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B454" w14:textId="77777777" w:rsidR="00DF30E7" w:rsidRDefault="00DF30E7" w:rsidP="0054278A">
      <w:pPr>
        <w:tabs>
          <w:tab w:val="left" w:pos="4253"/>
        </w:tabs>
        <w:spacing w:after="120"/>
        <w:ind w:right="-2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</w:t>
      </w:r>
    </w:p>
    <w:p w14:paraId="240C0255" w14:textId="01A36521" w:rsidR="0054278A" w:rsidRPr="0037211C" w:rsidRDefault="0054278A" w:rsidP="0054278A">
      <w:pPr>
        <w:tabs>
          <w:tab w:val="left" w:pos="4253"/>
        </w:tabs>
        <w:spacing w:after="120"/>
        <w:ind w:right="-2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</w:t>
      </w:r>
      <w:r w:rsidR="00DF30E7">
        <w:rPr>
          <w:b/>
          <w:sz w:val="36"/>
          <w:szCs w:val="36"/>
        </w:rPr>
        <w:t>Y</w:t>
      </w:r>
      <w:r>
        <w:rPr>
          <w:b/>
          <w:sz w:val="36"/>
          <w:szCs w:val="36"/>
        </w:rPr>
        <w:t xml:space="preserve"> O DÍLO </w:t>
      </w:r>
      <w:r w:rsidR="00817E35">
        <w:rPr>
          <w:b/>
          <w:sz w:val="36"/>
          <w:szCs w:val="36"/>
        </w:rPr>
        <w:t>č. 34/2020/RR/Juř</w:t>
      </w:r>
    </w:p>
    <w:p w14:paraId="7BC22AA7" w14:textId="4CB6070D" w:rsidR="0054278A" w:rsidRPr="00641638" w:rsidRDefault="0054278A" w:rsidP="00C85062">
      <w:pPr>
        <w:rPr>
          <w:sz w:val="24"/>
          <w:szCs w:val="24"/>
          <w:lang w:eastAsia="ar-SA"/>
        </w:rPr>
      </w:pPr>
      <w:r w:rsidRPr="00641638">
        <w:rPr>
          <w:rFonts w:ascii="Arial" w:hAnsi="Arial" w:cs="Arial"/>
          <w:lang w:eastAsia="ar-SA"/>
        </w:rPr>
        <w:t>uzavřená podle</w:t>
      </w:r>
      <w:r w:rsidR="004A0585">
        <w:rPr>
          <w:rFonts w:ascii="Arial" w:hAnsi="Arial" w:cs="Arial"/>
          <w:lang w:eastAsia="ar-SA"/>
        </w:rPr>
        <w:t xml:space="preserve"> § 1731 a násl. ve spojení s </w:t>
      </w:r>
      <w:r w:rsidRPr="00923475">
        <w:rPr>
          <w:rFonts w:ascii="Arial" w:hAnsi="Arial" w:cs="Arial"/>
          <w:lang w:eastAsia="ar-SA"/>
        </w:rPr>
        <w:t xml:space="preserve">§ 2586 a násl. </w:t>
      </w:r>
      <w:r w:rsidR="004A0585">
        <w:rPr>
          <w:rFonts w:ascii="Arial" w:hAnsi="Arial" w:cs="Arial"/>
          <w:lang w:eastAsia="ar-SA"/>
        </w:rPr>
        <w:t xml:space="preserve">z. č. 89/2012 </w:t>
      </w:r>
      <w:r w:rsidRPr="00923475">
        <w:rPr>
          <w:rFonts w:ascii="Arial" w:hAnsi="Arial" w:cs="Arial"/>
          <w:lang w:eastAsia="ar-SA"/>
        </w:rPr>
        <w:t>občanského zákoníku</w:t>
      </w:r>
      <w:r w:rsidRPr="00641638">
        <w:rPr>
          <w:rFonts w:ascii="Arial" w:hAnsi="Arial" w:cs="Arial"/>
          <w:lang w:eastAsia="ar-SA"/>
        </w:rPr>
        <w:t xml:space="preserve"> mezi</w:t>
      </w:r>
    </w:p>
    <w:p w14:paraId="3C84E49A" w14:textId="77777777" w:rsidR="00DF30E7" w:rsidRDefault="00DF30E7" w:rsidP="00DF30E7">
      <w:pPr>
        <w:spacing w:after="120"/>
        <w:ind w:firstLine="708"/>
        <w:rPr>
          <w:rFonts w:ascii="Arial" w:hAnsi="Arial" w:cs="Arial"/>
        </w:rPr>
      </w:pPr>
    </w:p>
    <w:p w14:paraId="0ABD5A6D" w14:textId="77777777" w:rsidR="00DF30E7" w:rsidRDefault="00DF30E7" w:rsidP="00DF30E7">
      <w:pPr>
        <w:spacing w:after="120"/>
        <w:ind w:firstLine="708"/>
        <w:rPr>
          <w:rFonts w:ascii="Arial" w:hAnsi="Arial" w:cs="Arial"/>
        </w:rPr>
      </w:pPr>
    </w:p>
    <w:p w14:paraId="2C4727EE" w14:textId="5142CCF3" w:rsidR="0054278A" w:rsidRPr="00DF30E7" w:rsidRDefault="0054278A" w:rsidP="00DF30E7">
      <w:pPr>
        <w:ind w:firstLine="709"/>
        <w:rPr>
          <w:rFonts w:ascii="Arial" w:hAnsi="Arial" w:cs="Arial"/>
        </w:rPr>
      </w:pPr>
      <w:r w:rsidRPr="00641638">
        <w:rPr>
          <w:b/>
          <w:sz w:val="24"/>
          <w:szCs w:val="24"/>
          <w:lang w:eastAsia="ar-SA"/>
        </w:rPr>
        <w:t>Objednatelem:</w:t>
      </w:r>
      <w:r w:rsidRPr="00641638">
        <w:rPr>
          <w:sz w:val="24"/>
          <w:szCs w:val="24"/>
          <w:lang w:eastAsia="ar-SA"/>
        </w:rPr>
        <w:t xml:space="preserve">                            </w:t>
      </w:r>
      <w:r>
        <w:rPr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 xml:space="preserve">Město Bílovec </w:t>
      </w:r>
    </w:p>
    <w:p w14:paraId="40D3B166" w14:textId="2D3F4B86" w:rsidR="0054278A" w:rsidRPr="00651E59" w:rsidRDefault="0054278A" w:rsidP="0054278A">
      <w:pPr>
        <w:rPr>
          <w:sz w:val="24"/>
          <w:szCs w:val="24"/>
        </w:rPr>
      </w:pPr>
      <w:r w:rsidRPr="00641638">
        <w:rPr>
          <w:b/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ab/>
        <w:t xml:space="preserve">Slezské nám. 1, 743 01  Bílovec          </w:t>
      </w:r>
      <w:r w:rsidRPr="00641638">
        <w:rPr>
          <w:b/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>Zastoupený ve věcech smluvních:</w:t>
      </w:r>
      <w:r w:rsidRPr="00641638">
        <w:rPr>
          <w:sz w:val="24"/>
          <w:szCs w:val="24"/>
          <w:lang w:eastAsia="ar-SA"/>
        </w:rPr>
        <w:tab/>
      </w:r>
      <w:r w:rsidRPr="00651E59">
        <w:rPr>
          <w:sz w:val="24"/>
          <w:szCs w:val="24"/>
        </w:rPr>
        <w:t xml:space="preserve">Mgr. </w:t>
      </w:r>
      <w:r w:rsidR="00C638BA">
        <w:rPr>
          <w:sz w:val="24"/>
          <w:szCs w:val="24"/>
        </w:rPr>
        <w:t>Renatou Mikolašovou</w:t>
      </w:r>
      <w:r w:rsidRPr="00651E59">
        <w:rPr>
          <w:sz w:val="24"/>
          <w:szCs w:val="24"/>
        </w:rPr>
        <w:t xml:space="preserve"> – starost</w:t>
      </w:r>
      <w:r w:rsidR="00C638BA">
        <w:rPr>
          <w:sz w:val="24"/>
          <w:szCs w:val="24"/>
        </w:rPr>
        <w:t>k</w:t>
      </w:r>
      <w:r w:rsidRPr="00651E59">
        <w:rPr>
          <w:sz w:val="24"/>
          <w:szCs w:val="24"/>
        </w:rPr>
        <w:t>ou města</w:t>
      </w:r>
    </w:p>
    <w:p w14:paraId="14496B07" w14:textId="625E44A6" w:rsidR="0054278A" w:rsidRPr="00651E59" w:rsidRDefault="0054278A" w:rsidP="0054278A">
      <w:pPr>
        <w:rPr>
          <w:b/>
          <w:sz w:val="24"/>
          <w:szCs w:val="24"/>
        </w:rPr>
      </w:pPr>
      <w:r w:rsidRPr="00651E59">
        <w:rPr>
          <w:sz w:val="24"/>
          <w:szCs w:val="24"/>
        </w:rPr>
        <w:tab/>
      </w:r>
      <w:r w:rsidRPr="00651E59">
        <w:rPr>
          <w:sz w:val="24"/>
          <w:szCs w:val="24"/>
        </w:rPr>
        <w:tab/>
      </w:r>
      <w:r w:rsidRPr="00651E59">
        <w:rPr>
          <w:sz w:val="24"/>
          <w:szCs w:val="24"/>
        </w:rPr>
        <w:tab/>
      </w:r>
      <w:r w:rsidRPr="00651E59">
        <w:rPr>
          <w:sz w:val="24"/>
          <w:szCs w:val="24"/>
        </w:rPr>
        <w:tab/>
      </w:r>
      <w:r w:rsidRPr="00651E5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38BA">
        <w:rPr>
          <w:sz w:val="24"/>
          <w:szCs w:val="24"/>
        </w:rPr>
        <w:t>p. Zbyňkem Bajnarem</w:t>
      </w:r>
      <w:r w:rsidRPr="00651E59">
        <w:rPr>
          <w:sz w:val="24"/>
          <w:szCs w:val="24"/>
        </w:rPr>
        <w:t xml:space="preserve"> – místostarostou </w:t>
      </w:r>
    </w:p>
    <w:p w14:paraId="5F9B9E45" w14:textId="3E3A557B" w:rsidR="0054278A" w:rsidRPr="00641638" w:rsidRDefault="0054278A" w:rsidP="0054278A">
      <w:pPr>
        <w:widowControl/>
        <w:suppressAutoHyphens/>
        <w:autoSpaceDE/>
        <w:autoSpaceDN/>
        <w:adjustRightInd/>
        <w:ind w:left="4248" w:right="-427" w:hanging="3543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Zastoupený ve věcech technických:</w:t>
      </w:r>
      <w:r w:rsidRPr="00641638">
        <w:rPr>
          <w:sz w:val="24"/>
          <w:szCs w:val="24"/>
          <w:lang w:eastAsia="ar-SA"/>
        </w:rPr>
        <w:tab/>
      </w:r>
    </w:p>
    <w:p w14:paraId="701395C7" w14:textId="5EEE3609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 xml:space="preserve">            Telefon: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</w:p>
    <w:p w14:paraId="3A65F5E5" w14:textId="77777777" w:rsidR="0054278A" w:rsidRPr="00641638" w:rsidRDefault="0054278A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Bankovní spojení: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  <w:t>Česká spořitelna a.s., pobočka Bílovec</w:t>
      </w:r>
    </w:p>
    <w:p w14:paraId="74971CBE" w14:textId="739BD5C0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ab/>
        <w:t>Číslo účtu :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</w:p>
    <w:p w14:paraId="64369AF5" w14:textId="77777777" w:rsidR="0054278A" w:rsidRPr="00641638" w:rsidRDefault="0054278A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IČO: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  <w:t xml:space="preserve">        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  <w:t>00297755</w:t>
      </w:r>
    </w:p>
    <w:p w14:paraId="1DE3A59D" w14:textId="77777777" w:rsidR="0054278A" w:rsidRPr="00641638" w:rsidRDefault="0054278A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DIČ: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  <w:t>CZ00297755</w:t>
      </w:r>
    </w:p>
    <w:p w14:paraId="41552E22" w14:textId="3C6428D3" w:rsidR="0054278A" w:rsidRDefault="0054278A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 xml:space="preserve">E-mail: 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</w:p>
    <w:p w14:paraId="79EF8D9A" w14:textId="77777777" w:rsidR="00DF30E7" w:rsidRPr="00641638" w:rsidRDefault="00DF30E7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14:paraId="7BD7ADBB" w14:textId="2CAC2F20" w:rsidR="0054278A" w:rsidRDefault="0054278A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(dále jen objednatel)</w:t>
      </w:r>
    </w:p>
    <w:p w14:paraId="6498B6E3" w14:textId="77777777" w:rsidR="00DF30E7" w:rsidRPr="00641638" w:rsidRDefault="00DF30E7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14:paraId="1C30E7E8" w14:textId="20B07604" w:rsidR="0054278A" w:rsidRDefault="00DF30E7" w:rsidP="00DF30E7">
      <w:pPr>
        <w:widowControl/>
        <w:suppressAutoHyphens/>
        <w:autoSpaceDE/>
        <w:autoSpaceDN/>
        <w:adjustRightInd/>
        <w:ind w:firstLine="70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a</w:t>
      </w:r>
    </w:p>
    <w:p w14:paraId="24FDE608" w14:textId="77777777" w:rsidR="00DF30E7" w:rsidRPr="00641638" w:rsidRDefault="00DF30E7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152A11BF" w14:textId="019BE927" w:rsidR="00C638BA" w:rsidRPr="00C638BA" w:rsidRDefault="0054278A" w:rsidP="00C638BA">
      <w:pPr>
        <w:widowControl/>
        <w:suppressAutoHyphens/>
        <w:autoSpaceDE/>
        <w:autoSpaceDN/>
        <w:adjustRightInd/>
        <w:ind w:left="705"/>
        <w:jc w:val="both"/>
        <w:rPr>
          <w:b/>
          <w:bCs/>
          <w:sz w:val="24"/>
          <w:szCs w:val="24"/>
          <w:lang w:eastAsia="ar-SA"/>
        </w:rPr>
      </w:pPr>
      <w:r w:rsidRPr="00641638">
        <w:rPr>
          <w:b/>
          <w:sz w:val="24"/>
          <w:szCs w:val="24"/>
          <w:lang w:eastAsia="ar-SA"/>
        </w:rPr>
        <w:t>Zhotovitelem</w:t>
      </w:r>
      <w:r w:rsidR="00DF30E7">
        <w:rPr>
          <w:b/>
          <w:sz w:val="24"/>
          <w:szCs w:val="24"/>
          <w:lang w:eastAsia="ar-SA"/>
        </w:rPr>
        <w:t>:</w:t>
      </w:r>
      <w:r w:rsidRPr="00641638">
        <w:rPr>
          <w:sz w:val="24"/>
          <w:szCs w:val="24"/>
          <w:lang w:eastAsia="ar-SA"/>
        </w:rPr>
        <w:t xml:space="preserve">        </w:t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 w:rsidRPr="00C638BA">
        <w:rPr>
          <w:b/>
          <w:bCs/>
          <w:sz w:val="24"/>
          <w:szCs w:val="24"/>
          <w:lang w:eastAsia="ar-SA"/>
        </w:rPr>
        <w:t xml:space="preserve">Ing. </w:t>
      </w:r>
      <w:r w:rsidR="00EF628B">
        <w:rPr>
          <w:b/>
          <w:bCs/>
          <w:sz w:val="24"/>
          <w:szCs w:val="24"/>
          <w:lang w:eastAsia="ar-SA"/>
        </w:rPr>
        <w:t>a</w:t>
      </w:r>
      <w:r w:rsidR="00C638BA" w:rsidRPr="00C638BA">
        <w:rPr>
          <w:b/>
          <w:bCs/>
          <w:sz w:val="24"/>
          <w:szCs w:val="24"/>
          <w:lang w:eastAsia="ar-SA"/>
        </w:rPr>
        <w:t>rch. Martin Materna, WMA Architects</w:t>
      </w:r>
      <w:r w:rsidRPr="00C638BA">
        <w:rPr>
          <w:b/>
          <w:bCs/>
          <w:sz w:val="24"/>
          <w:szCs w:val="24"/>
          <w:lang w:eastAsia="ar-SA"/>
        </w:rPr>
        <w:t xml:space="preserve">              </w:t>
      </w:r>
    </w:p>
    <w:p w14:paraId="791EB9DD" w14:textId="00812935" w:rsidR="00C638BA" w:rsidRPr="00C638BA" w:rsidRDefault="00C638BA" w:rsidP="00C638BA">
      <w:pPr>
        <w:widowControl/>
        <w:suppressAutoHyphens/>
        <w:autoSpaceDE/>
        <w:autoSpaceDN/>
        <w:adjustRightInd/>
        <w:ind w:left="705"/>
        <w:jc w:val="both"/>
        <w:rPr>
          <w:b/>
          <w:bCs/>
          <w:sz w:val="24"/>
          <w:szCs w:val="24"/>
          <w:lang w:eastAsia="ar-SA"/>
        </w:rPr>
      </w:pPr>
      <w:r w:rsidRPr="00C638BA">
        <w:rPr>
          <w:b/>
          <w:bCs/>
          <w:sz w:val="24"/>
          <w:szCs w:val="24"/>
          <w:lang w:eastAsia="ar-SA"/>
        </w:rPr>
        <w:tab/>
      </w:r>
      <w:r w:rsidRPr="00C638BA">
        <w:rPr>
          <w:b/>
          <w:bCs/>
          <w:sz w:val="24"/>
          <w:szCs w:val="24"/>
          <w:lang w:eastAsia="ar-SA"/>
        </w:rPr>
        <w:tab/>
      </w:r>
      <w:r w:rsidRPr="00C638BA">
        <w:rPr>
          <w:b/>
          <w:bCs/>
          <w:sz w:val="24"/>
          <w:szCs w:val="24"/>
          <w:lang w:eastAsia="ar-SA"/>
        </w:rPr>
        <w:tab/>
      </w:r>
      <w:r w:rsidRPr="00C638BA">
        <w:rPr>
          <w:b/>
          <w:bCs/>
          <w:sz w:val="24"/>
          <w:szCs w:val="24"/>
          <w:lang w:eastAsia="ar-SA"/>
        </w:rPr>
        <w:tab/>
      </w:r>
      <w:r w:rsidRPr="00C638BA">
        <w:rPr>
          <w:b/>
          <w:bCs/>
          <w:sz w:val="24"/>
          <w:szCs w:val="24"/>
          <w:lang w:eastAsia="ar-SA"/>
        </w:rPr>
        <w:tab/>
      </w:r>
      <w:r w:rsidRPr="00C638BA">
        <w:rPr>
          <w:b/>
          <w:bCs/>
          <w:sz w:val="24"/>
          <w:szCs w:val="24"/>
          <w:lang w:eastAsia="ar-SA"/>
        </w:rPr>
        <w:tab/>
        <w:t>Na Rybníčku 623/7, 746 01 Opava</w:t>
      </w:r>
    </w:p>
    <w:p w14:paraId="1D3BFB90" w14:textId="67B8645E" w:rsidR="0054278A" w:rsidRPr="00641638" w:rsidRDefault="0054278A" w:rsidP="00C638BA">
      <w:pPr>
        <w:widowControl/>
        <w:suppressAutoHyphens/>
        <w:autoSpaceDE/>
        <w:autoSpaceDN/>
        <w:adjustRightInd/>
        <w:ind w:left="705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Zastoupený ve věcech smluvních</w:t>
      </w:r>
      <w:r w:rsidRPr="00641638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 xml:space="preserve">Ing. </w:t>
      </w:r>
      <w:r w:rsidR="00DC74EA">
        <w:rPr>
          <w:sz w:val="24"/>
          <w:szCs w:val="24"/>
          <w:lang w:eastAsia="ar-SA"/>
        </w:rPr>
        <w:t>a</w:t>
      </w:r>
      <w:r w:rsidR="00C638BA">
        <w:rPr>
          <w:sz w:val="24"/>
          <w:szCs w:val="24"/>
          <w:lang w:eastAsia="ar-SA"/>
        </w:rPr>
        <w:t>rch. Martinem Maternou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</w:p>
    <w:p w14:paraId="212E9702" w14:textId="246C0367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 xml:space="preserve">            </w:t>
      </w:r>
      <w:r w:rsidR="00C638BA">
        <w:rPr>
          <w:sz w:val="24"/>
          <w:szCs w:val="24"/>
          <w:lang w:eastAsia="ar-SA"/>
        </w:rPr>
        <w:t>a technických</w:t>
      </w:r>
      <w:r w:rsidRPr="00641638">
        <w:rPr>
          <w:sz w:val="24"/>
          <w:szCs w:val="24"/>
          <w:lang w:eastAsia="ar-SA"/>
        </w:rPr>
        <w:t xml:space="preserve">:    </w:t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A3029D">
        <w:rPr>
          <w:sz w:val="24"/>
          <w:szCs w:val="24"/>
          <w:lang w:eastAsia="ar-SA"/>
        </w:rPr>
        <w:t xml:space="preserve">fyzickou osoba podnikající </w:t>
      </w:r>
      <w:r w:rsidR="00C638BA">
        <w:rPr>
          <w:sz w:val="24"/>
          <w:szCs w:val="24"/>
          <w:lang w:eastAsia="ar-SA"/>
        </w:rPr>
        <w:t xml:space="preserve"> </w:t>
      </w:r>
    </w:p>
    <w:p w14:paraId="1363FD73" w14:textId="38659736" w:rsidR="0054278A" w:rsidRPr="00641638" w:rsidRDefault="0054278A" w:rsidP="0054278A">
      <w:pPr>
        <w:widowControl/>
        <w:suppressAutoHyphens/>
        <w:autoSpaceDE/>
        <w:autoSpaceDN/>
        <w:adjustRightInd/>
        <w:ind w:right="-853" w:firstLine="708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Bankovní spojení:</w:t>
      </w:r>
      <w:r w:rsidRPr="00641638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  <w:t>Raiffeisenbank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</w:p>
    <w:p w14:paraId="7DFED075" w14:textId="697F0D14" w:rsidR="0054278A" w:rsidRPr="00641638" w:rsidRDefault="0054278A" w:rsidP="0054278A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 xml:space="preserve">            Číslo účtu:</w:t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</w:p>
    <w:p w14:paraId="339014BC" w14:textId="1141CC45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ab/>
        <w:t>DIČ:</w:t>
      </w:r>
      <w:r w:rsidRPr="00641638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  <w:t>CZ7410305287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</w:p>
    <w:p w14:paraId="3978506E" w14:textId="27DA3460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ab/>
        <w:t>IČO:</w:t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C638BA">
        <w:rPr>
          <w:sz w:val="24"/>
          <w:szCs w:val="24"/>
          <w:lang w:eastAsia="ar-SA"/>
        </w:rPr>
        <w:tab/>
      </w:r>
      <w:r w:rsidR="00A3029D">
        <w:rPr>
          <w:sz w:val="24"/>
          <w:szCs w:val="24"/>
          <w:lang w:eastAsia="ar-SA"/>
        </w:rPr>
        <w:t>72482346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  <w:t xml:space="preserve">          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</w:p>
    <w:p w14:paraId="57B26786" w14:textId="4A259DB8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 xml:space="preserve">           Telefon:  </w:t>
      </w:r>
      <w:r w:rsidR="00A3029D">
        <w:rPr>
          <w:sz w:val="24"/>
          <w:szCs w:val="24"/>
          <w:lang w:eastAsia="ar-SA"/>
        </w:rPr>
        <w:tab/>
      </w:r>
      <w:r w:rsidR="00A3029D">
        <w:rPr>
          <w:sz w:val="24"/>
          <w:szCs w:val="24"/>
          <w:lang w:eastAsia="ar-SA"/>
        </w:rPr>
        <w:tab/>
      </w:r>
      <w:r w:rsidR="00A3029D">
        <w:rPr>
          <w:sz w:val="24"/>
          <w:szCs w:val="24"/>
          <w:lang w:eastAsia="ar-SA"/>
        </w:rPr>
        <w:tab/>
      </w:r>
      <w:r w:rsidR="00A3029D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 xml:space="preserve">                                          </w:t>
      </w:r>
    </w:p>
    <w:p w14:paraId="723A582B" w14:textId="20207370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ab/>
        <w:t>E-mail:</w:t>
      </w:r>
      <w:r w:rsidR="00A3029D">
        <w:rPr>
          <w:sz w:val="24"/>
          <w:szCs w:val="24"/>
          <w:lang w:eastAsia="ar-SA"/>
        </w:rPr>
        <w:tab/>
      </w:r>
      <w:r w:rsidR="00A3029D">
        <w:rPr>
          <w:sz w:val="24"/>
          <w:szCs w:val="24"/>
          <w:lang w:eastAsia="ar-SA"/>
        </w:rPr>
        <w:tab/>
      </w:r>
      <w:r w:rsidR="00A3029D">
        <w:rPr>
          <w:sz w:val="24"/>
          <w:szCs w:val="24"/>
          <w:lang w:eastAsia="ar-SA"/>
        </w:rPr>
        <w:tab/>
      </w:r>
      <w:r w:rsidR="00A3029D">
        <w:rPr>
          <w:sz w:val="24"/>
          <w:szCs w:val="24"/>
          <w:lang w:eastAsia="ar-SA"/>
        </w:rPr>
        <w:tab/>
        <w:t xml:space="preserve"> </w:t>
      </w:r>
    </w:p>
    <w:p w14:paraId="1F361CA8" w14:textId="77777777" w:rsidR="00A3029D" w:rsidRDefault="0054278A" w:rsidP="0054278A">
      <w:pPr>
        <w:widowControl/>
        <w:suppressAutoHyphens/>
        <w:autoSpaceDE/>
        <w:autoSpaceDN/>
        <w:adjustRightInd/>
        <w:ind w:left="709" w:hanging="709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 xml:space="preserve">          </w:t>
      </w:r>
    </w:p>
    <w:p w14:paraId="3C039545" w14:textId="77777777" w:rsidR="0054278A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 xml:space="preserve">           (dále jen zhotovitel)</w:t>
      </w:r>
    </w:p>
    <w:p w14:paraId="70823F8C" w14:textId="77777777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4FCCC2A3" w14:textId="77777777" w:rsidR="0054278A" w:rsidRPr="008A69A7" w:rsidRDefault="0054278A" w:rsidP="0054278A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8A69A7">
        <w:rPr>
          <w:sz w:val="24"/>
          <w:szCs w:val="24"/>
          <w:lang w:eastAsia="ar-SA"/>
        </w:rPr>
        <w:t>společně označováni jako „smluvní strany“</w:t>
      </w:r>
    </w:p>
    <w:p w14:paraId="7D53CCE4" w14:textId="77777777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48572935" w14:textId="6302260F" w:rsidR="00DF30E7" w:rsidRPr="00381434" w:rsidRDefault="00DF30E7" w:rsidP="00DF30E7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381434">
        <w:rPr>
          <w:sz w:val="24"/>
          <w:szCs w:val="24"/>
        </w:rPr>
        <w:t xml:space="preserve">Smluvní strany se dohodly na následující změně smlouvy o dílo č. 34/2020/RR/Juř ze dne </w:t>
      </w:r>
      <w:r w:rsidRPr="00381434">
        <w:rPr>
          <w:sz w:val="24"/>
          <w:szCs w:val="24"/>
        </w:rPr>
        <w:br/>
        <w:t xml:space="preserve">23. </w:t>
      </w:r>
      <w:r w:rsidR="004E352C" w:rsidRPr="00381434">
        <w:rPr>
          <w:sz w:val="24"/>
          <w:szCs w:val="24"/>
        </w:rPr>
        <w:t>9</w:t>
      </w:r>
      <w:r w:rsidRPr="00381434">
        <w:rPr>
          <w:sz w:val="24"/>
          <w:szCs w:val="24"/>
        </w:rPr>
        <w:t>. 20</w:t>
      </w:r>
      <w:r w:rsidR="004E352C" w:rsidRPr="00381434">
        <w:rPr>
          <w:sz w:val="24"/>
          <w:szCs w:val="24"/>
        </w:rPr>
        <w:t>20</w:t>
      </w:r>
      <w:r w:rsidRPr="00381434">
        <w:rPr>
          <w:sz w:val="24"/>
          <w:szCs w:val="24"/>
        </w:rPr>
        <w:t xml:space="preserve"> na vyhotovení projektové dokumentace pro provádění stavby (DPS), která bude odpovídat dokumentaci pro výběr zhotovitele (dále jen projektová dokumentace pro provádění stavby a výběr zhotovitele) s názvem </w:t>
      </w:r>
      <w:r w:rsidRPr="00381434">
        <w:rPr>
          <w:b/>
          <w:bCs/>
          <w:sz w:val="24"/>
          <w:szCs w:val="24"/>
        </w:rPr>
        <w:t xml:space="preserve">„Návrh využití 1. PP v místnostech </w:t>
      </w:r>
      <w:r w:rsidRPr="00381434">
        <w:rPr>
          <w:b/>
          <w:bCs/>
          <w:sz w:val="24"/>
          <w:szCs w:val="24"/>
        </w:rPr>
        <w:br/>
        <w:t>č. 14 – 20 zámku Bílovec“</w:t>
      </w:r>
      <w:r w:rsidRPr="00381434">
        <w:rPr>
          <w:sz w:val="24"/>
          <w:szCs w:val="24"/>
        </w:rPr>
        <w:t xml:space="preserve">, týkající se změny termínu pro </w:t>
      </w:r>
      <w:r w:rsidR="004E352C" w:rsidRPr="00381434">
        <w:rPr>
          <w:sz w:val="24"/>
          <w:szCs w:val="24"/>
        </w:rPr>
        <w:t>předání a převzetí díla bez vad a nedodělků</w:t>
      </w:r>
      <w:r w:rsidRPr="00381434">
        <w:rPr>
          <w:sz w:val="24"/>
          <w:szCs w:val="24"/>
        </w:rPr>
        <w:t xml:space="preserve"> z</w:t>
      </w:r>
      <w:r w:rsidR="004E352C" w:rsidRPr="00381434">
        <w:rPr>
          <w:sz w:val="24"/>
          <w:szCs w:val="24"/>
        </w:rPr>
        <w:t> </w:t>
      </w:r>
      <w:r w:rsidRPr="00381434">
        <w:rPr>
          <w:sz w:val="24"/>
          <w:szCs w:val="24"/>
        </w:rPr>
        <w:t>důvodu</w:t>
      </w:r>
      <w:r w:rsidR="004E352C" w:rsidRPr="00381434">
        <w:rPr>
          <w:sz w:val="24"/>
          <w:szCs w:val="24"/>
        </w:rPr>
        <w:t xml:space="preserve"> vyšší moci způsobené</w:t>
      </w:r>
      <w:r w:rsidR="00652B89" w:rsidRPr="00381434">
        <w:rPr>
          <w:sz w:val="24"/>
          <w:szCs w:val="24"/>
        </w:rPr>
        <w:t xml:space="preserve"> průběhem</w:t>
      </w:r>
      <w:r w:rsidR="004E352C" w:rsidRPr="00381434">
        <w:rPr>
          <w:sz w:val="24"/>
          <w:szCs w:val="24"/>
        </w:rPr>
        <w:t xml:space="preserve"> pandemi</w:t>
      </w:r>
      <w:r w:rsidR="00652B89" w:rsidRPr="00381434">
        <w:rPr>
          <w:sz w:val="24"/>
          <w:szCs w:val="24"/>
        </w:rPr>
        <w:t>e</w:t>
      </w:r>
      <w:r w:rsidR="004E352C" w:rsidRPr="00381434">
        <w:rPr>
          <w:sz w:val="24"/>
          <w:szCs w:val="24"/>
        </w:rPr>
        <w:t xml:space="preserve"> COVID-19</w:t>
      </w:r>
      <w:r w:rsidR="00652B89" w:rsidRPr="00381434">
        <w:rPr>
          <w:sz w:val="24"/>
          <w:szCs w:val="24"/>
        </w:rPr>
        <w:t xml:space="preserve"> a s ní související zvýšenou nemocností i vládními omezeními a nařízeními,</w:t>
      </w:r>
      <w:r w:rsidRPr="00381434">
        <w:rPr>
          <w:sz w:val="24"/>
          <w:szCs w:val="24"/>
        </w:rPr>
        <w:t xml:space="preserve"> </w:t>
      </w:r>
      <w:r w:rsidR="00652B89" w:rsidRPr="00381434">
        <w:rPr>
          <w:sz w:val="24"/>
          <w:szCs w:val="24"/>
        </w:rPr>
        <w:t>takto</w:t>
      </w:r>
      <w:r w:rsidRPr="00381434">
        <w:rPr>
          <w:sz w:val="24"/>
          <w:szCs w:val="24"/>
        </w:rPr>
        <w:t>:</w:t>
      </w:r>
    </w:p>
    <w:p w14:paraId="52D4BFAD" w14:textId="77777777" w:rsidR="00DF30E7" w:rsidRDefault="00DF30E7" w:rsidP="00DF30E7">
      <w:pPr>
        <w:rPr>
          <w:b/>
          <w:sz w:val="24"/>
          <w:szCs w:val="24"/>
        </w:rPr>
      </w:pPr>
    </w:p>
    <w:p w14:paraId="46CA3F7E" w14:textId="77777777" w:rsidR="00DF30E7" w:rsidRPr="007E11E7" w:rsidRDefault="00DF30E7" w:rsidP="00DF30E7">
      <w:pPr>
        <w:suppressAutoHyphens/>
        <w:jc w:val="both"/>
        <w:rPr>
          <w:b/>
          <w:sz w:val="24"/>
          <w:szCs w:val="24"/>
        </w:rPr>
      </w:pPr>
      <w:r w:rsidRPr="007E11E7">
        <w:rPr>
          <w:b/>
          <w:sz w:val="24"/>
          <w:szCs w:val="24"/>
        </w:rPr>
        <w:t>Článek III. Doba plnění, odst. 1., se celý text vypouští a nahrazuje textem novým takto:</w:t>
      </w:r>
    </w:p>
    <w:p w14:paraId="5A0EDCEE" w14:textId="051E584D" w:rsidR="00DF30E7" w:rsidRPr="00D93D2A" w:rsidRDefault="00DF30E7" w:rsidP="00DF30E7">
      <w:pPr>
        <w:widowControl/>
        <w:autoSpaceDE/>
        <w:autoSpaceDN/>
        <w:adjustRightInd/>
        <w:spacing w:before="120" w:after="120"/>
        <w:ind w:left="426" w:hanging="284"/>
        <w:jc w:val="both"/>
        <w:rPr>
          <w:sz w:val="24"/>
          <w:szCs w:val="24"/>
          <w:lang w:eastAsia="en-US"/>
        </w:rPr>
      </w:pPr>
      <w:r w:rsidRPr="00D93D2A">
        <w:rPr>
          <w:sz w:val="24"/>
          <w:szCs w:val="24"/>
          <w:lang w:eastAsia="en-US"/>
        </w:rPr>
        <w:lastRenderedPageBreak/>
        <w:t>1.  Zhotovitel se zavazuje provést předmět smlouvy (dílo) v těchto termínech:</w:t>
      </w:r>
    </w:p>
    <w:p w14:paraId="073E764C" w14:textId="782E32BF" w:rsidR="00DF30E7" w:rsidRPr="00D93D2A" w:rsidRDefault="00DF30E7" w:rsidP="00DF30E7">
      <w:pPr>
        <w:widowControl/>
        <w:autoSpaceDE/>
        <w:autoSpaceDN/>
        <w:adjustRightInd/>
        <w:spacing w:before="120" w:after="120"/>
        <w:ind w:left="851" w:hanging="284"/>
        <w:jc w:val="both"/>
        <w:rPr>
          <w:sz w:val="24"/>
          <w:szCs w:val="24"/>
          <w:lang w:eastAsia="en-US"/>
        </w:rPr>
      </w:pPr>
      <w:r w:rsidRPr="00D93D2A">
        <w:rPr>
          <w:sz w:val="24"/>
          <w:szCs w:val="24"/>
          <w:lang w:eastAsia="en-US"/>
        </w:rPr>
        <w:t xml:space="preserve">Zahájení prací zhotovitelem:     </w:t>
      </w:r>
      <w:r w:rsidRPr="00D93D2A">
        <w:rPr>
          <w:sz w:val="24"/>
          <w:szCs w:val="24"/>
          <w:lang w:eastAsia="en-US"/>
        </w:rPr>
        <w:tab/>
      </w:r>
      <w:r w:rsidRPr="00D93D2A">
        <w:rPr>
          <w:sz w:val="24"/>
          <w:szCs w:val="24"/>
          <w:lang w:eastAsia="en-US"/>
        </w:rPr>
        <w:tab/>
      </w:r>
      <w:r w:rsidRPr="00D93D2A">
        <w:rPr>
          <w:sz w:val="24"/>
          <w:szCs w:val="24"/>
          <w:lang w:eastAsia="en-US"/>
        </w:rPr>
        <w:tab/>
        <w:t xml:space="preserve">ihned po podpisu smlouvy          </w:t>
      </w:r>
    </w:p>
    <w:p w14:paraId="024D014D" w14:textId="6E7F967D" w:rsidR="00DF30E7" w:rsidRDefault="00DF30E7" w:rsidP="00DF30E7">
      <w:pPr>
        <w:widowControl/>
        <w:autoSpaceDE/>
        <w:autoSpaceDN/>
        <w:adjustRightInd/>
        <w:spacing w:before="120" w:after="120"/>
        <w:ind w:left="851" w:hanging="284"/>
        <w:jc w:val="both"/>
        <w:rPr>
          <w:b/>
          <w:color w:val="FF0000"/>
          <w:sz w:val="24"/>
          <w:szCs w:val="24"/>
          <w:lang w:eastAsia="en-US"/>
        </w:rPr>
      </w:pPr>
      <w:r w:rsidRPr="00D93D2A">
        <w:rPr>
          <w:sz w:val="24"/>
          <w:szCs w:val="24"/>
          <w:lang w:eastAsia="en-US"/>
        </w:rPr>
        <w:t>Předání a převzetí díla bez vad a nedodělků</w:t>
      </w:r>
      <w:r w:rsidRPr="00D64436">
        <w:rPr>
          <w:sz w:val="24"/>
          <w:szCs w:val="24"/>
          <w:lang w:eastAsia="en-US"/>
        </w:rPr>
        <w:t>:</w:t>
      </w:r>
      <w:r w:rsidRPr="00D64436">
        <w:rPr>
          <w:b/>
          <w:sz w:val="24"/>
          <w:szCs w:val="24"/>
          <w:lang w:eastAsia="en-US"/>
        </w:rPr>
        <w:t xml:space="preserve">              do 18. 1. 20</w:t>
      </w:r>
      <w:r>
        <w:rPr>
          <w:b/>
          <w:sz w:val="24"/>
          <w:szCs w:val="24"/>
          <w:lang w:eastAsia="en-US"/>
        </w:rPr>
        <w:t>21</w:t>
      </w:r>
      <w:r w:rsidRPr="00D64436">
        <w:rPr>
          <w:b/>
          <w:sz w:val="24"/>
          <w:szCs w:val="24"/>
          <w:lang w:eastAsia="en-US"/>
        </w:rPr>
        <w:t xml:space="preserve"> </w:t>
      </w:r>
      <w:r w:rsidRPr="00E579B9">
        <w:rPr>
          <w:b/>
          <w:color w:val="FF0000"/>
          <w:sz w:val="24"/>
          <w:szCs w:val="24"/>
          <w:lang w:eastAsia="en-US"/>
        </w:rPr>
        <w:tab/>
      </w:r>
    </w:p>
    <w:p w14:paraId="2FBD28AE" w14:textId="77777777" w:rsidR="00DF30E7" w:rsidRPr="00E579B9" w:rsidRDefault="00DF30E7" w:rsidP="00DF30E7">
      <w:pPr>
        <w:widowControl/>
        <w:autoSpaceDE/>
        <w:autoSpaceDN/>
        <w:adjustRightInd/>
        <w:spacing w:before="120" w:after="120"/>
        <w:ind w:left="851" w:hanging="284"/>
        <w:jc w:val="both"/>
        <w:rPr>
          <w:color w:val="FF0000"/>
          <w:sz w:val="24"/>
          <w:szCs w:val="24"/>
          <w:lang w:eastAsia="en-US"/>
        </w:rPr>
      </w:pPr>
    </w:p>
    <w:p w14:paraId="735DC13B" w14:textId="77777777" w:rsidR="00DF30E7" w:rsidRPr="007E11E7" w:rsidRDefault="00DF30E7" w:rsidP="00DF30E7">
      <w:pPr>
        <w:widowControl/>
        <w:numPr>
          <w:ilvl w:val="0"/>
          <w:numId w:val="17"/>
        </w:numPr>
        <w:suppressAutoHyphens/>
        <w:autoSpaceDE/>
        <w:autoSpaceDN/>
        <w:adjustRightInd/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7E11E7">
        <w:rPr>
          <w:b/>
          <w:bCs/>
          <w:sz w:val="24"/>
          <w:szCs w:val="24"/>
        </w:rPr>
        <w:t>Ostatní ujednání smlouvy o dílo zůstávají beze změny.</w:t>
      </w:r>
    </w:p>
    <w:p w14:paraId="6ECADBFB" w14:textId="60297852" w:rsidR="00DF30E7" w:rsidRDefault="00DF30E7" w:rsidP="00DF30E7">
      <w:pPr>
        <w:widowControl/>
        <w:numPr>
          <w:ilvl w:val="0"/>
          <w:numId w:val="17"/>
        </w:numPr>
        <w:suppressAutoHyphens/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A94791">
        <w:rPr>
          <w:sz w:val="24"/>
          <w:szCs w:val="24"/>
        </w:rPr>
        <w:t>Tento dodatek č</w:t>
      </w:r>
      <w:r>
        <w:rPr>
          <w:sz w:val="24"/>
          <w:szCs w:val="24"/>
        </w:rPr>
        <w:t>. 1</w:t>
      </w:r>
      <w:r w:rsidRPr="00A94791">
        <w:rPr>
          <w:sz w:val="24"/>
          <w:szCs w:val="24"/>
        </w:rPr>
        <w:t xml:space="preserve"> se stává nedílnou součásti smlouvy o dílo č. </w:t>
      </w:r>
      <w:r>
        <w:rPr>
          <w:sz w:val="24"/>
          <w:szCs w:val="24"/>
        </w:rPr>
        <w:t>34</w:t>
      </w:r>
      <w:r w:rsidRPr="00A94791">
        <w:rPr>
          <w:sz w:val="24"/>
          <w:szCs w:val="24"/>
        </w:rPr>
        <w:t>/20</w:t>
      </w:r>
      <w:r>
        <w:rPr>
          <w:sz w:val="24"/>
          <w:szCs w:val="24"/>
        </w:rPr>
        <w:t>20</w:t>
      </w:r>
      <w:r w:rsidRPr="00A94791">
        <w:rPr>
          <w:sz w:val="24"/>
          <w:szCs w:val="24"/>
        </w:rPr>
        <w:t>/RR/</w:t>
      </w:r>
      <w:r>
        <w:rPr>
          <w:sz w:val="24"/>
          <w:szCs w:val="24"/>
        </w:rPr>
        <w:t>Juř.</w:t>
      </w:r>
    </w:p>
    <w:p w14:paraId="77662D95" w14:textId="3D140BD1" w:rsidR="00DF30E7" w:rsidRPr="007E11E7" w:rsidRDefault="00DF30E7" w:rsidP="00DF30E7">
      <w:pPr>
        <w:widowControl/>
        <w:numPr>
          <w:ilvl w:val="0"/>
          <w:numId w:val="17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7E11E7">
        <w:rPr>
          <w:sz w:val="24"/>
          <w:szCs w:val="24"/>
        </w:rPr>
        <w:t xml:space="preserve">Tento dodatek č. </w:t>
      </w:r>
      <w:r>
        <w:rPr>
          <w:sz w:val="24"/>
          <w:szCs w:val="24"/>
        </w:rPr>
        <w:t>1</w:t>
      </w:r>
      <w:r w:rsidRPr="007E11E7">
        <w:rPr>
          <w:sz w:val="24"/>
          <w:szCs w:val="24"/>
        </w:rPr>
        <w:t xml:space="preserve"> je vyhotoven v</w:t>
      </w:r>
      <w:r w:rsidR="004E352C">
        <w:rPr>
          <w:sz w:val="24"/>
          <w:szCs w:val="24"/>
        </w:rPr>
        <w:t>e</w:t>
      </w:r>
      <w:r w:rsidR="004E352C" w:rsidRPr="004E352C">
        <w:rPr>
          <w:b/>
          <w:bCs/>
          <w:sz w:val="24"/>
          <w:szCs w:val="24"/>
        </w:rPr>
        <w:t xml:space="preserve"> 3</w:t>
      </w:r>
      <w:r w:rsidR="004E352C">
        <w:rPr>
          <w:sz w:val="24"/>
          <w:szCs w:val="24"/>
        </w:rPr>
        <w:t xml:space="preserve"> s</w:t>
      </w:r>
      <w:r w:rsidRPr="007E11E7">
        <w:rPr>
          <w:sz w:val="24"/>
          <w:szCs w:val="24"/>
        </w:rPr>
        <w:t>tejnopisech s</w:t>
      </w:r>
      <w:r w:rsidR="004E352C">
        <w:rPr>
          <w:sz w:val="24"/>
          <w:szCs w:val="24"/>
        </w:rPr>
        <w:t xml:space="preserve"> </w:t>
      </w:r>
      <w:r w:rsidRPr="007E11E7">
        <w:rPr>
          <w:sz w:val="24"/>
          <w:szCs w:val="24"/>
        </w:rPr>
        <w:t xml:space="preserve">platností originálu podepsaných oprávněnými zástupci smluvních stran, </w:t>
      </w:r>
      <w:r w:rsidR="004E352C">
        <w:rPr>
          <w:sz w:val="24"/>
          <w:szCs w:val="24"/>
        </w:rPr>
        <w:t xml:space="preserve">z nichž </w:t>
      </w:r>
      <w:r w:rsidR="004E352C" w:rsidRPr="004E352C">
        <w:rPr>
          <w:b/>
          <w:bCs/>
          <w:sz w:val="24"/>
          <w:szCs w:val="24"/>
        </w:rPr>
        <w:t>2</w:t>
      </w:r>
      <w:r w:rsidR="004E352C">
        <w:rPr>
          <w:sz w:val="24"/>
          <w:szCs w:val="24"/>
        </w:rPr>
        <w:t xml:space="preserve"> vyhotovení obdrží objednatel </w:t>
      </w:r>
      <w:r w:rsidR="004E352C">
        <w:rPr>
          <w:sz w:val="24"/>
          <w:szCs w:val="24"/>
        </w:rPr>
        <w:br/>
        <w:t xml:space="preserve">a </w:t>
      </w:r>
      <w:r w:rsidR="004E352C" w:rsidRPr="004E352C">
        <w:rPr>
          <w:b/>
          <w:bCs/>
          <w:sz w:val="24"/>
          <w:szCs w:val="24"/>
        </w:rPr>
        <w:t>1</w:t>
      </w:r>
      <w:r w:rsidR="004E352C">
        <w:rPr>
          <w:sz w:val="24"/>
          <w:szCs w:val="24"/>
        </w:rPr>
        <w:t xml:space="preserve"> zhotovitel</w:t>
      </w:r>
      <w:r w:rsidRPr="007E11E7">
        <w:rPr>
          <w:sz w:val="24"/>
          <w:szCs w:val="24"/>
        </w:rPr>
        <w:t xml:space="preserve">. Tento dodatek nabývá platnosti dnem podpisu oprávněnými zástupci obou smluvních stran a účinnosti dnem zveřejnění v </w:t>
      </w:r>
      <w:r w:rsidR="004E352C">
        <w:rPr>
          <w:sz w:val="24"/>
          <w:szCs w:val="24"/>
        </w:rPr>
        <w:t>r</w:t>
      </w:r>
      <w:r w:rsidRPr="007E11E7">
        <w:rPr>
          <w:sz w:val="24"/>
          <w:szCs w:val="24"/>
        </w:rPr>
        <w:t>egistru smluv.</w:t>
      </w:r>
    </w:p>
    <w:p w14:paraId="12E83354" w14:textId="77777777" w:rsidR="0054278A" w:rsidRPr="0008394D" w:rsidRDefault="0054278A" w:rsidP="0054278A">
      <w:pPr>
        <w:widowControl/>
        <w:autoSpaceDE/>
        <w:autoSpaceDN/>
        <w:adjustRightInd/>
        <w:spacing w:before="120" w:after="120"/>
        <w:rPr>
          <w:rFonts w:ascii="Arial" w:hAnsi="Arial" w:cs="Arial"/>
          <w:bCs/>
          <w:lang w:eastAsia="en-US"/>
        </w:rPr>
      </w:pPr>
    </w:p>
    <w:p w14:paraId="074670EA" w14:textId="77777777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19F044CA" w14:textId="77777777" w:rsidR="004E352C" w:rsidRDefault="004E352C" w:rsidP="0054278A">
      <w:pPr>
        <w:widowControl/>
        <w:suppressAutoHyphens/>
        <w:autoSpaceDE/>
        <w:autoSpaceDN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59239F9E" w14:textId="77777777" w:rsidR="004E352C" w:rsidRDefault="004E352C" w:rsidP="0054278A">
      <w:pPr>
        <w:widowControl/>
        <w:suppressAutoHyphens/>
        <w:autoSpaceDE/>
        <w:autoSpaceDN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4510B2EA" w14:textId="4541F6A9" w:rsidR="0054278A" w:rsidRPr="009E749A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9E749A">
        <w:rPr>
          <w:sz w:val="24"/>
          <w:szCs w:val="24"/>
          <w:lang w:eastAsia="ar-SA"/>
        </w:rPr>
        <w:t>V Bílovci dne</w:t>
      </w:r>
      <w:r w:rsidR="00DF70AB">
        <w:rPr>
          <w:sz w:val="24"/>
          <w:szCs w:val="24"/>
          <w:lang w:eastAsia="ar-SA"/>
        </w:rPr>
        <w:t xml:space="preserve"> 7. 12. 2020</w:t>
      </w:r>
      <w:r w:rsidRPr="009E749A">
        <w:rPr>
          <w:sz w:val="24"/>
          <w:szCs w:val="24"/>
          <w:lang w:eastAsia="ar-SA"/>
        </w:rPr>
        <w:t xml:space="preserve">                                </w:t>
      </w:r>
      <w:r w:rsidR="004E352C">
        <w:rPr>
          <w:sz w:val="24"/>
          <w:szCs w:val="24"/>
          <w:lang w:eastAsia="ar-SA"/>
        </w:rPr>
        <w:tab/>
      </w:r>
      <w:r w:rsidRPr="009E749A">
        <w:rPr>
          <w:sz w:val="24"/>
          <w:szCs w:val="24"/>
          <w:lang w:eastAsia="ar-SA"/>
        </w:rPr>
        <w:t>V </w:t>
      </w:r>
      <w:r w:rsidR="005B23B5">
        <w:rPr>
          <w:sz w:val="24"/>
          <w:szCs w:val="24"/>
          <w:lang w:eastAsia="ar-SA"/>
        </w:rPr>
        <w:t>Opavě</w:t>
      </w:r>
      <w:r w:rsidRPr="009E749A">
        <w:rPr>
          <w:sz w:val="24"/>
          <w:szCs w:val="24"/>
          <w:lang w:eastAsia="ar-SA"/>
        </w:rPr>
        <w:t xml:space="preserve"> dne </w:t>
      </w:r>
      <w:r w:rsidR="00DF70AB">
        <w:rPr>
          <w:sz w:val="24"/>
          <w:szCs w:val="24"/>
          <w:lang w:eastAsia="ar-SA"/>
        </w:rPr>
        <w:t>7. 12. 2020</w:t>
      </w:r>
    </w:p>
    <w:p w14:paraId="0963FE15" w14:textId="46AF4A20" w:rsidR="00D64436" w:rsidRDefault="0054278A" w:rsidP="0054278A">
      <w:pPr>
        <w:keepNext/>
        <w:widowControl/>
        <w:suppressAutoHyphens/>
        <w:autoSpaceDE/>
        <w:autoSpaceDN/>
        <w:adjustRightInd/>
        <w:jc w:val="both"/>
        <w:outlineLvl w:val="2"/>
        <w:rPr>
          <w:sz w:val="24"/>
          <w:szCs w:val="24"/>
          <w:lang w:eastAsia="ar-SA"/>
        </w:rPr>
      </w:pPr>
      <w:r w:rsidRPr="009E749A">
        <w:rPr>
          <w:sz w:val="24"/>
          <w:szCs w:val="24"/>
          <w:lang w:eastAsia="ar-SA"/>
        </w:rPr>
        <w:t xml:space="preserve">   </w:t>
      </w:r>
      <w:r w:rsidR="004E352C">
        <w:rPr>
          <w:sz w:val="24"/>
          <w:szCs w:val="24"/>
          <w:lang w:eastAsia="ar-SA"/>
        </w:rPr>
        <w:tab/>
      </w:r>
    </w:p>
    <w:p w14:paraId="2CAC8D48" w14:textId="46E990C7" w:rsidR="0054278A" w:rsidRPr="009E749A" w:rsidRDefault="0054278A" w:rsidP="0054278A">
      <w:pPr>
        <w:keepNext/>
        <w:widowControl/>
        <w:suppressAutoHyphens/>
        <w:autoSpaceDE/>
        <w:autoSpaceDN/>
        <w:adjustRightInd/>
        <w:jc w:val="both"/>
        <w:outlineLvl w:val="2"/>
        <w:rPr>
          <w:b/>
          <w:sz w:val="24"/>
          <w:szCs w:val="24"/>
          <w:lang w:eastAsia="ar-SA"/>
        </w:rPr>
      </w:pPr>
      <w:r w:rsidRPr="009E749A">
        <w:rPr>
          <w:b/>
          <w:sz w:val="24"/>
          <w:szCs w:val="24"/>
          <w:lang w:eastAsia="ar-SA"/>
        </w:rPr>
        <w:t>Za objednatele:</w:t>
      </w:r>
      <w:r w:rsidRPr="009E749A">
        <w:rPr>
          <w:b/>
          <w:sz w:val="24"/>
          <w:szCs w:val="24"/>
          <w:lang w:eastAsia="ar-SA"/>
        </w:rPr>
        <w:tab/>
      </w:r>
      <w:r w:rsidRPr="009E749A">
        <w:rPr>
          <w:b/>
          <w:sz w:val="24"/>
          <w:szCs w:val="24"/>
          <w:lang w:eastAsia="ar-SA"/>
        </w:rPr>
        <w:tab/>
      </w:r>
      <w:r w:rsidRPr="009E749A">
        <w:rPr>
          <w:b/>
          <w:sz w:val="24"/>
          <w:szCs w:val="24"/>
          <w:lang w:eastAsia="ar-SA"/>
        </w:rPr>
        <w:tab/>
      </w:r>
      <w:r w:rsidRPr="009E749A">
        <w:rPr>
          <w:b/>
          <w:sz w:val="24"/>
          <w:szCs w:val="24"/>
          <w:lang w:eastAsia="ar-SA"/>
        </w:rPr>
        <w:tab/>
        <w:t xml:space="preserve">            Za zhotovitele:</w:t>
      </w:r>
    </w:p>
    <w:p w14:paraId="72B4C790" w14:textId="77777777" w:rsidR="0054278A" w:rsidRPr="009E749A" w:rsidRDefault="0054278A" w:rsidP="0054278A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1C58D94C" w14:textId="77777777" w:rsidR="0054278A" w:rsidRDefault="0054278A" w:rsidP="0054278A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1795075D" w14:textId="77777777" w:rsidR="0054278A" w:rsidRDefault="0054278A" w:rsidP="0054278A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4B482A97" w14:textId="77777777" w:rsidR="0054278A" w:rsidRDefault="0054278A" w:rsidP="0054278A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2A96B85A" w14:textId="77777777" w:rsidR="0054278A" w:rsidRPr="009E749A" w:rsidRDefault="0054278A" w:rsidP="0054278A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732B11D6" w14:textId="77777777" w:rsidR="0054278A" w:rsidRPr="009E749A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9E749A">
        <w:rPr>
          <w:sz w:val="24"/>
          <w:szCs w:val="24"/>
          <w:lang w:eastAsia="ar-SA"/>
        </w:rPr>
        <w:t xml:space="preserve">……………………………….                            ………………………………      </w:t>
      </w:r>
    </w:p>
    <w:p w14:paraId="565820F9" w14:textId="283651B7" w:rsidR="0054278A" w:rsidRPr="009E749A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Mgr. Renata Mikolašová</w:t>
      </w:r>
      <w:r w:rsidRPr="009E749A">
        <w:rPr>
          <w:sz w:val="24"/>
          <w:szCs w:val="24"/>
          <w:lang w:eastAsia="ar-SA"/>
        </w:rPr>
        <w:t xml:space="preserve"> </w:t>
      </w:r>
      <w:r w:rsidR="00E46C07">
        <w:rPr>
          <w:sz w:val="24"/>
          <w:szCs w:val="24"/>
          <w:lang w:eastAsia="ar-SA"/>
        </w:rPr>
        <w:tab/>
      </w:r>
      <w:r w:rsidR="00E46C07">
        <w:rPr>
          <w:sz w:val="24"/>
          <w:szCs w:val="24"/>
          <w:lang w:eastAsia="ar-SA"/>
        </w:rPr>
        <w:tab/>
      </w:r>
      <w:r w:rsidR="00E46C07">
        <w:rPr>
          <w:sz w:val="24"/>
          <w:szCs w:val="24"/>
          <w:lang w:eastAsia="ar-SA"/>
        </w:rPr>
        <w:tab/>
      </w:r>
      <w:r w:rsidR="00E46C07">
        <w:rPr>
          <w:sz w:val="24"/>
          <w:szCs w:val="24"/>
          <w:lang w:eastAsia="ar-SA"/>
        </w:rPr>
        <w:tab/>
        <w:t xml:space="preserve">Ing. </w:t>
      </w:r>
      <w:r w:rsidR="00EF628B">
        <w:rPr>
          <w:sz w:val="24"/>
          <w:szCs w:val="24"/>
          <w:lang w:eastAsia="ar-SA"/>
        </w:rPr>
        <w:t>a</w:t>
      </w:r>
      <w:r w:rsidR="00E46C07">
        <w:rPr>
          <w:sz w:val="24"/>
          <w:szCs w:val="24"/>
          <w:lang w:eastAsia="ar-SA"/>
        </w:rPr>
        <w:t xml:space="preserve">rch. Martin Materna </w:t>
      </w:r>
    </w:p>
    <w:p w14:paraId="0DF5CF65" w14:textId="77777777" w:rsidR="0054278A" w:rsidRPr="0008394D" w:rsidRDefault="0054278A" w:rsidP="0054278A">
      <w:pPr>
        <w:keepLines/>
        <w:widowControl/>
        <w:autoSpaceDE/>
        <w:autoSpaceDN/>
        <w:adjustRightInd/>
        <w:rPr>
          <w:rFonts w:ascii="Arial" w:hAnsi="Arial"/>
          <w:b/>
          <w:snapToGrid w:val="0"/>
          <w:lang w:eastAsia="en-US"/>
        </w:rPr>
      </w:pPr>
      <w:r w:rsidRPr="009E749A">
        <w:rPr>
          <w:sz w:val="24"/>
          <w:szCs w:val="24"/>
          <w:lang w:eastAsia="ar-SA"/>
        </w:rPr>
        <w:t>starost</w:t>
      </w:r>
      <w:r>
        <w:rPr>
          <w:sz w:val="24"/>
          <w:szCs w:val="24"/>
          <w:lang w:eastAsia="ar-SA"/>
        </w:rPr>
        <w:t>k</w:t>
      </w:r>
      <w:r w:rsidRPr="009E749A">
        <w:rPr>
          <w:sz w:val="24"/>
          <w:szCs w:val="24"/>
          <w:lang w:eastAsia="ar-SA"/>
        </w:rPr>
        <w:t>a města</w:t>
      </w:r>
    </w:p>
    <w:p w14:paraId="2A220E7D" w14:textId="77777777" w:rsidR="0054278A" w:rsidRDefault="0054278A" w:rsidP="0054278A">
      <w:pPr>
        <w:widowControl/>
        <w:autoSpaceDE/>
        <w:autoSpaceDN/>
        <w:adjustRightInd/>
        <w:spacing w:before="120" w:after="120"/>
        <w:rPr>
          <w:rFonts w:ascii="Arial" w:hAnsi="Arial"/>
          <w:lang w:eastAsia="en-US"/>
        </w:rPr>
      </w:pPr>
      <w:r w:rsidRPr="0008394D">
        <w:rPr>
          <w:rFonts w:ascii="Arial" w:hAnsi="Arial"/>
          <w:lang w:eastAsia="en-US"/>
        </w:rPr>
        <w:t xml:space="preserve"> </w:t>
      </w:r>
    </w:p>
    <w:p w14:paraId="720E3C3F" w14:textId="77777777" w:rsidR="008A5607" w:rsidRDefault="008A5607"/>
    <w:sectPr w:rsidR="008A5607" w:rsidSect="00D64436"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92E8649E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1" w15:restartNumberingAfterBreak="0">
    <w:nsid w:val="030D28F3"/>
    <w:multiLevelType w:val="hybridMultilevel"/>
    <w:tmpl w:val="38F6C8D6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0C7B22"/>
    <w:multiLevelType w:val="hybridMultilevel"/>
    <w:tmpl w:val="1D8CE634"/>
    <w:lvl w:ilvl="0" w:tplc="5E94A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7A6"/>
    <w:multiLevelType w:val="hybridMultilevel"/>
    <w:tmpl w:val="A2ECE128"/>
    <w:lvl w:ilvl="0" w:tplc="8520B1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BEFBA0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E704A1"/>
    <w:multiLevelType w:val="hybridMultilevel"/>
    <w:tmpl w:val="932EAF86"/>
    <w:lvl w:ilvl="0" w:tplc="2AEE31D6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D810FC"/>
    <w:multiLevelType w:val="multilevel"/>
    <w:tmpl w:val="945AD9B8"/>
    <w:lvl w:ilvl="0">
      <w:start w:val="1"/>
      <w:numFmt w:val="lowerLetter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6" w15:restartNumberingAfterBreak="0">
    <w:nsid w:val="31BF2924"/>
    <w:multiLevelType w:val="multilevel"/>
    <w:tmpl w:val="F6D27D5E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80A1566"/>
    <w:multiLevelType w:val="hybridMultilevel"/>
    <w:tmpl w:val="276E194C"/>
    <w:lvl w:ilvl="0" w:tplc="DAB87D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61150C"/>
    <w:multiLevelType w:val="hybridMultilevel"/>
    <w:tmpl w:val="354272D8"/>
    <w:lvl w:ilvl="0" w:tplc="43A8FAE0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A02C43"/>
    <w:multiLevelType w:val="multilevel"/>
    <w:tmpl w:val="DCB254C2"/>
    <w:lvl w:ilvl="0">
      <w:start w:val="1"/>
      <w:numFmt w:val="lowerLetter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0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52025E76"/>
    <w:multiLevelType w:val="hybridMultilevel"/>
    <w:tmpl w:val="2BCC9766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F1D150D"/>
    <w:multiLevelType w:val="multilevel"/>
    <w:tmpl w:val="93220B5E"/>
    <w:lvl w:ilvl="0">
      <w:start w:val="1"/>
      <w:numFmt w:val="none"/>
      <w:lvlText w:val="12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5A7EDC"/>
    <w:multiLevelType w:val="hybridMultilevel"/>
    <w:tmpl w:val="F484F05C"/>
    <w:lvl w:ilvl="0" w:tplc="BF780F56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57D4810"/>
    <w:multiLevelType w:val="multilevel"/>
    <w:tmpl w:val="B75602EE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10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6616F3C"/>
    <w:multiLevelType w:val="multilevel"/>
    <w:tmpl w:val="3FCE0E56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F692298"/>
    <w:multiLevelType w:val="hybridMultilevel"/>
    <w:tmpl w:val="31EA2AD8"/>
    <w:lvl w:ilvl="0" w:tplc="B1BE6E98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sz w:val="24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15"/>
  </w:num>
  <w:num w:numId="7">
    <w:abstractNumId w:val="6"/>
  </w:num>
  <w:num w:numId="8">
    <w:abstractNumId w:val="12"/>
  </w:num>
  <w:num w:numId="9">
    <w:abstractNumId w:val="16"/>
  </w:num>
  <w:num w:numId="10">
    <w:abstractNumId w:val="1"/>
  </w:num>
  <w:num w:numId="11">
    <w:abstractNumId w:val="11"/>
  </w:num>
  <w:num w:numId="12">
    <w:abstractNumId w:val="0"/>
  </w:num>
  <w:num w:numId="13">
    <w:abstractNumId w:val="14"/>
  </w:num>
  <w:num w:numId="14">
    <w:abstractNumId w:val="13"/>
  </w:num>
  <w:num w:numId="15">
    <w:abstractNumId w:val="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5C"/>
    <w:rsid w:val="00026358"/>
    <w:rsid w:val="00056BDF"/>
    <w:rsid w:val="00065B4D"/>
    <w:rsid w:val="0007032F"/>
    <w:rsid w:val="00084143"/>
    <w:rsid w:val="000C4197"/>
    <w:rsid w:val="00152E6B"/>
    <w:rsid w:val="002327AA"/>
    <w:rsid w:val="00251CA9"/>
    <w:rsid w:val="002746E3"/>
    <w:rsid w:val="00291B5C"/>
    <w:rsid w:val="00381434"/>
    <w:rsid w:val="003A12A5"/>
    <w:rsid w:val="003E26A1"/>
    <w:rsid w:val="0043027F"/>
    <w:rsid w:val="004A0585"/>
    <w:rsid w:val="004E352C"/>
    <w:rsid w:val="0054278A"/>
    <w:rsid w:val="00565688"/>
    <w:rsid w:val="005B23B5"/>
    <w:rsid w:val="005D4CFC"/>
    <w:rsid w:val="00603A2C"/>
    <w:rsid w:val="00652B89"/>
    <w:rsid w:val="007C4957"/>
    <w:rsid w:val="00817E35"/>
    <w:rsid w:val="008A5607"/>
    <w:rsid w:val="00935B22"/>
    <w:rsid w:val="00970CC3"/>
    <w:rsid w:val="009C0078"/>
    <w:rsid w:val="00A258CC"/>
    <w:rsid w:val="00A3029D"/>
    <w:rsid w:val="00A34430"/>
    <w:rsid w:val="00A9404F"/>
    <w:rsid w:val="00B51479"/>
    <w:rsid w:val="00BA12EB"/>
    <w:rsid w:val="00C638BA"/>
    <w:rsid w:val="00C834E3"/>
    <w:rsid w:val="00C85062"/>
    <w:rsid w:val="00D64436"/>
    <w:rsid w:val="00DC74EA"/>
    <w:rsid w:val="00DF19CF"/>
    <w:rsid w:val="00DF30E7"/>
    <w:rsid w:val="00DF70AB"/>
    <w:rsid w:val="00E176FB"/>
    <w:rsid w:val="00E46C07"/>
    <w:rsid w:val="00E579B9"/>
    <w:rsid w:val="00E66AB4"/>
    <w:rsid w:val="00E708B7"/>
    <w:rsid w:val="00EF628B"/>
    <w:rsid w:val="00F2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FB17"/>
  <w15:chartTrackingRefBased/>
  <w15:docId w15:val="{2D7CE34F-45FF-403D-9257-F149F379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7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02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02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D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Juřicová</dc:creator>
  <cp:keywords/>
  <dc:description/>
  <cp:lastModifiedBy>PraxeRR praktikant</cp:lastModifiedBy>
  <cp:revision>3</cp:revision>
  <dcterms:created xsi:type="dcterms:W3CDTF">2020-12-09T16:06:00Z</dcterms:created>
  <dcterms:modified xsi:type="dcterms:W3CDTF">2020-12-09T16:08:00Z</dcterms:modified>
</cp:coreProperties>
</file>