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Zápis v Obchodním rejstříku u Krajského soudu v Plzni, oddíl Pr., vložka 653</w:t>
      </w:r>
    </w:p>
    <w:p w14:paraId="6B60A5A6" w14:textId="77777777" w:rsidR="00FD6424" w:rsidRDefault="00A9303B" w:rsidP="009C7E99">
      <w:pPr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Rozhodnutí o registraci poskytovatele sociálních služeb vydané Krajským úřadem v Plzni, odborem soci</w:t>
      </w:r>
      <w:r w:rsidR="00755CE0">
        <w:rPr>
          <w:sz w:val="16"/>
          <w:szCs w:val="16"/>
        </w:rPr>
        <w:t>álních věcí a zdravotnictví</w:t>
      </w:r>
    </w:p>
    <w:p w14:paraId="75BFBE19" w14:textId="77777777" w:rsidR="00755CE0" w:rsidRDefault="00755CE0" w:rsidP="009C7E99">
      <w:pPr>
        <w:jc w:val="center"/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26200FCB" w14:textId="05BF2EC9" w:rsidR="00BF4A96" w:rsidRDefault="004511A9" w:rsidP="00BF4A96">
      <w:pPr>
        <w:rPr>
          <w:rFonts w:ascii="Arial" w:hAnsi="Arial" w:cs="Arial"/>
          <w:color w:val="2A295C"/>
          <w:sz w:val="20"/>
          <w:szCs w:val="20"/>
        </w:rPr>
      </w:pPr>
      <w:r>
        <w:rPr>
          <w:rFonts w:ascii="Arial" w:hAnsi="Arial" w:cs="Arial"/>
          <w:color w:val="2A295C"/>
          <w:sz w:val="20"/>
          <w:szCs w:val="20"/>
        </w:rPr>
        <w:t>Lékárna Devětsil</w:t>
      </w:r>
    </w:p>
    <w:p w14:paraId="2EFC7F53" w14:textId="49BE63E2" w:rsidR="00BF4A96" w:rsidRDefault="00BF4A96" w:rsidP="00BF4A96">
      <w:pPr>
        <w:rPr>
          <w:rFonts w:ascii="Arial" w:hAnsi="Arial" w:cs="Arial"/>
          <w:color w:val="2A295C"/>
          <w:sz w:val="20"/>
          <w:szCs w:val="20"/>
        </w:rPr>
      </w:pPr>
      <w:r>
        <w:rPr>
          <w:rFonts w:ascii="Arial" w:hAnsi="Arial" w:cs="Arial"/>
          <w:color w:val="2A295C"/>
          <w:sz w:val="20"/>
          <w:szCs w:val="20"/>
        </w:rPr>
        <w:t xml:space="preserve"> </w:t>
      </w:r>
      <w:r w:rsidR="004511A9">
        <w:rPr>
          <w:rFonts w:ascii="Arial" w:hAnsi="Arial" w:cs="Arial"/>
          <w:color w:val="2A295C"/>
          <w:sz w:val="20"/>
          <w:szCs w:val="20"/>
        </w:rPr>
        <w:t>Francouzská 2</w:t>
      </w:r>
    </w:p>
    <w:p w14:paraId="4BDC20AC" w14:textId="3C28F17D" w:rsidR="00BF4A96" w:rsidRDefault="00BF4A96" w:rsidP="00BF4A96">
      <w:pPr>
        <w:rPr>
          <w:rFonts w:ascii="Arial" w:hAnsi="Arial" w:cs="Arial"/>
          <w:color w:val="2A295C"/>
          <w:sz w:val="20"/>
          <w:szCs w:val="20"/>
          <w:lang w:eastAsia="cs-CZ"/>
        </w:rPr>
      </w:pPr>
      <w:r>
        <w:rPr>
          <w:rFonts w:ascii="Arial" w:hAnsi="Arial" w:cs="Arial"/>
          <w:color w:val="2A295C"/>
          <w:sz w:val="20"/>
          <w:szCs w:val="20"/>
        </w:rPr>
        <w:t xml:space="preserve"> </w:t>
      </w:r>
      <w:r w:rsidR="004511A9">
        <w:rPr>
          <w:rFonts w:ascii="Arial" w:hAnsi="Arial" w:cs="Arial"/>
          <w:color w:val="2A295C"/>
          <w:sz w:val="20"/>
          <w:szCs w:val="20"/>
        </w:rPr>
        <w:t>326 00</w:t>
      </w:r>
      <w:r>
        <w:rPr>
          <w:rFonts w:ascii="Arial" w:hAnsi="Arial" w:cs="Arial"/>
          <w:color w:val="2A295C"/>
          <w:sz w:val="20"/>
          <w:szCs w:val="20"/>
        </w:rPr>
        <w:t>Plzeň</w:t>
      </w:r>
    </w:p>
    <w:p w14:paraId="2FDDE457" w14:textId="77777777" w:rsidR="00ED44C1" w:rsidRDefault="00ED44C1" w:rsidP="00A9303B">
      <w:pPr>
        <w:jc w:val="center"/>
        <w:rPr>
          <w:sz w:val="16"/>
          <w:szCs w:val="16"/>
        </w:rPr>
      </w:pPr>
    </w:p>
    <w:p w14:paraId="5B83C2AC" w14:textId="69DCAD23" w:rsidR="0080092B" w:rsidRDefault="00ED44C1" w:rsidP="00A9303B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E/20</w:t>
      </w:r>
      <w:r w:rsidR="0080092B">
        <w:rPr>
          <w:b/>
          <w:sz w:val="28"/>
          <w:szCs w:val="28"/>
        </w:rPr>
        <w:t>20</w:t>
      </w:r>
      <w:r w:rsidR="006B1CF8">
        <w:rPr>
          <w:b/>
          <w:sz w:val="28"/>
          <w:szCs w:val="28"/>
        </w:rPr>
        <w:t>/</w:t>
      </w:r>
      <w:r w:rsidR="00653AC6">
        <w:rPr>
          <w:b/>
          <w:sz w:val="28"/>
          <w:szCs w:val="28"/>
        </w:rPr>
        <w:t>1</w:t>
      </w:r>
      <w:r w:rsidR="004511A9">
        <w:rPr>
          <w:b/>
          <w:sz w:val="28"/>
          <w:szCs w:val="28"/>
        </w:rPr>
        <w:t>3</w:t>
      </w:r>
    </w:p>
    <w:p w14:paraId="4A062D27" w14:textId="471E5BE6" w:rsidR="00B65BE5" w:rsidRDefault="00BF4A96" w:rsidP="00BF4A96">
      <w:pPr>
        <w:jc w:val="both"/>
        <w:rPr>
          <w:sz w:val="24"/>
          <w:szCs w:val="24"/>
        </w:rPr>
      </w:pPr>
      <w:r w:rsidRPr="00BF4A96">
        <w:rPr>
          <w:sz w:val="24"/>
          <w:szCs w:val="24"/>
        </w:rPr>
        <w:t xml:space="preserve">Objednáváme </w:t>
      </w:r>
      <w:r>
        <w:rPr>
          <w:sz w:val="24"/>
          <w:szCs w:val="24"/>
        </w:rPr>
        <w:t xml:space="preserve">závazně dodávku </w:t>
      </w:r>
      <w:r w:rsidR="004511A9">
        <w:rPr>
          <w:sz w:val="24"/>
          <w:szCs w:val="24"/>
        </w:rPr>
        <w:t xml:space="preserve">12 balení covid testů v ceně </w:t>
      </w:r>
      <w:r w:rsidR="007019BD">
        <w:rPr>
          <w:sz w:val="24"/>
          <w:szCs w:val="24"/>
        </w:rPr>
        <w:t>5 950</w:t>
      </w:r>
      <w:r w:rsidR="004511A9">
        <w:rPr>
          <w:sz w:val="24"/>
          <w:szCs w:val="24"/>
        </w:rPr>
        <w:t xml:space="preserve"> Kč/ balení včetně DPH.</w:t>
      </w:r>
      <w:r>
        <w:rPr>
          <w:sz w:val="24"/>
          <w:szCs w:val="24"/>
        </w:rPr>
        <w:t xml:space="preserve"> </w:t>
      </w:r>
    </w:p>
    <w:p w14:paraId="17993800" w14:textId="77777777" w:rsidR="004511A9" w:rsidRPr="00BF4A96" w:rsidRDefault="004511A9" w:rsidP="00BF4A96">
      <w:pPr>
        <w:jc w:val="both"/>
        <w:rPr>
          <w:sz w:val="24"/>
          <w:szCs w:val="24"/>
        </w:rPr>
      </w:pPr>
    </w:p>
    <w:p w14:paraId="2F96562F" w14:textId="77777777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S objednávkou souhlasím: </w:t>
      </w:r>
    </w:p>
    <w:p w14:paraId="35752529" w14:textId="4774EFED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Mgr. Jiří Horník </w:t>
      </w:r>
    </w:p>
    <w:p w14:paraId="6A1F78CC" w14:textId="77777777" w:rsidR="006B1CF8" w:rsidRDefault="006B1CF8" w:rsidP="006B1CF8">
      <w:pPr>
        <w:rPr>
          <w:sz w:val="24"/>
          <w:szCs w:val="24"/>
        </w:rPr>
      </w:pPr>
    </w:p>
    <w:p w14:paraId="068D2042" w14:textId="41883B3F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80092B">
        <w:rPr>
          <w:sz w:val="24"/>
          <w:szCs w:val="24"/>
        </w:rPr>
        <w:t>Vodičková</w:t>
      </w:r>
      <w:r w:rsidR="00A65A22">
        <w:rPr>
          <w:sz w:val="24"/>
          <w:szCs w:val="24"/>
        </w:rPr>
        <w:t xml:space="preserve"> Šejbová</w:t>
      </w:r>
      <w:r w:rsidR="008009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511A9">
        <w:rPr>
          <w:sz w:val="24"/>
          <w:szCs w:val="24"/>
        </w:rPr>
        <w:t>1</w:t>
      </w:r>
      <w:r w:rsidR="00653AC6">
        <w:rPr>
          <w:sz w:val="24"/>
          <w:szCs w:val="24"/>
        </w:rPr>
        <w:t>.12.</w:t>
      </w:r>
      <w:r w:rsidR="0080092B">
        <w:rPr>
          <w:sz w:val="24"/>
          <w:szCs w:val="24"/>
        </w:rPr>
        <w:t>2020</w:t>
      </w:r>
    </w:p>
    <w:p w14:paraId="6CBCB92B" w14:textId="1F18936B" w:rsidR="00BF4A96" w:rsidRDefault="00BF4A96" w:rsidP="006B1CF8">
      <w:pPr>
        <w:rPr>
          <w:sz w:val="24"/>
          <w:szCs w:val="24"/>
        </w:rPr>
      </w:pPr>
    </w:p>
    <w:p w14:paraId="0CDC3FD3" w14:textId="78892DDB" w:rsidR="00BF4A96" w:rsidRDefault="00BF4A96" w:rsidP="006B1CF8">
      <w:pPr>
        <w:rPr>
          <w:sz w:val="24"/>
          <w:szCs w:val="24"/>
        </w:rPr>
      </w:pPr>
    </w:p>
    <w:p w14:paraId="41B13134" w14:textId="45B98177" w:rsidR="00BF4A96" w:rsidRDefault="00BF4A96" w:rsidP="006B1CF8">
      <w:pPr>
        <w:rPr>
          <w:sz w:val="24"/>
          <w:szCs w:val="24"/>
        </w:rPr>
      </w:pPr>
    </w:p>
    <w:p w14:paraId="78A88972" w14:textId="2D35BFD9" w:rsidR="00BF4A96" w:rsidRDefault="00BF4A96" w:rsidP="006B1CF8">
      <w:pPr>
        <w:rPr>
          <w:sz w:val="24"/>
          <w:szCs w:val="24"/>
        </w:rPr>
      </w:pPr>
      <w:r>
        <w:rPr>
          <w:sz w:val="24"/>
          <w:szCs w:val="24"/>
        </w:rPr>
        <w:t>Smluvní strany se dohodly, že tato objednávka bude v plném znění objednatelem zveřejněna v Registru smluv</w:t>
      </w:r>
    </w:p>
    <w:p w14:paraId="020DBDB4" w14:textId="64335C02" w:rsidR="00BF4A96" w:rsidRDefault="00BF4A96" w:rsidP="006B1CF8">
      <w:pPr>
        <w:rPr>
          <w:sz w:val="24"/>
          <w:szCs w:val="24"/>
        </w:rPr>
      </w:pPr>
    </w:p>
    <w:p w14:paraId="215DACB8" w14:textId="0878C97C" w:rsidR="00BF4A96" w:rsidRPr="006B1CF8" w:rsidRDefault="00BF4A96" w:rsidP="006B1CF8">
      <w:pPr>
        <w:rPr>
          <w:sz w:val="24"/>
          <w:szCs w:val="24"/>
        </w:rPr>
      </w:pPr>
      <w:r>
        <w:rPr>
          <w:sz w:val="24"/>
          <w:szCs w:val="24"/>
        </w:rPr>
        <w:t>Potvrzení objednávky od dodavatele:</w:t>
      </w:r>
      <w:r w:rsidR="007127E9">
        <w:rPr>
          <w:sz w:val="24"/>
          <w:szCs w:val="24"/>
        </w:rPr>
        <w:t xml:space="preserve"> </w:t>
      </w:r>
    </w:p>
    <w:sectPr w:rsidR="00BF4A96" w:rsidRPr="006B1CF8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39CF"/>
    <w:rsid w:val="000A5BED"/>
    <w:rsid w:val="000C4865"/>
    <w:rsid w:val="000D30CE"/>
    <w:rsid w:val="000F1802"/>
    <w:rsid w:val="00120AC4"/>
    <w:rsid w:val="0012331E"/>
    <w:rsid w:val="0013066A"/>
    <w:rsid w:val="00141F42"/>
    <w:rsid w:val="00172C2F"/>
    <w:rsid w:val="001735C4"/>
    <w:rsid w:val="001D1C5D"/>
    <w:rsid w:val="001D429D"/>
    <w:rsid w:val="002376B1"/>
    <w:rsid w:val="0025128A"/>
    <w:rsid w:val="00296599"/>
    <w:rsid w:val="002975B8"/>
    <w:rsid w:val="002A08A8"/>
    <w:rsid w:val="002B1851"/>
    <w:rsid w:val="002B5CF4"/>
    <w:rsid w:val="002E28C2"/>
    <w:rsid w:val="002F06DD"/>
    <w:rsid w:val="003146F8"/>
    <w:rsid w:val="003362E0"/>
    <w:rsid w:val="00366F5F"/>
    <w:rsid w:val="00382D5B"/>
    <w:rsid w:val="00384279"/>
    <w:rsid w:val="003E639C"/>
    <w:rsid w:val="00400F54"/>
    <w:rsid w:val="00415ABB"/>
    <w:rsid w:val="00417BF6"/>
    <w:rsid w:val="00421380"/>
    <w:rsid w:val="00421B3D"/>
    <w:rsid w:val="00422514"/>
    <w:rsid w:val="00435640"/>
    <w:rsid w:val="004511A9"/>
    <w:rsid w:val="00493A19"/>
    <w:rsid w:val="004D00C4"/>
    <w:rsid w:val="00500289"/>
    <w:rsid w:val="00526730"/>
    <w:rsid w:val="00536CE3"/>
    <w:rsid w:val="00543515"/>
    <w:rsid w:val="00561051"/>
    <w:rsid w:val="00562AE7"/>
    <w:rsid w:val="005648CB"/>
    <w:rsid w:val="00583FEB"/>
    <w:rsid w:val="005A608A"/>
    <w:rsid w:val="005D333F"/>
    <w:rsid w:val="00605F5F"/>
    <w:rsid w:val="00640B77"/>
    <w:rsid w:val="00653AC6"/>
    <w:rsid w:val="00683945"/>
    <w:rsid w:val="00687F75"/>
    <w:rsid w:val="00695A34"/>
    <w:rsid w:val="006B1CF8"/>
    <w:rsid w:val="006D5D1D"/>
    <w:rsid w:val="006D5F75"/>
    <w:rsid w:val="006D638C"/>
    <w:rsid w:val="006E2D14"/>
    <w:rsid w:val="007019BD"/>
    <w:rsid w:val="007127E9"/>
    <w:rsid w:val="00746257"/>
    <w:rsid w:val="00755CE0"/>
    <w:rsid w:val="007A198E"/>
    <w:rsid w:val="007D0BC3"/>
    <w:rsid w:val="0080092B"/>
    <w:rsid w:val="0081204C"/>
    <w:rsid w:val="00816E9F"/>
    <w:rsid w:val="00843141"/>
    <w:rsid w:val="00857524"/>
    <w:rsid w:val="00880FF3"/>
    <w:rsid w:val="008872D6"/>
    <w:rsid w:val="008915D6"/>
    <w:rsid w:val="008C6640"/>
    <w:rsid w:val="008E2C5F"/>
    <w:rsid w:val="00914693"/>
    <w:rsid w:val="00935018"/>
    <w:rsid w:val="0094699E"/>
    <w:rsid w:val="009972EE"/>
    <w:rsid w:val="009978E8"/>
    <w:rsid w:val="009C1452"/>
    <w:rsid w:val="009C7E99"/>
    <w:rsid w:val="009E614D"/>
    <w:rsid w:val="009F5D60"/>
    <w:rsid w:val="00A65A22"/>
    <w:rsid w:val="00A87CEC"/>
    <w:rsid w:val="00A9303B"/>
    <w:rsid w:val="00AF5197"/>
    <w:rsid w:val="00B00B9F"/>
    <w:rsid w:val="00B151F9"/>
    <w:rsid w:val="00B35698"/>
    <w:rsid w:val="00B41F4A"/>
    <w:rsid w:val="00B45C3A"/>
    <w:rsid w:val="00B65BE5"/>
    <w:rsid w:val="00B94ADF"/>
    <w:rsid w:val="00BF4A96"/>
    <w:rsid w:val="00C0404D"/>
    <w:rsid w:val="00C1565E"/>
    <w:rsid w:val="00C21434"/>
    <w:rsid w:val="00C633C5"/>
    <w:rsid w:val="00C83D23"/>
    <w:rsid w:val="00CA6B53"/>
    <w:rsid w:val="00CD0463"/>
    <w:rsid w:val="00CD27A0"/>
    <w:rsid w:val="00D05023"/>
    <w:rsid w:val="00D15EAE"/>
    <w:rsid w:val="00D17C69"/>
    <w:rsid w:val="00D2437F"/>
    <w:rsid w:val="00D35246"/>
    <w:rsid w:val="00D4337F"/>
    <w:rsid w:val="00D518CF"/>
    <w:rsid w:val="00D81414"/>
    <w:rsid w:val="00D8765A"/>
    <w:rsid w:val="00D914F7"/>
    <w:rsid w:val="00DA10BE"/>
    <w:rsid w:val="00DE0A1D"/>
    <w:rsid w:val="00DE5AE6"/>
    <w:rsid w:val="00DE6054"/>
    <w:rsid w:val="00E6238A"/>
    <w:rsid w:val="00E77F28"/>
    <w:rsid w:val="00EC5A3E"/>
    <w:rsid w:val="00EC6908"/>
    <w:rsid w:val="00ED44C1"/>
    <w:rsid w:val="00F0319E"/>
    <w:rsid w:val="00F256AE"/>
    <w:rsid w:val="00F437E8"/>
    <w:rsid w:val="00F44151"/>
    <w:rsid w:val="00F93691"/>
    <w:rsid w:val="00FD6424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FB344E43-950D-4BD5-A7C2-4536D5F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Jana Šejbová</cp:lastModifiedBy>
  <cp:revision>4</cp:revision>
  <cp:lastPrinted>2018-08-07T12:32:00Z</cp:lastPrinted>
  <dcterms:created xsi:type="dcterms:W3CDTF">2020-12-07T06:32:00Z</dcterms:created>
  <dcterms:modified xsi:type="dcterms:W3CDTF">2020-12-09T13:49:00Z</dcterms:modified>
</cp:coreProperties>
</file>