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19E6" w14:textId="77777777"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Style w:val="Siln"/>
          <w:rFonts w:asciiTheme="minorHAnsi" w:hAnsiTheme="minorHAnsi" w:cstheme="minorHAnsi"/>
        </w:rPr>
        <w:t>Národní památkový ústav,</w:t>
      </w:r>
      <w:r w:rsidRPr="00607EFA">
        <w:rPr>
          <w:rFonts w:asciiTheme="minorHAnsi" w:hAnsiTheme="minorHAnsi" w:cstheme="minorHAnsi"/>
        </w:rPr>
        <w:t xml:space="preserve"> státní příspěvková organizace</w:t>
      </w:r>
    </w:p>
    <w:p w14:paraId="1CE96ECA" w14:textId="77777777"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IČO: 75032333, DIČ: CZ75032333,</w:t>
      </w:r>
    </w:p>
    <w:p w14:paraId="424BF3E1" w14:textId="77777777"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se sídlem: Valdštejnské nám. 162/3, PSČ 118 01 Praha 1 – Malá Strana,</w:t>
      </w:r>
    </w:p>
    <w:p w14:paraId="76D7D6ED" w14:textId="77777777"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zastoupen: PhDr. Zdeňkem Váchou,</w:t>
      </w:r>
      <w:r w:rsidRPr="00607EFA">
        <w:rPr>
          <w:rFonts w:asciiTheme="minorHAnsi" w:hAnsiTheme="minorHAnsi" w:cstheme="minorHAnsi"/>
        </w:rPr>
        <w:fldChar w:fldCharType="begin"/>
      </w:r>
      <w:r w:rsidRPr="00607EFA">
        <w:rPr>
          <w:rFonts w:asciiTheme="minorHAnsi" w:hAnsiTheme="minorHAnsi" w:cstheme="minorHAnsi"/>
        </w:rPr>
        <w:instrText xml:space="preserve"> AUTOTEXTLIST  \s 1  \* MERGEFORMAT </w:instrText>
      </w:r>
      <w:r w:rsidRPr="00607EFA">
        <w:rPr>
          <w:rFonts w:asciiTheme="minorHAnsi" w:hAnsiTheme="minorHAnsi" w:cstheme="minorHAnsi"/>
        </w:rPr>
        <w:fldChar w:fldCharType="end"/>
      </w:r>
      <w:r w:rsidRPr="00607EFA">
        <w:rPr>
          <w:rFonts w:asciiTheme="minorHAnsi" w:hAnsiTheme="minorHAnsi" w:cstheme="minorHAnsi"/>
        </w:rPr>
        <w:fldChar w:fldCharType="begin"/>
      </w:r>
      <w:r w:rsidRPr="00607EFA">
        <w:rPr>
          <w:rFonts w:asciiTheme="minorHAnsi" w:hAnsiTheme="minorHAnsi" w:cstheme="minorHAnsi"/>
        </w:rPr>
        <w:instrText xml:space="preserve"> AUTOTEXTLIST   \* MERGEFORMAT </w:instrText>
      </w:r>
      <w:r w:rsidRPr="00607EFA">
        <w:rPr>
          <w:rFonts w:asciiTheme="minorHAnsi" w:hAnsiTheme="minorHAnsi" w:cstheme="minorHAnsi"/>
        </w:rPr>
        <w:fldChar w:fldCharType="end"/>
      </w:r>
      <w:r w:rsidRPr="00607EFA">
        <w:rPr>
          <w:rFonts w:asciiTheme="minorHAnsi" w:hAnsiTheme="minorHAnsi" w:cstheme="minorHAnsi"/>
        </w:rPr>
        <w:t xml:space="preserve"> ředitelem územního odborného pracoviště v Brně</w:t>
      </w:r>
    </w:p>
    <w:p w14:paraId="515D3A48" w14:textId="77777777"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bankovní spojení: Česká národní banka, č. </w:t>
      </w:r>
      <w:proofErr w:type="spellStart"/>
      <w:r w:rsidRPr="00607EFA">
        <w:rPr>
          <w:rFonts w:asciiTheme="minorHAnsi" w:hAnsiTheme="minorHAnsi" w:cstheme="minorHAnsi"/>
        </w:rPr>
        <w:t>ú.</w:t>
      </w:r>
      <w:proofErr w:type="spellEnd"/>
      <w:r w:rsidRPr="00607EFA">
        <w:rPr>
          <w:rFonts w:asciiTheme="minorHAnsi" w:hAnsiTheme="minorHAnsi" w:cstheme="minorHAnsi"/>
        </w:rPr>
        <w:t>: 710002-60039011/0710</w:t>
      </w:r>
    </w:p>
    <w:p w14:paraId="0091C37D" w14:textId="77777777" w:rsidR="00922E09" w:rsidRPr="00607EFA" w:rsidRDefault="00922E09" w:rsidP="00922E09">
      <w:pPr>
        <w:rPr>
          <w:rFonts w:asciiTheme="minorHAnsi" w:hAnsiTheme="minorHAnsi" w:cstheme="minorHAnsi"/>
          <w:sz w:val="6"/>
          <w:szCs w:val="6"/>
        </w:rPr>
      </w:pPr>
    </w:p>
    <w:p w14:paraId="73053207" w14:textId="77777777" w:rsidR="00922E09" w:rsidRPr="00607EFA" w:rsidRDefault="00922E09" w:rsidP="00922E09">
      <w:pPr>
        <w:rPr>
          <w:rFonts w:asciiTheme="minorHAnsi" w:hAnsiTheme="minorHAnsi" w:cstheme="minorHAnsi"/>
          <w:i/>
        </w:rPr>
      </w:pPr>
      <w:r w:rsidRPr="00607EFA">
        <w:rPr>
          <w:rStyle w:val="Zvraznn1"/>
          <w:rFonts w:asciiTheme="minorHAnsi" w:hAnsiTheme="minorHAnsi" w:cstheme="minorHAnsi"/>
          <w:b/>
          <w:bCs/>
        </w:rPr>
        <w:t>Doručovací adresa:</w:t>
      </w:r>
    </w:p>
    <w:p w14:paraId="295D2969" w14:textId="77777777"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Národní památkový ústav, územní odborné pracoviště v Brně</w:t>
      </w:r>
    </w:p>
    <w:p w14:paraId="760A71B1" w14:textId="77777777"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adresa: nám. Svobody 72/8, 601 54 Brno</w:t>
      </w:r>
    </w:p>
    <w:p w14:paraId="09B87742" w14:textId="77777777" w:rsidR="00922E09" w:rsidRPr="00607EFA" w:rsidRDefault="00922E09" w:rsidP="00922E09">
      <w:pPr>
        <w:rPr>
          <w:rFonts w:asciiTheme="minorHAnsi" w:hAnsiTheme="minorHAnsi" w:cstheme="minorHAnsi"/>
        </w:rPr>
      </w:pPr>
      <w:r w:rsidRPr="00607EFA">
        <w:rPr>
          <w:rFonts w:asciiTheme="minorHAnsi" w:hAnsiTheme="minorHAnsi" w:cstheme="minorHAnsi"/>
        </w:rPr>
        <w:t>tel.: +420 542 536 111, e-mail: sekretariat.brno@npu.cz</w:t>
      </w:r>
    </w:p>
    <w:p w14:paraId="04C3DE72" w14:textId="77777777" w:rsidR="00CE392A" w:rsidRPr="00607EFA" w:rsidRDefault="00CE392A" w:rsidP="00922E09">
      <w:pPr>
        <w:rPr>
          <w:rFonts w:ascii="Calibri" w:hAnsi="Calibri"/>
        </w:rPr>
      </w:pPr>
      <w:r w:rsidRPr="00607EFA">
        <w:rPr>
          <w:rFonts w:ascii="Calibri" w:hAnsi="Calibri"/>
        </w:rPr>
        <w:t>(dále jen „</w:t>
      </w:r>
      <w:r w:rsidR="0076764D" w:rsidRPr="00607EFA">
        <w:rPr>
          <w:rFonts w:ascii="Calibri" w:hAnsi="Calibri"/>
          <w:b/>
        </w:rPr>
        <w:t>kupující</w:t>
      </w:r>
      <w:r w:rsidRPr="00607EFA">
        <w:rPr>
          <w:rFonts w:ascii="Calibri" w:hAnsi="Calibri"/>
        </w:rPr>
        <w:t>“)</w:t>
      </w:r>
    </w:p>
    <w:p w14:paraId="6939691E" w14:textId="77777777" w:rsidR="00CE392A" w:rsidRPr="00607EFA" w:rsidRDefault="00CE392A" w:rsidP="006E0904">
      <w:pPr>
        <w:rPr>
          <w:rFonts w:ascii="Calibri" w:hAnsi="Calibri"/>
        </w:rPr>
      </w:pPr>
    </w:p>
    <w:p w14:paraId="5A829C75" w14:textId="77777777" w:rsidR="00CE392A" w:rsidRPr="00607EFA" w:rsidRDefault="00CE392A" w:rsidP="006E0904">
      <w:pPr>
        <w:rPr>
          <w:rFonts w:ascii="Calibri" w:hAnsi="Calibri"/>
        </w:rPr>
      </w:pPr>
      <w:r w:rsidRPr="00607EFA">
        <w:rPr>
          <w:rFonts w:ascii="Calibri" w:hAnsi="Calibri"/>
        </w:rPr>
        <w:t>a</w:t>
      </w:r>
    </w:p>
    <w:p w14:paraId="5FB9184F" w14:textId="77777777" w:rsidR="00CE392A" w:rsidRPr="00607EFA" w:rsidRDefault="00CE392A" w:rsidP="006E0904">
      <w:pPr>
        <w:rPr>
          <w:rFonts w:ascii="Calibri" w:hAnsi="Calibri"/>
        </w:rPr>
      </w:pPr>
    </w:p>
    <w:p w14:paraId="5AE66670" w14:textId="77777777" w:rsidR="00CE392A" w:rsidRPr="00607EFA" w:rsidRDefault="00922E09" w:rsidP="006E0904">
      <w:pPr>
        <w:rPr>
          <w:rFonts w:ascii="Calibri" w:hAnsi="Calibri"/>
          <w:b/>
        </w:rPr>
      </w:pPr>
      <w:r w:rsidRPr="00607EFA">
        <w:rPr>
          <w:rFonts w:ascii="Calibri" w:hAnsi="Calibri"/>
          <w:b/>
        </w:rPr>
        <w:t>V 120 s.r.o.</w:t>
      </w:r>
    </w:p>
    <w:p w14:paraId="53F4CB6D" w14:textId="77777777" w:rsidR="0076047A" w:rsidRPr="00607EFA" w:rsidRDefault="0076047A" w:rsidP="0076047A">
      <w:pPr>
        <w:ind w:hanging="1"/>
        <w:rPr>
          <w:rFonts w:ascii="Calibri" w:hAnsi="Calibri"/>
          <w:b/>
        </w:rPr>
      </w:pPr>
      <w:r w:rsidRPr="00607EFA">
        <w:rPr>
          <w:rFonts w:ascii="Calibri" w:hAnsi="Calibri"/>
          <w:b/>
        </w:rPr>
        <w:t xml:space="preserve">zapsaný/á v obchodní rejstříku vedeném </w:t>
      </w:r>
      <w:r w:rsidR="00922E09" w:rsidRPr="00607EFA">
        <w:rPr>
          <w:rFonts w:ascii="Calibri" w:hAnsi="Calibri"/>
          <w:b/>
        </w:rPr>
        <w:t>krajským soudem v Brně,</w:t>
      </w:r>
      <w:r w:rsidRPr="00607EFA">
        <w:rPr>
          <w:rFonts w:ascii="Calibri" w:hAnsi="Calibri"/>
          <w:b/>
        </w:rPr>
        <w:t xml:space="preserve"> v oddíle </w:t>
      </w:r>
      <w:r w:rsidR="00922E09" w:rsidRPr="00607EFA">
        <w:rPr>
          <w:rFonts w:ascii="Calibri" w:hAnsi="Calibri"/>
          <w:b/>
        </w:rPr>
        <w:t>C,</w:t>
      </w:r>
      <w:r w:rsidRPr="00607EFA">
        <w:rPr>
          <w:rFonts w:ascii="Calibri" w:hAnsi="Calibri"/>
          <w:b/>
        </w:rPr>
        <w:t xml:space="preserve"> vložka </w:t>
      </w:r>
      <w:r w:rsidR="00922E09" w:rsidRPr="00607EFA">
        <w:rPr>
          <w:rFonts w:ascii="Calibri" w:hAnsi="Calibri"/>
          <w:b/>
        </w:rPr>
        <w:t>51642</w:t>
      </w:r>
    </w:p>
    <w:p w14:paraId="712CEE49" w14:textId="77777777" w:rsidR="00CE392A" w:rsidRPr="00607EFA" w:rsidRDefault="00CE392A" w:rsidP="006E0904">
      <w:pPr>
        <w:rPr>
          <w:rFonts w:ascii="Calibri" w:hAnsi="Calibri"/>
        </w:rPr>
      </w:pPr>
      <w:r w:rsidRPr="00607EFA">
        <w:rPr>
          <w:rFonts w:ascii="Calibri" w:hAnsi="Calibri"/>
        </w:rPr>
        <w:t xml:space="preserve">se sídlem: </w:t>
      </w:r>
      <w:r w:rsidR="00922E09" w:rsidRPr="00607EFA">
        <w:rPr>
          <w:rFonts w:ascii="Calibri" w:hAnsi="Calibri"/>
        </w:rPr>
        <w:t>Veveří 120, 616 00 Brno</w:t>
      </w:r>
    </w:p>
    <w:p w14:paraId="63BE509E" w14:textId="77777777" w:rsidR="00CE392A" w:rsidRPr="00607EFA" w:rsidRDefault="006055DD" w:rsidP="006E0904">
      <w:pPr>
        <w:rPr>
          <w:rFonts w:ascii="Calibri" w:hAnsi="Calibri"/>
        </w:rPr>
      </w:pPr>
      <w:r w:rsidRPr="00607EFA">
        <w:rPr>
          <w:rFonts w:ascii="Calibri" w:hAnsi="Calibri"/>
        </w:rPr>
        <w:t>IČ</w:t>
      </w:r>
      <w:r w:rsidR="004E5C3A" w:rsidRPr="00607EFA">
        <w:rPr>
          <w:rFonts w:ascii="Calibri" w:hAnsi="Calibri"/>
        </w:rPr>
        <w:t>O</w:t>
      </w:r>
      <w:r w:rsidRPr="00607EFA">
        <w:rPr>
          <w:rFonts w:ascii="Calibri" w:hAnsi="Calibri"/>
        </w:rPr>
        <w:t xml:space="preserve">: </w:t>
      </w:r>
      <w:r w:rsidR="00922E09" w:rsidRPr="00607EFA">
        <w:rPr>
          <w:rFonts w:ascii="Calibri" w:hAnsi="Calibri"/>
        </w:rPr>
        <w:t>27682064,</w:t>
      </w:r>
      <w:r w:rsidRPr="00607EFA">
        <w:rPr>
          <w:rFonts w:ascii="Calibri" w:hAnsi="Calibri"/>
        </w:rPr>
        <w:t xml:space="preserve"> DIČ:</w:t>
      </w:r>
      <w:r w:rsidR="00922E09" w:rsidRPr="00607EFA">
        <w:rPr>
          <w:rFonts w:ascii="Calibri" w:hAnsi="Calibri"/>
        </w:rPr>
        <w:t xml:space="preserve"> CZ27682064</w:t>
      </w:r>
    </w:p>
    <w:p w14:paraId="17279F08" w14:textId="32E72578" w:rsidR="00CE392A" w:rsidRPr="00607EFA" w:rsidRDefault="00CE392A" w:rsidP="006E0904">
      <w:pPr>
        <w:rPr>
          <w:rFonts w:ascii="Calibri" w:hAnsi="Calibri"/>
        </w:rPr>
      </w:pPr>
      <w:r w:rsidRPr="00607EFA">
        <w:rPr>
          <w:rFonts w:ascii="Calibri" w:hAnsi="Calibri"/>
        </w:rPr>
        <w:t xml:space="preserve">zastoupený: </w:t>
      </w:r>
      <w:r w:rsidR="00D51FC5">
        <w:rPr>
          <w:rFonts w:ascii="Calibri" w:hAnsi="Calibri"/>
        </w:rPr>
        <w:t>xxxxxxxxxx</w:t>
      </w:r>
      <w:bookmarkStart w:id="0" w:name="_GoBack"/>
      <w:bookmarkEnd w:id="0"/>
      <w:r w:rsidR="00922E09" w:rsidRPr="00607EFA">
        <w:rPr>
          <w:rFonts w:ascii="Calibri" w:hAnsi="Calibri"/>
        </w:rPr>
        <w:t>, jednatel</w:t>
      </w:r>
    </w:p>
    <w:p w14:paraId="660CC361" w14:textId="77777777" w:rsidR="00001E96" w:rsidRPr="00607EFA" w:rsidRDefault="00001E96" w:rsidP="00001E96">
      <w:pPr>
        <w:rPr>
          <w:rFonts w:ascii="Calibri" w:hAnsi="Calibri"/>
        </w:rPr>
      </w:pPr>
      <w:r w:rsidRPr="00607EFA">
        <w:rPr>
          <w:rFonts w:ascii="Calibri" w:hAnsi="Calibri"/>
        </w:rPr>
        <w:t xml:space="preserve">bankovní spojení: </w:t>
      </w:r>
      <w:r w:rsidR="00922E09" w:rsidRPr="00607EFA">
        <w:rPr>
          <w:rFonts w:ascii="Calibri" w:hAnsi="Calibri"/>
        </w:rPr>
        <w:t xml:space="preserve">Československá obchodní banka, a.s., </w:t>
      </w:r>
      <w:r w:rsidRPr="00607EFA">
        <w:rPr>
          <w:rFonts w:ascii="Calibri" w:hAnsi="Calibri"/>
        </w:rPr>
        <w:t>č. </w:t>
      </w:r>
      <w:proofErr w:type="spellStart"/>
      <w:r w:rsidRPr="00607EFA">
        <w:rPr>
          <w:rFonts w:ascii="Calibri" w:hAnsi="Calibri"/>
        </w:rPr>
        <w:t>ú.</w:t>
      </w:r>
      <w:proofErr w:type="spellEnd"/>
      <w:r w:rsidRPr="00607EFA">
        <w:rPr>
          <w:rFonts w:ascii="Calibri" w:hAnsi="Calibri"/>
        </w:rPr>
        <w:t xml:space="preserve">: </w:t>
      </w:r>
      <w:r w:rsidR="00922E09" w:rsidRPr="00607EFA">
        <w:rPr>
          <w:rFonts w:ascii="Calibri" w:hAnsi="Calibri"/>
        </w:rPr>
        <w:t>204051459/0300</w:t>
      </w:r>
    </w:p>
    <w:p w14:paraId="12B05967" w14:textId="77777777" w:rsidR="00CE392A" w:rsidRPr="00607EFA" w:rsidRDefault="00CE392A" w:rsidP="006E0904">
      <w:pPr>
        <w:rPr>
          <w:rFonts w:ascii="Calibri" w:hAnsi="Calibri"/>
        </w:rPr>
      </w:pPr>
      <w:r w:rsidRPr="00607EFA">
        <w:rPr>
          <w:rFonts w:ascii="Calibri" w:hAnsi="Calibri"/>
        </w:rPr>
        <w:t>(dále jen „</w:t>
      </w:r>
      <w:r w:rsidR="0076764D" w:rsidRPr="00607EFA">
        <w:rPr>
          <w:rFonts w:ascii="Calibri" w:hAnsi="Calibri"/>
          <w:b/>
        </w:rPr>
        <w:t>prodávající</w:t>
      </w:r>
      <w:r w:rsidRPr="00607EFA">
        <w:rPr>
          <w:rFonts w:ascii="Calibri" w:hAnsi="Calibri"/>
        </w:rPr>
        <w:t>“)</w:t>
      </w:r>
    </w:p>
    <w:p w14:paraId="12626CE2" w14:textId="77777777" w:rsidR="00CE392A" w:rsidRPr="00607EFA" w:rsidRDefault="00CE392A" w:rsidP="006E0904">
      <w:pPr>
        <w:rPr>
          <w:rFonts w:ascii="Calibri" w:hAnsi="Calibri"/>
        </w:rPr>
      </w:pPr>
    </w:p>
    <w:p w14:paraId="64F7D0DF" w14:textId="77777777" w:rsidR="004F6A79" w:rsidRPr="00607EFA" w:rsidRDefault="00CE392A" w:rsidP="004F6A79">
      <w:pPr>
        <w:tabs>
          <w:tab w:val="left" w:pos="3686"/>
        </w:tabs>
        <w:autoSpaceDE w:val="0"/>
        <w:autoSpaceDN w:val="0"/>
        <w:rPr>
          <w:rFonts w:ascii="Calibri" w:hAnsi="Calibri"/>
        </w:rPr>
      </w:pPr>
      <w:r w:rsidRPr="00607EFA">
        <w:rPr>
          <w:rFonts w:ascii="Calibri" w:hAnsi="Calibri"/>
        </w:rPr>
        <w:t xml:space="preserve">jako smluvní strany uzavřely níže uvedeného dne, měsíce a roku </w:t>
      </w:r>
      <w:r w:rsidR="004F6A79" w:rsidRPr="00607EFA">
        <w:rPr>
          <w:rFonts w:ascii="Calibri" w:hAnsi="Calibri"/>
        </w:rPr>
        <w:t xml:space="preserve">ve smyslu </w:t>
      </w:r>
      <w:proofErr w:type="spellStart"/>
      <w:r w:rsidR="004F6A79" w:rsidRPr="00607EFA">
        <w:rPr>
          <w:rFonts w:ascii="Calibri" w:hAnsi="Calibri"/>
        </w:rPr>
        <w:t>ust</w:t>
      </w:r>
      <w:proofErr w:type="spellEnd"/>
      <w:r w:rsidR="004F6A79" w:rsidRPr="00607EFA">
        <w:rPr>
          <w:rFonts w:ascii="Calibri" w:hAnsi="Calibri"/>
        </w:rPr>
        <w:t xml:space="preserve">.  § </w:t>
      </w:r>
      <w:smartTag w:uri="urn:schemas-microsoft-com:office:smarttags" w:element="metricconverter">
        <w:smartTagPr>
          <w:attr w:name="ProductID" w:val="2085 a"/>
        </w:smartTagPr>
        <w:r w:rsidR="004F6A79" w:rsidRPr="00607EFA">
          <w:rPr>
            <w:rFonts w:ascii="Calibri" w:hAnsi="Calibri"/>
          </w:rPr>
          <w:t>2085 a</w:t>
        </w:r>
      </w:smartTag>
      <w:r w:rsidR="004F6A79" w:rsidRPr="00607EFA">
        <w:rPr>
          <w:rFonts w:ascii="Calibri" w:hAnsi="Calibri"/>
        </w:rPr>
        <w:t xml:space="preserve"> násl. zák. č. 89/2012 Sb., občanský zákoník, v platném znění následující</w:t>
      </w:r>
    </w:p>
    <w:p w14:paraId="1214F2C0" w14:textId="77777777" w:rsidR="00117948" w:rsidRPr="00607EFA" w:rsidRDefault="00117948" w:rsidP="006E0904">
      <w:pPr>
        <w:pStyle w:val="Normln0"/>
        <w:jc w:val="center"/>
        <w:rPr>
          <w:rFonts w:ascii="Calibri" w:hAnsi="Calibri"/>
          <w:b/>
          <w:szCs w:val="22"/>
        </w:rPr>
      </w:pPr>
    </w:p>
    <w:p w14:paraId="48B16D44" w14:textId="77777777" w:rsidR="00CE392A" w:rsidRPr="00607EFA" w:rsidRDefault="0076764D" w:rsidP="006E0904">
      <w:pPr>
        <w:pStyle w:val="Normln0"/>
        <w:jc w:val="center"/>
        <w:rPr>
          <w:rFonts w:ascii="Calibri" w:hAnsi="Calibri"/>
          <w:b/>
          <w:szCs w:val="22"/>
        </w:rPr>
      </w:pPr>
      <w:r w:rsidRPr="00607EFA">
        <w:rPr>
          <w:rFonts w:ascii="Calibri" w:hAnsi="Calibri"/>
          <w:b/>
          <w:szCs w:val="22"/>
        </w:rPr>
        <w:t>kupní smlouvu</w:t>
      </w:r>
      <w:r w:rsidR="00CE392A" w:rsidRPr="00607EFA">
        <w:rPr>
          <w:rFonts w:ascii="Calibri" w:hAnsi="Calibri"/>
          <w:b/>
          <w:szCs w:val="22"/>
        </w:rPr>
        <w:t>:</w:t>
      </w:r>
    </w:p>
    <w:p w14:paraId="59B9A869" w14:textId="77777777" w:rsidR="00CE392A" w:rsidRPr="00607EFA" w:rsidRDefault="00CE392A" w:rsidP="006E0904">
      <w:pPr>
        <w:pStyle w:val="Normln0"/>
        <w:rPr>
          <w:rFonts w:ascii="Calibri" w:hAnsi="Calibri"/>
          <w:szCs w:val="22"/>
        </w:rPr>
      </w:pPr>
    </w:p>
    <w:p w14:paraId="427EB4C3" w14:textId="77777777" w:rsidR="0076764D" w:rsidRPr="00607EFA" w:rsidRDefault="0076764D" w:rsidP="0076764D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Článek I.</w:t>
      </w:r>
    </w:p>
    <w:p w14:paraId="11E976E8" w14:textId="77777777" w:rsidR="0076764D" w:rsidRPr="00607EFA" w:rsidRDefault="00EF3A6D" w:rsidP="00EF3A6D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Úvodní ustanovení</w:t>
      </w:r>
    </w:p>
    <w:p w14:paraId="4483627F" w14:textId="77777777" w:rsidR="0076764D" w:rsidRPr="00607EFA" w:rsidRDefault="0076764D" w:rsidP="0076764D">
      <w:pPr>
        <w:pStyle w:val="Nadpis41"/>
        <w:numPr>
          <w:ilvl w:val="0"/>
          <w:numId w:val="40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>Prodávající prohlašuje, že</w:t>
      </w:r>
      <w:r w:rsidR="00FC4D64" w:rsidRPr="00607EFA">
        <w:rPr>
          <w:rFonts w:ascii="Calibri" w:hAnsi="Calibri"/>
          <w:b w:val="0"/>
          <w:szCs w:val="22"/>
        </w:rPr>
        <w:t xml:space="preserve"> je</w:t>
      </w:r>
      <w:r w:rsidRPr="00607EFA">
        <w:rPr>
          <w:rFonts w:ascii="Calibri" w:hAnsi="Calibri"/>
          <w:b w:val="0"/>
          <w:szCs w:val="22"/>
        </w:rPr>
        <w:t xml:space="preserve"> </w:t>
      </w:r>
      <w:r w:rsidR="009423BA" w:rsidRPr="00607EFA">
        <w:rPr>
          <w:rFonts w:ascii="Calibri" w:hAnsi="Calibri"/>
          <w:b w:val="0"/>
          <w:szCs w:val="22"/>
        </w:rPr>
        <w:t xml:space="preserve">výlučným </w:t>
      </w:r>
      <w:r w:rsidRPr="00607EFA">
        <w:rPr>
          <w:rFonts w:ascii="Calibri" w:hAnsi="Calibri"/>
          <w:b w:val="0"/>
          <w:szCs w:val="22"/>
        </w:rPr>
        <w:t xml:space="preserve">vlastníkem </w:t>
      </w:r>
      <w:r w:rsidR="00922E09" w:rsidRPr="00607EFA">
        <w:rPr>
          <w:rFonts w:ascii="Calibri" w:hAnsi="Calibri"/>
          <w:b w:val="0"/>
          <w:szCs w:val="22"/>
        </w:rPr>
        <w:t>IT vybavení</w:t>
      </w:r>
      <w:r w:rsidRPr="00607EFA">
        <w:rPr>
          <w:rFonts w:ascii="Calibri" w:hAnsi="Calibri"/>
          <w:b w:val="0"/>
          <w:szCs w:val="22"/>
        </w:rPr>
        <w:t xml:space="preserve"> (dále jen „předmět koupě“).</w:t>
      </w:r>
    </w:p>
    <w:p w14:paraId="7F666F29" w14:textId="77777777" w:rsidR="004F6A79" w:rsidRPr="00607EFA" w:rsidRDefault="004F6A79" w:rsidP="004F6A79">
      <w:pPr>
        <w:pStyle w:val="Default"/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 w:rsidRPr="00607EFA">
        <w:rPr>
          <w:rFonts w:ascii="Calibri" w:hAnsi="Calibri"/>
          <w:sz w:val="22"/>
          <w:szCs w:val="22"/>
        </w:rPr>
        <w:t xml:space="preserve">Bližší specifikace předmětu koupě je uvedena </w:t>
      </w:r>
      <w:r w:rsidRPr="00607EFA">
        <w:rPr>
          <w:rFonts w:ascii="Calibri" w:hAnsi="Calibri"/>
          <w:i/>
          <w:sz w:val="22"/>
          <w:szCs w:val="22"/>
        </w:rPr>
        <w:t>v </w:t>
      </w:r>
      <w:r w:rsidR="001F59DB" w:rsidRPr="00607EFA">
        <w:rPr>
          <w:rFonts w:ascii="Calibri" w:hAnsi="Calibri"/>
          <w:i/>
          <w:sz w:val="22"/>
          <w:szCs w:val="22"/>
        </w:rPr>
        <w:t>příloze č. 1</w:t>
      </w:r>
      <w:r w:rsidRPr="00607EFA">
        <w:rPr>
          <w:rFonts w:ascii="Calibri" w:hAnsi="Calibri"/>
          <w:sz w:val="22"/>
          <w:szCs w:val="22"/>
        </w:rPr>
        <w:t>, která tvoří nedílnou součást této smlouvy.</w:t>
      </w:r>
    </w:p>
    <w:p w14:paraId="17C36D9C" w14:textId="77777777" w:rsidR="0076047A" w:rsidRPr="00607EFA" w:rsidRDefault="004F6A79" w:rsidP="00F27889">
      <w:pPr>
        <w:pStyle w:val="Default"/>
        <w:numPr>
          <w:ilvl w:val="0"/>
          <w:numId w:val="40"/>
        </w:numPr>
        <w:jc w:val="both"/>
        <w:rPr>
          <w:rFonts w:ascii="Calibri" w:hAnsi="Calibri"/>
        </w:rPr>
      </w:pPr>
      <w:r w:rsidRPr="00607EFA">
        <w:rPr>
          <w:rFonts w:ascii="Calibri" w:hAnsi="Calibri"/>
          <w:sz w:val="22"/>
          <w:szCs w:val="22"/>
        </w:rPr>
        <w:t xml:space="preserve">Smluvní strany konstatují, že tuto smlouvu uzavírá kupující s prodávajícím, </w:t>
      </w:r>
      <w:r w:rsidR="00183492" w:rsidRPr="00607EFA">
        <w:rPr>
          <w:rFonts w:ascii="Calibri" w:hAnsi="Calibri"/>
          <w:sz w:val="22"/>
          <w:szCs w:val="22"/>
        </w:rPr>
        <w:t>na základě</w:t>
      </w:r>
      <w:r w:rsidRPr="00607EFA">
        <w:rPr>
          <w:rFonts w:ascii="Calibri" w:hAnsi="Calibri"/>
          <w:sz w:val="22"/>
          <w:szCs w:val="22"/>
        </w:rPr>
        <w:t xml:space="preserve"> </w:t>
      </w:r>
      <w:r w:rsidR="00922E09" w:rsidRPr="00607EFA">
        <w:rPr>
          <w:rFonts w:ascii="Calibri" w:hAnsi="Calibri"/>
          <w:sz w:val="22"/>
          <w:szCs w:val="22"/>
        </w:rPr>
        <w:t xml:space="preserve">nabídky ze dne </w:t>
      </w:r>
      <w:r w:rsidR="00806AAC">
        <w:rPr>
          <w:rFonts w:ascii="Calibri" w:hAnsi="Calibri"/>
          <w:sz w:val="22"/>
          <w:szCs w:val="22"/>
        </w:rPr>
        <w:t>2</w:t>
      </w:r>
      <w:r w:rsidR="00922E09" w:rsidRPr="00607EFA">
        <w:rPr>
          <w:rFonts w:ascii="Calibri" w:hAnsi="Calibri"/>
          <w:sz w:val="22"/>
          <w:szCs w:val="22"/>
        </w:rPr>
        <w:t>.</w:t>
      </w:r>
      <w:r w:rsidR="00902560" w:rsidRPr="00607EFA">
        <w:rPr>
          <w:rFonts w:ascii="Calibri" w:hAnsi="Calibri"/>
          <w:sz w:val="22"/>
          <w:szCs w:val="22"/>
        </w:rPr>
        <w:t> </w:t>
      </w:r>
      <w:r w:rsidR="00806AAC">
        <w:rPr>
          <w:rFonts w:ascii="Calibri" w:hAnsi="Calibri"/>
          <w:sz w:val="22"/>
          <w:szCs w:val="22"/>
        </w:rPr>
        <w:t>12</w:t>
      </w:r>
      <w:r w:rsidR="00922E09" w:rsidRPr="00607EFA">
        <w:rPr>
          <w:rFonts w:ascii="Calibri" w:hAnsi="Calibri"/>
          <w:sz w:val="22"/>
          <w:szCs w:val="22"/>
        </w:rPr>
        <w:t>.</w:t>
      </w:r>
      <w:r w:rsidR="00902560" w:rsidRPr="00607EFA">
        <w:rPr>
          <w:rFonts w:ascii="Calibri" w:hAnsi="Calibri"/>
          <w:sz w:val="22"/>
          <w:szCs w:val="22"/>
        </w:rPr>
        <w:t> </w:t>
      </w:r>
      <w:r w:rsidR="00922E09" w:rsidRPr="00607EFA">
        <w:rPr>
          <w:rFonts w:ascii="Calibri" w:hAnsi="Calibri"/>
          <w:sz w:val="22"/>
          <w:szCs w:val="22"/>
        </w:rPr>
        <w:t>20</w:t>
      </w:r>
      <w:r w:rsidR="00020D1D">
        <w:rPr>
          <w:rFonts w:ascii="Calibri" w:hAnsi="Calibri"/>
          <w:sz w:val="22"/>
          <w:szCs w:val="22"/>
        </w:rPr>
        <w:t>20</w:t>
      </w:r>
      <w:r w:rsidR="00922E09" w:rsidRPr="00607EFA">
        <w:rPr>
          <w:rFonts w:ascii="Calibri" w:hAnsi="Calibri"/>
          <w:sz w:val="22"/>
          <w:szCs w:val="22"/>
        </w:rPr>
        <w:t xml:space="preserve"> evidované v systému NEN pod</w:t>
      </w:r>
      <w:r w:rsidRPr="00607EFA">
        <w:rPr>
          <w:rFonts w:ascii="Calibri" w:hAnsi="Calibri" w:cs="Times New Roman"/>
          <w:sz w:val="22"/>
          <w:szCs w:val="22"/>
        </w:rPr>
        <w:t xml:space="preserve"> ID: </w:t>
      </w:r>
      <w:r w:rsidR="00922E09" w:rsidRPr="00607EFA">
        <w:rPr>
          <w:rFonts w:ascii="Calibri" w:hAnsi="Calibri" w:cs="Times New Roman"/>
          <w:sz w:val="22"/>
          <w:szCs w:val="22"/>
        </w:rPr>
        <w:t>N006/</w:t>
      </w:r>
      <w:r w:rsidR="00020D1D">
        <w:rPr>
          <w:rFonts w:ascii="Calibri" w:hAnsi="Calibri" w:cs="Times New Roman"/>
          <w:sz w:val="22"/>
          <w:szCs w:val="22"/>
        </w:rPr>
        <w:t>20</w:t>
      </w:r>
      <w:r w:rsidR="00922E09" w:rsidRPr="00607EFA">
        <w:rPr>
          <w:rFonts w:ascii="Calibri" w:hAnsi="Calibri" w:cs="Times New Roman"/>
          <w:sz w:val="22"/>
          <w:szCs w:val="22"/>
        </w:rPr>
        <w:t>/</w:t>
      </w:r>
      <w:r w:rsidR="004C4138">
        <w:rPr>
          <w:sz w:val="20"/>
          <w:szCs w:val="20"/>
          <w:shd w:val="clear" w:color="auto" w:fill="FFFFFF"/>
        </w:rPr>
        <w:t>V00032942</w:t>
      </w:r>
      <w:r w:rsidR="00922E09" w:rsidRPr="00607EFA">
        <w:rPr>
          <w:rFonts w:ascii="Calibri" w:hAnsi="Calibri" w:cs="Times New Roman"/>
          <w:sz w:val="22"/>
          <w:szCs w:val="22"/>
        </w:rPr>
        <w:t>.</w:t>
      </w:r>
      <w:r w:rsidRPr="00607EFA">
        <w:rPr>
          <w:rFonts w:ascii="Calibri" w:hAnsi="Calibri" w:cs="Times New Roman"/>
          <w:sz w:val="22"/>
          <w:szCs w:val="22"/>
        </w:rPr>
        <w:t xml:space="preserve"> </w:t>
      </w:r>
    </w:p>
    <w:p w14:paraId="3F50BAEF" w14:textId="77777777" w:rsidR="00117948" w:rsidRPr="00607EFA" w:rsidRDefault="00117948" w:rsidP="002340D9">
      <w:pPr>
        <w:pStyle w:val="Nadpis41"/>
        <w:rPr>
          <w:rFonts w:ascii="Calibri" w:hAnsi="Calibri"/>
          <w:szCs w:val="22"/>
        </w:rPr>
      </w:pPr>
    </w:p>
    <w:p w14:paraId="172044AF" w14:textId="77777777" w:rsidR="0076764D" w:rsidRPr="00607EFA" w:rsidRDefault="002340D9" w:rsidP="002340D9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 xml:space="preserve">Článek </w:t>
      </w:r>
      <w:r w:rsidR="0076764D" w:rsidRPr="00607EFA">
        <w:rPr>
          <w:rFonts w:ascii="Calibri" w:hAnsi="Calibri"/>
          <w:szCs w:val="22"/>
        </w:rPr>
        <w:t>II.</w:t>
      </w:r>
    </w:p>
    <w:p w14:paraId="4BF7A997" w14:textId="77777777" w:rsidR="0076764D" w:rsidRPr="00607EFA" w:rsidRDefault="00EF3A6D" w:rsidP="00EF3A6D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Předmět smlouvy</w:t>
      </w:r>
    </w:p>
    <w:p w14:paraId="7731F2A6" w14:textId="77777777" w:rsidR="002340D9" w:rsidRPr="00607EFA" w:rsidRDefault="0076764D" w:rsidP="0076764D">
      <w:pPr>
        <w:pStyle w:val="Nadpis41"/>
        <w:numPr>
          <w:ilvl w:val="0"/>
          <w:numId w:val="41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>Prodávající se touto smlouvou zavazuje předmět koupě kupujícímu odevzdat</w:t>
      </w:r>
      <w:r w:rsidR="005B0610" w:rsidRPr="00607EFA">
        <w:rPr>
          <w:rFonts w:ascii="Calibri" w:hAnsi="Calibri"/>
          <w:b w:val="0"/>
          <w:szCs w:val="22"/>
        </w:rPr>
        <w:t xml:space="preserve"> a převést na něj k předmětu koupě vlastnické právo</w:t>
      </w:r>
      <w:r w:rsidRPr="00607EFA">
        <w:rPr>
          <w:rFonts w:ascii="Calibri" w:hAnsi="Calibri"/>
          <w:b w:val="0"/>
          <w:szCs w:val="22"/>
        </w:rPr>
        <w:t>.</w:t>
      </w:r>
    </w:p>
    <w:p w14:paraId="5236C09E" w14:textId="77777777" w:rsidR="0076764D" w:rsidRPr="00607EFA" w:rsidRDefault="0076764D" w:rsidP="0076764D">
      <w:pPr>
        <w:pStyle w:val="Nadpis41"/>
        <w:numPr>
          <w:ilvl w:val="0"/>
          <w:numId w:val="41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Kupující se touto smlouvou zavazuje předmět koupě převzít </w:t>
      </w:r>
      <w:r w:rsidR="009423BA" w:rsidRPr="00607EFA">
        <w:rPr>
          <w:rFonts w:ascii="Calibri" w:hAnsi="Calibri"/>
          <w:b w:val="0"/>
          <w:szCs w:val="22"/>
        </w:rPr>
        <w:t xml:space="preserve">do </w:t>
      </w:r>
      <w:r w:rsidR="002004F0" w:rsidRPr="00607EFA">
        <w:rPr>
          <w:rFonts w:ascii="Calibri" w:hAnsi="Calibri"/>
          <w:b w:val="0"/>
          <w:szCs w:val="22"/>
        </w:rPr>
        <w:t>vlastnictví</w:t>
      </w:r>
      <w:r w:rsidR="009423BA" w:rsidRPr="00607EFA">
        <w:rPr>
          <w:rFonts w:ascii="Calibri" w:hAnsi="Calibri"/>
          <w:b w:val="0"/>
          <w:szCs w:val="22"/>
        </w:rPr>
        <w:t xml:space="preserve"> České republiky s příslušností hospodařit pro kupujícího </w:t>
      </w:r>
      <w:r w:rsidRPr="00607EFA">
        <w:rPr>
          <w:rFonts w:ascii="Calibri" w:hAnsi="Calibri"/>
          <w:b w:val="0"/>
          <w:szCs w:val="22"/>
        </w:rPr>
        <w:t>a zaplatit za něj kupní cenu sjednanou v článku IV. této smlouvy.</w:t>
      </w:r>
    </w:p>
    <w:p w14:paraId="1988400C" w14:textId="77777777" w:rsidR="0076764D" w:rsidRPr="00607EFA" w:rsidRDefault="0076764D" w:rsidP="0076764D">
      <w:pPr>
        <w:pStyle w:val="Nadpis41"/>
        <w:jc w:val="both"/>
        <w:rPr>
          <w:rFonts w:ascii="Calibri" w:hAnsi="Calibri"/>
          <w:b w:val="0"/>
          <w:szCs w:val="22"/>
        </w:rPr>
      </w:pPr>
    </w:p>
    <w:p w14:paraId="1B0DCD40" w14:textId="77777777" w:rsidR="0076764D" w:rsidRPr="00607EFA" w:rsidRDefault="002340D9" w:rsidP="007021E1">
      <w:pPr>
        <w:pStyle w:val="Nadpis41"/>
        <w:keepNext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 xml:space="preserve">Článek </w:t>
      </w:r>
      <w:r w:rsidR="0076764D" w:rsidRPr="00607EFA">
        <w:rPr>
          <w:rFonts w:ascii="Calibri" w:hAnsi="Calibri"/>
          <w:szCs w:val="22"/>
        </w:rPr>
        <w:t>III.</w:t>
      </w:r>
    </w:p>
    <w:p w14:paraId="7B87CF43" w14:textId="77777777" w:rsidR="0076764D" w:rsidRPr="00607EFA" w:rsidRDefault="0076764D" w:rsidP="00EF3A6D">
      <w:pPr>
        <w:pStyle w:val="Nadpis41"/>
        <w:keepNext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Termín a místo odevzdání a převzetí předmětu koupě,</w:t>
      </w:r>
      <w:r w:rsidR="002340D9" w:rsidRPr="00607EFA">
        <w:rPr>
          <w:rFonts w:ascii="Calibri" w:hAnsi="Calibri"/>
          <w:szCs w:val="22"/>
        </w:rPr>
        <w:t xml:space="preserve"> </w:t>
      </w:r>
      <w:r w:rsidR="00EF3A6D" w:rsidRPr="00607EFA">
        <w:rPr>
          <w:rFonts w:ascii="Calibri" w:hAnsi="Calibri"/>
          <w:szCs w:val="22"/>
        </w:rPr>
        <w:t>přechod vlastnického práva</w:t>
      </w:r>
    </w:p>
    <w:p w14:paraId="24273454" w14:textId="77777777" w:rsidR="002340D9" w:rsidRPr="00607EFA" w:rsidRDefault="00FC4D64" w:rsidP="007021E1">
      <w:pPr>
        <w:pStyle w:val="Nadpis41"/>
        <w:keepNext/>
        <w:numPr>
          <w:ilvl w:val="0"/>
          <w:numId w:val="54"/>
        </w:numPr>
        <w:ind w:left="284"/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Prodávající odevzdá </w:t>
      </w:r>
      <w:r w:rsidR="007D639D" w:rsidRPr="00607EFA">
        <w:rPr>
          <w:rFonts w:ascii="Calibri" w:hAnsi="Calibri"/>
          <w:b w:val="0"/>
          <w:szCs w:val="22"/>
        </w:rPr>
        <w:t xml:space="preserve">kupujícímu předmět koupě </w:t>
      </w:r>
      <w:r w:rsidR="004F3844" w:rsidRPr="00607EFA">
        <w:rPr>
          <w:rFonts w:ascii="Calibri" w:hAnsi="Calibri"/>
          <w:b w:val="0"/>
          <w:szCs w:val="22"/>
        </w:rPr>
        <w:t xml:space="preserve">nejpozději do </w:t>
      </w:r>
      <w:r w:rsidR="00117948" w:rsidRPr="00607EFA">
        <w:rPr>
          <w:rFonts w:ascii="Calibri" w:hAnsi="Calibri"/>
          <w:b w:val="0"/>
          <w:szCs w:val="22"/>
        </w:rPr>
        <w:t>30</w:t>
      </w:r>
      <w:r w:rsidR="004F3844" w:rsidRPr="00607EFA">
        <w:rPr>
          <w:rFonts w:ascii="Calibri" w:hAnsi="Calibri"/>
          <w:b w:val="0"/>
          <w:szCs w:val="22"/>
        </w:rPr>
        <w:t xml:space="preserve"> dnů po p</w:t>
      </w:r>
      <w:r w:rsidR="009423BA" w:rsidRPr="00607EFA">
        <w:rPr>
          <w:rFonts w:ascii="Calibri" w:hAnsi="Calibri"/>
          <w:b w:val="0"/>
          <w:szCs w:val="22"/>
        </w:rPr>
        <w:t>o</w:t>
      </w:r>
      <w:r w:rsidR="004F3844" w:rsidRPr="00607EFA">
        <w:rPr>
          <w:rFonts w:ascii="Calibri" w:hAnsi="Calibri"/>
          <w:b w:val="0"/>
          <w:szCs w:val="22"/>
        </w:rPr>
        <w:t>dpisu smlouvy</w:t>
      </w:r>
      <w:r w:rsidR="00840CCE" w:rsidRPr="00607EFA">
        <w:rPr>
          <w:rFonts w:ascii="Calibri" w:hAnsi="Calibri"/>
          <w:b w:val="0"/>
          <w:szCs w:val="22"/>
        </w:rPr>
        <w:t xml:space="preserve"> na adresu pro doručování uvedenou v záhlaví smlouvy</w:t>
      </w:r>
      <w:r w:rsidR="00117948" w:rsidRPr="00607EFA">
        <w:rPr>
          <w:rFonts w:ascii="Calibri" w:hAnsi="Calibri"/>
          <w:b w:val="0"/>
          <w:szCs w:val="22"/>
        </w:rPr>
        <w:t>.</w:t>
      </w:r>
    </w:p>
    <w:p w14:paraId="0F0F3F14" w14:textId="77777777" w:rsidR="001F59DB" w:rsidRPr="00607EFA" w:rsidRDefault="001F59DB" w:rsidP="00190BB4">
      <w:pPr>
        <w:pStyle w:val="Default"/>
        <w:numPr>
          <w:ilvl w:val="0"/>
          <w:numId w:val="54"/>
        </w:numPr>
        <w:ind w:left="284"/>
        <w:jc w:val="both"/>
        <w:rPr>
          <w:rFonts w:ascii="Calibri" w:hAnsi="Calibri"/>
          <w:sz w:val="22"/>
          <w:szCs w:val="22"/>
        </w:rPr>
      </w:pPr>
      <w:r w:rsidRPr="00607EFA">
        <w:rPr>
          <w:rFonts w:ascii="Calibri" w:hAnsi="Calibri"/>
          <w:sz w:val="22"/>
          <w:szCs w:val="22"/>
        </w:rPr>
        <w:t>V případě prodlení prodávajícího s předáním předmětu koupě</w:t>
      </w:r>
      <w:r w:rsidR="0031619F" w:rsidRPr="00607EFA">
        <w:rPr>
          <w:rFonts w:ascii="Calibri" w:hAnsi="Calibri"/>
          <w:sz w:val="22"/>
          <w:szCs w:val="22"/>
        </w:rPr>
        <w:t>, anebo s odstraněním vady předmětu koupě</w:t>
      </w:r>
      <w:r w:rsidRPr="00607EFA">
        <w:rPr>
          <w:rFonts w:ascii="Calibri" w:hAnsi="Calibri"/>
          <w:sz w:val="22"/>
          <w:szCs w:val="22"/>
        </w:rPr>
        <w:t xml:space="preserve">, uhradí prodávající kupujícímu smluvní pokutu ve výši  </w:t>
      </w:r>
      <w:r w:rsidR="008C0993" w:rsidRPr="00607EFA">
        <w:rPr>
          <w:rFonts w:ascii="Calibri" w:hAnsi="Calibri"/>
          <w:sz w:val="22"/>
          <w:szCs w:val="22"/>
        </w:rPr>
        <w:t xml:space="preserve">100 Kč </w:t>
      </w:r>
      <w:r w:rsidRPr="00607EFA">
        <w:rPr>
          <w:rFonts w:ascii="Calibri" w:hAnsi="Calibri"/>
          <w:sz w:val="22"/>
          <w:szCs w:val="22"/>
        </w:rPr>
        <w:t>za každý, byť i započatý, den prodlení</w:t>
      </w:r>
      <w:r w:rsidR="00D9135D" w:rsidRPr="00607EFA">
        <w:rPr>
          <w:rFonts w:ascii="Calibri" w:hAnsi="Calibri"/>
          <w:sz w:val="22"/>
          <w:szCs w:val="22"/>
        </w:rPr>
        <w:t>.</w:t>
      </w:r>
      <w:r w:rsidRPr="00607EFA">
        <w:rPr>
          <w:rFonts w:ascii="Calibri" w:hAnsi="Calibri"/>
          <w:sz w:val="22"/>
          <w:szCs w:val="22"/>
        </w:rPr>
        <w:t xml:space="preserve"> </w:t>
      </w:r>
    </w:p>
    <w:p w14:paraId="56F39D75" w14:textId="77777777" w:rsidR="0076764D" w:rsidRPr="00607EFA" w:rsidRDefault="0076764D" w:rsidP="00190BB4">
      <w:pPr>
        <w:pStyle w:val="Nadpis41"/>
        <w:numPr>
          <w:ilvl w:val="0"/>
          <w:numId w:val="54"/>
        </w:numPr>
        <w:ind w:left="284"/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>Vlastnické právo k předmětu koupě kupující nabývá jeho převzetím.</w:t>
      </w:r>
      <w:r w:rsidR="00D9135D" w:rsidRPr="00607EFA">
        <w:rPr>
          <w:rFonts w:ascii="Calibri" w:hAnsi="Calibri"/>
          <w:b w:val="0"/>
          <w:szCs w:val="22"/>
        </w:rPr>
        <w:t xml:space="preserve"> Nebezpečí škody na věci přechází na kupujícího rovněž jeho převzetím.</w:t>
      </w:r>
    </w:p>
    <w:p w14:paraId="5AEC7E60" w14:textId="77777777" w:rsidR="0076764D" w:rsidRPr="00607EFA" w:rsidRDefault="0076764D" w:rsidP="002340D9">
      <w:pPr>
        <w:pStyle w:val="Nadpis41"/>
        <w:jc w:val="both"/>
        <w:rPr>
          <w:rFonts w:ascii="Calibri" w:hAnsi="Calibri"/>
          <w:b w:val="0"/>
          <w:szCs w:val="22"/>
        </w:rPr>
      </w:pPr>
    </w:p>
    <w:p w14:paraId="3DB8FFCB" w14:textId="77777777" w:rsidR="0076764D" w:rsidRPr="00607EFA" w:rsidRDefault="002340D9" w:rsidP="00A22D3A">
      <w:pPr>
        <w:pStyle w:val="Nadpis41"/>
        <w:keepNext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 xml:space="preserve">Článek </w:t>
      </w:r>
      <w:r w:rsidR="0076764D" w:rsidRPr="00607EFA">
        <w:rPr>
          <w:rFonts w:ascii="Calibri" w:hAnsi="Calibri"/>
          <w:szCs w:val="22"/>
        </w:rPr>
        <w:t>IV.</w:t>
      </w:r>
    </w:p>
    <w:p w14:paraId="7D39DD31" w14:textId="77777777" w:rsidR="0076764D" w:rsidRPr="00607EFA" w:rsidRDefault="00EF3A6D" w:rsidP="00EF3A6D">
      <w:pPr>
        <w:pStyle w:val="Nadpis41"/>
        <w:keepNext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Cena a způsob úhrady</w:t>
      </w:r>
    </w:p>
    <w:p w14:paraId="2FE7A7D3" w14:textId="761F1229" w:rsidR="001F59DB" w:rsidRPr="00825555" w:rsidRDefault="0076764D" w:rsidP="00190BB4">
      <w:pPr>
        <w:numPr>
          <w:ilvl w:val="0"/>
          <w:numId w:val="48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 xml:space="preserve">Kupní cena byla dle dohody prodávajícího a kupujícího stanovena ve výši </w:t>
      </w:r>
      <w:r w:rsidR="006E7C1E" w:rsidRPr="006E7C1E">
        <w:rPr>
          <w:rFonts w:ascii="Calibri" w:hAnsi="Calibri" w:cs="Calibri"/>
          <w:bCs/>
          <w:color w:val="000000"/>
        </w:rPr>
        <w:t>203.805</w:t>
      </w:r>
      <w:r w:rsidR="00117948" w:rsidRPr="00607EFA">
        <w:rPr>
          <w:rFonts w:ascii="Calibri" w:hAnsi="Calibri"/>
        </w:rPr>
        <w:t>,</w:t>
      </w:r>
      <w:r w:rsidR="00DD153C">
        <w:rPr>
          <w:rFonts w:ascii="Calibri" w:hAnsi="Calibri"/>
        </w:rPr>
        <w:t>-</w:t>
      </w:r>
      <w:r w:rsidRPr="00607EFA">
        <w:rPr>
          <w:rFonts w:ascii="Calibri" w:hAnsi="Calibri"/>
        </w:rPr>
        <w:t xml:space="preserve"> Kč </w:t>
      </w:r>
      <w:r w:rsidR="001F59DB" w:rsidRPr="00607EFA">
        <w:rPr>
          <w:rFonts w:ascii="Calibri" w:hAnsi="Calibri"/>
        </w:rPr>
        <w:t>bez DPH. DPH ve výši</w:t>
      </w:r>
      <w:r w:rsidR="00117948" w:rsidRPr="00607EFA">
        <w:rPr>
          <w:rFonts w:ascii="Calibri" w:hAnsi="Calibri"/>
        </w:rPr>
        <w:t xml:space="preserve"> 21%</w:t>
      </w:r>
      <w:r w:rsidR="001F59DB" w:rsidRPr="00607EFA">
        <w:rPr>
          <w:rFonts w:ascii="Calibri" w:hAnsi="Calibri"/>
        </w:rPr>
        <w:t xml:space="preserve"> činí </w:t>
      </w:r>
      <w:r w:rsidR="006E7C1E">
        <w:rPr>
          <w:rFonts w:ascii="Calibri" w:hAnsi="Calibri"/>
        </w:rPr>
        <w:t>42.799,05</w:t>
      </w:r>
      <w:r w:rsidR="001F59DB" w:rsidRPr="00607EFA">
        <w:rPr>
          <w:rFonts w:ascii="Calibri" w:hAnsi="Calibri"/>
          <w:bCs/>
        </w:rPr>
        <w:t xml:space="preserve"> Kč.</w:t>
      </w:r>
      <w:r w:rsidR="001F59DB" w:rsidRPr="00607EFA">
        <w:rPr>
          <w:rFonts w:ascii="Calibri" w:hAnsi="Calibri"/>
        </w:rPr>
        <w:t xml:space="preserve"> </w:t>
      </w:r>
      <w:r w:rsidR="001F59DB" w:rsidRPr="00607EFA">
        <w:rPr>
          <w:rFonts w:ascii="Calibri" w:hAnsi="Calibri"/>
          <w:b/>
        </w:rPr>
        <w:t xml:space="preserve">Celková cena včetně DPH je </w:t>
      </w:r>
      <w:r w:rsidR="006E7C1E">
        <w:rPr>
          <w:rFonts w:ascii="Calibri" w:hAnsi="Calibri" w:cs="Calibri"/>
          <w:b/>
          <w:color w:val="000000"/>
        </w:rPr>
        <w:t>246.604</w:t>
      </w:r>
      <w:r w:rsidR="006E7C1E" w:rsidRPr="00052DB1">
        <w:rPr>
          <w:rFonts w:ascii="Calibri" w:hAnsi="Calibri" w:cs="Calibri"/>
          <w:b/>
          <w:color w:val="000000"/>
        </w:rPr>
        <w:t>,</w:t>
      </w:r>
      <w:r w:rsidR="006E7C1E">
        <w:rPr>
          <w:rFonts w:ascii="Calibri" w:hAnsi="Calibri" w:cs="Calibri"/>
          <w:b/>
          <w:color w:val="000000"/>
        </w:rPr>
        <w:t xml:space="preserve">05 </w:t>
      </w:r>
      <w:r w:rsidR="001F59DB" w:rsidRPr="00607EFA">
        <w:rPr>
          <w:rFonts w:ascii="Calibri" w:hAnsi="Calibri"/>
          <w:b/>
          <w:bCs/>
        </w:rPr>
        <w:t>Kč</w:t>
      </w:r>
      <w:r w:rsidR="00825555">
        <w:rPr>
          <w:rFonts w:ascii="Calibri" w:hAnsi="Calibri"/>
          <w:b/>
          <w:bCs/>
        </w:rPr>
        <w:t xml:space="preserve"> </w:t>
      </w:r>
      <w:r w:rsidR="00825555" w:rsidRPr="00825555">
        <w:rPr>
          <w:rFonts w:ascii="Calibri" w:hAnsi="Calibri"/>
          <w:bCs/>
        </w:rPr>
        <w:t xml:space="preserve">(slovy </w:t>
      </w:r>
      <w:proofErr w:type="spellStart"/>
      <w:r w:rsidR="004C4138">
        <w:rPr>
          <w:rFonts w:ascii="Calibri" w:hAnsi="Calibri"/>
          <w:bCs/>
        </w:rPr>
        <w:t>Dvěstě</w:t>
      </w:r>
      <w:r w:rsidR="006E7C1E">
        <w:rPr>
          <w:rFonts w:ascii="Calibri" w:hAnsi="Calibri"/>
          <w:bCs/>
        </w:rPr>
        <w:t>čtyřicetšest</w:t>
      </w:r>
      <w:r w:rsidR="004C4138">
        <w:rPr>
          <w:rFonts w:ascii="Calibri" w:hAnsi="Calibri"/>
          <w:bCs/>
        </w:rPr>
        <w:t>tisíc</w:t>
      </w:r>
      <w:proofErr w:type="spellEnd"/>
      <w:r w:rsidR="004C4138">
        <w:rPr>
          <w:rFonts w:ascii="Calibri" w:hAnsi="Calibri"/>
          <w:bCs/>
        </w:rPr>
        <w:t xml:space="preserve"> </w:t>
      </w:r>
      <w:proofErr w:type="spellStart"/>
      <w:r w:rsidR="006E7C1E">
        <w:rPr>
          <w:rFonts w:ascii="Calibri" w:hAnsi="Calibri"/>
          <w:bCs/>
        </w:rPr>
        <w:t>šestsetčtyři</w:t>
      </w:r>
      <w:proofErr w:type="spellEnd"/>
      <w:r w:rsidR="00825555" w:rsidRPr="00825555">
        <w:rPr>
          <w:rFonts w:ascii="Calibri" w:hAnsi="Calibri"/>
          <w:bCs/>
        </w:rPr>
        <w:t xml:space="preserve"> korun českých</w:t>
      </w:r>
      <w:r w:rsidR="00DD153C">
        <w:rPr>
          <w:rFonts w:ascii="Calibri" w:hAnsi="Calibri"/>
          <w:bCs/>
        </w:rPr>
        <w:t xml:space="preserve"> a </w:t>
      </w:r>
      <w:r w:rsidR="006E7C1E">
        <w:rPr>
          <w:rFonts w:ascii="Calibri" w:hAnsi="Calibri"/>
          <w:bCs/>
        </w:rPr>
        <w:t xml:space="preserve">pět </w:t>
      </w:r>
      <w:r w:rsidR="00DD153C">
        <w:rPr>
          <w:rFonts w:ascii="Calibri" w:hAnsi="Calibri"/>
          <w:bCs/>
        </w:rPr>
        <w:t>haléřů</w:t>
      </w:r>
      <w:r w:rsidR="00825555" w:rsidRPr="00825555">
        <w:rPr>
          <w:rFonts w:ascii="Calibri" w:hAnsi="Calibri"/>
          <w:bCs/>
        </w:rPr>
        <w:t>)</w:t>
      </w:r>
      <w:r w:rsidR="001F59DB" w:rsidRPr="00825555">
        <w:rPr>
          <w:rFonts w:ascii="Calibri" w:hAnsi="Calibri"/>
          <w:bCs/>
        </w:rPr>
        <w:t>.</w:t>
      </w:r>
    </w:p>
    <w:p w14:paraId="651E096A" w14:textId="77777777" w:rsidR="001F59DB" w:rsidRPr="00607EFA" w:rsidRDefault="001F59DB" w:rsidP="00190BB4">
      <w:pPr>
        <w:numPr>
          <w:ilvl w:val="0"/>
          <w:numId w:val="48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lastRenderedPageBreak/>
        <w:t xml:space="preserve">Sjednaná kupní cena je konečná a nepřekročitelná a zahrnuje veškeré náklady na splnění dodávky předmětu koupě dle této smlouvy, včetně nákladů na dopravu předmětu koupě na místo </w:t>
      </w:r>
      <w:r w:rsidR="00AA0097" w:rsidRPr="00607EFA">
        <w:rPr>
          <w:rFonts w:ascii="Calibri" w:hAnsi="Calibri"/>
        </w:rPr>
        <w:t>převzetí</w:t>
      </w:r>
      <w:r w:rsidR="004E5C3A" w:rsidRPr="00607EFA">
        <w:rPr>
          <w:rFonts w:ascii="Calibri" w:hAnsi="Calibri"/>
        </w:rPr>
        <w:t>.</w:t>
      </w:r>
    </w:p>
    <w:p w14:paraId="4C5C1773" w14:textId="77777777" w:rsidR="00D8342B" w:rsidRPr="00607EFA" w:rsidRDefault="00D8342B" w:rsidP="0016199B">
      <w:pPr>
        <w:numPr>
          <w:ilvl w:val="0"/>
          <w:numId w:val="59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 xml:space="preserve">Prodávající a kupující se dohodli, že kupní cena bude zaplacena po převzetí předmětu koupě kupujícím na základě </w:t>
      </w:r>
      <w:r w:rsidR="00117948" w:rsidRPr="00607EFA">
        <w:rPr>
          <w:rFonts w:ascii="Calibri" w:hAnsi="Calibri"/>
        </w:rPr>
        <w:t xml:space="preserve">dílčích </w:t>
      </w:r>
      <w:r w:rsidRPr="00607EFA">
        <w:rPr>
          <w:rFonts w:ascii="Calibri" w:hAnsi="Calibri"/>
        </w:rPr>
        <w:t>faktur vystaven</w:t>
      </w:r>
      <w:r w:rsidR="00117948" w:rsidRPr="00607EFA">
        <w:rPr>
          <w:rFonts w:ascii="Calibri" w:hAnsi="Calibri"/>
        </w:rPr>
        <w:t>ých</w:t>
      </w:r>
      <w:r w:rsidRPr="00607EFA">
        <w:rPr>
          <w:rFonts w:ascii="Calibri" w:hAnsi="Calibri"/>
        </w:rPr>
        <w:t xml:space="preserve"> prodávajícím. Kupní cena bude zaplacena na bankovní účet prodávajícího uvedený na faktuře nejpozději do 21 dní od doručení daňového dokladu (faktura), prodávající je oprávněn vystavit fakturu po převzetí předmětu koupě.</w:t>
      </w:r>
    </w:p>
    <w:p w14:paraId="03FC7EDB" w14:textId="77777777" w:rsidR="001F59DB" w:rsidRPr="00607EFA" w:rsidRDefault="00917891" w:rsidP="0016199B">
      <w:pPr>
        <w:numPr>
          <w:ilvl w:val="0"/>
          <w:numId w:val="59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kupující oprávněn jej vrátit s tím, že prodávající je poté povinen vystavit nový s novým termínem splatnosti. V takovém případě není kupující v prodlení s úhradou.</w:t>
      </w:r>
    </w:p>
    <w:p w14:paraId="089B5681" w14:textId="77777777" w:rsidR="001F59DB" w:rsidRPr="00607EFA" w:rsidRDefault="00917891" w:rsidP="0016199B">
      <w:pPr>
        <w:numPr>
          <w:ilvl w:val="0"/>
          <w:numId w:val="59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>Kupující je oprávněn provést zajišťovací úhradu DPH na účet příslušného finančního úřadu, jestliže se prodávající stane ke dni uskutečnění zdanitelného plnění nespolehlivým plátcem dle zákona o dani z přidané hodnoty.</w:t>
      </w:r>
    </w:p>
    <w:p w14:paraId="4A523627" w14:textId="77777777" w:rsidR="00917891" w:rsidRPr="00607EFA" w:rsidRDefault="00917891" w:rsidP="0016199B">
      <w:pPr>
        <w:numPr>
          <w:ilvl w:val="0"/>
          <w:numId w:val="59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607EFA">
        <w:rPr>
          <w:rFonts w:ascii="Calibri" w:hAnsi="Calibri"/>
        </w:rPr>
        <w:t xml:space="preserve">Prodávající prohlašuje, že ke dni podpisu smlouvy není veden jako nespolehlivý plátce dle zákona č. 235/2004 Sb., o dani z přidané hodnoty, v platném znění, a zavazuje se, že se jím nestane po celou dobu trvání jakýchkoliv finančních závazků plynoucích z této smlouvy. Prodávající se dále zavazuje uvádět pro účely bezhotovostního převodu pouze účet či účty, které jsou správcem daně zveřejněny způsobem umožňujícím dálkový přístup dle zákona o dani z přidané hodnoty. V případě, že se přesto prodávající stane nespolehlivým plátcem, je povinen tuto skutečnost oznámit NPÚ </w:t>
      </w:r>
      <w:r w:rsidR="00E65587" w:rsidRPr="00607EFA">
        <w:rPr>
          <w:rFonts w:ascii="Calibri" w:hAnsi="Calibri"/>
        </w:rPr>
        <w:t>neprodleně (</w:t>
      </w:r>
      <w:r w:rsidRPr="00607EFA">
        <w:rPr>
          <w:rFonts w:ascii="Calibri" w:hAnsi="Calibri"/>
        </w:rPr>
        <w:t>nejpozději do 3 dnů ode dne, kdy se jím stal</w:t>
      </w:r>
      <w:r w:rsidR="00E65587" w:rsidRPr="00607EFA">
        <w:rPr>
          <w:rFonts w:ascii="Calibri" w:hAnsi="Calibri"/>
        </w:rPr>
        <w:t>) na email</w:t>
      </w:r>
      <w:r w:rsidR="003867F0" w:rsidRPr="00607EFA">
        <w:rPr>
          <w:rFonts w:ascii="Calibri" w:hAnsi="Calibri"/>
        </w:rPr>
        <w:t xml:space="preserve"> uvedený u kupujícího v hlavičce této smlouvy</w:t>
      </w:r>
      <w:r w:rsidRPr="00607EFA">
        <w:rPr>
          <w:rFonts w:ascii="Calibri" w:hAnsi="Calibri"/>
        </w:rPr>
        <w:t xml:space="preserve">. V případě porušení oznamovací povinnosti je prodávající povinen uhradit kupujícímu jednorázovou smluvní pokutu ve výši </w:t>
      </w:r>
      <w:r w:rsidR="00167453" w:rsidRPr="00607EFA">
        <w:rPr>
          <w:rFonts w:ascii="Calibri" w:hAnsi="Calibri"/>
        </w:rPr>
        <w:t>částky odpovídající výši DPH připočtené k ceně předmětu koupě</w:t>
      </w:r>
      <w:r w:rsidRPr="00607EFA">
        <w:rPr>
          <w:rFonts w:ascii="Calibri" w:hAnsi="Calibri"/>
        </w:rPr>
        <w:t xml:space="preserve">. </w:t>
      </w:r>
    </w:p>
    <w:p w14:paraId="4EF46536" w14:textId="77777777" w:rsidR="0076764D" w:rsidRPr="00607EFA" w:rsidRDefault="0076764D" w:rsidP="0076764D">
      <w:pPr>
        <w:pStyle w:val="Nadpis41"/>
        <w:jc w:val="both"/>
        <w:rPr>
          <w:rFonts w:ascii="Calibri" w:hAnsi="Calibri"/>
          <w:b w:val="0"/>
          <w:szCs w:val="22"/>
        </w:rPr>
      </w:pPr>
    </w:p>
    <w:p w14:paraId="10DBA9CD" w14:textId="77777777" w:rsidR="0076764D" w:rsidRPr="00607EFA" w:rsidRDefault="002340D9" w:rsidP="002340D9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 xml:space="preserve">Článek </w:t>
      </w:r>
      <w:r w:rsidR="0076764D" w:rsidRPr="00607EFA">
        <w:rPr>
          <w:rFonts w:ascii="Calibri" w:hAnsi="Calibri"/>
          <w:szCs w:val="22"/>
        </w:rPr>
        <w:t>V.</w:t>
      </w:r>
    </w:p>
    <w:p w14:paraId="560DE780" w14:textId="77777777" w:rsidR="0076764D" w:rsidRPr="00607EFA" w:rsidRDefault="0076764D" w:rsidP="00EF3A6D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Odpovědnost za vady</w:t>
      </w:r>
      <w:r w:rsidR="00E0667C" w:rsidRPr="00607EFA">
        <w:rPr>
          <w:rFonts w:ascii="Calibri" w:hAnsi="Calibri"/>
          <w:szCs w:val="22"/>
        </w:rPr>
        <w:t xml:space="preserve"> a záruka za jakost</w:t>
      </w:r>
    </w:p>
    <w:p w14:paraId="6E770505" w14:textId="77777777" w:rsidR="002340D9" w:rsidRPr="00607EFA" w:rsidRDefault="0076764D" w:rsidP="0076764D">
      <w:pPr>
        <w:pStyle w:val="Nadpis41"/>
        <w:numPr>
          <w:ilvl w:val="0"/>
          <w:numId w:val="44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Prodávající výslovně </w:t>
      </w:r>
      <w:r w:rsidR="002340D9" w:rsidRPr="00607EFA">
        <w:rPr>
          <w:rFonts w:ascii="Calibri" w:hAnsi="Calibri"/>
          <w:b w:val="0"/>
          <w:szCs w:val="22"/>
        </w:rPr>
        <w:t>prohlašuje, že předmět</w:t>
      </w:r>
      <w:r w:rsidRPr="00607EFA">
        <w:rPr>
          <w:rFonts w:ascii="Calibri" w:hAnsi="Calibri"/>
          <w:b w:val="0"/>
          <w:szCs w:val="22"/>
        </w:rPr>
        <w:t xml:space="preserve"> koupě</w:t>
      </w:r>
      <w:r w:rsidR="002340D9" w:rsidRPr="00607EFA">
        <w:rPr>
          <w:rFonts w:ascii="Calibri" w:hAnsi="Calibri"/>
          <w:b w:val="0"/>
          <w:szCs w:val="22"/>
        </w:rPr>
        <w:t xml:space="preserve"> je prostý </w:t>
      </w:r>
      <w:r w:rsidR="006663BD" w:rsidRPr="00607EFA">
        <w:rPr>
          <w:rFonts w:ascii="Calibri" w:hAnsi="Calibri"/>
          <w:b w:val="0"/>
          <w:szCs w:val="22"/>
        </w:rPr>
        <w:t xml:space="preserve">faktických i právních </w:t>
      </w:r>
      <w:r w:rsidR="002340D9" w:rsidRPr="00607EFA">
        <w:rPr>
          <w:rFonts w:ascii="Calibri" w:hAnsi="Calibri"/>
          <w:b w:val="0"/>
          <w:szCs w:val="22"/>
        </w:rPr>
        <w:t>vad a je způsobilý k užívání.</w:t>
      </w:r>
    </w:p>
    <w:p w14:paraId="670883C1" w14:textId="77777777" w:rsidR="00893345" w:rsidRPr="00607EFA" w:rsidRDefault="0076764D" w:rsidP="0076764D">
      <w:pPr>
        <w:pStyle w:val="Nadpis41"/>
        <w:numPr>
          <w:ilvl w:val="0"/>
          <w:numId w:val="44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>Kupující prohlašuje, že se seznámil se stavem předmětu koupě</w:t>
      </w:r>
      <w:r w:rsidR="00893345" w:rsidRPr="00607EFA">
        <w:rPr>
          <w:rFonts w:ascii="Calibri" w:hAnsi="Calibri"/>
          <w:b w:val="0"/>
          <w:szCs w:val="22"/>
        </w:rPr>
        <w:t>.</w:t>
      </w:r>
    </w:p>
    <w:p w14:paraId="4CB37587" w14:textId="77777777" w:rsidR="0076764D" w:rsidRPr="00607EFA" w:rsidRDefault="00893345" w:rsidP="0076764D">
      <w:pPr>
        <w:pStyle w:val="Nadpis41"/>
        <w:numPr>
          <w:ilvl w:val="0"/>
          <w:numId w:val="44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Smluvní strany si sjednávají záruku za jakost v délce trvání </w:t>
      </w:r>
      <w:r w:rsidR="00167453" w:rsidRPr="00607EFA">
        <w:rPr>
          <w:rFonts w:ascii="Calibri" w:hAnsi="Calibri"/>
          <w:b w:val="0"/>
          <w:szCs w:val="22"/>
        </w:rPr>
        <w:t>24 měsíců.</w:t>
      </w:r>
    </w:p>
    <w:p w14:paraId="1BB0A3E5" w14:textId="77777777" w:rsidR="0031619F" w:rsidRPr="00607EFA" w:rsidRDefault="0031619F" w:rsidP="001763A1">
      <w:pPr>
        <w:pStyle w:val="Nadpis41"/>
        <w:numPr>
          <w:ilvl w:val="0"/>
          <w:numId w:val="44"/>
        </w:numPr>
        <w:jc w:val="both"/>
        <w:rPr>
          <w:rFonts w:ascii="Calibri" w:hAnsi="Calibri"/>
          <w:b w:val="0"/>
          <w:szCs w:val="22"/>
        </w:rPr>
      </w:pPr>
      <w:r w:rsidRPr="00607EFA">
        <w:rPr>
          <w:rFonts w:ascii="Calibri" w:hAnsi="Calibri"/>
          <w:b w:val="0"/>
          <w:szCs w:val="22"/>
        </w:rPr>
        <w:t xml:space="preserve">Prodávající je povinen odstranit bez prodlení a bezplatně zjištěné vady předmětu koupě (nedohodnou-li se strany jinak, musí vady odstranit do 5 pracovních dnů). </w:t>
      </w:r>
    </w:p>
    <w:p w14:paraId="628C5896" w14:textId="77777777" w:rsidR="0076764D" w:rsidRPr="00607EFA" w:rsidRDefault="0076764D" w:rsidP="0076764D">
      <w:pPr>
        <w:pStyle w:val="Nadpis41"/>
        <w:jc w:val="both"/>
        <w:rPr>
          <w:rFonts w:ascii="Calibri" w:hAnsi="Calibri"/>
          <w:b w:val="0"/>
          <w:szCs w:val="22"/>
        </w:rPr>
      </w:pPr>
    </w:p>
    <w:p w14:paraId="3D2F6EE0" w14:textId="77777777" w:rsidR="0076764D" w:rsidRPr="00607EFA" w:rsidRDefault="0076764D" w:rsidP="002340D9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VI.</w:t>
      </w:r>
    </w:p>
    <w:p w14:paraId="5FBD4EEE" w14:textId="77777777" w:rsidR="0076764D" w:rsidRPr="00607EFA" w:rsidRDefault="0076764D" w:rsidP="002340D9">
      <w:pPr>
        <w:pStyle w:val="Nadpis41"/>
        <w:rPr>
          <w:rFonts w:ascii="Calibri" w:hAnsi="Calibri"/>
          <w:szCs w:val="22"/>
        </w:rPr>
      </w:pPr>
      <w:r w:rsidRPr="00607EFA">
        <w:rPr>
          <w:rFonts w:ascii="Calibri" w:hAnsi="Calibri"/>
          <w:szCs w:val="22"/>
        </w:rPr>
        <w:t>Závěrečná ustanovení</w:t>
      </w:r>
    </w:p>
    <w:p w14:paraId="7C89EC34" w14:textId="77777777" w:rsidR="00801150" w:rsidRPr="00607EFA" w:rsidRDefault="00801150" w:rsidP="00801150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>Prodávající se vzdává svého práva namítat nepřiměřenou výši smluvní pokuty u soudu ve smyslu § 2051 zákona č. 89/2012 Sb., občanský zákoník, ve znění pozdějších předpisů.</w:t>
      </w:r>
      <w:r w:rsidR="00D9135D" w:rsidRPr="00607EFA">
        <w:rPr>
          <w:rFonts w:ascii="Calibri" w:hAnsi="Calibri"/>
        </w:rPr>
        <w:t xml:space="preserve"> </w:t>
      </w:r>
      <w:r w:rsidRPr="00607EFA">
        <w:rPr>
          <w:rFonts w:ascii="Calibri" w:hAnsi="Calibri"/>
        </w:rPr>
        <w:t xml:space="preserve">Smluvní pokuty dle této smlouvy jsou splatné do </w:t>
      </w:r>
      <w:r w:rsidR="00D9135D" w:rsidRPr="00607EFA">
        <w:rPr>
          <w:rFonts w:ascii="Calibri" w:hAnsi="Calibri"/>
        </w:rPr>
        <w:t>2</w:t>
      </w:r>
      <w:r w:rsidRPr="00607EFA">
        <w:rPr>
          <w:rFonts w:ascii="Calibri" w:hAnsi="Calibri"/>
        </w:rPr>
        <w:t xml:space="preserve">1 dnů od písemného vyúčtování odeslaného druhé smluvní straně. </w:t>
      </w:r>
      <w:r w:rsidR="00D9135D" w:rsidRPr="00607EFA">
        <w:rPr>
          <w:rFonts w:ascii="Calibri" w:hAnsi="Calibri"/>
          <w:color w:val="000000"/>
        </w:rPr>
        <w:t>Uhrazením smluvní pokuty není dotčen nárok na náhrad</w:t>
      </w:r>
      <w:r w:rsidR="00D9135D" w:rsidRPr="00607EFA">
        <w:rPr>
          <w:rFonts w:ascii="Calibri" w:hAnsi="Calibri"/>
          <w:snapToGrid w:val="0"/>
          <w:color w:val="000000"/>
        </w:rPr>
        <w:t>u škody. Nárok na úhradu smluvní pokuty ani škody není nikterak dotčen odstoupením od smlouvy.</w:t>
      </w:r>
    </w:p>
    <w:p w14:paraId="52378EBC" w14:textId="77777777" w:rsidR="00F87DDD" w:rsidRPr="00607EFA" w:rsidRDefault="00F87DDD" w:rsidP="00F87DDD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>Tato smlouva byla sepsána ve dvou vyhotoveních. Každá ze smluvních stran obdržela po jednom totožném vyhotovení.</w:t>
      </w:r>
    </w:p>
    <w:p w14:paraId="386BA846" w14:textId="77777777" w:rsidR="00D9135D" w:rsidRPr="00607EFA" w:rsidRDefault="00D9135D" w:rsidP="001763A1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>Tato</w:t>
      </w:r>
      <w:r w:rsidRPr="00607EFA">
        <w:rPr>
          <w:rFonts w:ascii="Calibri" w:hAnsi="Calibri" w:cs="Calibri"/>
          <w:color w:val="000000"/>
        </w:rPr>
        <w:t xml:space="preserve"> smlouva nabývá platnosti a účinnosti dnem podpisu oběma smluvními stranami. Pokud tato smlouva podléhá povinnosti uveřejnění </w:t>
      </w:r>
      <w:r w:rsidRPr="00607EFA">
        <w:rPr>
          <w:rFonts w:ascii="Calibri" w:hAnsi="Calibri"/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607EFA">
        <w:rPr>
          <w:rFonts w:ascii="Calibri" w:hAnsi="Calibri" w:cs="Calibri"/>
          <w:color w:val="000000"/>
        </w:rPr>
        <w:t>, nabude účinnosti dnem uveřejnění</w:t>
      </w:r>
      <w:r w:rsidR="00580E68" w:rsidRPr="00607EFA">
        <w:rPr>
          <w:rFonts w:ascii="Calibri" w:hAnsi="Calibri" w:cs="Calibri"/>
          <w:color w:val="000000"/>
        </w:rPr>
        <w:t xml:space="preserve"> a její uveřejnění zajistí kupující</w:t>
      </w:r>
      <w:r w:rsidRPr="00607EFA">
        <w:rPr>
          <w:rFonts w:ascii="Calibri" w:hAnsi="Calibri" w:cs="Calibri"/>
          <w:color w:val="000000"/>
        </w:rPr>
        <w:t>.</w:t>
      </w:r>
      <w:r w:rsidRPr="00607EFA">
        <w:rPr>
          <w:rFonts w:ascii="Calibri" w:hAnsi="Calibri"/>
          <w:snapToGrid w:val="0"/>
        </w:rPr>
        <w:t xml:space="preserve"> Smluvní strany berou na vědomí, že tato smlouva může být předmětem zveřejnění i dle jiných právních předpisů.</w:t>
      </w:r>
    </w:p>
    <w:p w14:paraId="15236770" w14:textId="77777777" w:rsidR="00F87DDD" w:rsidRPr="00607EFA" w:rsidRDefault="00F87DDD" w:rsidP="00F87DDD">
      <w:pPr>
        <w:widowControl w:val="0"/>
        <w:numPr>
          <w:ilvl w:val="1"/>
          <w:numId w:val="39"/>
        </w:numPr>
        <w:suppressAutoHyphens/>
        <w:spacing w:after="60"/>
        <w:rPr>
          <w:rFonts w:ascii="Calibri" w:hAnsi="Calibri" w:cs="Calibri"/>
          <w:color w:val="000000"/>
        </w:rPr>
      </w:pPr>
      <w:r w:rsidRPr="00607EFA">
        <w:rPr>
          <w:rFonts w:ascii="Calibri" w:hAnsi="Calibri" w:cs="Calibri"/>
          <w:color w:val="000000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0A43FDA5" w14:textId="77777777" w:rsidR="00F87DDD" w:rsidRPr="00607EFA" w:rsidRDefault="00F87DDD" w:rsidP="00F87DDD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t xml:space="preserve">Smlouvu je možno měnit či doplňovat výhradně písemnými číslovanými dodatky. </w:t>
      </w:r>
    </w:p>
    <w:p w14:paraId="6D666121" w14:textId="77777777" w:rsidR="00F87DDD" w:rsidRPr="00607EFA" w:rsidRDefault="00F87DDD" w:rsidP="00F87DDD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</w:rPr>
        <w:lastRenderedPageBreak/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0BA9260E" w14:textId="77777777" w:rsidR="006E1841" w:rsidRPr="00607EFA" w:rsidRDefault="006E1841" w:rsidP="006E1841">
      <w:pPr>
        <w:pStyle w:val="Zkladntext"/>
        <w:numPr>
          <w:ilvl w:val="1"/>
          <w:numId w:val="39"/>
        </w:numPr>
        <w:rPr>
          <w:rFonts w:ascii="Calibri" w:hAnsi="Calibri"/>
        </w:rPr>
      </w:pPr>
      <w:r w:rsidRPr="00607EFA">
        <w:rPr>
          <w:rFonts w:ascii="Calibri" w:hAnsi="Calibri"/>
          <w:iCs/>
        </w:rPr>
        <w:t xml:space="preserve">Informace k ochraně osobních údajů jsou ze strany NPÚ uveřejněny na webových stránkách </w:t>
      </w:r>
      <w:hyperlink r:id="rId7" w:history="1">
        <w:r w:rsidRPr="00607EFA">
          <w:rPr>
            <w:rStyle w:val="Hypertextovodkaz"/>
            <w:rFonts w:ascii="Calibri" w:hAnsi="Calibri"/>
            <w:iCs/>
          </w:rPr>
          <w:t>www.npu.cz</w:t>
        </w:r>
      </w:hyperlink>
      <w:r w:rsidRPr="00607EFA">
        <w:rPr>
          <w:rFonts w:ascii="Calibri" w:hAnsi="Calibri"/>
          <w:iCs/>
        </w:rPr>
        <w:t xml:space="preserve"> v sekci „Ochrana osobních údajů“.</w:t>
      </w:r>
    </w:p>
    <w:p w14:paraId="73258C53" w14:textId="77777777" w:rsidR="006E1841" w:rsidRPr="00607EFA" w:rsidRDefault="006E1841" w:rsidP="001763A1">
      <w:pPr>
        <w:pStyle w:val="Zkladntext"/>
        <w:ind w:left="420"/>
        <w:rPr>
          <w:rFonts w:ascii="Calibri" w:hAnsi="Calibri"/>
        </w:rPr>
      </w:pPr>
    </w:p>
    <w:p w14:paraId="0285308F" w14:textId="77777777" w:rsidR="00CE392A" w:rsidRPr="00607EFA" w:rsidRDefault="00CE392A" w:rsidP="006E0904">
      <w:pPr>
        <w:pStyle w:val="Zkladntext"/>
        <w:rPr>
          <w:rFonts w:ascii="Calibri" w:hAnsi="Calibri"/>
        </w:rPr>
      </w:pPr>
    </w:p>
    <w:p w14:paraId="4AA4A0B6" w14:textId="77777777" w:rsidR="009F59CC" w:rsidRPr="00607EFA" w:rsidRDefault="009F59CC" w:rsidP="006E0904">
      <w:pPr>
        <w:pStyle w:val="Zkladntext"/>
        <w:rPr>
          <w:rFonts w:ascii="Calibri" w:hAnsi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004F0" w:rsidRPr="00326E2A" w14:paraId="118FD885" w14:textId="77777777" w:rsidTr="00245D5F">
        <w:trPr>
          <w:jc w:val="center"/>
        </w:trPr>
        <w:tc>
          <w:tcPr>
            <w:tcW w:w="4606" w:type="dxa"/>
          </w:tcPr>
          <w:p w14:paraId="28B639E4" w14:textId="77777777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 xml:space="preserve">V </w:t>
            </w:r>
            <w:r w:rsidR="00117948" w:rsidRPr="00607EFA">
              <w:rPr>
                <w:rFonts w:ascii="Calibri" w:hAnsi="Calibri"/>
              </w:rPr>
              <w:t>Brně</w:t>
            </w:r>
            <w:r w:rsidRPr="00607EFA">
              <w:rPr>
                <w:rFonts w:ascii="Calibri" w:hAnsi="Calibri"/>
              </w:rPr>
              <w:t xml:space="preserve">, dne </w:t>
            </w:r>
            <w:r w:rsidR="00806AAC">
              <w:rPr>
                <w:rFonts w:ascii="Calibri" w:hAnsi="Calibri"/>
              </w:rPr>
              <w:t>7</w:t>
            </w:r>
            <w:r w:rsidR="00117948" w:rsidRPr="00607EFA">
              <w:rPr>
                <w:rFonts w:ascii="Calibri" w:hAnsi="Calibri"/>
              </w:rPr>
              <w:t xml:space="preserve">. </w:t>
            </w:r>
            <w:r w:rsidR="00806AAC">
              <w:rPr>
                <w:rFonts w:ascii="Calibri" w:hAnsi="Calibri"/>
              </w:rPr>
              <w:t>12</w:t>
            </w:r>
            <w:r w:rsidR="00117948" w:rsidRPr="00607EFA">
              <w:rPr>
                <w:rFonts w:ascii="Calibri" w:hAnsi="Calibri"/>
              </w:rPr>
              <w:t>. 20</w:t>
            </w:r>
            <w:r w:rsidR="00DD153C">
              <w:rPr>
                <w:rFonts w:ascii="Calibri" w:hAnsi="Calibri"/>
              </w:rPr>
              <w:t>20</w:t>
            </w:r>
          </w:p>
          <w:p w14:paraId="71D7AD27" w14:textId="77777777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</w:p>
          <w:p w14:paraId="7A1A9C63" w14:textId="77777777" w:rsidR="002004F0" w:rsidRDefault="002004F0" w:rsidP="00607EFA">
            <w:pPr>
              <w:jc w:val="center"/>
              <w:rPr>
                <w:rFonts w:ascii="Calibri" w:hAnsi="Calibri"/>
              </w:rPr>
            </w:pPr>
          </w:p>
          <w:p w14:paraId="69EE7F78" w14:textId="77777777" w:rsidR="00607EFA" w:rsidRPr="00607EFA" w:rsidRDefault="00607EFA" w:rsidP="00245D5F">
            <w:pPr>
              <w:jc w:val="center"/>
              <w:rPr>
                <w:rFonts w:ascii="Calibri" w:hAnsi="Calibri"/>
              </w:rPr>
            </w:pPr>
          </w:p>
          <w:p w14:paraId="7D9D0205" w14:textId="77777777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…………………………………………..</w:t>
            </w:r>
          </w:p>
          <w:p w14:paraId="0B637B72" w14:textId="77777777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(podpis kupujícího)</w:t>
            </w:r>
          </w:p>
          <w:p w14:paraId="0283812F" w14:textId="77777777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/razítko/</w:t>
            </w:r>
          </w:p>
        </w:tc>
        <w:tc>
          <w:tcPr>
            <w:tcW w:w="4606" w:type="dxa"/>
          </w:tcPr>
          <w:p w14:paraId="09FFA778" w14:textId="77777777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 xml:space="preserve">V </w:t>
            </w:r>
            <w:r w:rsidR="00117948" w:rsidRPr="00607EFA">
              <w:rPr>
                <w:rFonts w:ascii="Calibri" w:hAnsi="Calibri"/>
              </w:rPr>
              <w:t>Brně</w:t>
            </w:r>
            <w:r w:rsidRPr="00607EFA">
              <w:rPr>
                <w:rFonts w:ascii="Calibri" w:hAnsi="Calibri"/>
              </w:rPr>
              <w:t xml:space="preserve">, dne </w:t>
            </w:r>
            <w:r w:rsidR="00806AAC">
              <w:rPr>
                <w:rFonts w:ascii="Calibri" w:hAnsi="Calibri"/>
              </w:rPr>
              <w:t>7</w:t>
            </w:r>
            <w:r w:rsidR="00117948" w:rsidRPr="00607EFA">
              <w:rPr>
                <w:rFonts w:ascii="Calibri" w:hAnsi="Calibri"/>
              </w:rPr>
              <w:t xml:space="preserve">. </w:t>
            </w:r>
            <w:r w:rsidR="00806AAC">
              <w:rPr>
                <w:rFonts w:ascii="Calibri" w:hAnsi="Calibri"/>
              </w:rPr>
              <w:t>12</w:t>
            </w:r>
            <w:r w:rsidR="00117948" w:rsidRPr="00607EFA">
              <w:rPr>
                <w:rFonts w:ascii="Calibri" w:hAnsi="Calibri"/>
              </w:rPr>
              <w:t>. 20</w:t>
            </w:r>
            <w:r w:rsidR="00DD153C">
              <w:rPr>
                <w:rFonts w:ascii="Calibri" w:hAnsi="Calibri"/>
              </w:rPr>
              <w:t>20</w:t>
            </w:r>
          </w:p>
          <w:p w14:paraId="2FC84D56" w14:textId="77777777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</w:p>
          <w:p w14:paraId="324BA331" w14:textId="77777777" w:rsidR="002004F0" w:rsidRDefault="002004F0" w:rsidP="00607EFA">
            <w:pPr>
              <w:jc w:val="center"/>
              <w:rPr>
                <w:rFonts w:ascii="Calibri" w:hAnsi="Calibri"/>
              </w:rPr>
            </w:pPr>
          </w:p>
          <w:p w14:paraId="1AC059EB" w14:textId="77777777" w:rsidR="00607EFA" w:rsidRPr="00607EFA" w:rsidRDefault="00607EFA" w:rsidP="00245D5F">
            <w:pPr>
              <w:jc w:val="center"/>
              <w:rPr>
                <w:rFonts w:ascii="Calibri" w:hAnsi="Calibri"/>
              </w:rPr>
            </w:pPr>
          </w:p>
          <w:p w14:paraId="604656A9" w14:textId="77777777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…………………………………………..</w:t>
            </w:r>
          </w:p>
          <w:p w14:paraId="05778221" w14:textId="77777777" w:rsidR="002004F0" w:rsidRPr="00607EF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(podpis prodávajícího)</w:t>
            </w:r>
          </w:p>
          <w:p w14:paraId="54C7D6FF" w14:textId="77777777" w:rsidR="002004F0" w:rsidRPr="00326E2A" w:rsidRDefault="002004F0" w:rsidP="00245D5F">
            <w:pPr>
              <w:jc w:val="center"/>
              <w:rPr>
                <w:rFonts w:ascii="Calibri" w:hAnsi="Calibri"/>
              </w:rPr>
            </w:pPr>
            <w:r w:rsidRPr="00607EFA">
              <w:rPr>
                <w:rFonts w:ascii="Calibri" w:hAnsi="Calibri"/>
              </w:rPr>
              <w:t>/razítko/</w:t>
            </w:r>
          </w:p>
        </w:tc>
      </w:tr>
    </w:tbl>
    <w:p w14:paraId="56721EA9" w14:textId="77777777" w:rsidR="00CE392A" w:rsidRPr="00326E2A" w:rsidRDefault="00CE392A" w:rsidP="006E0904">
      <w:pPr>
        <w:rPr>
          <w:rFonts w:ascii="Calibri" w:hAnsi="Calibri"/>
        </w:rPr>
      </w:pPr>
    </w:p>
    <w:p w14:paraId="730F2A02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27CB8F28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473FB1E5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71987927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016CBAA4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4340E797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2C0166AC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4CCC991E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601AFC6C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0652A3FD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2B69D1D7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15A3F009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4D3C5552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1EA212A4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4AB1EDFA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270365D7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4866B0A9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26942F25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1DE15990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6935A8D9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4A9B8E3C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4CAC61DF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0C338C32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30960805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06BE87F4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567250D7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7A942098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1FB354EB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3DCD6BDA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0CAF51AE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3CDD3EA0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0EB865BB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53237619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12767BA5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66722542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440C3748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23B1AAFC" w14:textId="77777777" w:rsidR="00DD153C" w:rsidRDefault="00DD153C" w:rsidP="00DD153C">
      <w:pPr>
        <w:rPr>
          <w:rFonts w:asciiTheme="minorHAnsi" w:hAnsiTheme="minorHAnsi" w:cstheme="minorHAnsi"/>
          <w:b/>
        </w:rPr>
      </w:pPr>
    </w:p>
    <w:p w14:paraId="71F9599D" w14:textId="77777777" w:rsidR="00DD153C" w:rsidRPr="00987B5A" w:rsidRDefault="00DD153C" w:rsidP="00DD153C">
      <w:pPr>
        <w:rPr>
          <w:rFonts w:asciiTheme="minorHAnsi" w:hAnsiTheme="minorHAnsi" w:cstheme="minorHAnsi"/>
          <w:b/>
        </w:rPr>
      </w:pPr>
      <w:r w:rsidRPr="00987B5A">
        <w:rPr>
          <w:rFonts w:asciiTheme="minorHAnsi" w:hAnsiTheme="minorHAnsi" w:cstheme="minorHAnsi"/>
          <w:b/>
        </w:rPr>
        <w:lastRenderedPageBreak/>
        <w:t>Příloha č. 1: Specifikace dodávky</w:t>
      </w:r>
    </w:p>
    <w:p w14:paraId="05EFD499" w14:textId="77777777" w:rsidR="00DD153C" w:rsidRPr="00987B5A" w:rsidRDefault="00DD153C" w:rsidP="00DD153C">
      <w:pPr>
        <w:rPr>
          <w:rFonts w:asciiTheme="minorHAnsi" w:hAnsiTheme="minorHAnsi" w:cstheme="minorHAnsi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2"/>
        <w:gridCol w:w="965"/>
        <w:gridCol w:w="1018"/>
        <w:gridCol w:w="1417"/>
        <w:gridCol w:w="1416"/>
      </w:tblGrid>
      <w:tr w:rsidR="00052DB1" w:rsidRPr="00052DB1" w14:paraId="6903CD5A" w14:textId="77777777" w:rsidTr="00771F42">
        <w:trPr>
          <w:trHeight w:val="300"/>
        </w:trPr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BBAF19" w14:textId="77777777" w:rsidR="00052DB1" w:rsidRPr="00052DB1" w:rsidRDefault="00052DB1" w:rsidP="009B5E88">
            <w:pPr>
              <w:jc w:val="left"/>
              <w:rPr>
                <w:rFonts w:ascii="Calibri" w:hAnsi="Calibri" w:cs="Calibri"/>
                <w:b/>
                <w:color w:val="000000"/>
              </w:rPr>
            </w:pPr>
            <w:r w:rsidRPr="00052DB1">
              <w:rPr>
                <w:rFonts w:ascii="Calibri" w:hAnsi="Calibri" w:cs="Calibri"/>
                <w:b/>
                <w:color w:val="000000"/>
              </w:rPr>
              <w:t>Popis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3930CB" w14:textId="77777777" w:rsidR="00052DB1" w:rsidRPr="00052DB1" w:rsidRDefault="00052DB1" w:rsidP="009B5E8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052DB1">
              <w:rPr>
                <w:rFonts w:ascii="Calibri" w:hAnsi="Calibri" w:cs="Calibri"/>
                <w:b/>
                <w:color w:val="000000"/>
              </w:rPr>
              <w:t>množství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11A600" w14:textId="77777777" w:rsidR="00052DB1" w:rsidRPr="00052DB1" w:rsidRDefault="00052DB1" w:rsidP="009B5E8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052DB1">
              <w:rPr>
                <w:rFonts w:ascii="Calibri" w:hAnsi="Calibri" w:cs="Calibri"/>
                <w:b/>
                <w:color w:val="000000"/>
              </w:rPr>
              <w:t>Cena bez DPH/ks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1A2811" w14:textId="77777777" w:rsidR="00052DB1" w:rsidRPr="00052DB1" w:rsidRDefault="00052DB1" w:rsidP="009B5E8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052DB1">
              <w:rPr>
                <w:rFonts w:ascii="Calibri" w:hAnsi="Calibri" w:cs="Calibri"/>
                <w:b/>
                <w:color w:val="000000"/>
              </w:rPr>
              <w:t>Cena bez DPH celkem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7FD463" w14:textId="77777777" w:rsidR="00052DB1" w:rsidRPr="00052DB1" w:rsidRDefault="00052DB1" w:rsidP="009B5E8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052DB1">
              <w:rPr>
                <w:rFonts w:ascii="Calibri" w:hAnsi="Calibri" w:cs="Calibri"/>
                <w:b/>
                <w:color w:val="000000"/>
              </w:rPr>
              <w:t>Cena celkem vč. DPH</w:t>
            </w:r>
          </w:p>
        </w:tc>
      </w:tr>
      <w:tr w:rsidR="00052DB1" w:rsidRPr="009B5E88" w14:paraId="73F0EC08" w14:textId="77777777" w:rsidTr="00771F42">
        <w:trPr>
          <w:trHeight w:val="300"/>
        </w:trPr>
        <w:tc>
          <w:tcPr>
            <w:tcW w:w="48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EB68" w14:textId="77777777" w:rsidR="009B5E88" w:rsidRPr="009B5E88" w:rsidRDefault="000E05E6" w:rsidP="009B5E8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="009B5E88" w:rsidRPr="009B5E88">
              <w:rPr>
                <w:rFonts w:ascii="Calibri" w:hAnsi="Calibri" w:cs="Calibri"/>
                <w:color w:val="000000"/>
              </w:rPr>
              <w:t>xterní HDD</w:t>
            </w:r>
            <w:r w:rsidR="00052DB1">
              <w:rPr>
                <w:rFonts w:ascii="Calibri" w:hAnsi="Calibri" w:cs="Calibri"/>
                <w:color w:val="000000"/>
              </w:rPr>
              <w:t xml:space="preserve"> Seagate</w:t>
            </w:r>
            <w:r w:rsidR="009B5E88" w:rsidRPr="009B5E88">
              <w:rPr>
                <w:rFonts w:ascii="Calibri" w:hAnsi="Calibri" w:cs="Calibri"/>
                <w:color w:val="000000"/>
              </w:rPr>
              <w:t xml:space="preserve"> 2TB 2,5" 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DC56" w14:textId="77777777" w:rsidR="009B5E88" w:rsidRPr="009B5E88" w:rsidRDefault="009B5E88" w:rsidP="00052DB1">
            <w:pPr>
              <w:jc w:val="center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83C5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1817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DCB4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1817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D1D0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2198,57</w:t>
            </w:r>
          </w:p>
        </w:tc>
      </w:tr>
      <w:tr w:rsidR="00052DB1" w:rsidRPr="009B5E88" w14:paraId="74928AF5" w14:textId="77777777" w:rsidTr="00771F42">
        <w:trPr>
          <w:trHeight w:val="300"/>
        </w:trPr>
        <w:tc>
          <w:tcPr>
            <w:tcW w:w="4812" w:type="dxa"/>
            <w:shd w:val="clear" w:color="auto" w:fill="auto"/>
            <w:noWrap/>
            <w:vAlign w:val="bottom"/>
            <w:hideMark/>
          </w:tcPr>
          <w:p w14:paraId="7C9BD614" w14:textId="77777777" w:rsidR="009B5E88" w:rsidRPr="009B5E88" w:rsidRDefault="000E05E6" w:rsidP="00052DB1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9B5E88" w:rsidRPr="009B5E88">
              <w:rPr>
                <w:rFonts w:ascii="Calibri" w:hAnsi="Calibri" w:cs="Calibri"/>
                <w:color w:val="000000"/>
              </w:rPr>
              <w:t xml:space="preserve">yš bezdrátová </w:t>
            </w:r>
            <w:proofErr w:type="spellStart"/>
            <w:r w:rsidR="00052DB1">
              <w:rPr>
                <w:rFonts w:ascii="Calibri" w:hAnsi="Calibri" w:cs="Calibri"/>
                <w:color w:val="000000"/>
              </w:rPr>
              <w:t>Logitech</w:t>
            </w:r>
            <w:proofErr w:type="spellEnd"/>
            <w:r w:rsidR="00052DB1">
              <w:rPr>
                <w:rFonts w:ascii="Calibri" w:hAnsi="Calibri" w:cs="Calibri"/>
                <w:color w:val="000000"/>
              </w:rPr>
              <w:t xml:space="preserve"> G305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170C21E" w14:textId="77777777" w:rsidR="009B5E88" w:rsidRPr="009B5E88" w:rsidRDefault="009B5E88" w:rsidP="00052DB1">
            <w:pPr>
              <w:jc w:val="center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DD3AE52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991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D36D30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1982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61090DE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2398,22</w:t>
            </w:r>
          </w:p>
        </w:tc>
      </w:tr>
      <w:tr w:rsidR="00052DB1" w:rsidRPr="009B5E88" w14:paraId="0CAAB76D" w14:textId="77777777" w:rsidTr="00771F42">
        <w:trPr>
          <w:trHeight w:val="300"/>
        </w:trPr>
        <w:tc>
          <w:tcPr>
            <w:tcW w:w="4812" w:type="dxa"/>
            <w:shd w:val="clear" w:color="auto" w:fill="auto"/>
            <w:noWrap/>
            <w:vAlign w:val="bottom"/>
            <w:hideMark/>
          </w:tcPr>
          <w:p w14:paraId="34E9D204" w14:textId="77777777" w:rsidR="009B5E88" w:rsidRPr="009B5E88" w:rsidRDefault="000E05E6" w:rsidP="00052DB1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</w:t>
            </w:r>
            <w:r w:rsidR="009B5E88" w:rsidRPr="009B5E88">
              <w:rPr>
                <w:rFonts w:ascii="Calibri" w:hAnsi="Calibri" w:cs="Calibri"/>
                <w:color w:val="000000"/>
              </w:rPr>
              <w:t>ifi</w:t>
            </w:r>
            <w:proofErr w:type="spellEnd"/>
            <w:r w:rsidR="009B5E88" w:rsidRPr="009B5E8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052DB1">
              <w:rPr>
                <w:rFonts w:ascii="Calibri" w:hAnsi="Calibri" w:cs="Calibri"/>
                <w:color w:val="000000"/>
              </w:rPr>
              <w:t>access</w:t>
            </w:r>
            <w:proofErr w:type="spellEnd"/>
            <w:r w:rsidR="00052DB1">
              <w:rPr>
                <w:rFonts w:ascii="Calibri" w:hAnsi="Calibri" w:cs="Calibri"/>
                <w:color w:val="000000"/>
              </w:rPr>
              <w:t xml:space="preserve"> point </w:t>
            </w:r>
            <w:proofErr w:type="spellStart"/>
            <w:r w:rsidR="00052DB1">
              <w:rPr>
                <w:rFonts w:ascii="Calibri" w:hAnsi="Calibri" w:cs="Calibri"/>
                <w:color w:val="000000"/>
              </w:rPr>
              <w:t>Ubiquiti</w:t>
            </w:r>
            <w:proofErr w:type="spellEnd"/>
            <w:r w:rsidR="00052DB1">
              <w:rPr>
                <w:rFonts w:ascii="Calibri" w:hAnsi="Calibri" w:cs="Calibri"/>
                <w:color w:val="000000"/>
              </w:rPr>
              <w:t xml:space="preserve"> </w:t>
            </w:r>
            <w:r w:rsidR="009B5E88" w:rsidRPr="009B5E88">
              <w:rPr>
                <w:rFonts w:ascii="Calibri" w:hAnsi="Calibri" w:cs="Calibri"/>
                <w:color w:val="000000"/>
              </w:rPr>
              <w:t>AP</w:t>
            </w:r>
            <w:r w:rsidR="00052DB1">
              <w:rPr>
                <w:rFonts w:ascii="Calibri" w:hAnsi="Calibri" w:cs="Calibri"/>
                <w:color w:val="000000"/>
              </w:rPr>
              <w:t>-</w:t>
            </w:r>
            <w:r w:rsidR="009B5E88" w:rsidRPr="009B5E88">
              <w:rPr>
                <w:rFonts w:ascii="Calibri" w:hAnsi="Calibri" w:cs="Calibri"/>
                <w:color w:val="000000"/>
              </w:rPr>
              <w:t>AC lite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92AA46B" w14:textId="77777777" w:rsidR="009B5E88" w:rsidRPr="009B5E88" w:rsidRDefault="009B5E88" w:rsidP="00052DB1">
            <w:pPr>
              <w:jc w:val="center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43F262DB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1785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C7380F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5355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9BE82C0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6479,55</w:t>
            </w:r>
          </w:p>
        </w:tc>
      </w:tr>
      <w:tr w:rsidR="00052DB1" w:rsidRPr="009B5E88" w14:paraId="5BC9B18F" w14:textId="77777777" w:rsidTr="00771F42">
        <w:trPr>
          <w:trHeight w:val="300"/>
        </w:trPr>
        <w:tc>
          <w:tcPr>
            <w:tcW w:w="4812" w:type="dxa"/>
            <w:shd w:val="clear" w:color="auto" w:fill="auto"/>
            <w:noWrap/>
            <w:vAlign w:val="bottom"/>
            <w:hideMark/>
          </w:tcPr>
          <w:p w14:paraId="0C4B8281" w14:textId="77777777" w:rsidR="009B5E88" w:rsidRPr="009B5E88" w:rsidRDefault="000E05E6" w:rsidP="00052DB1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="009B5E88" w:rsidRPr="009B5E88">
              <w:rPr>
                <w:rFonts w:ascii="Calibri" w:hAnsi="Calibri" w:cs="Calibri"/>
                <w:color w:val="000000"/>
              </w:rPr>
              <w:t xml:space="preserve">lávesnice </w:t>
            </w:r>
            <w:proofErr w:type="spellStart"/>
            <w:r w:rsidR="00052DB1">
              <w:rPr>
                <w:rFonts w:ascii="Calibri" w:hAnsi="Calibri" w:cs="Calibri"/>
                <w:color w:val="000000"/>
              </w:rPr>
              <w:t>Logitech</w:t>
            </w:r>
            <w:proofErr w:type="spellEnd"/>
            <w:r w:rsidR="00052DB1">
              <w:rPr>
                <w:rFonts w:ascii="Calibri" w:hAnsi="Calibri" w:cs="Calibri"/>
                <w:color w:val="000000"/>
              </w:rPr>
              <w:t xml:space="preserve"> K400 Plus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7DA414A" w14:textId="77777777" w:rsidR="009B5E88" w:rsidRPr="009B5E88" w:rsidRDefault="009B5E88" w:rsidP="00052DB1">
            <w:pPr>
              <w:jc w:val="center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B079717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702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3C13B7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702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4CD1C76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849,42</w:t>
            </w:r>
          </w:p>
        </w:tc>
      </w:tr>
      <w:tr w:rsidR="00052DB1" w:rsidRPr="009B5E88" w14:paraId="71FA376E" w14:textId="77777777" w:rsidTr="00771F42">
        <w:trPr>
          <w:trHeight w:val="300"/>
        </w:trPr>
        <w:tc>
          <w:tcPr>
            <w:tcW w:w="4812" w:type="dxa"/>
            <w:shd w:val="clear" w:color="auto" w:fill="auto"/>
            <w:noWrap/>
            <w:vAlign w:val="bottom"/>
            <w:hideMark/>
          </w:tcPr>
          <w:p w14:paraId="63AD9ADB" w14:textId="77777777" w:rsidR="009B5E88" w:rsidRPr="009B5E88" w:rsidRDefault="000E05E6" w:rsidP="00052DB1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9B5E88" w:rsidRPr="009B5E88">
              <w:rPr>
                <w:rFonts w:ascii="Calibri" w:hAnsi="Calibri" w:cs="Calibri"/>
                <w:color w:val="000000"/>
              </w:rPr>
              <w:t xml:space="preserve">ablet </w:t>
            </w:r>
            <w:r w:rsidR="00052DB1">
              <w:rPr>
                <w:rFonts w:ascii="Calibri" w:hAnsi="Calibri" w:cs="Calibri"/>
                <w:color w:val="000000"/>
              </w:rPr>
              <w:t xml:space="preserve">Samsung </w:t>
            </w:r>
            <w:proofErr w:type="spellStart"/>
            <w:r w:rsidR="00052DB1">
              <w:rPr>
                <w:rFonts w:ascii="Calibri" w:hAnsi="Calibri" w:cs="Calibri"/>
                <w:color w:val="000000"/>
              </w:rPr>
              <w:t>Galaxy</w:t>
            </w:r>
            <w:proofErr w:type="spellEnd"/>
            <w:r w:rsidR="00052DB1">
              <w:rPr>
                <w:rFonts w:ascii="Calibri" w:hAnsi="Calibri" w:cs="Calibri"/>
                <w:color w:val="000000"/>
              </w:rPr>
              <w:t xml:space="preserve"> TAB A10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61AB095" w14:textId="77777777" w:rsidR="009B5E88" w:rsidRPr="009B5E88" w:rsidRDefault="009B5E88" w:rsidP="00052DB1">
            <w:pPr>
              <w:jc w:val="center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8F5029F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4067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7253F9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8134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F0C3280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9842,14</w:t>
            </w:r>
          </w:p>
        </w:tc>
      </w:tr>
      <w:tr w:rsidR="00052DB1" w:rsidRPr="009B5E88" w14:paraId="50233BDA" w14:textId="77777777" w:rsidTr="00771F42">
        <w:trPr>
          <w:trHeight w:val="300"/>
        </w:trPr>
        <w:tc>
          <w:tcPr>
            <w:tcW w:w="4812" w:type="dxa"/>
            <w:shd w:val="clear" w:color="auto" w:fill="auto"/>
            <w:noWrap/>
            <w:vAlign w:val="bottom"/>
            <w:hideMark/>
          </w:tcPr>
          <w:p w14:paraId="272D7C7C" w14:textId="77777777" w:rsidR="009B5E88" w:rsidRPr="009B5E88" w:rsidRDefault="00052DB1" w:rsidP="009B5E88">
            <w:pPr>
              <w:jc w:val="lef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P</w:t>
            </w:r>
            <w:r w:rsidR="009B5E88" w:rsidRPr="009B5E88">
              <w:rPr>
                <w:rFonts w:ascii="Calibri" w:hAnsi="Calibri" w:cs="Calibri"/>
                <w:color w:val="000000"/>
              </w:rPr>
              <w:t>ouzdro</w:t>
            </w:r>
            <w:r>
              <w:rPr>
                <w:rFonts w:ascii="Calibri" w:hAnsi="Calibri" w:cs="Calibri"/>
                <w:color w:val="000000"/>
              </w:rPr>
              <w:t xml:space="preserve"> pro Samsung </w:t>
            </w:r>
            <w:proofErr w:type="spellStart"/>
            <w:r>
              <w:rPr>
                <w:rFonts w:ascii="Calibri" w:hAnsi="Calibri" w:cs="Calibri"/>
                <w:color w:val="000000"/>
              </w:rPr>
              <w:t>Galaxy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TAB A10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70D6EE6" w14:textId="77777777" w:rsidR="009B5E88" w:rsidRPr="009B5E88" w:rsidRDefault="009B5E88" w:rsidP="00052DB1">
            <w:pPr>
              <w:jc w:val="center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79643CD3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535,5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7E719A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1071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ED8D9AB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1295,91</w:t>
            </w:r>
          </w:p>
        </w:tc>
      </w:tr>
      <w:tr w:rsidR="00052DB1" w:rsidRPr="009B5E88" w14:paraId="2A28D74A" w14:textId="77777777" w:rsidTr="00771F42">
        <w:trPr>
          <w:trHeight w:val="233"/>
        </w:trPr>
        <w:tc>
          <w:tcPr>
            <w:tcW w:w="4812" w:type="dxa"/>
            <w:shd w:val="clear" w:color="auto" w:fill="auto"/>
            <w:vAlign w:val="bottom"/>
            <w:hideMark/>
          </w:tcPr>
          <w:p w14:paraId="72BC0604" w14:textId="77777777" w:rsidR="009B5E88" w:rsidRPr="009B5E88" w:rsidRDefault="000E05E6" w:rsidP="00052DB1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9B5E88" w:rsidRPr="009B5E88">
              <w:rPr>
                <w:rFonts w:ascii="Calibri" w:hAnsi="Calibri" w:cs="Calibri"/>
                <w:color w:val="000000"/>
              </w:rPr>
              <w:t xml:space="preserve">onitor </w:t>
            </w:r>
            <w:r w:rsidR="00052DB1">
              <w:rPr>
                <w:rFonts w:ascii="Calibri" w:hAnsi="Calibri" w:cs="Calibri"/>
                <w:color w:val="000000"/>
              </w:rPr>
              <w:t xml:space="preserve">Samsung F24T450F, </w:t>
            </w:r>
            <w:r w:rsidR="009B5E88" w:rsidRPr="009B5E88">
              <w:rPr>
                <w:rFonts w:ascii="Calibri" w:hAnsi="Calibri" w:cs="Calibri"/>
                <w:color w:val="000000"/>
              </w:rPr>
              <w:t xml:space="preserve">24" 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23FAFE8" w14:textId="77777777" w:rsidR="009B5E88" w:rsidRPr="009B5E88" w:rsidRDefault="009B5E88" w:rsidP="00052DB1">
            <w:pPr>
              <w:jc w:val="center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504C12D9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3298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7BF82F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13192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BECE562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15962,32</w:t>
            </w:r>
          </w:p>
        </w:tc>
      </w:tr>
      <w:tr w:rsidR="006E7C1E" w:rsidRPr="009B5E88" w14:paraId="6ACBA926" w14:textId="77777777" w:rsidTr="00771F42">
        <w:trPr>
          <w:trHeight w:val="300"/>
        </w:trPr>
        <w:tc>
          <w:tcPr>
            <w:tcW w:w="4812" w:type="dxa"/>
            <w:shd w:val="clear" w:color="auto" w:fill="auto"/>
            <w:noWrap/>
            <w:vAlign w:val="bottom"/>
            <w:hideMark/>
          </w:tcPr>
          <w:p w14:paraId="7BD800EE" w14:textId="0B9F557B" w:rsidR="006E7C1E" w:rsidRPr="009B5E88" w:rsidRDefault="006E7C1E" w:rsidP="006E7C1E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  <w:r w:rsidRPr="009B5E88">
              <w:rPr>
                <w:rFonts w:ascii="Calibri" w:hAnsi="Calibri" w:cs="Calibri"/>
                <w:color w:val="000000"/>
              </w:rPr>
              <w:t xml:space="preserve">otebook 14" </w:t>
            </w: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ProBook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B5E88">
              <w:rPr>
                <w:rFonts w:ascii="Calibri" w:hAnsi="Calibri" w:cs="Calibri"/>
                <w:color w:val="000000"/>
              </w:rPr>
              <w:t>s Windows 10 Pro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8A89C81" w14:textId="7CCAFED8" w:rsidR="006E7C1E" w:rsidRPr="009B5E88" w:rsidRDefault="00771F42" w:rsidP="006E7C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788C605" w14:textId="4914A9A3" w:rsidR="006E7C1E" w:rsidRPr="009B5E88" w:rsidRDefault="006E7C1E" w:rsidP="006E7C1E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22060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21A0C3" w14:textId="5457A0C6" w:rsidR="006E7C1E" w:rsidRPr="009B5E88" w:rsidRDefault="00771F42" w:rsidP="006E7C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88240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620FE60" w14:textId="520EB484" w:rsidR="00771F42" w:rsidRPr="009B5E88" w:rsidRDefault="00771F42" w:rsidP="0077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106770,4</w:t>
            </w:r>
          </w:p>
        </w:tc>
      </w:tr>
      <w:tr w:rsidR="00052DB1" w:rsidRPr="009B5E88" w14:paraId="02DA70B9" w14:textId="77777777" w:rsidTr="00771F42">
        <w:trPr>
          <w:trHeight w:val="300"/>
        </w:trPr>
        <w:tc>
          <w:tcPr>
            <w:tcW w:w="4812" w:type="dxa"/>
            <w:shd w:val="clear" w:color="auto" w:fill="auto"/>
            <w:noWrap/>
            <w:vAlign w:val="bottom"/>
            <w:hideMark/>
          </w:tcPr>
          <w:p w14:paraId="474827E0" w14:textId="77777777" w:rsidR="009B5E88" w:rsidRPr="009B5E88" w:rsidRDefault="000E05E6" w:rsidP="009B5E8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="009B5E88" w:rsidRPr="009B5E88">
              <w:rPr>
                <w:rFonts w:ascii="Calibri" w:hAnsi="Calibri" w:cs="Calibri"/>
                <w:color w:val="000000"/>
              </w:rPr>
              <w:t xml:space="preserve">xterní disk </w:t>
            </w:r>
            <w:r w:rsidR="00052DB1">
              <w:rPr>
                <w:rFonts w:ascii="Calibri" w:hAnsi="Calibri" w:cs="Calibri"/>
                <w:color w:val="000000"/>
              </w:rPr>
              <w:t xml:space="preserve">WD </w:t>
            </w:r>
            <w:r w:rsidR="009B5E88" w:rsidRPr="009B5E88">
              <w:rPr>
                <w:rFonts w:ascii="Calibri" w:hAnsi="Calibri" w:cs="Calibri"/>
                <w:color w:val="000000"/>
              </w:rPr>
              <w:t>4TB 3,5"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62E9FF5" w14:textId="77777777" w:rsidR="009B5E88" w:rsidRPr="009B5E88" w:rsidRDefault="009B5E88" w:rsidP="00052DB1">
            <w:pPr>
              <w:jc w:val="center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5BB3CD7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2644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19DED7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13220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A86DD08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15996,2</w:t>
            </w:r>
          </w:p>
        </w:tc>
      </w:tr>
      <w:tr w:rsidR="00052DB1" w:rsidRPr="009B5E88" w14:paraId="22BDFDC1" w14:textId="77777777" w:rsidTr="00771F42">
        <w:trPr>
          <w:trHeight w:val="300"/>
        </w:trPr>
        <w:tc>
          <w:tcPr>
            <w:tcW w:w="4812" w:type="dxa"/>
            <w:shd w:val="clear" w:color="auto" w:fill="auto"/>
            <w:noWrap/>
            <w:vAlign w:val="bottom"/>
            <w:hideMark/>
          </w:tcPr>
          <w:p w14:paraId="11232381" w14:textId="77777777" w:rsidR="009B5E88" w:rsidRPr="009B5E88" w:rsidRDefault="000E05E6" w:rsidP="009B5E8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="009B5E88" w:rsidRPr="009B5E88">
              <w:rPr>
                <w:rFonts w:ascii="Calibri" w:hAnsi="Calibri" w:cs="Calibri"/>
                <w:color w:val="000000"/>
              </w:rPr>
              <w:t xml:space="preserve">xterní disk </w:t>
            </w:r>
            <w:r w:rsidR="00052DB1">
              <w:rPr>
                <w:rFonts w:ascii="Calibri" w:hAnsi="Calibri" w:cs="Calibri"/>
                <w:color w:val="000000"/>
              </w:rPr>
              <w:t xml:space="preserve">WD </w:t>
            </w:r>
            <w:r w:rsidR="009B5E88" w:rsidRPr="009B5E88">
              <w:rPr>
                <w:rFonts w:ascii="Calibri" w:hAnsi="Calibri" w:cs="Calibri"/>
                <w:color w:val="000000"/>
              </w:rPr>
              <w:t>1TB 2.5"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C15CB7C" w14:textId="77777777" w:rsidR="009B5E88" w:rsidRPr="009B5E88" w:rsidRDefault="009B5E88" w:rsidP="00052DB1">
            <w:pPr>
              <w:jc w:val="center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B2C0055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1156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157DC5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5780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D86AD95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6993,8</w:t>
            </w:r>
          </w:p>
        </w:tc>
      </w:tr>
      <w:tr w:rsidR="00052DB1" w:rsidRPr="009B5E88" w14:paraId="06C9EDC4" w14:textId="77777777" w:rsidTr="00771F42">
        <w:trPr>
          <w:trHeight w:val="300"/>
        </w:trPr>
        <w:tc>
          <w:tcPr>
            <w:tcW w:w="4812" w:type="dxa"/>
            <w:shd w:val="clear" w:color="auto" w:fill="auto"/>
            <w:noWrap/>
            <w:vAlign w:val="bottom"/>
            <w:hideMark/>
          </w:tcPr>
          <w:p w14:paraId="6DBC99AC" w14:textId="77777777" w:rsidR="009B5E88" w:rsidRPr="009B5E88" w:rsidRDefault="009B5E88" w:rsidP="009B5E88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B5E88">
              <w:rPr>
                <w:rFonts w:ascii="Calibri" w:hAnsi="Calibri" w:cs="Calibri"/>
                <w:color w:val="000000"/>
              </w:rPr>
              <w:t>All</w:t>
            </w:r>
            <w:proofErr w:type="spellEnd"/>
            <w:r w:rsidRPr="009B5E88">
              <w:rPr>
                <w:rFonts w:ascii="Calibri" w:hAnsi="Calibri" w:cs="Calibri"/>
                <w:color w:val="000000"/>
              </w:rPr>
              <w:t>-in-</w:t>
            </w:r>
            <w:proofErr w:type="spellStart"/>
            <w:r w:rsidRPr="009B5E88">
              <w:rPr>
                <w:rFonts w:ascii="Calibri" w:hAnsi="Calibri" w:cs="Calibri"/>
                <w:color w:val="000000"/>
              </w:rPr>
              <w:t>one</w:t>
            </w:r>
            <w:proofErr w:type="spellEnd"/>
            <w:r w:rsidR="00052DB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052DB1">
              <w:rPr>
                <w:rFonts w:ascii="Calibri" w:hAnsi="Calibri" w:cs="Calibri"/>
                <w:color w:val="000000"/>
              </w:rPr>
              <w:t>Lenovo</w:t>
            </w:r>
            <w:proofErr w:type="spellEnd"/>
            <w:r w:rsidR="00052DB1">
              <w:rPr>
                <w:rFonts w:ascii="Calibri" w:hAnsi="Calibri" w:cs="Calibri"/>
                <w:color w:val="000000"/>
              </w:rPr>
              <w:t xml:space="preserve"> V530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7603D0A" w14:textId="77777777" w:rsidR="009B5E88" w:rsidRPr="009B5E88" w:rsidRDefault="009B5E88" w:rsidP="00052DB1">
            <w:pPr>
              <w:jc w:val="center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421295A7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22306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040C98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22306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C6416C2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26990,26</w:t>
            </w:r>
          </w:p>
        </w:tc>
      </w:tr>
      <w:tr w:rsidR="00052DB1" w:rsidRPr="009B5E88" w14:paraId="2649150B" w14:textId="77777777" w:rsidTr="00771F42">
        <w:trPr>
          <w:trHeight w:val="300"/>
        </w:trPr>
        <w:tc>
          <w:tcPr>
            <w:tcW w:w="4812" w:type="dxa"/>
            <w:shd w:val="clear" w:color="auto" w:fill="auto"/>
            <w:noWrap/>
            <w:vAlign w:val="bottom"/>
            <w:hideMark/>
          </w:tcPr>
          <w:p w14:paraId="0BB33127" w14:textId="77777777" w:rsidR="009B5E88" w:rsidRPr="009B5E88" w:rsidRDefault="00052DB1" w:rsidP="009B5E88">
            <w:pPr>
              <w:jc w:val="lef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P</w:t>
            </w:r>
            <w:r w:rsidR="009B5E88" w:rsidRPr="009B5E88">
              <w:rPr>
                <w:rFonts w:ascii="Calibri" w:hAnsi="Calibri" w:cs="Calibri"/>
                <w:color w:val="000000"/>
              </w:rPr>
              <w:t>rojektor</w:t>
            </w:r>
            <w:r>
              <w:rPr>
                <w:rFonts w:ascii="Calibri" w:hAnsi="Calibri" w:cs="Calibri"/>
                <w:color w:val="000000"/>
              </w:rPr>
              <w:t xml:space="preserve"> Epson EB-2250U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4715A70" w14:textId="77777777" w:rsidR="009B5E88" w:rsidRPr="009B5E88" w:rsidRDefault="009B5E88" w:rsidP="00052DB1">
            <w:pPr>
              <w:jc w:val="center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3BA78083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29165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F9E4F4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29165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4D1236E" w14:textId="77777777" w:rsidR="009B5E88" w:rsidRPr="009B5E88" w:rsidRDefault="009B5E88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35289,65</w:t>
            </w:r>
          </w:p>
        </w:tc>
      </w:tr>
      <w:tr w:rsidR="00052DB1" w:rsidRPr="009B5E88" w14:paraId="28C76942" w14:textId="77777777" w:rsidTr="00771F42">
        <w:trPr>
          <w:trHeight w:val="300"/>
        </w:trPr>
        <w:tc>
          <w:tcPr>
            <w:tcW w:w="48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17EB" w14:textId="3023C984" w:rsidR="009B5E88" w:rsidRPr="009B5E88" w:rsidRDefault="00052DB1" w:rsidP="009B5E8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 sestava</w:t>
            </w:r>
            <w:r w:rsidR="009B5E88" w:rsidRPr="009B5E88">
              <w:rPr>
                <w:rFonts w:ascii="Calibri" w:hAnsi="Calibri" w:cs="Calibri"/>
                <w:color w:val="000000"/>
              </w:rPr>
              <w:t xml:space="preserve"> s Windows 10 Pro</w:t>
            </w:r>
            <w:r>
              <w:rPr>
                <w:rFonts w:ascii="Calibri" w:hAnsi="Calibri" w:cs="Calibri"/>
                <w:color w:val="000000"/>
              </w:rPr>
              <w:t xml:space="preserve"> (CPU </w:t>
            </w:r>
            <w:proofErr w:type="spellStart"/>
            <w:r>
              <w:rPr>
                <w:rFonts w:ascii="Calibri" w:hAnsi="Calibri" w:cs="Calibri"/>
                <w:color w:val="000000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i3, 4GB RAM, HDD SSD Samsung 860 EVO 250 GB</w:t>
            </w:r>
            <w:r w:rsidR="00771F42">
              <w:rPr>
                <w:rFonts w:ascii="Calibri" w:hAnsi="Calibri" w:cs="Calibri"/>
                <w:color w:val="000000"/>
              </w:rPr>
              <w:t xml:space="preserve">, GF </w:t>
            </w:r>
            <w:proofErr w:type="spellStart"/>
            <w:r w:rsidR="00771F42">
              <w:rPr>
                <w:rFonts w:ascii="Calibri" w:hAnsi="Calibri" w:cs="Calibri"/>
                <w:color w:val="000000"/>
              </w:rPr>
              <w:t>nVidia</w:t>
            </w:r>
            <w:proofErr w:type="spellEnd"/>
            <w:r w:rsidR="00771F42">
              <w:rPr>
                <w:rFonts w:ascii="Calibri" w:hAnsi="Calibri" w:cs="Calibri"/>
                <w:color w:val="000000"/>
              </w:rPr>
              <w:t xml:space="preserve"> GTX 1050</w:t>
            </w:r>
            <w:r w:rsidR="000E05E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72CE" w14:textId="77777777" w:rsidR="009B5E88" w:rsidRPr="009B5E88" w:rsidRDefault="009B5E88" w:rsidP="00052DB1">
            <w:pPr>
              <w:jc w:val="center"/>
              <w:rPr>
                <w:rFonts w:ascii="Calibri" w:hAnsi="Calibri" w:cs="Calibri"/>
                <w:color w:val="000000"/>
              </w:rPr>
            </w:pPr>
            <w:r w:rsidRPr="009B5E8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19E9" w14:textId="7FE5408E" w:rsidR="009B5E88" w:rsidRPr="009B5E88" w:rsidRDefault="006E7C1E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C7A6" w14:textId="489E6CD0" w:rsidR="009B5E88" w:rsidRPr="009B5E88" w:rsidRDefault="006E7C1E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12841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1A7F" w14:textId="45497181" w:rsidR="009B5E88" w:rsidRPr="009B5E88" w:rsidRDefault="006E7C1E" w:rsidP="009B5E8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15537,61</w:t>
            </w:r>
          </w:p>
        </w:tc>
      </w:tr>
      <w:tr w:rsidR="00052DB1" w:rsidRPr="00052DB1" w14:paraId="7F6F6764" w14:textId="77777777" w:rsidTr="00771F42">
        <w:trPr>
          <w:trHeight w:val="300"/>
        </w:trPr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1DCAC4" w14:textId="77777777" w:rsidR="00052DB1" w:rsidRPr="00052DB1" w:rsidRDefault="00052DB1" w:rsidP="009B5E88">
            <w:pPr>
              <w:jc w:val="left"/>
              <w:rPr>
                <w:rFonts w:ascii="Calibri" w:hAnsi="Calibri" w:cs="Calibri"/>
                <w:b/>
                <w:color w:val="000000"/>
              </w:rPr>
            </w:pPr>
            <w:r w:rsidRPr="00052DB1">
              <w:rPr>
                <w:rFonts w:ascii="Calibri" w:hAnsi="Calibri" w:cs="Calibri"/>
                <w:b/>
                <w:color w:val="000000"/>
              </w:rPr>
              <w:t>Celkem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F8871C" w14:textId="77777777" w:rsidR="00052DB1" w:rsidRPr="00052DB1" w:rsidRDefault="00052DB1" w:rsidP="009B5E8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642911" w14:textId="77777777" w:rsidR="00052DB1" w:rsidRPr="00052DB1" w:rsidRDefault="00052DB1" w:rsidP="009B5E8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86098" w14:textId="78C70DF2" w:rsidR="00052DB1" w:rsidRPr="00052DB1" w:rsidRDefault="006E7C1E" w:rsidP="009B5E8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203805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EE84F4" w14:textId="03E76262" w:rsidR="00052DB1" w:rsidRPr="00052DB1" w:rsidRDefault="006E7C1E" w:rsidP="00052DB1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246604</w:t>
            </w:r>
            <w:r w:rsidR="00052DB1" w:rsidRPr="00052DB1">
              <w:rPr>
                <w:rFonts w:ascii="Calibri" w:hAnsi="Calibri" w:cs="Calibri"/>
                <w:b/>
                <w:color w:val="000000"/>
              </w:rPr>
              <w:t>,</w:t>
            </w:r>
            <w:r>
              <w:rPr>
                <w:rFonts w:ascii="Calibri" w:hAnsi="Calibri" w:cs="Calibri"/>
                <w:b/>
                <w:color w:val="000000"/>
              </w:rPr>
              <w:t>05</w:t>
            </w:r>
          </w:p>
        </w:tc>
      </w:tr>
    </w:tbl>
    <w:p w14:paraId="6FDE76F7" w14:textId="77777777" w:rsidR="00DD153C" w:rsidRPr="00987B5A" w:rsidRDefault="00DD153C" w:rsidP="00DD153C">
      <w:pPr>
        <w:rPr>
          <w:rFonts w:asciiTheme="minorHAnsi" w:hAnsiTheme="minorHAnsi" w:cstheme="minorHAnsi"/>
        </w:rPr>
      </w:pPr>
    </w:p>
    <w:p w14:paraId="4486C383" w14:textId="77777777" w:rsidR="00DD153C" w:rsidRPr="00987B5A" w:rsidRDefault="00DD153C" w:rsidP="00DD153C">
      <w:pPr>
        <w:rPr>
          <w:rFonts w:asciiTheme="minorHAnsi" w:hAnsiTheme="minorHAnsi" w:cstheme="minorHAnsi"/>
        </w:rPr>
      </w:pPr>
    </w:p>
    <w:sectPr w:rsidR="00DD153C" w:rsidRPr="00987B5A" w:rsidSect="001C4176">
      <w:headerReference w:type="default" r:id="rId8"/>
      <w:footerReference w:type="default" r:id="rId9"/>
      <w:headerReference w:type="first" r:id="rId10"/>
      <w:pgSz w:w="11906" w:h="16838"/>
      <w:pgMar w:top="1418" w:right="1134" w:bottom="720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49AC5" w14:textId="77777777" w:rsidR="008D67EE" w:rsidRDefault="008D67EE" w:rsidP="006E0904">
      <w:r>
        <w:separator/>
      </w:r>
    </w:p>
  </w:endnote>
  <w:endnote w:type="continuationSeparator" w:id="0">
    <w:p w14:paraId="01B85F52" w14:textId="77777777" w:rsidR="008D67EE" w:rsidRDefault="008D67EE" w:rsidP="006E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6D6D9" w14:textId="2D55577D" w:rsidR="00CE392A" w:rsidRPr="002004F0" w:rsidRDefault="00956CD2" w:rsidP="00956CD2">
    <w:pPr>
      <w:pStyle w:val="Zpat"/>
      <w:rPr>
        <w:rFonts w:ascii="Calibri" w:hAnsi="Calibri"/>
      </w:rPr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D51FC5">
      <w:rPr>
        <w:rFonts w:ascii="Calibri" w:hAnsi="Calibri"/>
        <w:noProof/>
      </w:rPr>
      <w:t>3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SECTIONPAGES   \* MERGEFORMAT </w:instrText>
    </w:r>
    <w:r>
      <w:rPr>
        <w:rFonts w:ascii="Calibri" w:hAnsi="Calibri"/>
      </w:rPr>
      <w:fldChar w:fldCharType="separate"/>
    </w:r>
    <w:r w:rsidR="00D51FC5">
      <w:rPr>
        <w:rFonts w:ascii="Calibri" w:hAnsi="Calibri"/>
        <w:noProof/>
      </w:rPr>
      <w:t>4</w:t>
    </w:r>
    <w:r>
      <w:rPr>
        <w:rFonts w:ascii="Calibri" w:hAnsi="Calibri"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75415" w14:textId="77777777" w:rsidR="008D67EE" w:rsidRDefault="008D67EE" w:rsidP="006E0904">
      <w:r>
        <w:separator/>
      </w:r>
    </w:p>
  </w:footnote>
  <w:footnote w:type="continuationSeparator" w:id="0">
    <w:p w14:paraId="2C8E94D7" w14:textId="77777777" w:rsidR="008D67EE" w:rsidRDefault="008D67EE" w:rsidP="006E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58159" w14:textId="77777777" w:rsidR="00A17EED" w:rsidRPr="00D432D5" w:rsidRDefault="00A17EED" w:rsidP="00A17EED">
    <w:pPr>
      <w:jc w:val="right"/>
      <w:rPr>
        <w:rFonts w:ascii="Calibri" w:hAnsi="Calibri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E61C1" w14:textId="77777777" w:rsidR="00922E09" w:rsidRPr="006F29B0" w:rsidRDefault="00922E09" w:rsidP="00922E09">
    <w:pPr>
      <w:pStyle w:val="Zhlav"/>
      <w:jc w:val="right"/>
      <w:rPr>
        <w:rFonts w:asciiTheme="minorHAnsi" w:hAnsiTheme="minorHAnsi" w:cstheme="minorHAnsi"/>
      </w:rPr>
    </w:pPr>
    <w:r w:rsidRPr="006F29B0">
      <w:rPr>
        <w:rFonts w:asciiTheme="minorHAnsi" w:hAnsiTheme="minorHAnsi" w:cstheme="minorHAnsi"/>
      </w:rPr>
      <w:t>ESS: NPU-371/</w:t>
    </w:r>
    <w:r w:rsidR="004C4138">
      <w:rPr>
        <w:rFonts w:asciiTheme="minorHAnsi" w:hAnsiTheme="minorHAnsi" w:cstheme="minorHAnsi"/>
      </w:rPr>
      <w:t>96956</w:t>
    </w:r>
    <w:r w:rsidRPr="006F29B0">
      <w:rPr>
        <w:rFonts w:asciiTheme="minorHAnsi" w:hAnsiTheme="minorHAnsi" w:cstheme="minorHAnsi"/>
      </w:rPr>
      <w:t>/</w:t>
    </w:r>
    <w:r w:rsidR="00020D1D">
      <w:rPr>
        <w:rFonts w:asciiTheme="minorHAnsi" w:hAnsiTheme="minorHAnsi" w:cstheme="minorHAnsi"/>
      </w:rPr>
      <w:t>2020</w:t>
    </w:r>
  </w:p>
  <w:p w14:paraId="76C912D6" w14:textId="77777777" w:rsidR="00922E09" w:rsidRPr="006F29B0" w:rsidRDefault="00922E09" w:rsidP="00922E09">
    <w:pPr>
      <w:pStyle w:val="Zhlav"/>
      <w:jc w:val="right"/>
      <w:rPr>
        <w:rFonts w:asciiTheme="minorHAnsi" w:hAnsiTheme="minorHAnsi" w:cstheme="minorHAnsi"/>
      </w:rPr>
    </w:pPr>
    <w:r w:rsidRPr="006F29B0">
      <w:rPr>
        <w:rFonts w:asciiTheme="minorHAnsi" w:hAnsiTheme="minorHAnsi" w:cstheme="minorHAnsi"/>
      </w:rPr>
      <w:t xml:space="preserve">NAK: </w:t>
    </w:r>
    <w:r w:rsidR="00020D1D">
      <w:rPr>
        <w:rFonts w:asciiTheme="minorHAnsi" w:hAnsiTheme="minorHAnsi" w:cstheme="minorHAnsi"/>
      </w:rPr>
      <w:t>7100H12000</w:t>
    </w:r>
    <w:r w:rsidR="00806AAC">
      <w:rPr>
        <w:rFonts w:asciiTheme="minorHAnsi" w:hAnsiTheme="minorHAnsi" w:cstheme="minorHAnsi"/>
      </w:rPr>
      <w:t>36</w:t>
    </w:r>
  </w:p>
  <w:p w14:paraId="1AE480E6" w14:textId="77777777" w:rsidR="001C4176" w:rsidRPr="00922E09" w:rsidRDefault="001C4176" w:rsidP="00922E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589"/>
    <w:multiLevelType w:val="multilevel"/>
    <w:tmpl w:val="3B98AB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37453"/>
    <w:multiLevelType w:val="multilevel"/>
    <w:tmpl w:val="A1A82C12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021999"/>
    <w:multiLevelType w:val="hybridMultilevel"/>
    <w:tmpl w:val="82F47094"/>
    <w:lvl w:ilvl="0" w:tplc="A8BA65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E51F82"/>
    <w:multiLevelType w:val="hybridMultilevel"/>
    <w:tmpl w:val="CACE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9E6C30"/>
    <w:multiLevelType w:val="hybridMultilevel"/>
    <w:tmpl w:val="8C8EA6F6"/>
    <w:lvl w:ilvl="0" w:tplc="1730D9B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E2672A"/>
    <w:multiLevelType w:val="hybridMultilevel"/>
    <w:tmpl w:val="086EB70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7E201770">
      <w:start w:val="2"/>
      <w:numFmt w:val="decimal"/>
      <w:lvlText w:val="%2."/>
      <w:lvlJc w:val="left"/>
      <w:pPr>
        <w:tabs>
          <w:tab w:val="num" w:pos="1926"/>
        </w:tabs>
        <w:ind w:left="1926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CE2B54"/>
    <w:multiLevelType w:val="multilevel"/>
    <w:tmpl w:val="F2C61D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4326B"/>
    <w:multiLevelType w:val="multilevel"/>
    <w:tmpl w:val="E6D07B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5D6445"/>
    <w:multiLevelType w:val="hybridMultilevel"/>
    <w:tmpl w:val="F40CFE38"/>
    <w:lvl w:ilvl="0" w:tplc="10B655E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B866C312" w:tentative="1">
      <w:start w:val="1"/>
      <w:numFmt w:val="lowerLetter"/>
      <w:lvlText w:val="%2."/>
      <w:lvlJc w:val="left"/>
      <w:pPr>
        <w:ind w:left="1080" w:hanging="360"/>
      </w:pPr>
    </w:lvl>
    <w:lvl w:ilvl="2" w:tplc="2B40A754" w:tentative="1">
      <w:start w:val="1"/>
      <w:numFmt w:val="lowerRoman"/>
      <w:lvlText w:val="%3."/>
      <w:lvlJc w:val="right"/>
      <w:pPr>
        <w:ind w:left="1800" w:hanging="180"/>
      </w:pPr>
    </w:lvl>
    <w:lvl w:ilvl="3" w:tplc="B51C84A0" w:tentative="1">
      <w:start w:val="1"/>
      <w:numFmt w:val="decimal"/>
      <w:lvlText w:val="%4."/>
      <w:lvlJc w:val="left"/>
      <w:pPr>
        <w:ind w:left="2520" w:hanging="360"/>
      </w:pPr>
    </w:lvl>
    <w:lvl w:ilvl="4" w:tplc="8D9AF0AC" w:tentative="1">
      <w:start w:val="1"/>
      <w:numFmt w:val="lowerLetter"/>
      <w:lvlText w:val="%5."/>
      <w:lvlJc w:val="left"/>
      <w:pPr>
        <w:ind w:left="3240" w:hanging="360"/>
      </w:pPr>
    </w:lvl>
    <w:lvl w:ilvl="5" w:tplc="B66E374C" w:tentative="1">
      <w:start w:val="1"/>
      <w:numFmt w:val="lowerRoman"/>
      <w:lvlText w:val="%6."/>
      <w:lvlJc w:val="right"/>
      <w:pPr>
        <w:ind w:left="3960" w:hanging="180"/>
      </w:pPr>
    </w:lvl>
    <w:lvl w:ilvl="6" w:tplc="B798C706" w:tentative="1">
      <w:start w:val="1"/>
      <w:numFmt w:val="decimal"/>
      <w:lvlText w:val="%7."/>
      <w:lvlJc w:val="left"/>
      <w:pPr>
        <w:ind w:left="4680" w:hanging="360"/>
      </w:pPr>
    </w:lvl>
    <w:lvl w:ilvl="7" w:tplc="D28AB642" w:tentative="1">
      <w:start w:val="1"/>
      <w:numFmt w:val="lowerLetter"/>
      <w:lvlText w:val="%8."/>
      <w:lvlJc w:val="left"/>
      <w:pPr>
        <w:ind w:left="5400" w:hanging="360"/>
      </w:pPr>
    </w:lvl>
    <w:lvl w:ilvl="8" w:tplc="9710D0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E220BE"/>
    <w:multiLevelType w:val="multilevel"/>
    <w:tmpl w:val="E6D0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7239BF"/>
    <w:multiLevelType w:val="hybridMultilevel"/>
    <w:tmpl w:val="483C9D38"/>
    <w:lvl w:ilvl="0" w:tplc="1730D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E1CEB"/>
    <w:multiLevelType w:val="hybridMultilevel"/>
    <w:tmpl w:val="01CAE3C0"/>
    <w:lvl w:ilvl="0" w:tplc="E292BF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A76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E5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A9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A2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4F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80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03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E9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D4A0C"/>
    <w:multiLevelType w:val="hybridMultilevel"/>
    <w:tmpl w:val="10E46548"/>
    <w:lvl w:ilvl="0" w:tplc="0405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-66" w:hanging="360"/>
      </w:pPr>
    </w:lvl>
    <w:lvl w:ilvl="2" w:tplc="0405001B" w:tentative="1">
      <w:start w:val="1"/>
      <w:numFmt w:val="lowerRoman"/>
      <w:lvlText w:val="%3."/>
      <w:lvlJc w:val="right"/>
      <w:pPr>
        <w:ind w:left="654" w:hanging="180"/>
      </w:pPr>
    </w:lvl>
    <w:lvl w:ilvl="3" w:tplc="0405000F" w:tentative="1">
      <w:start w:val="1"/>
      <w:numFmt w:val="decimal"/>
      <w:lvlText w:val="%4."/>
      <w:lvlJc w:val="left"/>
      <w:pPr>
        <w:ind w:left="1374" w:hanging="360"/>
      </w:pPr>
    </w:lvl>
    <w:lvl w:ilvl="4" w:tplc="04050019" w:tentative="1">
      <w:start w:val="1"/>
      <w:numFmt w:val="lowerLetter"/>
      <w:lvlText w:val="%5."/>
      <w:lvlJc w:val="left"/>
      <w:pPr>
        <w:ind w:left="2094" w:hanging="360"/>
      </w:pPr>
    </w:lvl>
    <w:lvl w:ilvl="5" w:tplc="0405001B" w:tentative="1">
      <w:start w:val="1"/>
      <w:numFmt w:val="lowerRoman"/>
      <w:lvlText w:val="%6."/>
      <w:lvlJc w:val="right"/>
      <w:pPr>
        <w:ind w:left="2814" w:hanging="180"/>
      </w:pPr>
    </w:lvl>
    <w:lvl w:ilvl="6" w:tplc="0405000F" w:tentative="1">
      <w:start w:val="1"/>
      <w:numFmt w:val="decimal"/>
      <w:lvlText w:val="%7."/>
      <w:lvlJc w:val="left"/>
      <w:pPr>
        <w:ind w:left="3534" w:hanging="360"/>
      </w:pPr>
    </w:lvl>
    <w:lvl w:ilvl="7" w:tplc="04050019" w:tentative="1">
      <w:start w:val="1"/>
      <w:numFmt w:val="lowerLetter"/>
      <w:lvlText w:val="%8."/>
      <w:lvlJc w:val="left"/>
      <w:pPr>
        <w:ind w:left="4254" w:hanging="360"/>
      </w:pPr>
    </w:lvl>
    <w:lvl w:ilvl="8" w:tplc="0405001B" w:tentative="1">
      <w:start w:val="1"/>
      <w:numFmt w:val="lowerRoman"/>
      <w:lvlText w:val="%9."/>
      <w:lvlJc w:val="right"/>
      <w:pPr>
        <w:ind w:left="4974" w:hanging="180"/>
      </w:pPr>
    </w:lvl>
  </w:abstractNum>
  <w:abstractNum w:abstractNumId="15" w15:restartNumberingAfterBreak="0">
    <w:nsid w:val="2AD56680"/>
    <w:multiLevelType w:val="multilevel"/>
    <w:tmpl w:val="54D275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EE1868"/>
    <w:multiLevelType w:val="multilevel"/>
    <w:tmpl w:val="E6D07B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242296"/>
    <w:multiLevelType w:val="multilevel"/>
    <w:tmpl w:val="57C6A74A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4C38ED"/>
    <w:multiLevelType w:val="hybridMultilevel"/>
    <w:tmpl w:val="376E0458"/>
    <w:lvl w:ilvl="0" w:tplc="775A1FA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EF8EA0B0" w:tentative="1">
      <w:start w:val="1"/>
      <w:numFmt w:val="lowerLetter"/>
      <w:lvlText w:val="%2."/>
      <w:lvlJc w:val="left"/>
      <w:pPr>
        <w:ind w:left="1080" w:hanging="360"/>
      </w:pPr>
    </w:lvl>
    <w:lvl w:ilvl="2" w:tplc="0868FC36" w:tentative="1">
      <w:start w:val="1"/>
      <w:numFmt w:val="lowerRoman"/>
      <w:lvlText w:val="%3."/>
      <w:lvlJc w:val="right"/>
      <w:pPr>
        <w:ind w:left="1800" w:hanging="180"/>
      </w:pPr>
    </w:lvl>
    <w:lvl w:ilvl="3" w:tplc="3EC22AA8" w:tentative="1">
      <w:start w:val="1"/>
      <w:numFmt w:val="decimal"/>
      <w:lvlText w:val="%4."/>
      <w:lvlJc w:val="left"/>
      <w:pPr>
        <w:ind w:left="2520" w:hanging="360"/>
      </w:pPr>
    </w:lvl>
    <w:lvl w:ilvl="4" w:tplc="CB0E5574" w:tentative="1">
      <w:start w:val="1"/>
      <w:numFmt w:val="lowerLetter"/>
      <w:lvlText w:val="%5."/>
      <w:lvlJc w:val="left"/>
      <w:pPr>
        <w:ind w:left="3240" w:hanging="360"/>
      </w:pPr>
    </w:lvl>
    <w:lvl w:ilvl="5" w:tplc="9830E39C" w:tentative="1">
      <w:start w:val="1"/>
      <w:numFmt w:val="lowerRoman"/>
      <w:lvlText w:val="%6."/>
      <w:lvlJc w:val="right"/>
      <w:pPr>
        <w:ind w:left="3960" w:hanging="180"/>
      </w:pPr>
    </w:lvl>
    <w:lvl w:ilvl="6" w:tplc="83D85A56" w:tentative="1">
      <w:start w:val="1"/>
      <w:numFmt w:val="decimal"/>
      <w:lvlText w:val="%7."/>
      <w:lvlJc w:val="left"/>
      <w:pPr>
        <w:ind w:left="4680" w:hanging="360"/>
      </w:pPr>
    </w:lvl>
    <w:lvl w:ilvl="7" w:tplc="EF4A6C68" w:tentative="1">
      <w:start w:val="1"/>
      <w:numFmt w:val="lowerLetter"/>
      <w:lvlText w:val="%8."/>
      <w:lvlJc w:val="left"/>
      <w:pPr>
        <w:ind w:left="5400" w:hanging="360"/>
      </w:pPr>
    </w:lvl>
    <w:lvl w:ilvl="8" w:tplc="650846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1E0818"/>
    <w:multiLevelType w:val="hybridMultilevel"/>
    <w:tmpl w:val="660C3B4A"/>
    <w:lvl w:ilvl="0" w:tplc="FDAEC752">
      <w:start w:val="1"/>
      <w:numFmt w:val="decimal"/>
      <w:lvlText w:val="%1."/>
      <w:lvlJc w:val="left"/>
      <w:pPr>
        <w:ind w:left="720" w:hanging="360"/>
      </w:pPr>
    </w:lvl>
    <w:lvl w:ilvl="1" w:tplc="24AC584C" w:tentative="1">
      <w:start w:val="1"/>
      <w:numFmt w:val="lowerLetter"/>
      <w:lvlText w:val="%2."/>
      <w:lvlJc w:val="left"/>
      <w:pPr>
        <w:ind w:left="1440" w:hanging="360"/>
      </w:pPr>
    </w:lvl>
    <w:lvl w:ilvl="2" w:tplc="C09EF1DE" w:tentative="1">
      <w:start w:val="1"/>
      <w:numFmt w:val="lowerRoman"/>
      <w:lvlText w:val="%3."/>
      <w:lvlJc w:val="right"/>
      <w:pPr>
        <w:ind w:left="2160" w:hanging="180"/>
      </w:pPr>
    </w:lvl>
    <w:lvl w:ilvl="3" w:tplc="78D4CB80" w:tentative="1">
      <w:start w:val="1"/>
      <w:numFmt w:val="decimal"/>
      <w:lvlText w:val="%4."/>
      <w:lvlJc w:val="left"/>
      <w:pPr>
        <w:ind w:left="2880" w:hanging="360"/>
      </w:pPr>
    </w:lvl>
    <w:lvl w:ilvl="4" w:tplc="99A02142" w:tentative="1">
      <w:start w:val="1"/>
      <w:numFmt w:val="lowerLetter"/>
      <w:lvlText w:val="%5."/>
      <w:lvlJc w:val="left"/>
      <w:pPr>
        <w:ind w:left="3600" w:hanging="360"/>
      </w:pPr>
    </w:lvl>
    <w:lvl w:ilvl="5" w:tplc="2E943570" w:tentative="1">
      <w:start w:val="1"/>
      <w:numFmt w:val="lowerRoman"/>
      <w:lvlText w:val="%6."/>
      <w:lvlJc w:val="right"/>
      <w:pPr>
        <w:ind w:left="4320" w:hanging="180"/>
      </w:pPr>
    </w:lvl>
    <w:lvl w:ilvl="6" w:tplc="589E3CAE" w:tentative="1">
      <w:start w:val="1"/>
      <w:numFmt w:val="decimal"/>
      <w:lvlText w:val="%7."/>
      <w:lvlJc w:val="left"/>
      <w:pPr>
        <w:ind w:left="5040" w:hanging="360"/>
      </w:pPr>
    </w:lvl>
    <w:lvl w:ilvl="7" w:tplc="68D2C920" w:tentative="1">
      <w:start w:val="1"/>
      <w:numFmt w:val="lowerLetter"/>
      <w:lvlText w:val="%8."/>
      <w:lvlJc w:val="left"/>
      <w:pPr>
        <w:ind w:left="5760" w:hanging="360"/>
      </w:pPr>
    </w:lvl>
    <w:lvl w:ilvl="8" w:tplc="63C28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B088D"/>
    <w:multiLevelType w:val="multilevel"/>
    <w:tmpl w:val="6EAAF63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B25038"/>
    <w:multiLevelType w:val="multilevel"/>
    <w:tmpl w:val="E6D07B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BE04DB"/>
    <w:multiLevelType w:val="hybridMultilevel"/>
    <w:tmpl w:val="F5263D1E"/>
    <w:lvl w:ilvl="0" w:tplc="C3BA633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AE34940A" w:tentative="1">
      <w:start w:val="1"/>
      <w:numFmt w:val="lowerLetter"/>
      <w:lvlText w:val="%2."/>
      <w:lvlJc w:val="left"/>
      <w:pPr>
        <w:ind w:left="1080" w:hanging="360"/>
      </w:pPr>
    </w:lvl>
    <w:lvl w:ilvl="2" w:tplc="DA14BB14" w:tentative="1">
      <w:start w:val="1"/>
      <w:numFmt w:val="lowerRoman"/>
      <w:lvlText w:val="%3."/>
      <w:lvlJc w:val="right"/>
      <w:pPr>
        <w:ind w:left="1800" w:hanging="180"/>
      </w:pPr>
    </w:lvl>
    <w:lvl w:ilvl="3" w:tplc="A17202CA" w:tentative="1">
      <w:start w:val="1"/>
      <w:numFmt w:val="decimal"/>
      <w:lvlText w:val="%4."/>
      <w:lvlJc w:val="left"/>
      <w:pPr>
        <w:ind w:left="2520" w:hanging="360"/>
      </w:pPr>
    </w:lvl>
    <w:lvl w:ilvl="4" w:tplc="64D0DA08" w:tentative="1">
      <w:start w:val="1"/>
      <w:numFmt w:val="lowerLetter"/>
      <w:lvlText w:val="%5."/>
      <w:lvlJc w:val="left"/>
      <w:pPr>
        <w:ind w:left="3240" w:hanging="360"/>
      </w:pPr>
    </w:lvl>
    <w:lvl w:ilvl="5" w:tplc="E50A4F00" w:tentative="1">
      <w:start w:val="1"/>
      <w:numFmt w:val="lowerRoman"/>
      <w:lvlText w:val="%6."/>
      <w:lvlJc w:val="right"/>
      <w:pPr>
        <w:ind w:left="3960" w:hanging="180"/>
      </w:pPr>
    </w:lvl>
    <w:lvl w:ilvl="6" w:tplc="398C195C" w:tentative="1">
      <w:start w:val="1"/>
      <w:numFmt w:val="decimal"/>
      <w:lvlText w:val="%7."/>
      <w:lvlJc w:val="left"/>
      <w:pPr>
        <w:ind w:left="4680" w:hanging="360"/>
      </w:pPr>
    </w:lvl>
    <w:lvl w:ilvl="7" w:tplc="31E467C6" w:tentative="1">
      <w:start w:val="1"/>
      <w:numFmt w:val="lowerLetter"/>
      <w:lvlText w:val="%8."/>
      <w:lvlJc w:val="left"/>
      <w:pPr>
        <w:ind w:left="5400" w:hanging="360"/>
      </w:pPr>
    </w:lvl>
    <w:lvl w:ilvl="8" w:tplc="76DA21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D03603"/>
    <w:multiLevelType w:val="hybridMultilevel"/>
    <w:tmpl w:val="C854E1F2"/>
    <w:lvl w:ilvl="0" w:tplc="A39C2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8CA43A">
      <w:start w:val="1"/>
      <w:numFmt w:val="lowerLetter"/>
      <w:lvlText w:val="%2."/>
      <w:lvlJc w:val="left"/>
      <w:pPr>
        <w:ind w:left="1080" w:hanging="360"/>
      </w:pPr>
    </w:lvl>
    <w:lvl w:ilvl="2" w:tplc="DA9295AA" w:tentative="1">
      <w:start w:val="1"/>
      <w:numFmt w:val="lowerRoman"/>
      <w:lvlText w:val="%3."/>
      <w:lvlJc w:val="right"/>
      <w:pPr>
        <w:ind w:left="1800" w:hanging="180"/>
      </w:pPr>
    </w:lvl>
    <w:lvl w:ilvl="3" w:tplc="0B5C3BC4" w:tentative="1">
      <w:start w:val="1"/>
      <w:numFmt w:val="decimal"/>
      <w:lvlText w:val="%4."/>
      <w:lvlJc w:val="left"/>
      <w:pPr>
        <w:ind w:left="2520" w:hanging="360"/>
      </w:pPr>
    </w:lvl>
    <w:lvl w:ilvl="4" w:tplc="294CBE42" w:tentative="1">
      <w:start w:val="1"/>
      <w:numFmt w:val="lowerLetter"/>
      <w:lvlText w:val="%5."/>
      <w:lvlJc w:val="left"/>
      <w:pPr>
        <w:ind w:left="3240" w:hanging="360"/>
      </w:pPr>
    </w:lvl>
    <w:lvl w:ilvl="5" w:tplc="60F04958" w:tentative="1">
      <w:start w:val="1"/>
      <w:numFmt w:val="lowerRoman"/>
      <w:lvlText w:val="%6."/>
      <w:lvlJc w:val="right"/>
      <w:pPr>
        <w:ind w:left="3960" w:hanging="180"/>
      </w:pPr>
    </w:lvl>
    <w:lvl w:ilvl="6" w:tplc="3B86EFA0" w:tentative="1">
      <w:start w:val="1"/>
      <w:numFmt w:val="decimal"/>
      <w:lvlText w:val="%7."/>
      <w:lvlJc w:val="left"/>
      <w:pPr>
        <w:ind w:left="4680" w:hanging="360"/>
      </w:pPr>
    </w:lvl>
    <w:lvl w:ilvl="7" w:tplc="91480BD0" w:tentative="1">
      <w:start w:val="1"/>
      <w:numFmt w:val="lowerLetter"/>
      <w:lvlText w:val="%8."/>
      <w:lvlJc w:val="left"/>
      <w:pPr>
        <w:ind w:left="5400" w:hanging="360"/>
      </w:pPr>
    </w:lvl>
    <w:lvl w:ilvl="8" w:tplc="71065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1814B7"/>
    <w:multiLevelType w:val="hybridMultilevel"/>
    <w:tmpl w:val="B3B830DA"/>
    <w:lvl w:ilvl="0" w:tplc="1730D9B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A36CF"/>
    <w:multiLevelType w:val="hybridMultilevel"/>
    <w:tmpl w:val="651C7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073C9"/>
    <w:multiLevelType w:val="multilevel"/>
    <w:tmpl w:val="3B98A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0450E7"/>
    <w:multiLevelType w:val="multilevel"/>
    <w:tmpl w:val="3B98AB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88218E"/>
    <w:multiLevelType w:val="hybridMultilevel"/>
    <w:tmpl w:val="F280E192"/>
    <w:lvl w:ilvl="0" w:tplc="A022D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8AE08" w:tentative="1">
      <w:start w:val="1"/>
      <w:numFmt w:val="lowerLetter"/>
      <w:lvlText w:val="%2."/>
      <w:lvlJc w:val="left"/>
      <w:pPr>
        <w:ind w:left="1440" w:hanging="360"/>
      </w:pPr>
    </w:lvl>
    <w:lvl w:ilvl="2" w:tplc="F0E2BA8A" w:tentative="1">
      <w:start w:val="1"/>
      <w:numFmt w:val="lowerRoman"/>
      <w:lvlText w:val="%3."/>
      <w:lvlJc w:val="right"/>
      <w:pPr>
        <w:ind w:left="2160" w:hanging="180"/>
      </w:pPr>
    </w:lvl>
    <w:lvl w:ilvl="3" w:tplc="F46A25FC" w:tentative="1">
      <w:start w:val="1"/>
      <w:numFmt w:val="decimal"/>
      <w:lvlText w:val="%4."/>
      <w:lvlJc w:val="left"/>
      <w:pPr>
        <w:ind w:left="2880" w:hanging="360"/>
      </w:pPr>
    </w:lvl>
    <w:lvl w:ilvl="4" w:tplc="8C8EA66A" w:tentative="1">
      <w:start w:val="1"/>
      <w:numFmt w:val="lowerLetter"/>
      <w:lvlText w:val="%5."/>
      <w:lvlJc w:val="left"/>
      <w:pPr>
        <w:ind w:left="3600" w:hanging="360"/>
      </w:pPr>
    </w:lvl>
    <w:lvl w:ilvl="5" w:tplc="DED4F064" w:tentative="1">
      <w:start w:val="1"/>
      <w:numFmt w:val="lowerRoman"/>
      <w:lvlText w:val="%6."/>
      <w:lvlJc w:val="right"/>
      <w:pPr>
        <w:ind w:left="4320" w:hanging="180"/>
      </w:pPr>
    </w:lvl>
    <w:lvl w:ilvl="6" w:tplc="D2B4DC46" w:tentative="1">
      <w:start w:val="1"/>
      <w:numFmt w:val="decimal"/>
      <w:lvlText w:val="%7."/>
      <w:lvlJc w:val="left"/>
      <w:pPr>
        <w:ind w:left="5040" w:hanging="360"/>
      </w:pPr>
    </w:lvl>
    <w:lvl w:ilvl="7" w:tplc="F4DA0862" w:tentative="1">
      <w:start w:val="1"/>
      <w:numFmt w:val="lowerLetter"/>
      <w:lvlText w:val="%8."/>
      <w:lvlJc w:val="left"/>
      <w:pPr>
        <w:ind w:left="5760" w:hanging="360"/>
      </w:pPr>
    </w:lvl>
    <w:lvl w:ilvl="8" w:tplc="DCA2F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36550"/>
    <w:multiLevelType w:val="multilevel"/>
    <w:tmpl w:val="E6D07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6091074"/>
    <w:multiLevelType w:val="hybridMultilevel"/>
    <w:tmpl w:val="70C01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7126B"/>
    <w:multiLevelType w:val="hybridMultilevel"/>
    <w:tmpl w:val="85FEF78A"/>
    <w:lvl w:ilvl="0" w:tplc="C9963E08">
      <w:start w:val="1"/>
      <w:numFmt w:val="decimal"/>
      <w:lvlText w:val="%1."/>
      <w:lvlJc w:val="left"/>
      <w:pPr>
        <w:ind w:left="720" w:hanging="360"/>
      </w:pPr>
    </w:lvl>
    <w:lvl w:ilvl="1" w:tplc="13BA19CC" w:tentative="1">
      <w:start w:val="1"/>
      <w:numFmt w:val="lowerLetter"/>
      <w:lvlText w:val="%2."/>
      <w:lvlJc w:val="left"/>
      <w:pPr>
        <w:ind w:left="1440" w:hanging="360"/>
      </w:pPr>
    </w:lvl>
    <w:lvl w:ilvl="2" w:tplc="F2A8D2FC" w:tentative="1">
      <w:start w:val="1"/>
      <w:numFmt w:val="lowerRoman"/>
      <w:lvlText w:val="%3."/>
      <w:lvlJc w:val="right"/>
      <w:pPr>
        <w:ind w:left="2160" w:hanging="180"/>
      </w:pPr>
    </w:lvl>
    <w:lvl w:ilvl="3" w:tplc="8FF2D042" w:tentative="1">
      <w:start w:val="1"/>
      <w:numFmt w:val="decimal"/>
      <w:lvlText w:val="%4."/>
      <w:lvlJc w:val="left"/>
      <w:pPr>
        <w:ind w:left="2880" w:hanging="360"/>
      </w:pPr>
    </w:lvl>
    <w:lvl w:ilvl="4" w:tplc="0E94AC62" w:tentative="1">
      <w:start w:val="1"/>
      <w:numFmt w:val="lowerLetter"/>
      <w:lvlText w:val="%5."/>
      <w:lvlJc w:val="left"/>
      <w:pPr>
        <w:ind w:left="3600" w:hanging="360"/>
      </w:pPr>
    </w:lvl>
    <w:lvl w:ilvl="5" w:tplc="B0286C88" w:tentative="1">
      <w:start w:val="1"/>
      <w:numFmt w:val="lowerRoman"/>
      <w:lvlText w:val="%6."/>
      <w:lvlJc w:val="right"/>
      <w:pPr>
        <w:ind w:left="4320" w:hanging="180"/>
      </w:pPr>
    </w:lvl>
    <w:lvl w:ilvl="6" w:tplc="24181018" w:tentative="1">
      <w:start w:val="1"/>
      <w:numFmt w:val="decimal"/>
      <w:lvlText w:val="%7."/>
      <w:lvlJc w:val="left"/>
      <w:pPr>
        <w:ind w:left="5040" w:hanging="360"/>
      </w:pPr>
    </w:lvl>
    <w:lvl w:ilvl="7" w:tplc="AE5ECE98" w:tentative="1">
      <w:start w:val="1"/>
      <w:numFmt w:val="lowerLetter"/>
      <w:lvlText w:val="%8."/>
      <w:lvlJc w:val="left"/>
      <w:pPr>
        <w:ind w:left="5760" w:hanging="360"/>
      </w:pPr>
    </w:lvl>
    <w:lvl w:ilvl="8" w:tplc="2CAC3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3" w15:restartNumberingAfterBreak="0">
    <w:nsid w:val="48412EE9"/>
    <w:multiLevelType w:val="hybridMultilevel"/>
    <w:tmpl w:val="C99ABC6C"/>
    <w:lvl w:ilvl="0" w:tplc="040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9B56D8"/>
    <w:multiLevelType w:val="hybridMultilevel"/>
    <w:tmpl w:val="5596CF28"/>
    <w:lvl w:ilvl="0" w:tplc="DA80FF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</w:rPr>
    </w:lvl>
    <w:lvl w:ilvl="1" w:tplc="3F5637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772F1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60443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C4B2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36C8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72847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C480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3418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3B93074"/>
    <w:multiLevelType w:val="hybridMultilevel"/>
    <w:tmpl w:val="AC64FE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BC270D"/>
    <w:multiLevelType w:val="hybridMultilevel"/>
    <w:tmpl w:val="948C608C"/>
    <w:lvl w:ilvl="0" w:tplc="DA74180A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9153BD"/>
    <w:multiLevelType w:val="multilevel"/>
    <w:tmpl w:val="3B98A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5DC1A3A"/>
    <w:multiLevelType w:val="hybridMultilevel"/>
    <w:tmpl w:val="D33E7CAA"/>
    <w:lvl w:ilvl="0" w:tplc="0405000F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AA27A8"/>
    <w:multiLevelType w:val="hybridMultilevel"/>
    <w:tmpl w:val="3094F184"/>
    <w:lvl w:ilvl="0" w:tplc="2376D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2F86C" w:tentative="1">
      <w:start w:val="1"/>
      <w:numFmt w:val="lowerLetter"/>
      <w:lvlText w:val="%2."/>
      <w:lvlJc w:val="left"/>
      <w:pPr>
        <w:ind w:left="1440" w:hanging="360"/>
      </w:pPr>
    </w:lvl>
    <w:lvl w:ilvl="2" w:tplc="FAD2F698" w:tentative="1">
      <w:start w:val="1"/>
      <w:numFmt w:val="lowerRoman"/>
      <w:lvlText w:val="%3."/>
      <w:lvlJc w:val="right"/>
      <w:pPr>
        <w:ind w:left="2160" w:hanging="180"/>
      </w:pPr>
    </w:lvl>
    <w:lvl w:ilvl="3" w:tplc="A95CB4F4" w:tentative="1">
      <w:start w:val="1"/>
      <w:numFmt w:val="decimal"/>
      <w:lvlText w:val="%4."/>
      <w:lvlJc w:val="left"/>
      <w:pPr>
        <w:ind w:left="2880" w:hanging="360"/>
      </w:pPr>
    </w:lvl>
    <w:lvl w:ilvl="4" w:tplc="6AEC3FD2" w:tentative="1">
      <w:start w:val="1"/>
      <w:numFmt w:val="lowerLetter"/>
      <w:lvlText w:val="%5."/>
      <w:lvlJc w:val="left"/>
      <w:pPr>
        <w:ind w:left="3600" w:hanging="360"/>
      </w:pPr>
    </w:lvl>
    <w:lvl w:ilvl="5" w:tplc="CA4C4EDC" w:tentative="1">
      <w:start w:val="1"/>
      <w:numFmt w:val="lowerRoman"/>
      <w:lvlText w:val="%6."/>
      <w:lvlJc w:val="right"/>
      <w:pPr>
        <w:ind w:left="4320" w:hanging="180"/>
      </w:pPr>
    </w:lvl>
    <w:lvl w:ilvl="6" w:tplc="A7E20ED6" w:tentative="1">
      <w:start w:val="1"/>
      <w:numFmt w:val="decimal"/>
      <w:lvlText w:val="%7."/>
      <w:lvlJc w:val="left"/>
      <w:pPr>
        <w:ind w:left="5040" w:hanging="360"/>
      </w:pPr>
    </w:lvl>
    <w:lvl w:ilvl="7" w:tplc="67A8205C" w:tentative="1">
      <w:start w:val="1"/>
      <w:numFmt w:val="lowerLetter"/>
      <w:lvlText w:val="%8."/>
      <w:lvlJc w:val="left"/>
      <w:pPr>
        <w:ind w:left="5760" w:hanging="360"/>
      </w:pPr>
    </w:lvl>
    <w:lvl w:ilvl="8" w:tplc="B59CC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0375C7"/>
    <w:multiLevelType w:val="multilevel"/>
    <w:tmpl w:val="E6D07B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632F42"/>
    <w:multiLevelType w:val="hybridMultilevel"/>
    <w:tmpl w:val="660C3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61A77"/>
    <w:multiLevelType w:val="multilevel"/>
    <w:tmpl w:val="999A4C32"/>
    <w:lvl w:ilvl="0">
      <w:start w:val="7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ascii="Calibri" w:eastAsia="Tahoma" w:hAnsi="Calibri" w:cs="Calibri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ahoma" w:hAnsi="Tahoma" w:cs="Tahoma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ahoma" w:hAnsi="Tahoma" w:cs="Tahoma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ahoma" w:hAnsi="Tahoma" w:cs="Tahoma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ahoma" w:hAnsi="Tahoma" w:cs="Tahoma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ahoma" w:hAnsi="Tahoma" w:cs="Tahoma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ahoma" w:hAnsi="Tahoma" w:cs="Tahoma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ahoma" w:hAnsi="Tahoma" w:cs="Tahoma" w:hint="default"/>
        <w:color w:val="auto"/>
        <w:sz w:val="20"/>
      </w:rPr>
    </w:lvl>
  </w:abstractNum>
  <w:abstractNum w:abstractNumId="43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8DD33A7"/>
    <w:multiLevelType w:val="hybridMultilevel"/>
    <w:tmpl w:val="A282077C"/>
    <w:lvl w:ilvl="0" w:tplc="DD56D130">
      <w:start w:val="1"/>
      <w:numFmt w:val="decimal"/>
      <w:lvlText w:val="%1."/>
      <w:lvlJc w:val="left"/>
      <w:pPr>
        <w:ind w:left="720" w:hanging="360"/>
      </w:pPr>
    </w:lvl>
    <w:lvl w:ilvl="1" w:tplc="B876221E" w:tentative="1">
      <w:start w:val="1"/>
      <w:numFmt w:val="lowerLetter"/>
      <w:lvlText w:val="%2."/>
      <w:lvlJc w:val="left"/>
      <w:pPr>
        <w:ind w:left="1440" w:hanging="360"/>
      </w:pPr>
    </w:lvl>
    <w:lvl w:ilvl="2" w:tplc="2A6A8D38" w:tentative="1">
      <w:start w:val="1"/>
      <w:numFmt w:val="lowerRoman"/>
      <w:lvlText w:val="%3."/>
      <w:lvlJc w:val="right"/>
      <w:pPr>
        <w:ind w:left="2160" w:hanging="180"/>
      </w:pPr>
    </w:lvl>
    <w:lvl w:ilvl="3" w:tplc="3006AB8C" w:tentative="1">
      <w:start w:val="1"/>
      <w:numFmt w:val="decimal"/>
      <w:lvlText w:val="%4."/>
      <w:lvlJc w:val="left"/>
      <w:pPr>
        <w:ind w:left="2880" w:hanging="360"/>
      </w:pPr>
    </w:lvl>
    <w:lvl w:ilvl="4" w:tplc="9250A1CE" w:tentative="1">
      <w:start w:val="1"/>
      <w:numFmt w:val="lowerLetter"/>
      <w:lvlText w:val="%5."/>
      <w:lvlJc w:val="left"/>
      <w:pPr>
        <w:ind w:left="3600" w:hanging="360"/>
      </w:pPr>
    </w:lvl>
    <w:lvl w:ilvl="5" w:tplc="EF9265A2" w:tentative="1">
      <w:start w:val="1"/>
      <w:numFmt w:val="lowerRoman"/>
      <w:lvlText w:val="%6."/>
      <w:lvlJc w:val="right"/>
      <w:pPr>
        <w:ind w:left="4320" w:hanging="180"/>
      </w:pPr>
    </w:lvl>
    <w:lvl w:ilvl="6" w:tplc="903821AC" w:tentative="1">
      <w:start w:val="1"/>
      <w:numFmt w:val="decimal"/>
      <w:lvlText w:val="%7."/>
      <w:lvlJc w:val="left"/>
      <w:pPr>
        <w:ind w:left="5040" w:hanging="360"/>
      </w:pPr>
    </w:lvl>
    <w:lvl w:ilvl="7" w:tplc="3710D3D2" w:tentative="1">
      <w:start w:val="1"/>
      <w:numFmt w:val="lowerLetter"/>
      <w:lvlText w:val="%8."/>
      <w:lvlJc w:val="left"/>
      <w:pPr>
        <w:ind w:left="5760" w:hanging="360"/>
      </w:pPr>
    </w:lvl>
    <w:lvl w:ilvl="8" w:tplc="AC803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2C1DA6"/>
    <w:multiLevelType w:val="hybridMultilevel"/>
    <w:tmpl w:val="3E7C93AE"/>
    <w:lvl w:ilvl="0" w:tplc="9B3616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B0E3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45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8B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6E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986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60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66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9CE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CD4DEC"/>
    <w:multiLevelType w:val="hybridMultilevel"/>
    <w:tmpl w:val="F79CDA9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91849"/>
    <w:multiLevelType w:val="hybridMultilevel"/>
    <w:tmpl w:val="6262DC78"/>
    <w:lvl w:ilvl="0" w:tplc="C6DA3F5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2D69E6"/>
    <w:multiLevelType w:val="hybridMultilevel"/>
    <w:tmpl w:val="8684E70A"/>
    <w:lvl w:ilvl="0" w:tplc="16ECC60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11069B"/>
    <w:multiLevelType w:val="multilevel"/>
    <w:tmpl w:val="3B98A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6B42B51"/>
    <w:multiLevelType w:val="hybridMultilevel"/>
    <w:tmpl w:val="CD0E2A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6F453B0"/>
    <w:multiLevelType w:val="multilevel"/>
    <w:tmpl w:val="99B414E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83E304E"/>
    <w:multiLevelType w:val="multilevel"/>
    <w:tmpl w:val="B89269E4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90E6853"/>
    <w:multiLevelType w:val="hybridMultilevel"/>
    <w:tmpl w:val="FFF061F4"/>
    <w:lvl w:ilvl="0" w:tplc="1730D9B0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AE49FD"/>
    <w:multiLevelType w:val="hybridMultilevel"/>
    <w:tmpl w:val="54CA46F0"/>
    <w:lvl w:ilvl="0" w:tplc="1730D9B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04352E"/>
    <w:multiLevelType w:val="hybridMultilevel"/>
    <w:tmpl w:val="DB18AB22"/>
    <w:lvl w:ilvl="0" w:tplc="0405000F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A8210C0"/>
    <w:multiLevelType w:val="hybridMultilevel"/>
    <w:tmpl w:val="A4AE4BE2"/>
    <w:lvl w:ilvl="0" w:tplc="1730D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563331"/>
    <w:multiLevelType w:val="hybridMultilevel"/>
    <w:tmpl w:val="7CC62920"/>
    <w:lvl w:ilvl="0" w:tplc="557CDE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F742A2"/>
    <w:multiLevelType w:val="hybridMultilevel"/>
    <w:tmpl w:val="FECC8E60"/>
    <w:lvl w:ilvl="0" w:tplc="04050001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5"/>
  </w:num>
  <w:num w:numId="2">
    <w:abstractNumId w:val="41"/>
  </w:num>
  <w:num w:numId="3">
    <w:abstractNumId w:val="19"/>
  </w:num>
  <w:num w:numId="4">
    <w:abstractNumId w:val="45"/>
  </w:num>
  <w:num w:numId="5">
    <w:abstractNumId w:val="56"/>
  </w:num>
  <w:num w:numId="6">
    <w:abstractNumId w:val="6"/>
  </w:num>
  <w:num w:numId="7">
    <w:abstractNumId w:val="2"/>
  </w:num>
  <w:num w:numId="8">
    <w:abstractNumId w:val="34"/>
  </w:num>
  <w:num w:numId="9">
    <w:abstractNumId w:val="14"/>
  </w:num>
  <w:num w:numId="10">
    <w:abstractNumId w:val="31"/>
  </w:num>
  <w:num w:numId="11">
    <w:abstractNumId w:val="7"/>
  </w:num>
  <w:num w:numId="12">
    <w:abstractNumId w:val="49"/>
  </w:num>
  <w:num w:numId="13">
    <w:abstractNumId w:val="26"/>
  </w:num>
  <w:num w:numId="14">
    <w:abstractNumId w:val="15"/>
  </w:num>
  <w:num w:numId="15">
    <w:abstractNumId w:val="0"/>
  </w:num>
  <w:num w:numId="16">
    <w:abstractNumId w:val="37"/>
  </w:num>
  <w:num w:numId="17">
    <w:abstractNumId w:val="17"/>
  </w:num>
  <w:num w:numId="18">
    <w:abstractNumId w:val="57"/>
  </w:num>
  <w:num w:numId="19">
    <w:abstractNumId w:val="27"/>
  </w:num>
  <w:num w:numId="20">
    <w:abstractNumId w:val="51"/>
  </w:num>
  <w:num w:numId="21">
    <w:abstractNumId w:val="44"/>
  </w:num>
  <w:num w:numId="22">
    <w:abstractNumId w:val="29"/>
  </w:num>
  <w:num w:numId="23">
    <w:abstractNumId w:val="13"/>
  </w:num>
  <w:num w:numId="24">
    <w:abstractNumId w:val="1"/>
  </w:num>
  <w:num w:numId="25">
    <w:abstractNumId w:val="11"/>
  </w:num>
  <w:num w:numId="26">
    <w:abstractNumId w:val="52"/>
  </w:num>
  <w:num w:numId="27">
    <w:abstractNumId w:val="40"/>
  </w:num>
  <w:num w:numId="28">
    <w:abstractNumId w:val="38"/>
  </w:num>
  <w:num w:numId="29">
    <w:abstractNumId w:val="58"/>
  </w:num>
  <w:num w:numId="30">
    <w:abstractNumId w:val="16"/>
  </w:num>
  <w:num w:numId="31">
    <w:abstractNumId w:val="10"/>
  </w:num>
  <w:num w:numId="32">
    <w:abstractNumId w:val="21"/>
  </w:num>
  <w:num w:numId="33">
    <w:abstractNumId w:val="5"/>
  </w:num>
  <w:num w:numId="34">
    <w:abstractNumId w:val="8"/>
  </w:num>
  <w:num w:numId="35">
    <w:abstractNumId w:val="22"/>
  </w:num>
  <w:num w:numId="36">
    <w:abstractNumId w:val="18"/>
  </w:num>
  <w:num w:numId="37">
    <w:abstractNumId w:val="20"/>
  </w:num>
  <w:num w:numId="38">
    <w:abstractNumId w:val="54"/>
  </w:num>
  <w:num w:numId="39">
    <w:abstractNumId w:val="9"/>
  </w:num>
  <w:num w:numId="40">
    <w:abstractNumId w:val="35"/>
  </w:num>
  <w:num w:numId="41">
    <w:abstractNumId w:val="50"/>
  </w:num>
  <w:num w:numId="42">
    <w:abstractNumId w:val="28"/>
  </w:num>
  <w:num w:numId="43">
    <w:abstractNumId w:val="12"/>
  </w:num>
  <w:num w:numId="44">
    <w:abstractNumId w:val="23"/>
  </w:num>
  <w:num w:numId="45">
    <w:abstractNumId w:val="39"/>
  </w:num>
  <w:num w:numId="46">
    <w:abstractNumId w:val="24"/>
  </w:num>
  <w:num w:numId="47">
    <w:abstractNumId w:val="43"/>
  </w:num>
  <w:num w:numId="48">
    <w:abstractNumId w:val="46"/>
  </w:num>
  <w:num w:numId="49">
    <w:abstractNumId w:val="42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25"/>
  </w:num>
  <w:num w:numId="54">
    <w:abstractNumId w:val="53"/>
  </w:num>
  <w:num w:numId="55">
    <w:abstractNumId w:val="32"/>
  </w:num>
  <w:num w:numId="56">
    <w:abstractNumId w:val="33"/>
  </w:num>
  <w:num w:numId="57">
    <w:abstractNumId w:val="4"/>
  </w:num>
  <w:num w:numId="58">
    <w:abstractNumId w:val="4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6"/>
  </w:num>
  <w:num w:numId="60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B6"/>
    <w:rsid w:val="00001E96"/>
    <w:rsid w:val="00020D1D"/>
    <w:rsid w:val="00023EB5"/>
    <w:rsid w:val="00052DB1"/>
    <w:rsid w:val="00085655"/>
    <w:rsid w:val="000E05E6"/>
    <w:rsid w:val="00101BD0"/>
    <w:rsid w:val="00117948"/>
    <w:rsid w:val="00121BDC"/>
    <w:rsid w:val="00150241"/>
    <w:rsid w:val="00156D48"/>
    <w:rsid w:val="00157E8C"/>
    <w:rsid w:val="0016199B"/>
    <w:rsid w:val="00164223"/>
    <w:rsid w:val="00167453"/>
    <w:rsid w:val="001763A1"/>
    <w:rsid w:val="00183492"/>
    <w:rsid w:val="001862F1"/>
    <w:rsid w:val="00190BB4"/>
    <w:rsid w:val="001A189D"/>
    <w:rsid w:val="001C4176"/>
    <w:rsid w:val="001C46E8"/>
    <w:rsid w:val="001C6AF5"/>
    <w:rsid w:val="001E174D"/>
    <w:rsid w:val="001F2FE8"/>
    <w:rsid w:val="001F59DB"/>
    <w:rsid w:val="002004F0"/>
    <w:rsid w:val="002274A8"/>
    <w:rsid w:val="002340D9"/>
    <w:rsid w:val="00245D5F"/>
    <w:rsid w:val="00251A85"/>
    <w:rsid w:val="002626FB"/>
    <w:rsid w:val="002731AD"/>
    <w:rsid w:val="002B28E8"/>
    <w:rsid w:val="002C6681"/>
    <w:rsid w:val="002E476E"/>
    <w:rsid w:val="002E689F"/>
    <w:rsid w:val="00301553"/>
    <w:rsid w:val="00314923"/>
    <w:rsid w:val="0031619F"/>
    <w:rsid w:val="00326E2A"/>
    <w:rsid w:val="00346675"/>
    <w:rsid w:val="00351C2F"/>
    <w:rsid w:val="003537B7"/>
    <w:rsid w:val="00354AF6"/>
    <w:rsid w:val="00356CD7"/>
    <w:rsid w:val="00372112"/>
    <w:rsid w:val="00375A30"/>
    <w:rsid w:val="003867F0"/>
    <w:rsid w:val="00396AFF"/>
    <w:rsid w:val="003A0CF0"/>
    <w:rsid w:val="003E2A30"/>
    <w:rsid w:val="003E50DB"/>
    <w:rsid w:val="003F50B7"/>
    <w:rsid w:val="004032DE"/>
    <w:rsid w:val="00410DDC"/>
    <w:rsid w:val="004212C1"/>
    <w:rsid w:val="004301EC"/>
    <w:rsid w:val="00431B66"/>
    <w:rsid w:val="004646C8"/>
    <w:rsid w:val="004754D6"/>
    <w:rsid w:val="004A7ABE"/>
    <w:rsid w:val="004B0DD3"/>
    <w:rsid w:val="004C4138"/>
    <w:rsid w:val="004D36FC"/>
    <w:rsid w:val="004D4D5B"/>
    <w:rsid w:val="004E5C3A"/>
    <w:rsid w:val="004F3844"/>
    <w:rsid w:val="004F6A79"/>
    <w:rsid w:val="004F6ECF"/>
    <w:rsid w:val="00511E13"/>
    <w:rsid w:val="00517BCA"/>
    <w:rsid w:val="00530BA8"/>
    <w:rsid w:val="005417E9"/>
    <w:rsid w:val="00560A23"/>
    <w:rsid w:val="005635C9"/>
    <w:rsid w:val="005708C5"/>
    <w:rsid w:val="00573B70"/>
    <w:rsid w:val="00580881"/>
    <w:rsid w:val="00580E68"/>
    <w:rsid w:val="00585458"/>
    <w:rsid w:val="005910D3"/>
    <w:rsid w:val="005B0610"/>
    <w:rsid w:val="005B3E6C"/>
    <w:rsid w:val="005C7A6F"/>
    <w:rsid w:val="005D6542"/>
    <w:rsid w:val="005E4F25"/>
    <w:rsid w:val="005F5F29"/>
    <w:rsid w:val="006055DD"/>
    <w:rsid w:val="00607EFA"/>
    <w:rsid w:val="00620B32"/>
    <w:rsid w:val="0065165F"/>
    <w:rsid w:val="00663ACE"/>
    <w:rsid w:val="006663BD"/>
    <w:rsid w:val="006A5C71"/>
    <w:rsid w:val="006C284F"/>
    <w:rsid w:val="006D2945"/>
    <w:rsid w:val="006D5C16"/>
    <w:rsid w:val="006E0904"/>
    <w:rsid w:val="006E1841"/>
    <w:rsid w:val="006E7C1E"/>
    <w:rsid w:val="006E7E97"/>
    <w:rsid w:val="007021E1"/>
    <w:rsid w:val="00702CDB"/>
    <w:rsid w:val="00711EE2"/>
    <w:rsid w:val="0076047A"/>
    <w:rsid w:val="007658F6"/>
    <w:rsid w:val="0076764D"/>
    <w:rsid w:val="00771F42"/>
    <w:rsid w:val="00795757"/>
    <w:rsid w:val="007C2A80"/>
    <w:rsid w:val="007C64F8"/>
    <w:rsid w:val="007D639D"/>
    <w:rsid w:val="007E5BEB"/>
    <w:rsid w:val="00801150"/>
    <w:rsid w:val="00806AAC"/>
    <w:rsid w:val="00806B92"/>
    <w:rsid w:val="008209B1"/>
    <w:rsid w:val="00825555"/>
    <w:rsid w:val="008312DA"/>
    <w:rsid w:val="008373F3"/>
    <w:rsid w:val="00840CCE"/>
    <w:rsid w:val="008410C9"/>
    <w:rsid w:val="0086603D"/>
    <w:rsid w:val="008724F7"/>
    <w:rsid w:val="00873D08"/>
    <w:rsid w:val="00884147"/>
    <w:rsid w:val="00893345"/>
    <w:rsid w:val="008A450C"/>
    <w:rsid w:val="008C0993"/>
    <w:rsid w:val="008D67EE"/>
    <w:rsid w:val="00902560"/>
    <w:rsid w:val="00917891"/>
    <w:rsid w:val="00922E09"/>
    <w:rsid w:val="00937C17"/>
    <w:rsid w:val="009423BA"/>
    <w:rsid w:val="00943FB6"/>
    <w:rsid w:val="00956CD2"/>
    <w:rsid w:val="009671AD"/>
    <w:rsid w:val="0097437D"/>
    <w:rsid w:val="00977E39"/>
    <w:rsid w:val="00991DEA"/>
    <w:rsid w:val="00996F72"/>
    <w:rsid w:val="009A0F0F"/>
    <w:rsid w:val="009B2C48"/>
    <w:rsid w:val="009B5E88"/>
    <w:rsid w:val="009B61B9"/>
    <w:rsid w:val="009C15B6"/>
    <w:rsid w:val="009D392A"/>
    <w:rsid w:val="009F1B78"/>
    <w:rsid w:val="009F48F7"/>
    <w:rsid w:val="009F59CC"/>
    <w:rsid w:val="00A005FD"/>
    <w:rsid w:val="00A00A8F"/>
    <w:rsid w:val="00A03E21"/>
    <w:rsid w:val="00A17EED"/>
    <w:rsid w:val="00A22D3A"/>
    <w:rsid w:val="00A25A95"/>
    <w:rsid w:val="00A65F88"/>
    <w:rsid w:val="00A82910"/>
    <w:rsid w:val="00AA0097"/>
    <w:rsid w:val="00AA23D6"/>
    <w:rsid w:val="00AA63EB"/>
    <w:rsid w:val="00AD33BB"/>
    <w:rsid w:val="00B45CED"/>
    <w:rsid w:val="00B648DF"/>
    <w:rsid w:val="00B71E2A"/>
    <w:rsid w:val="00B85B37"/>
    <w:rsid w:val="00B866E4"/>
    <w:rsid w:val="00BB0855"/>
    <w:rsid w:val="00BE6AE6"/>
    <w:rsid w:val="00BF601C"/>
    <w:rsid w:val="00C04E7E"/>
    <w:rsid w:val="00CA090B"/>
    <w:rsid w:val="00CA1B0E"/>
    <w:rsid w:val="00CB1626"/>
    <w:rsid w:val="00CB1F09"/>
    <w:rsid w:val="00CB3AB6"/>
    <w:rsid w:val="00CB5C9E"/>
    <w:rsid w:val="00CB6D7E"/>
    <w:rsid w:val="00CC351D"/>
    <w:rsid w:val="00CD636A"/>
    <w:rsid w:val="00CE392A"/>
    <w:rsid w:val="00CF3D52"/>
    <w:rsid w:val="00D24BFE"/>
    <w:rsid w:val="00D261C5"/>
    <w:rsid w:val="00D432D5"/>
    <w:rsid w:val="00D51FC5"/>
    <w:rsid w:val="00D8342B"/>
    <w:rsid w:val="00D8658B"/>
    <w:rsid w:val="00D9135D"/>
    <w:rsid w:val="00D978FE"/>
    <w:rsid w:val="00DA5F3A"/>
    <w:rsid w:val="00DB73DA"/>
    <w:rsid w:val="00DD153C"/>
    <w:rsid w:val="00DE25C1"/>
    <w:rsid w:val="00DF7E1C"/>
    <w:rsid w:val="00E0667C"/>
    <w:rsid w:val="00E150E9"/>
    <w:rsid w:val="00E36E12"/>
    <w:rsid w:val="00E61179"/>
    <w:rsid w:val="00E65587"/>
    <w:rsid w:val="00E675C7"/>
    <w:rsid w:val="00E81F83"/>
    <w:rsid w:val="00E95275"/>
    <w:rsid w:val="00EA52F7"/>
    <w:rsid w:val="00EB2C28"/>
    <w:rsid w:val="00EB3D93"/>
    <w:rsid w:val="00EC635A"/>
    <w:rsid w:val="00EF3A6D"/>
    <w:rsid w:val="00F136B2"/>
    <w:rsid w:val="00F2180C"/>
    <w:rsid w:val="00F30864"/>
    <w:rsid w:val="00F36C36"/>
    <w:rsid w:val="00F402B5"/>
    <w:rsid w:val="00F673CE"/>
    <w:rsid w:val="00F87DDD"/>
    <w:rsid w:val="00F87EDB"/>
    <w:rsid w:val="00F96369"/>
    <w:rsid w:val="00F97682"/>
    <w:rsid w:val="00FA5BDF"/>
    <w:rsid w:val="00FB05CA"/>
    <w:rsid w:val="00FC4D64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  <w14:docId w14:val="64BEE9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6542"/>
    <w:pPr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uiPriority w:val="9"/>
    <w:qFormat/>
    <w:pPr>
      <w:keepNext/>
      <w:ind w:left="1416" w:firstLine="708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Zvraznn">
    <w:name w:val="Zvýraznění"/>
    <w:qFormat/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rPr>
      <w:sz w:val="24"/>
      <w:szCs w:val="24"/>
    </w:rPr>
  </w:style>
  <w:style w:type="paragraph" w:styleId="Zkladntext">
    <w:name w:val="Body Text"/>
    <w:basedOn w:val="Normln"/>
    <w:link w:val="ZkladntextChar"/>
    <w:semiHidden/>
    <w:rPr>
      <w:rFonts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E0904"/>
    <w:pPr>
      <w:ind w:left="708"/>
    </w:pPr>
  </w:style>
  <w:style w:type="character" w:styleId="Odkaznakoment">
    <w:name w:val="annotation reference"/>
    <w:uiPriority w:val="99"/>
    <w:semiHidden/>
    <w:unhideWhenUsed/>
    <w:rsid w:val="004F38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84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F384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84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F3844"/>
    <w:rPr>
      <w:rFonts w:ascii="Arial" w:hAnsi="Arial" w:cs="Arial"/>
      <w:b/>
      <w:bCs/>
    </w:rPr>
  </w:style>
  <w:style w:type="table" w:styleId="Mkatabulky">
    <w:name w:val="Table Grid"/>
    <w:basedOn w:val="Normlntabulka"/>
    <w:uiPriority w:val="59"/>
    <w:rsid w:val="0020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F6A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59DB"/>
    <w:rPr>
      <w:sz w:val="24"/>
      <w:szCs w:val="24"/>
    </w:rPr>
  </w:style>
  <w:style w:type="paragraph" w:customStyle="1" w:styleId="Pododstavec">
    <w:name w:val="Pododstavec"/>
    <w:basedOn w:val="Normln"/>
    <w:qFormat/>
    <w:rsid w:val="00801150"/>
    <w:pPr>
      <w:spacing w:after="120"/>
      <w:ind w:left="851" w:hanging="284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Nadpis2Char">
    <w:name w:val="Nadpis 2 Char"/>
    <w:link w:val="Nadpis2"/>
    <w:rsid w:val="00996F72"/>
    <w:rPr>
      <w:rFonts w:ascii="Cambria" w:hAnsi="Cambria"/>
      <w:b/>
      <w:bCs/>
      <w:i/>
      <w:iCs/>
      <w:sz w:val="28"/>
      <w:szCs w:val="28"/>
    </w:rPr>
  </w:style>
  <w:style w:type="character" w:customStyle="1" w:styleId="ZpatChar">
    <w:name w:val="Zápatí Char"/>
    <w:link w:val="Zpat"/>
    <w:semiHidden/>
    <w:rsid w:val="00956CD2"/>
    <w:rPr>
      <w:rFonts w:ascii="Arial" w:hAnsi="Arial" w:cs="Arial"/>
      <w:sz w:val="22"/>
      <w:szCs w:val="22"/>
    </w:rPr>
  </w:style>
  <w:style w:type="character" w:styleId="Hypertextovodkaz">
    <w:name w:val="Hyperlink"/>
    <w:uiPriority w:val="99"/>
    <w:semiHidden/>
    <w:unhideWhenUsed/>
    <w:rsid w:val="006E1841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6E1841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922E09"/>
    <w:rPr>
      <w:rFonts w:ascii="Arial" w:hAnsi="Arial" w:cs="Arial"/>
    </w:rPr>
  </w:style>
  <w:style w:type="character" w:customStyle="1" w:styleId="Zvraznn1">
    <w:name w:val="Zvýraznění1"/>
    <w:qFormat/>
    <w:rsid w:val="00922E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4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7953</CharactersWithSpaces>
  <SharedDoc>false</SharedDoc>
  <HLinks>
    <vt:vector size="6" baseType="variant">
      <vt:variant>
        <vt:i4>8126580</vt:i4>
      </vt:variant>
      <vt:variant>
        <vt:i4>6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2020-12-09T12:53:00Z</dcterms:created>
  <dcterms:modified xsi:type="dcterms:W3CDTF">2020-12-09T12:54:00Z</dcterms:modified>
</cp:coreProperties>
</file>