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5F8" w:rsidRPr="00CB676D" w:rsidRDefault="00EA15F8" w:rsidP="009A69CD">
      <w:pPr>
        <w:rPr>
          <w:rStyle w:val="Siln"/>
          <w:rFonts w:asciiTheme="minorHAnsi" w:hAnsiTheme="minorHAnsi"/>
          <w:b w:val="0"/>
          <w:sz w:val="22"/>
          <w:szCs w:val="22"/>
        </w:rPr>
      </w:pPr>
      <w:r w:rsidRPr="0030077E">
        <w:rPr>
          <w:rStyle w:val="Siln"/>
          <w:rFonts w:asciiTheme="minorHAnsi" w:hAnsiTheme="minorHAnsi"/>
          <w:b w:val="0"/>
          <w:sz w:val="22"/>
          <w:szCs w:val="22"/>
        </w:rPr>
        <w:t>čj.:</w:t>
      </w:r>
      <w:r w:rsidR="005A504C" w:rsidRPr="0030077E">
        <w:rPr>
          <w:rStyle w:val="Siln"/>
          <w:rFonts w:asciiTheme="minorHAnsi" w:hAnsiTheme="minorHAnsi"/>
          <w:b w:val="0"/>
          <w:sz w:val="22"/>
          <w:szCs w:val="22"/>
        </w:rPr>
        <w:t xml:space="preserve"> </w:t>
      </w:r>
      <w:r w:rsidR="00FA69A9">
        <w:rPr>
          <w:rStyle w:val="Siln"/>
          <w:rFonts w:asciiTheme="minorHAnsi" w:hAnsiTheme="minorHAnsi"/>
          <w:b w:val="0"/>
          <w:sz w:val="22"/>
          <w:szCs w:val="22"/>
        </w:rPr>
        <w:t>NPU-440/93897</w:t>
      </w:r>
      <w:r w:rsidR="0030077E">
        <w:rPr>
          <w:rStyle w:val="Siln"/>
          <w:rFonts w:asciiTheme="minorHAnsi" w:hAnsiTheme="minorHAnsi"/>
          <w:b w:val="0"/>
          <w:sz w:val="22"/>
          <w:szCs w:val="22"/>
        </w:rPr>
        <w:t>/2020</w:t>
      </w:r>
      <w:r w:rsidR="00CB676D" w:rsidRPr="0030077E">
        <w:rPr>
          <w:rStyle w:val="Siln"/>
          <w:rFonts w:asciiTheme="minorHAnsi" w:hAnsiTheme="minorHAnsi"/>
          <w:b w:val="0"/>
          <w:sz w:val="22"/>
          <w:szCs w:val="22"/>
        </w:rPr>
        <w:t xml:space="preserve">           </w:t>
      </w:r>
      <w:r w:rsidR="000544A5" w:rsidRPr="0030077E">
        <w:rPr>
          <w:rStyle w:val="Siln"/>
          <w:rFonts w:asciiTheme="minorHAnsi" w:hAnsiTheme="minorHAnsi"/>
          <w:b w:val="0"/>
          <w:sz w:val="22"/>
          <w:szCs w:val="22"/>
        </w:rPr>
        <w:t xml:space="preserve">  </w:t>
      </w:r>
      <w:r w:rsidR="00CB676D" w:rsidRPr="0030077E">
        <w:rPr>
          <w:rStyle w:val="Siln"/>
          <w:rFonts w:asciiTheme="minorHAnsi" w:hAnsiTheme="minorHAnsi"/>
          <w:b w:val="0"/>
          <w:sz w:val="22"/>
          <w:szCs w:val="22"/>
        </w:rPr>
        <w:t xml:space="preserve">                                                  </w:t>
      </w:r>
      <w:r w:rsidR="00BA0F0C" w:rsidRPr="0030077E">
        <w:rPr>
          <w:rStyle w:val="Siln"/>
          <w:rFonts w:asciiTheme="minorHAnsi" w:hAnsiTheme="minorHAnsi"/>
          <w:b w:val="0"/>
          <w:sz w:val="22"/>
          <w:szCs w:val="22"/>
        </w:rPr>
        <w:t xml:space="preserve"> </w:t>
      </w:r>
      <w:r w:rsidR="00CB676D" w:rsidRPr="0030077E">
        <w:rPr>
          <w:rStyle w:val="Siln"/>
          <w:rFonts w:asciiTheme="minorHAnsi" w:hAnsiTheme="minorHAnsi"/>
          <w:b w:val="0"/>
          <w:sz w:val="22"/>
          <w:szCs w:val="22"/>
        </w:rPr>
        <w:t xml:space="preserve">  </w:t>
      </w:r>
      <w:r w:rsidR="00143DD1" w:rsidRPr="0030077E">
        <w:rPr>
          <w:rStyle w:val="Siln"/>
          <w:rFonts w:asciiTheme="minorHAnsi" w:hAnsiTheme="minorHAnsi"/>
          <w:b w:val="0"/>
          <w:sz w:val="22"/>
          <w:szCs w:val="22"/>
        </w:rPr>
        <w:t xml:space="preserve">  </w:t>
      </w:r>
      <w:r w:rsidR="00CB676D" w:rsidRPr="0030077E">
        <w:rPr>
          <w:rStyle w:val="Siln"/>
          <w:rFonts w:asciiTheme="minorHAnsi" w:hAnsiTheme="minorHAnsi"/>
          <w:b w:val="0"/>
          <w:sz w:val="22"/>
          <w:szCs w:val="22"/>
        </w:rPr>
        <w:t xml:space="preserve">   </w:t>
      </w:r>
      <w:r w:rsidR="005E1338" w:rsidRPr="0030077E">
        <w:rPr>
          <w:rStyle w:val="Siln"/>
          <w:rFonts w:asciiTheme="minorHAnsi" w:hAnsiTheme="minorHAnsi"/>
          <w:b w:val="0"/>
          <w:sz w:val="22"/>
          <w:szCs w:val="22"/>
        </w:rPr>
        <w:tab/>
      </w:r>
      <w:r w:rsidR="00143DD1" w:rsidRPr="00E261C6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    </w:t>
      </w:r>
      <w:r w:rsidRPr="00E261C6">
        <w:rPr>
          <w:rStyle w:val="Siln"/>
          <w:rFonts w:asciiTheme="minorHAnsi" w:hAnsiTheme="minorHAnsi" w:cstheme="minorHAnsi"/>
          <w:sz w:val="22"/>
          <w:szCs w:val="22"/>
        </w:rPr>
        <w:t>č. smlouvy:</w:t>
      </w:r>
      <w:r w:rsidR="00CB676D" w:rsidRPr="00E261C6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r w:rsidR="00047E63" w:rsidRPr="00DC68D3">
        <w:rPr>
          <w:rFonts w:asciiTheme="minorHAnsi" w:hAnsiTheme="minorHAnsi" w:cstheme="minorHAnsi"/>
          <w:sz w:val="22"/>
          <w:szCs w:val="22"/>
        </w:rPr>
        <w:t>4006H1200030</w:t>
      </w:r>
    </w:p>
    <w:p w:rsidR="00EA15F8" w:rsidRDefault="00EA15F8" w:rsidP="009A69CD">
      <w:pPr>
        <w:rPr>
          <w:rStyle w:val="Siln"/>
          <w:rFonts w:asciiTheme="minorHAnsi" w:hAnsiTheme="minorHAnsi"/>
          <w:sz w:val="22"/>
          <w:szCs w:val="22"/>
        </w:rPr>
      </w:pPr>
    </w:p>
    <w:p w:rsidR="005A504C" w:rsidRPr="005A504C" w:rsidRDefault="005A504C" w:rsidP="009A69CD">
      <w:pPr>
        <w:rPr>
          <w:rStyle w:val="Siln"/>
          <w:rFonts w:asciiTheme="minorHAnsi" w:hAnsiTheme="minorHAnsi"/>
          <w:sz w:val="22"/>
          <w:szCs w:val="22"/>
        </w:rPr>
      </w:pPr>
    </w:p>
    <w:p w:rsidR="009A69CD" w:rsidRPr="005A504C" w:rsidRDefault="009A69CD" w:rsidP="009A69CD">
      <w:pPr>
        <w:rPr>
          <w:rFonts w:asciiTheme="minorHAnsi" w:hAnsiTheme="minorHAnsi"/>
          <w:sz w:val="22"/>
          <w:szCs w:val="22"/>
        </w:rPr>
      </w:pPr>
      <w:r w:rsidRPr="005A504C">
        <w:rPr>
          <w:rStyle w:val="Siln"/>
          <w:rFonts w:asciiTheme="minorHAnsi" w:hAnsiTheme="minorHAnsi"/>
          <w:sz w:val="22"/>
          <w:szCs w:val="22"/>
        </w:rPr>
        <w:t>Národní památkový ústav,</w:t>
      </w:r>
      <w:r w:rsidRPr="005A504C">
        <w:rPr>
          <w:rFonts w:asciiTheme="minorHAnsi" w:hAnsiTheme="minorHAnsi"/>
          <w:sz w:val="22"/>
          <w:szCs w:val="22"/>
        </w:rPr>
        <w:t xml:space="preserve"> státní příspěvková organizace</w:t>
      </w:r>
    </w:p>
    <w:p w:rsidR="009A69CD" w:rsidRPr="005A504C" w:rsidRDefault="009A69CD" w:rsidP="009A69CD">
      <w:pPr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/>
          <w:sz w:val="22"/>
          <w:szCs w:val="22"/>
        </w:rPr>
        <w:t>IČO: 75032333, DIČ: CZ75032333,</w:t>
      </w:r>
    </w:p>
    <w:p w:rsidR="009A69CD" w:rsidRPr="005A504C" w:rsidRDefault="009A69CD" w:rsidP="009A69CD">
      <w:pPr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/>
          <w:sz w:val="22"/>
          <w:szCs w:val="22"/>
        </w:rPr>
        <w:t xml:space="preserve">se sídlem: Valdštejnské nám. 162/3, 118 01 </w:t>
      </w:r>
      <w:r w:rsidR="00EA15F8" w:rsidRPr="005A504C">
        <w:rPr>
          <w:rFonts w:asciiTheme="minorHAnsi" w:hAnsiTheme="minorHAnsi"/>
          <w:sz w:val="22"/>
          <w:szCs w:val="22"/>
        </w:rPr>
        <w:t xml:space="preserve"> </w:t>
      </w:r>
      <w:r w:rsidRPr="005A504C">
        <w:rPr>
          <w:rFonts w:asciiTheme="minorHAnsi" w:hAnsiTheme="minorHAnsi"/>
          <w:sz w:val="22"/>
          <w:szCs w:val="22"/>
        </w:rPr>
        <w:t>Praha 1 – Malá Strana,</w:t>
      </w:r>
    </w:p>
    <w:p w:rsidR="00EA15F8" w:rsidRPr="005A504C" w:rsidRDefault="009A69CD" w:rsidP="009A69CD">
      <w:pPr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/>
          <w:sz w:val="22"/>
          <w:szCs w:val="22"/>
        </w:rPr>
        <w:t>zastoupen</w:t>
      </w:r>
      <w:r w:rsidR="00EA15F8" w:rsidRPr="005A504C">
        <w:rPr>
          <w:rFonts w:asciiTheme="minorHAnsi" w:hAnsiTheme="minorHAnsi"/>
          <w:sz w:val="22"/>
          <w:szCs w:val="22"/>
        </w:rPr>
        <w:t>ý</w:t>
      </w:r>
      <w:r w:rsidRPr="005A504C">
        <w:rPr>
          <w:rFonts w:asciiTheme="minorHAnsi" w:hAnsiTheme="minorHAnsi"/>
          <w:sz w:val="22"/>
          <w:szCs w:val="22"/>
        </w:rPr>
        <w:t xml:space="preserve">: </w:t>
      </w:r>
      <w:r w:rsidR="00EA15F8" w:rsidRPr="005A504C">
        <w:rPr>
          <w:rFonts w:asciiTheme="minorHAnsi" w:hAnsiTheme="minorHAnsi"/>
          <w:sz w:val="22"/>
          <w:szCs w:val="22"/>
        </w:rPr>
        <w:t>PhDr. Milošem Kadlecem, ředitelem NPÚ ÚPS na Sychrově,</w:t>
      </w:r>
    </w:p>
    <w:p w:rsidR="00EA15F8" w:rsidRPr="005A504C" w:rsidRDefault="00EA15F8" w:rsidP="00EA15F8">
      <w:pPr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/>
          <w:sz w:val="22"/>
          <w:szCs w:val="22"/>
        </w:rPr>
        <w:t>bankovní spojení: Česká</w:t>
      </w:r>
      <w:r w:rsidR="005E1338">
        <w:rPr>
          <w:rFonts w:asciiTheme="minorHAnsi" w:hAnsiTheme="minorHAnsi"/>
          <w:sz w:val="22"/>
          <w:szCs w:val="22"/>
        </w:rPr>
        <w:t xml:space="preserve"> národní banka, číslo účtu: 400</w:t>
      </w:r>
      <w:r w:rsidRPr="005A504C">
        <w:rPr>
          <w:rFonts w:asciiTheme="minorHAnsi" w:hAnsiTheme="minorHAnsi"/>
          <w:sz w:val="22"/>
          <w:szCs w:val="22"/>
        </w:rPr>
        <w:t>004-60039011/0710</w:t>
      </w:r>
    </w:p>
    <w:p w:rsidR="009A69CD" w:rsidRPr="005A504C" w:rsidRDefault="009A69CD" w:rsidP="009A69CD">
      <w:pPr>
        <w:rPr>
          <w:rFonts w:asciiTheme="minorHAnsi" w:hAnsiTheme="minorHAnsi"/>
          <w:sz w:val="22"/>
          <w:szCs w:val="22"/>
        </w:rPr>
      </w:pPr>
    </w:p>
    <w:p w:rsidR="009A69CD" w:rsidRPr="005A504C" w:rsidRDefault="009A69CD" w:rsidP="009A69CD">
      <w:pPr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/>
          <w:b/>
          <w:bCs/>
          <w:sz w:val="22"/>
          <w:szCs w:val="22"/>
        </w:rPr>
        <w:t>Doručovací adresa:</w:t>
      </w:r>
    </w:p>
    <w:p w:rsidR="00EA15F8" w:rsidRPr="005A504C" w:rsidRDefault="00EA15F8" w:rsidP="00EA15F8">
      <w:pPr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/>
          <w:sz w:val="22"/>
          <w:szCs w:val="22"/>
        </w:rPr>
        <w:t>Národní památkový ústav, územní památková správa na Sychrově</w:t>
      </w:r>
    </w:p>
    <w:p w:rsidR="00EA15F8" w:rsidRPr="005A504C" w:rsidRDefault="00EA15F8" w:rsidP="00EA15F8">
      <w:pPr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/>
          <w:sz w:val="22"/>
          <w:szCs w:val="22"/>
        </w:rPr>
        <w:t>Zámek Sychrov 3, 463 44  Sychrov</w:t>
      </w:r>
    </w:p>
    <w:p w:rsidR="00EA15F8" w:rsidRPr="005A504C" w:rsidRDefault="00EA15F8" w:rsidP="00EA15F8">
      <w:pPr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/>
          <w:sz w:val="22"/>
          <w:szCs w:val="22"/>
        </w:rPr>
        <w:t xml:space="preserve">kontaktní osoba: </w:t>
      </w:r>
      <w:proofErr w:type="spellStart"/>
      <w:r w:rsidR="000F363B">
        <w:rPr>
          <w:rFonts w:asciiTheme="minorHAnsi" w:hAnsiTheme="minorHAnsi"/>
          <w:sz w:val="22"/>
          <w:szCs w:val="22"/>
        </w:rPr>
        <w:t>xxxxxxxxxxxxxxxxxxxxxxxxxxxxxxxxxxxxxxxxxxxxxxxxxxxxxxxx</w:t>
      </w:r>
      <w:proofErr w:type="spellEnd"/>
    </w:p>
    <w:p w:rsidR="009A69CD" w:rsidRPr="005A504C" w:rsidRDefault="009A69CD" w:rsidP="009A69CD">
      <w:pPr>
        <w:rPr>
          <w:rFonts w:asciiTheme="minorHAnsi" w:hAnsiTheme="minorHAnsi" w:cs="Arial"/>
          <w:sz w:val="22"/>
          <w:szCs w:val="22"/>
        </w:rPr>
      </w:pPr>
      <w:r w:rsidRPr="005A504C">
        <w:rPr>
          <w:rFonts w:asciiTheme="minorHAnsi" w:hAnsiTheme="minorHAnsi" w:cs="Arial"/>
          <w:sz w:val="22"/>
          <w:szCs w:val="22"/>
        </w:rPr>
        <w:t>(dále jen „</w:t>
      </w:r>
      <w:r w:rsidRPr="005A504C">
        <w:rPr>
          <w:rFonts w:asciiTheme="minorHAnsi" w:hAnsiTheme="minorHAnsi" w:cs="Arial"/>
          <w:b/>
          <w:sz w:val="22"/>
          <w:szCs w:val="22"/>
        </w:rPr>
        <w:t>objednatel</w:t>
      </w:r>
      <w:r w:rsidRPr="005A504C">
        <w:rPr>
          <w:rFonts w:asciiTheme="minorHAnsi" w:hAnsiTheme="minorHAnsi" w:cs="Arial"/>
          <w:sz w:val="22"/>
          <w:szCs w:val="22"/>
        </w:rPr>
        <w:t>“)</w:t>
      </w:r>
    </w:p>
    <w:p w:rsidR="009A69CD" w:rsidRPr="005A504C" w:rsidRDefault="009A69CD" w:rsidP="009A69CD">
      <w:pPr>
        <w:rPr>
          <w:rFonts w:asciiTheme="minorHAnsi" w:hAnsiTheme="minorHAnsi" w:cs="Arial"/>
          <w:sz w:val="22"/>
          <w:szCs w:val="22"/>
        </w:rPr>
      </w:pPr>
    </w:p>
    <w:p w:rsidR="009A69CD" w:rsidRDefault="00690747" w:rsidP="009A69C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</w:t>
      </w:r>
    </w:p>
    <w:p w:rsidR="00690747" w:rsidRDefault="00690747" w:rsidP="00690747"/>
    <w:p w:rsidR="00D07A00" w:rsidRDefault="00D07A00" w:rsidP="00690747"/>
    <w:p w:rsidR="00D07A00" w:rsidRDefault="00D07A00" w:rsidP="00D07A0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Jiří Věneček</w:t>
      </w:r>
    </w:p>
    <w:p w:rsidR="00D07A00" w:rsidRDefault="00D07A00" w:rsidP="00D07A0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Jiráskova 10, 570 01 Litomyšl</w:t>
      </w:r>
    </w:p>
    <w:p w:rsidR="00D07A00" w:rsidRPr="001E28F8" w:rsidRDefault="00D07A00" w:rsidP="00D07A00">
      <w:pPr>
        <w:rPr>
          <w:rFonts w:asciiTheme="minorHAnsi" w:hAnsiTheme="minorHAnsi" w:cstheme="minorHAnsi"/>
          <w:sz w:val="22"/>
          <w:szCs w:val="22"/>
        </w:rPr>
      </w:pPr>
      <w:r w:rsidRPr="001E28F8">
        <w:rPr>
          <w:rFonts w:asciiTheme="minorHAnsi" w:hAnsiTheme="minorHAnsi" w:cstheme="minorHAnsi"/>
          <w:sz w:val="22"/>
          <w:szCs w:val="22"/>
        </w:rPr>
        <w:t>držitel licence MK ČR čj. 10188/97 ze dne 19. 11. 1997</w:t>
      </w:r>
    </w:p>
    <w:p w:rsidR="00D07A00" w:rsidRPr="001E28F8" w:rsidRDefault="00D07A00" w:rsidP="00D07A00">
      <w:pPr>
        <w:rPr>
          <w:rFonts w:asciiTheme="minorHAnsi" w:hAnsiTheme="minorHAnsi" w:cstheme="minorHAnsi"/>
          <w:sz w:val="22"/>
          <w:szCs w:val="22"/>
        </w:rPr>
      </w:pPr>
      <w:r w:rsidRPr="001E28F8">
        <w:rPr>
          <w:rFonts w:asciiTheme="minorHAnsi" w:hAnsiTheme="minorHAnsi" w:cstheme="minorHAnsi"/>
          <w:sz w:val="22"/>
          <w:szCs w:val="22"/>
        </w:rPr>
        <w:t xml:space="preserve">IČO: 18428274 </w:t>
      </w:r>
    </w:p>
    <w:p w:rsidR="00D07A00" w:rsidRDefault="00D07A00" w:rsidP="00D07A00">
      <w:pPr>
        <w:rPr>
          <w:rFonts w:asciiTheme="minorHAnsi" w:hAnsiTheme="minorHAnsi" w:cs="Arial"/>
          <w:sz w:val="22"/>
          <w:szCs w:val="22"/>
        </w:rPr>
      </w:pPr>
      <w:r w:rsidRPr="001E28F8">
        <w:rPr>
          <w:rFonts w:asciiTheme="minorHAnsi" w:hAnsiTheme="minorHAnsi" w:cstheme="minorHAnsi"/>
          <w:sz w:val="22"/>
          <w:szCs w:val="22"/>
        </w:rPr>
        <w:t xml:space="preserve">Bankovní spojení: </w:t>
      </w:r>
      <w:proofErr w:type="spellStart"/>
      <w:r w:rsidR="000F363B">
        <w:rPr>
          <w:rFonts w:asciiTheme="minorHAnsi" w:hAnsiTheme="minorHAnsi" w:cstheme="minorHAnsi"/>
          <w:sz w:val="22"/>
          <w:szCs w:val="22"/>
        </w:rPr>
        <w:t>xxxxxxxxxxxxxxxxxxxxxxxxxxxxxxxxxxxxxxxx</w:t>
      </w:r>
      <w:proofErr w:type="spellEnd"/>
    </w:p>
    <w:p w:rsidR="00D07A00" w:rsidRDefault="00D07A00" w:rsidP="00690747"/>
    <w:p w:rsidR="009A69CD" w:rsidRPr="00E261C6" w:rsidRDefault="009A69CD" w:rsidP="009A69CD">
      <w:pPr>
        <w:rPr>
          <w:rFonts w:asciiTheme="minorHAnsi" w:hAnsiTheme="minorHAnsi" w:cstheme="minorHAnsi"/>
          <w:sz w:val="22"/>
          <w:szCs w:val="22"/>
        </w:rPr>
      </w:pPr>
    </w:p>
    <w:p w:rsidR="005405DF" w:rsidRPr="00E261C6" w:rsidRDefault="0030077E" w:rsidP="0093437E">
      <w:pPr>
        <w:rPr>
          <w:rFonts w:asciiTheme="minorHAnsi" w:hAnsiTheme="minorHAnsi" w:cstheme="minorHAnsi"/>
          <w:sz w:val="22"/>
          <w:szCs w:val="22"/>
        </w:rPr>
      </w:pPr>
      <w:r w:rsidRPr="00E261C6">
        <w:rPr>
          <w:rFonts w:asciiTheme="minorHAnsi" w:hAnsiTheme="minorHAnsi" w:cstheme="minorHAnsi"/>
          <w:sz w:val="22"/>
          <w:szCs w:val="22"/>
        </w:rPr>
        <w:t xml:space="preserve"> </w:t>
      </w:r>
      <w:r w:rsidR="005405DF" w:rsidRPr="00E261C6">
        <w:rPr>
          <w:rFonts w:asciiTheme="minorHAnsi" w:hAnsiTheme="minorHAnsi" w:cstheme="minorHAnsi"/>
          <w:sz w:val="22"/>
          <w:szCs w:val="22"/>
        </w:rPr>
        <w:t>(dále jen „</w:t>
      </w:r>
      <w:r w:rsidR="005405DF" w:rsidRPr="00E261C6">
        <w:rPr>
          <w:rFonts w:asciiTheme="minorHAnsi" w:hAnsiTheme="minorHAnsi" w:cstheme="minorHAnsi"/>
          <w:b/>
          <w:sz w:val="22"/>
          <w:szCs w:val="22"/>
        </w:rPr>
        <w:t>zhotovitel</w:t>
      </w:r>
      <w:r w:rsidR="005405DF" w:rsidRPr="00E261C6">
        <w:rPr>
          <w:rFonts w:asciiTheme="minorHAnsi" w:hAnsiTheme="minorHAnsi" w:cstheme="minorHAnsi"/>
          <w:sz w:val="22"/>
          <w:szCs w:val="22"/>
        </w:rPr>
        <w:t>“)</w:t>
      </w:r>
    </w:p>
    <w:p w:rsidR="009A69CD" w:rsidRPr="00E261C6" w:rsidRDefault="009A69CD" w:rsidP="009A69CD">
      <w:pPr>
        <w:rPr>
          <w:rFonts w:asciiTheme="minorHAnsi" w:hAnsiTheme="minorHAnsi" w:cs="Arial"/>
          <w:sz w:val="22"/>
          <w:szCs w:val="22"/>
        </w:rPr>
      </w:pPr>
    </w:p>
    <w:p w:rsidR="009A69CD" w:rsidRPr="005A504C" w:rsidRDefault="009A69CD" w:rsidP="009A69CD">
      <w:pPr>
        <w:pStyle w:val="Normln0"/>
        <w:jc w:val="center"/>
        <w:rPr>
          <w:rFonts w:asciiTheme="minorHAnsi" w:hAnsiTheme="minorHAnsi"/>
          <w:szCs w:val="22"/>
        </w:rPr>
      </w:pPr>
      <w:r w:rsidRPr="005A504C">
        <w:rPr>
          <w:rFonts w:asciiTheme="minorHAnsi" w:hAnsiTheme="minorHAnsi"/>
          <w:szCs w:val="22"/>
        </w:rPr>
        <w:t>jako smluvní strany uzavřely v souladu se zákonem č. 89/2012 Sb., občanský zákoník, ve znění pozdějších předpisů, níže uvedeného dne, měsíce a roku tuto</w:t>
      </w:r>
    </w:p>
    <w:p w:rsidR="009A69CD" w:rsidRPr="005A504C" w:rsidRDefault="009A69CD" w:rsidP="009A69CD">
      <w:pPr>
        <w:pStyle w:val="Normln0"/>
        <w:jc w:val="center"/>
        <w:rPr>
          <w:rFonts w:asciiTheme="minorHAnsi" w:hAnsiTheme="minorHAnsi"/>
          <w:b/>
          <w:szCs w:val="22"/>
        </w:rPr>
      </w:pPr>
      <w:r w:rsidRPr="005A504C">
        <w:rPr>
          <w:rFonts w:asciiTheme="minorHAnsi" w:hAnsiTheme="minorHAnsi"/>
          <w:b/>
          <w:szCs w:val="22"/>
        </w:rPr>
        <w:t>smlouvu o dílo:</w:t>
      </w:r>
    </w:p>
    <w:p w:rsidR="009A69CD" w:rsidRPr="005A504C" w:rsidRDefault="009A69CD" w:rsidP="009A69CD">
      <w:pPr>
        <w:pStyle w:val="Normln0"/>
        <w:jc w:val="center"/>
        <w:rPr>
          <w:rFonts w:asciiTheme="minorHAnsi" w:hAnsiTheme="minorHAnsi"/>
          <w:b/>
          <w:szCs w:val="22"/>
        </w:rPr>
      </w:pPr>
    </w:p>
    <w:p w:rsidR="009A69CD" w:rsidRPr="005A504C" w:rsidRDefault="009A69CD" w:rsidP="009A69CD">
      <w:pPr>
        <w:pStyle w:val="Nadpis1"/>
        <w:numPr>
          <w:ilvl w:val="0"/>
          <w:numId w:val="3"/>
        </w:numPr>
        <w:spacing w:before="0" w:after="0"/>
        <w:ind w:left="714" w:hanging="357"/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/>
          <w:sz w:val="22"/>
          <w:szCs w:val="22"/>
        </w:rPr>
        <w:t>Předmět smlouvy – určení díla</w:t>
      </w:r>
    </w:p>
    <w:p w:rsidR="000544A5" w:rsidRPr="000544A5" w:rsidRDefault="000544A5" w:rsidP="000544A5">
      <w:pPr>
        <w:contextualSpacing/>
        <w:rPr>
          <w:rFonts w:asciiTheme="minorHAnsi" w:hAnsiTheme="minorHAnsi" w:cstheme="minorHAnsi"/>
          <w:sz w:val="22"/>
        </w:rPr>
      </w:pPr>
    </w:p>
    <w:p w:rsidR="00410EEA" w:rsidRDefault="000544A5" w:rsidP="00410EEA">
      <w:pPr>
        <w:pStyle w:val="Odstavecseseznamem"/>
        <w:numPr>
          <w:ilvl w:val="0"/>
          <w:numId w:val="4"/>
        </w:numPr>
        <w:ind w:left="426"/>
        <w:contextualSpacing/>
        <w:rPr>
          <w:rFonts w:asciiTheme="minorHAnsi" w:hAnsiTheme="minorHAnsi" w:cstheme="minorHAnsi"/>
          <w:sz w:val="22"/>
        </w:rPr>
      </w:pPr>
      <w:r w:rsidRPr="000544A5">
        <w:rPr>
          <w:rFonts w:asciiTheme="minorHAnsi" w:hAnsiTheme="minorHAnsi" w:cstheme="minorHAnsi"/>
          <w:sz w:val="22"/>
        </w:rPr>
        <w:t>Předmětem této smlouvy je úprava podmínek, za kterých zhotovitel provede pro objednatele následující dílo:</w:t>
      </w:r>
      <w:r>
        <w:rPr>
          <w:rFonts w:asciiTheme="minorHAnsi" w:hAnsiTheme="minorHAnsi" w:cstheme="minorHAnsi"/>
          <w:sz w:val="22"/>
        </w:rPr>
        <w:t xml:space="preserve"> </w:t>
      </w:r>
      <w:r w:rsidRPr="000544A5">
        <w:rPr>
          <w:rFonts w:asciiTheme="minorHAnsi" w:hAnsiTheme="minorHAnsi" w:cstheme="minorHAnsi"/>
          <w:b/>
          <w:sz w:val="22"/>
        </w:rPr>
        <w:t xml:space="preserve">kompletní restaurování </w:t>
      </w:r>
      <w:r w:rsidR="00F44065">
        <w:rPr>
          <w:rFonts w:asciiTheme="minorHAnsi" w:hAnsiTheme="minorHAnsi" w:cstheme="minorHAnsi"/>
          <w:b/>
          <w:sz w:val="22"/>
        </w:rPr>
        <w:t>sedmi</w:t>
      </w:r>
      <w:r w:rsidR="00400414">
        <w:rPr>
          <w:rFonts w:asciiTheme="minorHAnsi" w:hAnsiTheme="minorHAnsi" w:cstheme="minorHAnsi"/>
          <w:b/>
          <w:sz w:val="22"/>
        </w:rPr>
        <w:t xml:space="preserve"> kusů historického nábytku</w:t>
      </w:r>
      <w:r w:rsidR="007B2D62">
        <w:rPr>
          <w:rFonts w:asciiTheme="minorHAnsi" w:hAnsiTheme="minorHAnsi" w:cstheme="minorHAnsi"/>
          <w:b/>
          <w:sz w:val="22"/>
        </w:rPr>
        <w:t xml:space="preserve"> z mobiliáře</w:t>
      </w:r>
      <w:r w:rsidR="00D03023">
        <w:rPr>
          <w:rFonts w:asciiTheme="minorHAnsi" w:hAnsiTheme="minorHAnsi" w:cstheme="minorHAnsi"/>
          <w:b/>
          <w:sz w:val="22"/>
        </w:rPr>
        <w:t xml:space="preserve"> SZ Sychrov</w:t>
      </w:r>
      <w:r w:rsidR="006D40F5" w:rsidRPr="006D40F5">
        <w:rPr>
          <w:rFonts w:asciiTheme="minorHAnsi" w:hAnsiTheme="minorHAnsi" w:cstheme="minorHAnsi"/>
          <w:b/>
          <w:sz w:val="22"/>
        </w:rPr>
        <w:t xml:space="preserve"> </w:t>
      </w:r>
      <w:r w:rsidRPr="006D40F5">
        <w:rPr>
          <w:rFonts w:asciiTheme="minorHAnsi" w:hAnsiTheme="minorHAnsi" w:cstheme="minorHAnsi"/>
          <w:sz w:val="22"/>
        </w:rPr>
        <w:t>(dále jen „dílo“). Dílo je tvořeno těmito položkami:</w:t>
      </w:r>
    </w:p>
    <w:p w:rsidR="00410EEA" w:rsidRDefault="00410EEA" w:rsidP="00410EEA">
      <w:pPr>
        <w:pStyle w:val="Odstavecseseznamem"/>
        <w:numPr>
          <w:ilvl w:val="0"/>
          <w:numId w:val="0"/>
        </w:numPr>
        <w:ind w:left="426"/>
        <w:contextualSpacing/>
        <w:rPr>
          <w:rFonts w:asciiTheme="minorHAnsi" w:hAnsiTheme="minorHAnsi" w:cstheme="minorHAnsi"/>
          <w:sz w:val="22"/>
        </w:rPr>
      </w:pPr>
    </w:p>
    <w:p w:rsidR="00410EEA" w:rsidRDefault="0093437E" w:rsidP="00410EEA">
      <w:pPr>
        <w:pStyle w:val="Odstavecseseznamem"/>
        <w:numPr>
          <w:ilvl w:val="1"/>
          <w:numId w:val="4"/>
        </w:numPr>
        <w:contextualSpacing/>
        <w:rPr>
          <w:rFonts w:asciiTheme="minorHAnsi" w:hAnsiTheme="minorHAnsi" w:cstheme="minorHAnsi"/>
          <w:sz w:val="22"/>
        </w:rPr>
      </w:pPr>
      <w:proofErr w:type="spellStart"/>
      <w:r w:rsidRPr="00410EEA">
        <w:rPr>
          <w:rFonts w:asciiTheme="minorHAnsi" w:hAnsiTheme="minorHAnsi" w:cstheme="minorHAnsi"/>
          <w:sz w:val="22"/>
        </w:rPr>
        <w:t>inv</w:t>
      </w:r>
      <w:proofErr w:type="spellEnd"/>
      <w:r w:rsidRPr="00410EEA">
        <w:rPr>
          <w:rFonts w:asciiTheme="minorHAnsi" w:hAnsiTheme="minorHAnsi" w:cstheme="minorHAnsi"/>
          <w:sz w:val="22"/>
        </w:rPr>
        <w:t xml:space="preserve">. č. </w:t>
      </w:r>
      <w:r w:rsidR="007B2D62">
        <w:rPr>
          <w:rFonts w:asciiTheme="minorHAnsi" w:hAnsiTheme="minorHAnsi" w:cstheme="minorHAnsi"/>
          <w:sz w:val="22"/>
        </w:rPr>
        <w:t>S-</w:t>
      </w:r>
      <w:r w:rsidR="00047E63">
        <w:rPr>
          <w:rFonts w:asciiTheme="minorHAnsi" w:hAnsiTheme="minorHAnsi" w:cstheme="minorHAnsi"/>
          <w:sz w:val="22"/>
        </w:rPr>
        <w:t>31691</w:t>
      </w:r>
      <w:r w:rsidR="00F679EE">
        <w:rPr>
          <w:rFonts w:asciiTheme="minorHAnsi" w:hAnsiTheme="minorHAnsi" w:cstheme="minorHAnsi"/>
          <w:sz w:val="22"/>
        </w:rPr>
        <w:t xml:space="preserve"> – </w:t>
      </w:r>
      <w:r w:rsidR="00047E63">
        <w:rPr>
          <w:rFonts w:asciiTheme="minorHAnsi" w:hAnsiTheme="minorHAnsi" w:cstheme="minorHAnsi"/>
          <w:sz w:val="22"/>
        </w:rPr>
        <w:t>stůl skládací, světle leštěný</w:t>
      </w:r>
    </w:p>
    <w:p w:rsidR="00F679EE" w:rsidRDefault="00F679EE" w:rsidP="00410EEA">
      <w:pPr>
        <w:pStyle w:val="Odstavecseseznamem"/>
        <w:numPr>
          <w:ilvl w:val="1"/>
          <w:numId w:val="4"/>
        </w:numPr>
        <w:contextualSpacing/>
        <w:rPr>
          <w:rFonts w:asciiTheme="minorHAnsi" w:hAnsiTheme="minorHAnsi" w:cstheme="minorHAnsi"/>
          <w:sz w:val="22"/>
        </w:rPr>
      </w:pPr>
      <w:proofErr w:type="spellStart"/>
      <w:r>
        <w:rPr>
          <w:rFonts w:asciiTheme="minorHAnsi" w:hAnsiTheme="minorHAnsi" w:cstheme="minorHAnsi"/>
          <w:sz w:val="22"/>
        </w:rPr>
        <w:t>inv</w:t>
      </w:r>
      <w:proofErr w:type="spellEnd"/>
      <w:r w:rsidR="00307369">
        <w:rPr>
          <w:rFonts w:asciiTheme="minorHAnsi" w:hAnsiTheme="minorHAnsi" w:cstheme="minorHAnsi"/>
          <w:sz w:val="22"/>
        </w:rPr>
        <w:t>.</w:t>
      </w:r>
      <w:r w:rsidR="00047E63">
        <w:rPr>
          <w:rFonts w:asciiTheme="minorHAnsi" w:hAnsiTheme="minorHAnsi" w:cstheme="minorHAnsi"/>
          <w:sz w:val="22"/>
        </w:rPr>
        <w:t xml:space="preserve"> č. S-31171</w:t>
      </w:r>
      <w:r>
        <w:rPr>
          <w:rFonts w:asciiTheme="minorHAnsi" w:hAnsiTheme="minorHAnsi" w:cstheme="minorHAnsi"/>
          <w:sz w:val="22"/>
        </w:rPr>
        <w:t xml:space="preserve"> – </w:t>
      </w:r>
      <w:r w:rsidR="00047E63">
        <w:rPr>
          <w:rFonts w:asciiTheme="minorHAnsi" w:hAnsiTheme="minorHAnsi" w:cstheme="minorHAnsi"/>
          <w:sz w:val="22"/>
        </w:rPr>
        <w:t>truhla cechovní</w:t>
      </w:r>
    </w:p>
    <w:p w:rsidR="00F679EE" w:rsidRDefault="00F679EE" w:rsidP="00410EEA">
      <w:pPr>
        <w:pStyle w:val="Odstavecseseznamem"/>
        <w:numPr>
          <w:ilvl w:val="1"/>
          <w:numId w:val="4"/>
        </w:numPr>
        <w:contextualSpacing/>
        <w:rPr>
          <w:rFonts w:asciiTheme="minorHAnsi" w:hAnsiTheme="minorHAnsi" w:cstheme="minorHAnsi"/>
          <w:sz w:val="22"/>
        </w:rPr>
      </w:pPr>
      <w:proofErr w:type="spellStart"/>
      <w:r>
        <w:rPr>
          <w:rFonts w:asciiTheme="minorHAnsi" w:hAnsiTheme="minorHAnsi" w:cstheme="minorHAnsi"/>
          <w:sz w:val="22"/>
        </w:rPr>
        <w:t>inv</w:t>
      </w:r>
      <w:proofErr w:type="spellEnd"/>
      <w:r>
        <w:rPr>
          <w:rFonts w:asciiTheme="minorHAnsi" w:hAnsiTheme="minorHAnsi" w:cstheme="minorHAnsi"/>
          <w:sz w:val="22"/>
        </w:rPr>
        <w:t>. č. S-</w:t>
      </w:r>
      <w:r w:rsidR="00047E63">
        <w:rPr>
          <w:rFonts w:asciiTheme="minorHAnsi" w:hAnsiTheme="minorHAnsi" w:cstheme="minorHAnsi"/>
          <w:sz w:val="22"/>
        </w:rPr>
        <w:t>31699</w:t>
      </w:r>
      <w:r>
        <w:rPr>
          <w:rFonts w:asciiTheme="minorHAnsi" w:hAnsiTheme="minorHAnsi" w:cstheme="minorHAnsi"/>
          <w:sz w:val="22"/>
        </w:rPr>
        <w:t xml:space="preserve"> – </w:t>
      </w:r>
      <w:r w:rsidR="00047E63">
        <w:rPr>
          <w:rFonts w:asciiTheme="minorHAnsi" w:hAnsiTheme="minorHAnsi" w:cstheme="minorHAnsi"/>
          <w:sz w:val="22"/>
        </w:rPr>
        <w:t>postel pseudogotická</w:t>
      </w:r>
    </w:p>
    <w:p w:rsidR="00A94E65" w:rsidRDefault="00047E63" w:rsidP="00410EEA">
      <w:pPr>
        <w:pStyle w:val="Odstavecseseznamem"/>
        <w:numPr>
          <w:ilvl w:val="1"/>
          <w:numId w:val="4"/>
        </w:numPr>
        <w:contextualSpacing/>
        <w:rPr>
          <w:rFonts w:asciiTheme="minorHAnsi" w:hAnsiTheme="minorHAnsi" w:cstheme="minorHAnsi"/>
          <w:sz w:val="22"/>
        </w:rPr>
      </w:pPr>
      <w:proofErr w:type="spellStart"/>
      <w:r>
        <w:rPr>
          <w:rFonts w:asciiTheme="minorHAnsi" w:hAnsiTheme="minorHAnsi" w:cstheme="minorHAnsi"/>
          <w:sz w:val="22"/>
        </w:rPr>
        <w:t>inv</w:t>
      </w:r>
      <w:proofErr w:type="spellEnd"/>
      <w:r>
        <w:rPr>
          <w:rFonts w:asciiTheme="minorHAnsi" w:hAnsiTheme="minorHAnsi" w:cstheme="minorHAnsi"/>
          <w:sz w:val="22"/>
        </w:rPr>
        <w:t>. č. S-31729</w:t>
      </w:r>
      <w:r w:rsidR="007B2D62">
        <w:rPr>
          <w:rFonts w:asciiTheme="minorHAnsi" w:hAnsiTheme="minorHAnsi" w:cstheme="minorHAnsi"/>
          <w:sz w:val="22"/>
        </w:rPr>
        <w:t xml:space="preserve"> – </w:t>
      </w:r>
      <w:r>
        <w:rPr>
          <w:rFonts w:asciiTheme="minorHAnsi" w:hAnsiTheme="minorHAnsi" w:cstheme="minorHAnsi"/>
          <w:sz w:val="22"/>
        </w:rPr>
        <w:t>kostra k pohovce světle leštěná</w:t>
      </w:r>
    </w:p>
    <w:p w:rsidR="00047E63" w:rsidRDefault="00047E63" w:rsidP="00410EEA">
      <w:pPr>
        <w:pStyle w:val="Odstavecseseznamem"/>
        <w:numPr>
          <w:ilvl w:val="1"/>
          <w:numId w:val="4"/>
        </w:numPr>
        <w:contextualSpacing/>
        <w:rPr>
          <w:rFonts w:asciiTheme="minorHAnsi" w:hAnsiTheme="minorHAnsi" w:cstheme="minorHAnsi"/>
          <w:sz w:val="22"/>
        </w:rPr>
      </w:pPr>
      <w:proofErr w:type="spellStart"/>
      <w:r>
        <w:rPr>
          <w:rFonts w:asciiTheme="minorHAnsi" w:hAnsiTheme="minorHAnsi" w:cstheme="minorHAnsi"/>
          <w:sz w:val="22"/>
        </w:rPr>
        <w:t>inv</w:t>
      </w:r>
      <w:proofErr w:type="spellEnd"/>
      <w:r>
        <w:rPr>
          <w:rFonts w:asciiTheme="minorHAnsi" w:hAnsiTheme="minorHAnsi" w:cstheme="minorHAnsi"/>
          <w:sz w:val="22"/>
        </w:rPr>
        <w:t>. č. S-47688 – stolek na umyvadlo</w:t>
      </w:r>
    </w:p>
    <w:p w:rsidR="00047E63" w:rsidRDefault="00047E63" w:rsidP="00410EEA">
      <w:pPr>
        <w:pStyle w:val="Odstavecseseznamem"/>
        <w:numPr>
          <w:ilvl w:val="1"/>
          <w:numId w:val="4"/>
        </w:numPr>
        <w:contextualSpacing/>
        <w:rPr>
          <w:rFonts w:asciiTheme="minorHAnsi" w:hAnsiTheme="minorHAnsi" w:cstheme="minorHAnsi"/>
          <w:sz w:val="22"/>
        </w:rPr>
      </w:pPr>
      <w:proofErr w:type="spellStart"/>
      <w:r>
        <w:rPr>
          <w:rFonts w:asciiTheme="minorHAnsi" w:hAnsiTheme="minorHAnsi" w:cstheme="minorHAnsi"/>
          <w:sz w:val="22"/>
        </w:rPr>
        <w:t>inv</w:t>
      </w:r>
      <w:proofErr w:type="spellEnd"/>
      <w:r>
        <w:rPr>
          <w:rFonts w:asciiTheme="minorHAnsi" w:hAnsiTheme="minorHAnsi" w:cstheme="minorHAnsi"/>
          <w:sz w:val="22"/>
        </w:rPr>
        <w:t>. č. S-31732 – židle s vysokým opěradlem</w:t>
      </w:r>
    </w:p>
    <w:p w:rsidR="00F44065" w:rsidRDefault="00F44065" w:rsidP="00410EEA">
      <w:pPr>
        <w:pStyle w:val="Odstavecseseznamem"/>
        <w:numPr>
          <w:ilvl w:val="1"/>
          <w:numId w:val="4"/>
        </w:numPr>
        <w:contextualSpacing/>
        <w:rPr>
          <w:rFonts w:asciiTheme="minorHAnsi" w:hAnsiTheme="minorHAnsi" w:cstheme="minorHAnsi"/>
          <w:sz w:val="22"/>
        </w:rPr>
      </w:pPr>
      <w:proofErr w:type="spellStart"/>
      <w:r>
        <w:rPr>
          <w:rFonts w:asciiTheme="minorHAnsi" w:hAnsiTheme="minorHAnsi" w:cstheme="minorHAnsi"/>
          <w:sz w:val="22"/>
        </w:rPr>
        <w:t>inv</w:t>
      </w:r>
      <w:proofErr w:type="spellEnd"/>
      <w:r>
        <w:rPr>
          <w:rFonts w:asciiTheme="minorHAnsi" w:hAnsiTheme="minorHAnsi" w:cstheme="minorHAnsi"/>
          <w:sz w:val="22"/>
        </w:rPr>
        <w:t>. č. S-48001 – postel ze světlého dřeva</w:t>
      </w:r>
    </w:p>
    <w:p w:rsidR="007B2D62" w:rsidRDefault="007B2D62" w:rsidP="007B2D62">
      <w:pPr>
        <w:pStyle w:val="Odstavecseseznamem"/>
        <w:numPr>
          <w:ilvl w:val="0"/>
          <w:numId w:val="0"/>
        </w:numPr>
        <w:ind w:left="426"/>
        <w:contextualSpacing/>
        <w:rPr>
          <w:rFonts w:asciiTheme="minorHAnsi" w:hAnsiTheme="minorHAnsi" w:cstheme="minorHAnsi"/>
          <w:sz w:val="22"/>
        </w:rPr>
      </w:pPr>
    </w:p>
    <w:p w:rsidR="009A69CD" w:rsidRPr="005A504C" w:rsidRDefault="009A69CD" w:rsidP="009A69CD">
      <w:pPr>
        <w:pStyle w:val="Odstavecseseznamem"/>
        <w:numPr>
          <w:ilvl w:val="0"/>
          <w:numId w:val="4"/>
        </w:numPr>
        <w:ind w:left="426"/>
        <w:contextualSpacing/>
        <w:rPr>
          <w:rFonts w:asciiTheme="minorHAnsi" w:hAnsiTheme="minorHAnsi"/>
          <w:sz w:val="22"/>
        </w:rPr>
      </w:pPr>
      <w:r w:rsidRPr="006D40F5">
        <w:rPr>
          <w:rFonts w:asciiTheme="minorHAnsi" w:hAnsiTheme="minorHAnsi" w:cstheme="minorHAnsi"/>
          <w:sz w:val="22"/>
        </w:rPr>
        <w:t>Zhotovitel se zavazuje provést dílo řádně, kvalitně a včas. Objednatel se zavazuje řádně zhotovené dílo převzít a včas zaplatit cenu sjednanou</w:t>
      </w:r>
      <w:r w:rsidRPr="005A504C">
        <w:rPr>
          <w:rFonts w:asciiTheme="minorHAnsi" w:hAnsiTheme="minorHAnsi"/>
          <w:sz w:val="22"/>
        </w:rPr>
        <w:t xml:space="preserve"> podle této smlouvy.</w:t>
      </w:r>
    </w:p>
    <w:p w:rsidR="009A69CD" w:rsidRDefault="009A69CD" w:rsidP="009A69CD">
      <w:pPr>
        <w:pStyle w:val="Odstavecseseznamem"/>
        <w:numPr>
          <w:ilvl w:val="0"/>
          <w:numId w:val="4"/>
        </w:numPr>
        <w:ind w:left="426"/>
        <w:contextualSpacing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>Je-li dílo či jeho část autorským dílem ve smyslu autorského zákona, poskytuje zhotovitel objednateli licenci v rozsahu nezbytném pro řádné užívání díla</w:t>
      </w:r>
      <w:r w:rsidR="00D7116C" w:rsidRPr="005A504C">
        <w:rPr>
          <w:rFonts w:asciiTheme="minorHAnsi" w:hAnsiTheme="minorHAnsi"/>
          <w:sz w:val="22"/>
        </w:rPr>
        <w:t>.</w:t>
      </w:r>
    </w:p>
    <w:p w:rsidR="00D07A00" w:rsidRPr="005A504C" w:rsidRDefault="00D07A00" w:rsidP="00D07A00">
      <w:pPr>
        <w:pStyle w:val="Odstavecseseznamem"/>
        <w:numPr>
          <w:ilvl w:val="0"/>
          <w:numId w:val="0"/>
        </w:numPr>
        <w:ind w:left="426"/>
        <w:contextualSpacing/>
        <w:rPr>
          <w:rFonts w:asciiTheme="minorHAnsi" w:hAnsiTheme="minorHAnsi"/>
          <w:sz w:val="22"/>
        </w:rPr>
      </w:pPr>
    </w:p>
    <w:p w:rsidR="00C16E2E" w:rsidRPr="005A504C" w:rsidRDefault="00C16E2E" w:rsidP="009A69CD">
      <w:pPr>
        <w:jc w:val="center"/>
        <w:rPr>
          <w:rFonts w:asciiTheme="minorHAnsi" w:hAnsiTheme="minorHAnsi"/>
          <w:b/>
          <w:sz w:val="22"/>
          <w:szCs w:val="22"/>
        </w:rPr>
      </w:pPr>
    </w:p>
    <w:p w:rsidR="009A69CD" w:rsidRPr="005A504C" w:rsidRDefault="009A69CD" w:rsidP="009A69CD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2"/>
        </w:rPr>
      </w:pPr>
      <w:r w:rsidRPr="005A504C">
        <w:rPr>
          <w:rFonts w:asciiTheme="minorHAnsi" w:hAnsiTheme="minorHAnsi"/>
          <w:b/>
          <w:sz w:val="22"/>
        </w:rPr>
        <w:lastRenderedPageBreak/>
        <w:t>Doba a místo plnění a další podmínky</w:t>
      </w:r>
    </w:p>
    <w:p w:rsidR="009A69CD" w:rsidRPr="005A504C" w:rsidRDefault="009A69CD" w:rsidP="009A69CD">
      <w:pPr>
        <w:pStyle w:val="Odstavecseseznamem"/>
        <w:numPr>
          <w:ilvl w:val="0"/>
          <w:numId w:val="5"/>
        </w:numPr>
        <w:ind w:left="426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 xml:space="preserve">Zhotovitel se zavazuje zhotovit dílo a řádně předat objednateli nejpozději </w:t>
      </w:r>
      <w:r w:rsidRPr="00A36D10">
        <w:rPr>
          <w:rFonts w:asciiTheme="minorHAnsi" w:hAnsiTheme="minorHAnsi"/>
          <w:sz w:val="22"/>
        </w:rPr>
        <w:t xml:space="preserve">do </w:t>
      </w:r>
      <w:proofErr w:type="gramStart"/>
      <w:r w:rsidR="00D7116C" w:rsidRPr="00A36D10">
        <w:rPr>
          <w:rFonts w:asciiTheme="minorHAnsi" w:hAnsiTheme="minorHAnsi"/>
          <w:sz w:val="22"/>
        </w:rPr>
        <w:t>3</w:t>
      </w:r>
      <w:r w:rsidR="00047E63">
        <w:rPr>
          <w:rFonts w:asciiTheme="minorHAnsi" w:hAnsiTheme="minorHAnsi"/>
          <w:sz w:val="22"/>
        </w:rPr>
        <w:t>1.10.2023</w:t>
      </w:r>
      <w:proofErr w:type="gramEnd"/>
      <w:r w:rsidR="00047E63">
        <w:rPr>
          <w:rFonts w:asciiTheme="minorHAnsi" w:hAnsiTheme="minorHAnsi"/>
          <w:sz w:val="22"/>
        </w:rPr>
        <w:t xml:space="preserve"> </w:t>
      </w:r>
      <w:r w:rsidRPr="005A504C">
        <w:rPr>
          <w:rFonts w:asciiTheme="minorHAnsi" w:hAnsiTheme="minorHAnsi"/>
          <w:sz w:val="22"/>
        </w:rPr>
        <w:t>na adrese objednatele uvedené v záhlaví této smlouvy.</w:t>
      </w:r>
    </w:p>
    <w:p w:rsidR="009A69CD" w:rsidRPr="005A504C" w:rsidRDefault="00D7116C" w:rsidP="009A69CD">
      <w:pPr>
        <w:pStyle w:val="Odstavecseseznamem"/>
        <w:numPr>
          <w:ilvl w:val="0"/>
          <w:numId w:val="5"/>
        </w:numPr>
        <w:ind w:left="426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 xml:space="preserve">Pro </w:t>
      </w:r>
      <w:r w:rsidR="009A69CD" w:rsidRPr="005A504C">
        <w:rPr>
          <w:rFonts w:asciiTheme="minorHAnsi" w:hAnsiTheme="minorHAnsi"/>
          <w:sz w:val="22"/>
        </w:rPr>
        <w:t xml:space="preserve">předání </w:t>
      </w:r>
      <w:r w:rsidRPr="005A504C">
        <w:rPr>
          <w:rFonts w:asciiTheme="minorHAnsi" w:hAnsiTheme="minorHAnsi"/>
          <w:sz w:val="22"/>
        </w:rPr>
        <w:t xml:space="preserve">a zpětné převzetí </w:t>
      </w:r>
      <w:r w:rsidR="009A69CD" w:rsidRPr="005A504C">
        <w:rPr>
          <w:rFonts w:asciiTheme="minorHAnsi" w:hAnsiTheme="minorHAnsi"/>
          <w:sz w:val="22"/>
        </w:rPr>
        <w:t xml:space="preserve">díla bude mezi smluvními stranami </w:t>
      </w:r>
      <w:r w:rsidR="00231C4F">
        <w:rPr>
          <w:rFonts w:asciiTheme="minorHAnsi" w:hAnsiTheme="minorHAnsi"/>
          <w:sz w:val="22"/>
        </w:rPr>
        <w:t>sepsán protokol</w:t>
      </w:r>
      <w:r w:rsidR="009A69CD" w:rsidRPr="005A504C">
        <w:rPr>
          <w:rFonts w:asciiTheme="minorHAnsi" w:hAnsiTheme="minorHAnsi"/>
          <w:sz w:val="22"/>
        </w:rPr>
        <w:t>. Objednatel dílo není povinen převzít, nebude-li dodáno v požadovaném množství, jakosti či druhu provedení.</w:t>
      </w:r>
    </w:p>
    <w:p w:rsidR="009A69CD" w:rsidRPr="005A504C" w:rsidRDefault="009A69CD" w:rsidP="009A69CD">
      <w:pPr>
        <w:pStyle w:val="Odstavecseseznamem"/>
        <w:numPr>
          <w:ilvl w:val="0"/>
          <w:numId w:val="5"/>
        </w:numPr>
        <w:ind w:left="426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>Smluvní strany sjednaly, že objednatel má nad rámec ustanovení § 2605 občanského zákoníku lhůtu 7 dní, po kterou může na zhotoviteli nad rámec zákona dále uplatňovat zjevné vady díla.</w:t>
      </w:r>
    </w:p>
    <w:p w:rsidR="005A504C" w:rsidRPr="005A504C" w:rsidRDefault="009A69CD" w:rsidP="009A69CD">
      <w:pPr>
        <w:pStyle w:val="Odstavecseseznamem"/>
        <w:numPr>
          <w:ilvl w:val="0"/>
          <w:numId w:val="5"/>
        </w:numPr>
        <w:ind w:left="426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 xml:space="preserve">Zhotovitel odpovídá, že si dílo zachová užitné vlastnosti i po jeho převzetí a poskytuje objednateli záruku za jakost díla v délce 24 měsíců ode dne předání díla. </w:t>
      </w:r>
      <w:r w:rsidRPr="005A504C">
        <w:rPr>
          <w:rFonts w:asciiTheme="minorHAnsi" w:hAnsiTheme="minorHAnsi" w:cs="Arial"/>
          <w:sz w:val="22"/>
        </w:rPr>
        <w:t>Záruční doba na reklamovanou část díla neběží po dobu počínající dnem uplatnění reklamace a končící dnem odstranění vady.</w:t>
      </w:r>
    </w:p>
    <w:p w:rsidR="009A69CD" w:rsidRPr="005A504C" w:rsidRDefault="009A69CD" w:rsidP="009A69CD">
      <w:pPr>
        <w:pStyle w:val="Odstavecseseznamem"/>
        <w:numPr>
          <w:ilvl w:val="0"/>
          <w:numId w:val="5"/>
        </w:numPr>
        <w:ind w:left="426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 xml:space="preserve">Zhotovitel je povinen odstranit bez prodlení a bezplatně zjištěné vady svých prací nebo dodávek (nedohodnou-li se strany jinak, musí vady odstranit do 5 pracovních dnů). </w:t>
      </w:r>
    </w:p>
    <w:p w:rsidR="009A69CD" w:rsidRPr="005A504C" w:rsidRDefault="009A69CD" w:rsidP="009A69CD">
      <w:pPr>
        <w:pStyle w:val="Odstavecseseznamem"/>
        <w:numPr>
          <w:ilvl w:val="0"/>
          <w:numId w:val="5"/>
        </w:numPr>
        <w:ind w:left="426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 xml:space="preserve">V případě prodlení zhotovitele s provedením díla, anebo s odstraněním vady díla, je zhotovitel povinen uhradit objednateli smluvní pokutu ve výši 100 Kč, a to za každý byť i jen započatý den prodlení. </w:t>
      </w:r>
    </w:p>
    <w:p w:rsidR="009A69CD" w:rsidRPr="005A504C" w:rsidRDefault="009A69CD" w:rsidP="009A69CD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9A69CD" w:rsidRPr="005A504C" w:rsidRDefault="009A69CD" w:rsidP="009A69CD">
      <w:pPr>
        <w:pStyle w:val="Odstavecseseznamem"/>
        <w:numPr>
          <w:ilvl w:val="0"/>
          <w:numId w:val="3"/>
        </w:numPr>
        <w:spacing w:after="0"/>
        <w:ind w:left="714" w:hanging="357"/>
        <w:jc w:val="center"/>
        <w:rPr>
          <w:rFonts w:asciiTheme="minorHAnsi" w:hAnsiTheme="minorHAnsi"/>
          <w:b/>
          <w:sz w:val="22"/>
        </w:rPr>
      </w:pPr>
      <w:r w:rsidRPr="005A504C">
        <w:rPr>
          <w:rFonts w:asciiTheme="minorHAnsi" w:hAnsiTheme="minorHAnsi"/>
          <w:b/>
          <w:sz w:val="22"/>
        </w:rPr>
        <w:t>Cena a platební podmínky</w:t>
      </w:r>
    </w:p>
    <w:p w:rsidR="005405DF" w:rsidRPr="00E261C6" w:rsidRDefault="009A69CD" w:rsidP="00C16E2E">
      <w:pPr>
        <w:pStyle w:val="Odstavecseseznamem"/>
        <w:numPr>
          <w:ilvl w:val="0"/>
          <w:numId w:val="6"/>
        </w:numPr>
        <w:spacing w:after="0"/>
        <w:ind w:left="426"/>
        <w:rPr>
          <w:rFonts w:asciiTheme="minorHAnsi" w:hAnsiTheme="minorHAnsi" w:cs="Arial"/>
          <w:b/>
          <w:sz w:val="22"/>
        </w:rPr>
      </w:pPr>
      <w:r w:rsidRPr="00410EEA">
        <w:rPr>
          <w:rFonts w:asciiTheme="minorHAnsi" w:hAnsiTheme="minorHAnsi"/>
          <w:b/>
          <w:sz w:val="22"/>
        </w:rPr>
        <w:t xml:space="preserve">Celková cena díla je </w:t>
      </w:r>
      <w:r w:rsidR="00D07A00">
        <w:rPr>
          <w:rFonts w:asciiTheme="minorHAnsi" w:hAnsiTheme="minorHAnsi"/>
          <w:b/>
          <w:sz w:val="22"/>
        </w:rPr>
        <w:t>231 150</w:t>
      </w:r>
      <w:r w:rsidR="00E261C6">
        <w:rPr>
          <w:rFonts w:asciiTheme="minorHAnsi" w:hAnsiTheme="minorHAnsi"/>
          <w:b/>
          <w:sz w:val="22"/>
        </w:rPr>
        <w:t>,-Kč</w:t>
      </w:r>
    </w:p>
    <w:p w:rsidR="00E261C6" w:rsidRDefault="00E261C6" w:rsidP="00E261C6">
      <w:pPr>
        <w:pStyle w:val="Odstavecseseznamem"/>
        <w:numPr>
          <w:ilvl w:val="0"/>
          <w:numId w:val="0"/>
        </w:numPr>
        <w:spacing w:after="0"/>
        <w:ind w:left="426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Cena rozepsaná dl</w:t>
      </w:r>
      <w:r w:rsidR="00E51B99">
        <w:rPr>
          <w:rFonts w:asciiTheme="minorHAnsi" w:hAnsiTheme="minorHAnsi"/>
          <w:b/>
          <w:sz w:val="22"/>
        </w:rPr>
        <w:t>e jednotlivých položek (ceny uvedeny bez DPH):</w:t>
      </w:r>
    </w:p>
    <w:p w:rsidR="00D07A00" w:rsidRDefault="000F363B" w:rsidP="00D07A00">
      <w:pPr>
        <w:pStyle w:val="Odstavecseseznamem"/>
        <w:numPr>
          <w:ilvl w:val="1"/>
          <w:numId w:val="4"/>
        </w:numPr>
        <w:contextual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xxxxxxxxxxxxxxxxxxxxxxxxxxxxxxxxxxxxxxxxxxxxxxxxxxxxxxxxxxxxxxxx</w:t>
      </w:r>
    </w:p>
    <w:p w:rsidR="000F363B" w:rsidRDefault="000F363B" w:rsidP="000F363B">
      <w:pPr>
        <w:pStyle w:val="Odstavecseseznamem"/>
        <w:numPr>
          <w:ilvl w:val="1"/>
          <w:numId w:val="4"/>
        </w:numPr>
        <w:contextual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xxxxxxxxxxxxxxxxxxxxxxxxxxxxxxxxxxxxxxxxxxxxxxxxxxxxxxxxxxxxxxxx</w:t>
      </w:r>
    </w:p>
    <w:p w:rsidR="000F363B" w:rsidRDefault="000F363B" w:rsidP="000F363B">
      <w:pPr>
        <w:pStyle w:val="Odstavecseseznamem"/>
        <w:numPr>
          <w:ilvl w:val="1"/>
          <w:numId w:val="4"/>
        </w:numPr>
        <w:contextual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xxxxxxxxxxxxxxxxxxxxxxxxxxxxxxxxxxxxxxxxxxxxxxxxxxxxxxxxxxxxxxxx</w:t>
      </w:r>
    </w:p>
    <w:p w:rsidR="000F363B" w:rsidRDefault="000F363B" w:rsidP="000F363B">
      <w:pPr>
        <w:pStyle w:val="Odstavecseseznamem"/>
        <w:numPr>
          <w:ilvl w:val="1"/>
          <w:numId w:val="4"/>
        </w:numPr>
        <w:contextual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xxxxxxxxxxxxxxxxxxxxxxxxxxxxxxxxxxxxxxxxxxxxxxxxxxxxxxxxxxxxxxxx</w:t>
      </w:r>
    </w:p>
    <w:p w:rsidR="000F363B" w:rsidRDefault="000F363B" w:rsidP="000F363B">
      <w:pPr>
        <w:pStyle w:val="Odstavecseseznamem"/>
        <w:numPr>
          <w:ilvl w:val="1"/>
          <w:numId w:val="4"/>
        </w:numPr>
        <w:contextual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xxxxxxxxxxxxxxxxxxxxxxxxxxxxxxxxxxxxxxxxxxxxxxxxxxxxxxxxxxxxxxxx</w:t>
      </w:r>
    </w:p>
    <w:p w:rsidR="000F363B" w:rsidRDefault="000F363B" w:rsidP="000F363B">
      <w:pPr>
        <w:pStyle w:val="Odstavecseseznamem"/>
        <w:numPr>
          <w:ilvl w:val="1"/>
          <w:numId w:val="4"/>
        </w:numPr>
        <w:contextual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xxxxxxxxxxxxxxxxxxxxxxxxxxxxxxxxxxxxxxxxxxxxxxxxxxxxxxxxxxxxxxxx</w:t>
      </w:r>
    </w:p>
    <w:p w:rsidR="00D07A00" w:rsidRPr="000F363B" w:rsidRDefault="000F363B" w:rsidP="000F363B">
      <w:pPr>
        <w:pStyle w:val="Odstavecseseznamem"/>
        <w:numPr>
          <w:ilvl w:val="1"/>
          <w:numId w:val="4"/>
        </w:numPr>
        <w:contextual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xxxxxxxxxxxxxxxxxxxxxxxxxxxxxxxxxxxxxxxxxxxxxxxxxxxxxxxxxxxxxxxx</w:t>
      </w:r>
      <w:r w:rsidR="00D07A00" w:rsidRPr="000F363B">
        <w:rPr>
          <w:rFonts w:asciiTheme="minorHAnsi" w:hAnsiTheme="minorHAnsi" w:cstheme="minorHAnsi"/>
          <w:sz w:val="22"/>
        </w:rPr>
        <w:tab/>
      </w:r>
    </w:p>
    <w:p w:rsidR="00E261C6" w:rsidRDefault="00E261C6" w:rsidP="00E261C6">
      <w:pPr>
        <w:pStyle w:val="Odstavecseseznamem"/>
        <w:numPr>
          <w:ilvl w:val="0"/>
          <w:numId w:val="0"/>
        </w:numPr>
        <w:spacing w:after="0"/>
        <w:ind w:left="426"/>
        <w:rPr>
          <w:rFonts w:asciiTheme="minorHAnsi" w:hAnsiTheme="minorHAnsi"/>
          <w:b/>
          <w:sz w:val="22"/>
        </w:rPr>
      </w:pPr>
    </w:p>
    <w:p w:rsidR="004E1D8F" w:rsidRDefault="004E1D8F" w:rsidP="004E1D8F">
      <w:pPr>
        <w:pStyle w:val="Odstavecseseznamem"/>
        <w:numPr>
          <w:ilvl w:val="0"/>
          <w:numId w:val="6"/>
        </w:numPr>
        <w:spacing w:after="0"/>
        <w:ind w:left="426"/>
        <w:rPr>
          <w:rFonts w:asciiTheme="minorHAnsi" w:hAnsiTheme="minorHAnsi" w:cs="Arial"/>
          <w:sz w:val="22"/>
        </w:rPr>
      </w:pPr>
      <w:r>
        <w:rPr>
          <w:rFonts w:asciiTheme="minorHAnsi" w:hAnsiTheme="minorHAnsi"/>
          <w:sz w:val="22"/>
        </w:rPr>
        <w:t xml:space="preserve">Cena díla rozepsaná dle DPH: </w:t>
      </w:r>
    </w:p>
    <w:p w:rsidR="004E1D8F" w:rsidRDefault="004E1D8F" w:rsidP="004E1D8F">
      <w:pPr>
        <w:pStyle w:val="Odstavecseseznamem"/>
        <w:numPr>
          <w:ilvl w:val="0"/>
          <w:numId w:val="0"/>
        </w:numPr>
        <w:spacing w:after="0"/>
        <w:ind w:left="426" w:hanging="142"/>
        <w:rPr>
          <w:rFonts w:asciiTheme="minorHAnsi" w:hAnsiTheme="minorHAnsi" w:cs="Arial"/>
          <w:sz w:val="22"/>
        </w:rPr>
      </w:pPr>
    </w:p>
    <w:p w:rsidR="004E1D8F" w:rsidRDefault="004E1D8F" w:rsidP="004E1D8F">
      <w:pPr>
        <w:widowControl w:val="0"/>
        <w:tabs>
          <w:tab w:val="left" w:pos="3936"/>
          <w:tab w:val="decimal" w:pos="8505"/>
        </w:tabs>
        <w:ind w:left="426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Celková cen</w:t>
      </w:r>
      <w:r w:rsidR="00E261C6">
        <w:rPr>
          <w:rFonts w:ascii="Calibri" w:hAnsi="Calibri" w:cs="Calibri"/>
          <w:sz w:val="22"/>
        </w:rPr>
        <w:t>a bez DPH činí (v Kč):</w:t>
      </w:r>
      <w:r w:rsidR="00E261C6">
        <w:rPr>
          <w:rFonts w:ascii="Calibri" w:hAnsi="Calibri" w:cs="Calibri"/>
          <w:sz w:val="22"/>
        </w:rPr>
        <w:tab/>
      </w:r>
      <w:r w:rsidR="00E51B99">
        <w:rPr>
          <w:rFonts w:ascii="Calibri" w:hAnsi="Calibri" w:cs="Calibri"/>
          <w:sz w:val="22"/>
        </w:rPr>
        <w:tab/>
        <w:t>201 000</w:t>
      </w:r>
      <w:r>
        <w:rPr>
          <w:rFonts w:ascii="Calibri" w:hAnsi="Calibri" w:cs="Calibri"/>
          <w:sz w:val="22"/>
        </w:rPr>
        <w:t>-Kč</w:t>
      </w:r>
    </w:p>
    <w:p w:rsidR="004E1D8F" w:rsidRDefault="004E1D8F" w:rsidP="004E1D8F">
      <w:pPr>
        <w:widowControl w:val="0"/>
        <w:tabs>
          <w:tab w:val="left" w:pos="567"/>
          <w:tab w:val="decimal" w:pos="8505"/>
          <w:tab w:val="right" w:pos="9354"/>
        </w:tabs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DPH v platné</w:t>
      </w:r>
      <w:r w:rsidR="00E261C6">
        <w:rPr>
          <w:rFonts w:ascii="Calibri" w:hAnsi="Calibri" w:cs="Calibri"/>
          <w:sz w:val="22"/>
          <w:szCs w:val="22"/>
        </w:rPr>
        <w:t xml:space="preserve"> sazbě 15 % činí (v Kč)</w:t>
      </w:r>
      <w:r w:rsidR="00E51B99">
        <w:rPr>
          <w:rFonts w:ascii="Calibri" w:hAnsi="Calibri" w:cs="Calibri"/>
          <w:sz w:val="22"/>
          <w:szCs w:val="22"/>
        </w:rPr>
        <w:t xml:space="preserve"> </w:t>
      </w:r>
      <w:r w:rsidR="00E51B99">
        <w:rPr>
          <w:rFonts w:ascii="Calibri" w:hAnsi="Calibri" w:cs="Calibri"/>
          <w:sz w:val="22"/>
          <w:szCs w:val="22"/>
        </w:rPr>
        <w:tab/>
        <w:t>30 150</w:t>
      </w:r>
      <w:r>
        <w:rPr>
          <w:rFonts w:ascii="Calibri" w:hAnsi="Calibri" w:cs="Calibri"/>
          <w:sz w:val="22"/>
          <w:szCs w:val="22"/>
        </w:rPr>
        <w:t>,- Kč</w:t>
      </w:r>
    </w:p>
    <w:p w:rsidR="004E1D8F" w:rsidRDefault="004E1D8F" w:rsidP="004E1D8F">
      <w:pPr>
        <w:widowControl w:val="0"/>
        <w:tabs>
          <w:tab w:val="decimal" w:pos="8505"/>
        </w:tabs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Celková cena </w:t>
      </w:r>
      <w:r w:rsidR="00E261C6">
        <w:rPr>
          <w:rFonts w:ascii="Calibri" w:hAnsi="Calibri" w:cs="Calibri"/>
          <w:sz w:val="22"/>
          <w:szCs w:val="22"/>
        </w:rPr>
        <w:t>včetně DPH činí (v Kč):</w:t>
      </w:r>
      <w:r w:rsidR="00E261C6">
        <w:rPr>
          <w:rFonts w:ascii="Calibri" w:hAnsi="Calibri" w:cs="Calibri"/>
          <w:sz w:val="22"/>
          <w:szCs w:val="22"/>
        </w:rPr>
        <w:tab/>
      </w:r>
      <w:r w:rsidR="00E51B99">
        <w:rPr>
          <w:rFonts w:ascii="Calibri" w:hAnsi="Calibri" w:cs="Calibri"/>
          <w:sz w:val="22"/>
          <w:szCs w:val="22"/>
        </w:rPr>
        <w:t>231 150</w:t>
      </w:r>
      <w:r>
        <w:rPr>
          <w:rFonts w:ascii="Calibri" w:hAnsi="Calibri" w:cs="Calibri"/>
          <w:sz w:val="22"/>
          <w:szCs w:val="22"/>
        </w:rPr>
        <w:t>,- Kč</w:t>
      </w:r>
    </w:p>
    <w:p w:rsidR="004E1D8F" w:rsidRDefault="00E261C6" w:rsidP="004E1D8F">
      <w:pPr>
        <w:widowControl w:val="0"/>
        <w:tabs>
          <w:tab w:val="right" w:pos="9354"/>
        </w:tabs>
        <w:ind w:left="426"/>
        <w:jc w:val="both"/>
        <w:rPr>
          <w:rFonts w:ascii="Calibri" w:hAnsi="Calibri" w:cs="Calibri"/>
          <w:sz w:val="22"/>
          <w:szCs w:val="22"/>
          <w:shd w:val="clear" w:color="auto" w:fill="F2F2F2"/>
        </w:rPr>
      </w:pPr>
      <w:r>
        <w:rPr>
          <w:rFonts w:ascii="Calibri" w:hAnsi="Calibri" w:cs="Calibri"/>
          <w:sz w:val="22"/>
          <w:szCs w:val="22"/>
        </w:rPr>
        <w:t>(slovy:</w:t>
      </w:r>
      <w:r w:rsidR="00E51B9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51B99">
        <w:rPr>
          <w:rFonts w:ascii="Calibri" w:hAnsi="Calibri" w:cs="Calibri"/>
          <w:sz w:val="22"/>
          <w:szCs w:val="22"/>
        </w:rPr>
        <w:t>Dvěstětřicetjednatisícstopadesátkorunčeských</w:t>
      </w:r>
      <w:proofErr w:type="spellEnd"/>
      <w:r w:rsidR="004E1D8F">
        <w:rPr>
          <w:rFonts w:ascii="Calibri" w:hAnsi="Calibri" w:cs="Calibri"/>
          <w:sz w:val="22"/>
          <w:szCs w:val="22"/>
          <w:shd w:val="clear" w:color="auto" w:fill="F2F2F2"/>
        </w:rPr>
        <w:t>)</w:t>
      </w:r>
    </w:p>
    <w:p w:rsidR="004E1D8F" w:rsidRDefault="004E1D8F" w:rsidP="004E1D8F">
      <w:pPr>
        <w:widowControl w:val="0"/>
        <w:tabs>
          <w:tab w:val="right" w:pos="9354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E51B99" w:rsidRPr="00E51B99" w:rsidRDefault="00E51B99" w:rsidP="004E1D8F">
      <w:pPr>
        <w:widowControl w:val="0"/>
        <w:tabs>
          <w:tab w:val="right" w:pos="9354"/>
        </w:tabs>
        <w:ind w:left="426"/>
        <w:jc w:val="both"/>
        <w:rPr>
          <w:rFonts w:ascii="Calibri" w:hAnsi="Calibri" w:cs="Calibri"/>
          <w:b/>
          <w:sz w:val="22"/>
          <w:szCs w:val="22"/>
        </w:rPr>
      </w:pPr>
      <w:r w:rsidRPr="00E51B99">
        <w:rPr>
          <w:rFonts w:ascii="Calibri" w:hAnsi="Calibri" w:cs="Calibri"/>
          <w:b/>
          <w:sz w:val="22"/>
          <w:szCs w:val="22"/>
        </w:rPr>
        <w:t>Zhotovitel je plátce DPH</w:t>
      </w:r>
    </w:p>
    <w:p w:rsidR="00E51B99" w:rsidRDefault="00E51B99" w:rsidP="004E1D8F">
      <w:pPr>
        <w:widowControl w:val="0"/>
        <w:tabs>
          <w:tab w:val="right" w:pos="9354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4E1D8F" w:rsidRDefault="004E1D8F" w:rsidP="004E1D8F">
      <w:pPr>
        <w:widowControl w:val="0"/>
        <w:tabs>
          <w:tab w:val="right" w:pos="9354"/>
        </w:tabs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Zhotovitel, jestliže je plátce daně z přidané hodnoty, přičte k dohodnuté ceně daň z přidané hodnoty v zákonné výši platné v den uskutečnění zdanitelného plnění. </w:t>
      </w:r>
    </w:p>
    <w:p w:rsidR="004E1D8F" w:rsidRDefault="004E1D8F" w:rsidP="004E1D8F">
      <w:pPr>
        <w:ind w:left="426"/>
        <w:rPr>
          <w:rFonts w:asciiTheme="minorHAnsi" w:hAnsiTheme="minorHAnsi" w:cs="Arial"/>
          <w:sz w:val="22"/>
        </w:rPr>
      </w:pPr>
    </w:p>
    <w:p w:rsidR="009A69CD" w:rsidRPr="00C16E2E" w:rsidRDefault="009A69CD" w:rsidP="00C16E2E">
      <w:pPr>
        <w:pStyle w:val="Odstavecseseznamem"/>
        <w:numPr>
          <w:ilvl w:val="0"/>
          <w:numId w:val="6"/>
        </w:numPr>
        <w:ind w:left="426"/>
        <w:rPr>
          <w:rFonts w:asciiTheme="minorHAnsi" w:hAnsiTheme="minorHAnsi" w:cs="Arial"/>
          <w:sz w:val="22"/>
        </w:rPr>
      </w:pPr>
      <w:r w:rsidRPr="00C16E2E">
        <w:rPr>
          <w:rFonts w:asciiTheme="minorHAnsi" w:hAnsiTheme="minorHAnsi"/>
          <w:sz w:val="22"/>
        </w:rPr>
        <w:t xml:space="preserve">Sjednaná cena díla je konečná a nepřekročitelná a zahrnuje provedení a dodání díla, jakož i veškeré výlohy, výdaje a náklady vzniklé zhotoviteli v souvislosti se zhotovením a předáním díla. Změna ceny je možná pouze na základě písemného dodatku a v souladu s platnými právními předpisy (zejm. zákonem o zadávání veřejných zakázek). </w:t>
      </w:r>
      <w:r w:rsidR="00D7116C" w:rsidRPr="00C16E2E">
        <w:rPr>
          <w:rFonts w:ascii="Calibri" w:hAnsi="Calibri"/>
          <w:sz w:val="22"/>
        </w:rPr>
        <w:t>Objednatel umožní zhotoviteli i dílčí fakturaci za část provedených prací.</w:t>
      </w:r>
      <w:r w:rsidR="00C30AA8" w:rsidRPr="00C16E2E">
        <w:rPr>
          <w:rFonts w:ascii="Calibri" w:hAnsi="Calibri"/>
          <w:sz w:val="22"/>
        </w:rPr>
        <w:t xml:space="preserve"> Poslední daňový doklad (faktura) bude vystaven až po odevzdání hotového díl</w:t>
      </w:r>
      <w:r w:rsidR="00195C18" w:rsidRPr="00C16E2E">
        <w:rPr>
          <w:rFonts w:ascii="Calibri" w:hAnsi="Calibri"/>
          <w:sz w:val="22"/>
        </w:rPr>
        <w:t>a</w:t>
      </w:r>
      <w:r w:rsidR="00C30AA8" w:rsidRPr="00C16E2E">
        <w:rPr>
          <w:rFonts w:ascii="Calibri" w:hAnsi="Calibri"/>
          <w:sz w:val="22"/>
        </w:rPr>
        <w:t xml:space="preserve">, jehož zpětné převzetí objednatelem bude zaznamenáno do </w:t>
      </w:r>
      <w:r w:rsidR="00231C4F" w:rsidRPr="00C16E2E">
        <w:rPr>
          <w:rFonts w:ascii="Calibri" w:hAnsi="Calibri"/>
          <w:sz w:val="22"/>
        </w:rPr>
        <w:t>protokolu o předání a zpětném převzetí díla</w:t>
      </w:r>
      <w:r w:rsidR="00C30AA8" w:rsidRPr="00C16E2E">
        <w:rPr>
          <w:rFonts w:ascii="Calibri" w:hAnsi="Calibri"/>
          <w:sz w:val="22"/>
        </w:rPr>
        <w:t>.</w:t>
      </w:r>
    </w:p>
    <w:p w:rsidR="009A69CD" w:rsidRPr="005A504C" w:rsidRDefault="009A69CD" w:rsidP="009A69CD">
      <w:pPr>
        <w:pStyle w:val="Odstavecseseznamem"/>
        <w:numPr>
          <w:ilvl w:val="0"/>
          <w:numId w:val="7"/>
        </w:numPr>
        <w:ind w:left="426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 xml:space="preserve">Daňový doklad musí obsahovat všechny náležitosti řádného účetního a daňového dokladu dle příslušných právních předpisů, zejména zákona č. 235/2004 Sb., o dani z přidané hodnoty, ve </w:t>
      </w:r>
      <w:r w:rsidRPr="005A504C">
        <w:rPr>
          <w:rFonts w:asciiTheme="minorHAnsi" w:hAnsiTheme="minorHAnsi"/>
          <w:sz w:val="22"/>
        </w:rPr>
        <w:lastRenderedPageBreak/>
        <w:t>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:rsidR="009A69CD" w:rsidRPr="005A504C" w:rsidRDefault="009A69CD" w:rsidP="009A69CD">
      <w:pPr>
        <w:pStyle w:val="Odstavecseseznamem"/>
        <w:numPr>
          <w:ilvl w:val="0"/>
          <w:numId w:val="7"/>
        </w:numPr>
        <w:ind w:left="426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:rsidR="009A69CD" w:rsidRPr="005A504C" w:rsidRDefault="009A69CD" w:rsidP="009A69CD">
      <w:pPr>
        <w:pStyle w:val="Odstavecseseznamem"/>
        <w:numPr>
          <w:ilvl w:val="0"/>
          <w:numId w:val="7"/>
        </w:numPr>
        <w:ind w:left="426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</w:t>
      </w:r>
      <w:r w:rsidR="006D40F5">
        <w:rPr>
          <w:rFonts w:asciiTheme="minorHAnsi" w:hAnsiTheme="minorHAnsi"/>
          <w:sz w:val="22"/>
        </w:rPr>
        <w:t> </w:t>
      </w:r>
      <w:r w:rsidRPr="005A504C">
        <w:rPr>
          <w:rFonts w:asciiTheme="minorHAnsi" w:hAnsiTheme="minorHAnsi"/>
          <w:sz w:val="22"/>
        </w:rPr>
        <w:t>případě</w:t>
      </w:r>
      <w:r w:rsidR="001B06B2">
        <w:rPr>
          <w:rFonts w:asciiTheme="minorHAnsi" w:hAnsiTheme="minorHAnsi"/>
          <w:sz w:val="22"/>
        </w:rPr>
        <w:t>, že se z</w:t>
      </w:r>
      <w:r w:rsidRPr="005A504C">
        <w:rPr>
          <w:rFonts w:asciiTheme="minorHAnsi" w:hAnsiTheme="minorHAnsi"/>
          <w:sz w:val="22"/>
        </w:rPr>
        <w:t>hotovitel stane nespolehlivým plátcem DPH, je povinen tuto skutečnost oznámit objednateli neprodleně (nejpozději do 3 pracovních dnů ode dne, kdy tato skutečnost nastala) na email objednatele uvedený v hlavičce této smlouvy. V případě porušení oznamovací povinnosti je zhotovitel povinen uhradit objednateli jednorázovou smluvní pokutu ve výši částky odpovídající výši DPH p</w:t>
      </w:r>
      <w:r w:rsidR="00CB676D">
        <w:rPr>
          <w:rFonts w:asciiTheme="minorHAnsi" w:hAnsiTheme="minorHAnsi"/>
          <w:sz w:val="22"/>
        </w:rPr>
        <w:t>řipočtené k celkové ceně díla.</w:t>
      </w:r>
    </w:p>
    <w:p w:rsidR="009A69CD" w:rsidRPr="005A504C" w:rsidRDefault="009A69CD" w:rsidP="009A69CD">
      <w:pPr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:rsidR="009A69CD" w:rsidRPr="005A504C" w:rsidRDefault="009A69CD" w:rsidP="009A69CD">
      <w:pPr>
        <w:numPr>
          <w:ilvl w:val="0"/>
          <w:numId w:val="3"/>
        </w:numPr>
        <w:jc w:val="center"/>
        <w:rPr>
          <w:rFonts w:asciiTheme="minorHAnsi" w:hAnsiTheme="minorHAnsi"/>
          <w:b/>
          <w:sz w:val="22"/>
          <w:szCs w:val="22"/>
        </w:rPr>
      </w:pPr>
      <w:r w:rsidRPr="005A504C">
        <w:rPr>
          <w:rFonts w:asciiTheme="minorHAnsi" w:hAnsiTheme="minorHAnsi"/>
          <w:b/>
          <w:sz w:val="22"/>
          <w:szCs w:val="22"/>
        </w:rPr>
        <w:t>Společná a závěrečná ustanovení</w:t>
      </w:r>
    </w:p>
    <w:p w:rsidR="009A69CD" w:rsidRPr="005A504C" w:rsidRDefault="009A69CD" w:rsidP="009A69CD">
      <w:pPr>
        <w:keepNext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5A504C">
        <w:rPr>
          <w:rFonts w:asciiTheme="minorHAnsi" w:hAnsiTheme="minorHAnsi" w:cs="Arial"/>
          <w:sz w:val="22"/>
          <w:szCs w:val="22"/>
        </w:rPr>
        <w:t xml:space="preserve">Zhotovitel se vzdává svého práva namítat nepřiměřenou výši smluvní pokuty u soudu ve smyslu § 2051 zákona č. 89/2012 Sb., občanský zákoník, ve znění pozdějších předpisů. Smluvní pokuty dle této smlouvy jsou splatné do 21 dnů od písemného vyúčtování odeslaného druhé smluvní straně. </w:t>
      </w:r>
      <w:r w:rsidRPr="005A504C">
        <w:rPr>
          <w:rFonts w:asciiTheme="minorHAnsi" w:hAnsiTheme="minorHAnsi"/>
          <w:color w:val="000000"/>
          <w:sz w:val="22"/>
          <w:szCs w:val="22"/>
        </w:rPr>
        <w:t>Uhrazením smluvní pokuty není dotčen nárok na náhrad</w:t>
      </w:r>
      <w:r w:rsidRPr="005A504C">
        <w:rPr>
          <w:rFonts w:asciiTheme="minorHAnsi" w:hAnsiTheme="minorHAnsi"/>
          <w:snapToGrid w:val="0"/>
          <w:color w:val="000000"/>
          <w:sz w:val="22"/>
          <w:szCs w:val="22"/>
        </w:rPr>
        <w:t>u škody. Nárok na úhradu smluvní pokuty ani škody není nikterak dotčen odstoupením od smlouvy.</w:t>
      </w:r>
    </w:p>
    <w:p w:rsidR="009A69CD" w:rsidRPr="005A504C" w:rsidRDefault="009A69CD" w:rsidP="009A69CD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b/>
          <w:sz w:val="22"/>
        </w:rPr>
      </w:pPr>
      <w:r w:rsidRPr="005A504C">
        <w:rPr>
          <w:rFonts w:asciiTheme="minorHAnsi" w:hAnsiTheme="minorHAnsi"/>
          <w:sz w:val="22"/>
        </w:rPr>
        <w:t>Objednatel je oprávněn provést zápočet svého i nesplatného nároku na zaplacení smluvní pokuty proti nároku zhotovitele na zaplacení ceny díla nebo jeho části.</w:t>
      </w:r>
    </w:p>
    <w:p w:rsidR="009A69CD" w:rsidRPr="005A504C" w:rsidRDefault="009A69CD" w:rsidP="009A69CD">
      <w:pPr>
        <w:pStyle w:val="Odstavecseseznamem"/>
        <w:numPr>
          <w:ilvl w:val="0"/>
          <w:numId w:val="2"/>
        </w:numPr>
        <w:spacing w:after="0"/>
        <w:rPr>
          <w:rFonts w:asciiTheme="minorHAnsi" w:hAnsiTheme="minorHAnsi"/>
          <w:sz w:val="22"/>
        </w:rPr>
      </w:pPr>
      <w:r w:rsidRPr="005A504C">
        <w:rPr>
          <w:rFonts w:asciiTheme="minorHAnsi" w:hAnsiTheme="minorHAnsi"/>
          <w:sz w:val="22"/>
        </w:rPr>
        <w:t>Tato smlouva byla sepsána ve dvou vyhotoveních. Každá ze smluvních stran obdržela po jednom totožném vyhotovení.</w:t>
      </w:r>
    </w:p>
    <w:p w:rsidR="009A69CD" w:rsidRPr="005A504C" w:rsidRDefault="009A69CD" w:rsidP="00D7116C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5A504C">
        <w:rPr>
          <w:rFonts w:asciiTheme="minorHAnsi" w:hAnsiTheme="minorHAns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5A504C">
        <w:rPr>
          <w:rFonts w:asciiTheme="minorHAnsi" w:hAnsiTheme="minorHAns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5A504C">
        <w:rPr>
          <w:rFonts w:asciiTheme="minorHAnsi" w:hAnsiTheme="minorHAnsi" w:cs="Calibri"/>
          <w:color w:val="000000"/>
          <w:sz w:val="22"/>
          <w:szCs w:val="22"/>
        </w:rPr>
        <w:t>, nabude účinnosti dnem uveřejnění a její uveřejnění zajistí objednatel.</w:t>
      </w:r>
      <w:r w:rsidRPr="005A504C">
        <w:rPr>
          <w:rFonts w:asciiTheme="minorHAnsi" w:hAnsiTheme="minorHAnsi"/>
          <w:snapToGrid w:val="0"/>
          <w:sz w:val="22"/>
          <w:szCs w:val="22"/>
        </w:rPr>
        <w:t xml:space="preserve"> Smluvní strany berou na vědomí, že tato smlouva může být předmětem zveřejnění i dle jiných právních předpisů.</w:t>
      </w:r>
    </w:p>
    <w:p w:rsidR="009A69CD" w:rsidRPr="005A504C" w:rsidRDefault="009A69CD" w:rsidP="009A69CD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5A504C">
        <w:rPr>
          <w:rFonts w:asciiTheme="minorHAnsi" w:hAnsiTheme="minorHAnsi"/>
          <w:color w:val="000000"/>
          <w:sz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9A69CD" w:rsidRPr="005A504C" w:rsidRDefault="009A69CD" w:rsidP="009A69CD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5A504C">
        <w:rPr>
          <w:rFonts w:asciiTheme="minorHAnsi" w:hAnsiTheme="minorHAnsi"/>
          <w:color w:val="000000"/>
          <w:sz w:val="22"/>
        </w:rPr>
        <w:t xml:space="preserve">Smlouvu je možno měnit či doplňovat výhradně písemnými číslovanými dodatky. </w:t>
      </w:r>
    </w:p>
    <w:p w:rsidR="009A69CD" w:rsidRPr="005A504C" w:rsidRDefault="009A69CD" w:rsidP="009A69CD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5A504C">
        <w:rPr>
          <w:rFonts w:asciiTheme="minorHAnsi" w:hAnsiTheme="minorHAnsi"/>
          <w:color w:val="000000"/>
          <w:sz w:val="22"/>
        </w:rPr>
        <w:t>Smluvní strany prohlašují, že tuto smlouvu uzavřely podle své pravé a svobodné vůle prosté omylů, nikoliv v tísni a že vzájemné plnění dle této smlouvy.</w:t>
      </w:r>
    </w:p>
    <w:p w:rsidR="009A69CD" w:rsidRPr="005A504C" w:rsidRDefault="009A69CD" w:rsidP="009A69CD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Theme="minorHAnsi" w:hAnsiTheme="minorHAnsi"/>
          <w:color w:val="000000"/>
          <w:sz w:val="22"/>
        </w:rPr>
      </w:pPr>
      <w:r w:rsidRPr="005A504C">
        <w:rPr>
          <w:rFonts w:asciiTheme="minorHAnsi" w:hAnsiTheme="minorHAnsi"/>
          <w:color w:val="000000"/>
          <w:sz w:val="22"/>
        </w:rPr>
        <w:t xml:space="preserve">Informace k ochraně osobních údajů jsou ze strany NPÚ uveřejněny na webových stránkách </w:t>
      </w:r>
      <w:hyperlink r:id="rId5" w:history="1">
        <w:r w:rsidRPr="005A504C">
          <w:rPr>
            <w:rStyle w:val="Hypertextovodkaz"/>
            <w:rFonts w:asciiTheme="minorHAnsi" w:hAnsiTheme="minorHAnsi"/>
            <w:sz w:val="22"/>
          </w:rPr>
          <w:t>www.npu.cz</w:t>
        </w:r>
      </w:hyperlink>
      <w:r w:rsidRPr="005A504C">
        <w:rPr>
          <w:rFonts w:asciiTheme="minorHAnsi" w:hAnsiTheme="minorHAnsi"/>
          <w:color w:val="000000"/>
          <w:sz w:val="22"/>
        </w:rPr>
        <w:t xml:space="preserve"> v sekci „Ochrana osobních údajů“.</w:t>
      </w:r>
    </w:p>
    <w:p w:rsidR="009A69CD" w:rsidRPr="005A504C" w:rsidRDefault="009A69CD" w:rsidP="009A69CD">
      <w:pPr>
        <w:widowControl w:val="0"/>
        <w:suppressAutoHyphens/>
        <w:rPr>
          <w:rFonts w:asciiTheme="minorHAnsi" w:hAnsiTheme="minorHAnsi"/>
          <w:color w:val="000000"/>
          <w:sz w:val="22"/>
          <w:szCs w:val="22"/>
        </w:rPr>
      </w:pPr>
    </w:p>
    <w:p w:rsidR="009A69CD" w:rsidRPr="005A504C" w:rsidRDefault="009A69CD" w:rsidP="009A69CD">
      <w:pPr>
        <w:pStyle w:val="Zkladntext"/>
        <w:ind w:left="360"/>
        <w:jc w:val="both"/>
        <w:rPr>
          <w:rFonts w:asciiTheme="minorHAnsi" w:hAnsiTheme="minorHAnsi"/>
          <w:b w:val="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9A69CD" w:rsidRPr="00840271" w:rsidTr="00EF5F88">
        <w:trPr>
          <w:jc w:val="center"/>
        </w:trPr>
        <w:tc>
          <w:tcPr>
            <w:tcW w:w="4606" w:type="dxa"/>
          </w:tcPr>
          <w:p w:rsidR="009A69CD" w:rsidRPr="005A504C" w:rsidRDefault="000F363B" w:rsidP="00143DD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</w:t>
            </w:r>
            <w:bookmarkStart w:id="0" w:name="_GoBack"/>
            <w:bookmarkEnd w:id="0"/>
            <w:r w:rsidR="009A69CD" w:rsidRPr="0030077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7116C" w:rsidRPr="0030077E">
              <w:rPr>
                <w:rFonts w:asciiTheme="minorHAnsi" w:hAnsiTheme="minorHAnsi"/>
                <w:sz w:val="22"/>
                <w:szCs w:val="22"/>
              </w:rPr>
              <w:t>Sychrově</w:t>
            </w:r>
            <w:r w:rsidR="009A69CD" w:rsidRPr="0030077E">
              <w:rPr>
                <w:rFonts w:asciiTheme="minorHAnsi" w:hAnsiTheme="minorHAnsi"/>
                <w:sz w:val="22"/>
                <w:szCs w:val="22"/>
              </w:rPr>
              <w:t xml:space="preserve"> dne</w:t>
            </w:r>
            <w:r w:rsidR="00143DD1" w:rsidRPr="0030077E">
              <w:rPr>
                <w:rFonts w:asciiTheme="minorHAnsi" w:hAnsiTheme="minorHAnsi"/>
                <w:sz w:val="22"/>
                <w:szCs w:val="22"/>
              </w:rPr>
              <w:t>:</w:t>
            </w:r>
            <w:r w:rsidR="004C10B0" w:rsidRPr="0030077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9.12.2020</w:t>
            </w:r>
          </w:p>
          <w:p w:rsidR="009A69CD" w:rsidRPr="005A504C" w:rsidRDefault="009A69CD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A69CD" w:rsidRDefault="009A69CD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43DD1" w:rsidRPr="005A504C" w:rsidRDefault="00143DD1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A69CD" w:rsidRPr="005A504C" w:rsidRDefault="009A69CD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504C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:rsidR="009A69CD" w:rsidRPr="005A504C" w:rsidRDefault="009A69CD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504C">
              <w:rPr>
                <w:rFonts w:asciiTheme="minorHAnsi" w:hAnsiTheme="minorHAnsi"/>
                <w:sz w:val="22"/>
                <w:szCs w:val="22"/>
              </w:rPr>
              <w:t>(podpis objednatele)</w:t>
            </w:r>
          </w:p>
          <w:p w:rsidR="009A69CD" w:rsidRPr="005A504C" w:rsidRDefault="009A69CD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504C">
              <w:rPr>
                <w:rFonts w:asciiTheme="minorHAnsi" w:hAnsiTheme="minorHAnsi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:rsidR="009A69CD" w:rsidRPr="005A504C" w:rsidRDefault="009A69CD" w:rsidP="00143DD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A69CD" w:rsidRPr="005A504C" w:rsidRDefault="009A69CD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A69CD" w:rsidRDefault="009A69CD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43DD1" w:rsidRPr="005A504C" w:rsidRDefault="00143DD1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9A69CD" w:rsidRPr="005A504C" w:rsidRDefault="009A69CD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504C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:rsidR="009A69CD" w:rsidRPr="005A504C" w:rsidRDefault="009A69CD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504C">
              <w:rPr>
                <w:rFonts w:asciiTheme="minorHAnsi" w:hAnsiTheme="minorHAnsi"/>
                <w:sz w:val="22"/>
                <w:szCs w:val="22"/>
              </w:rPr>
              <w:t>(podpis zhotovitele)</w:t>
            </w:r>
          </w:p>
          <w:p w:rsidR="009A69CD" w:rsidRPr="00840271" w:rsidRDefault="009A69CD" w:rsidP="00EF5F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504C">
              <w:rPr>
                <w:rFonts w:asciiTheme="minorHAnsi" w:hAnsiTheme="minorHAnsi"/>
                <w:sz w:val="22"/>
                <w:szCs w:val="22"/>
              </w:rPr>
              <w:t>/razítko/</w:t>
            </w:r>
          </w:p>
        </w:tc>
      </w:tr>
    </w:tbl>
    <w:p w:rsidR="00662C95" w:rsidRDefault="00662C95"/>
    <w:sectPr w:rsidR="00662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C4516"/>
    <w:multiLevelType w:val="hybridMultilevel"/>
    <w:tmpl w:val="D4E27FA8"/>
    <w:lvl w:ilvl="0" w:tplc="D354C9A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01491"/>
    <w:multiLevelType w:val="hybridMultilevel"/>
    <w:tmpl w:val="8520876A"/>
    <w:lvl w:ilvl="0" w:tplc="EE26BB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6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9CD"/>
    <w:rsid w:val="00010B13"/>
    <w:rsid w:val="000220AC"/>
    <w:rsid w:val="00047E63"/>
    <w:rsid w:val="000544A5"/>
    <w:rsid w:val="000F363B"/>
    <w:rsid w:val="00102B07"/>
    <w:rsid w:val="00143DD1"/>
    <w:rsid w:val="0019265B"/>
    <w:rsid w:val="00195C18"/>
    <w:rsid w:val="001B06B2"/>
    <w:rsid w:val="00231C4F"/>
    <w:rsid w:val="00294D27"/>
    <w:rsid w:val="0030077E"/>
    <w:rsid w:val="00307369"/>
    <w:rsid w:val="003234D4"/>
    <w:rsid w:val="00326143"/>
    <w:rsid w:val="00366815"/>
    <w:rsid w:val="00400414"/>
    <w:rsid w:val="00410EEA"/>
    <w:rsid w:val="00430F6D"/>
    <w:rsid w:val="004C10B0"/>
    <w:rsid w:val="004E1D8F"/>
    <w:rsid w:val="00535F4E"/>
    <w:rsid w:val="005405DF"/>
    <w:rsid w:val="005A504C"/>
    <w:rsid w:val="005E1338"/>
    <w:rsid w:val="00656358"/>
    <w:rsid w:val="00662C95"/>
    <w:rsid w:val="00690747"/>
    <w:rsid w:val="006D40F5"/>
    <w:rsid w:val="007076B8"/>
    <w:rsid w:val="007B2D62"/>
    <w:rsid w:val="008862F7"/>
    <w:rsid w:val="0093437E"/>
    <w:rsid w:val="00937623"/>
    <w:rsid w:val="009A69CD"/>
    <w:rsid w:val="009C09AD"/>
    <w:rsid w:val="00A36D10"/>
    <w:rsid w:val="00A450C4"/>
    <w:rsid w:val="00A639CD"/>
    <w:rsid w:val="00A94E65"/>
    <w:rsid w:val="00A95933"/>
    <w:rsid w:val="00AB0609"/>
    <w:rsid w:val="00B37BC8"/>
    <w:rsid w:val="00BA0F0C"/>
    <w:rsid w:val="00BD22C8"/>
    <w:rsid w:val="00C119D2"/>
    <w:rsid w:val="00C16E2E"/>
    <w:rsid w:val="00C30AA8"/>
    <w:rsid w:val="00C3197D"/>
    <w:rsid w:val="00C73AC2"/>
    <w:rsid w:val="00C96AC3"/>
    <w:rsid w:val="00CB676D"/>
    <w:rsid w:val="00D03023"/>
    <w:rsid w:val="00D07A00"/>
    <w:rsid w:val="00D7116C"/>
    <w:rsid w:val="00DC68D3"/>
    <w:rsid w:val="00E261C6"/>
    <w:rsid w:val="00E51B99"/>
    <w:rsid w:val="00E8336A"/>
    <w:rsid w:val="00EA15F8"/>
    <w:rsid w:val="00F37E4A"/>
    <w:rsid w:val="00F44065"/>
    <w:rsid w:val="00F679EE"/>
    <w:rsid w:val="00FA4C15"/>
    <w:rsid w:val="00FA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7317C"/>
  <w15:docId w15:val="{96FE9067-905E-44CC-9C09-99DE3D20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6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9A69CD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69CD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textovodkaz">
    <w:name w:val="Hyperlink"/>
    <w:rsid w:val="009A69CD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9A69CD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customStyle="1" w:styleId="Pododstavec">
    <w:name w:val="Pododstavec"/>
    <w:basedOn w:val="Normln"/>
    <w:qFormat/>
    <w:rsid w:val="009A69CD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paragraph" w:styleId="Zkladntext">
    <w:name w:val="Body Text"/>
    <w:basedOn w:val="Normln"/>
    <w:link w:val="ZkladntextChar"/>
    <w:rsid w:val="009A69CD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basedOn w:val="Standardnpsmoodstavce"/>
    <w:link w:val="Zkladntext"/>
    <w:rsid w:val="009A69C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Siln">
    <w:name w:val="Strong"/>
    <w:qFormat/>
    <w:rsid w:val="009A69CD"/>
    <w:rPr>
      <w:b/>
      <w:bCs/>
    </w:rPr>
  </w:style>
  <w:style w:type="paragraph" w:customStyle="1" w:styleId="Normln0">
    <w:name w:val="Normální~"/>
    <w:basedOn w:val="Normln"/>
    <w:rsid w:val="009A69CD"/>
    <w:pPr>
      <w:widowControl w:val="0"/>
      <w:jc w:val="both"/>
    </w:pPr>
    <w:rPr>
      <w:rFonts w:ascii="Arial" w:hAnsi="Arial" w:cs="Arial"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1C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C4F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OdstavecseseznamemChar">
    <w:name w:val="Odstavec se seznamem Char"/>
    <w:link w:val="Odstavecseseznamem"/>
    <w:uiPriority w:val="99"/>
    <w:locked/>
    <w:rsid w:val="004E1D8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2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p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1182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Aul</dc:creator>
  <cp:lastModifiedBy>Lucie Bryknarová</cp:lastModifiedBy>
  <cp:revision>3</cp:revision>
  <cp:lastPrinted>2020-10-26T07:21:00Z</cp:lastPrinted>
  <dcterms:created xsi:type="dcterms:W3CDTF">2020-12-09T07:12:00Z</dcterms:created>
  <dcterms:modified xsi:type="dcterms:W3CDTF">2020-12-09T07:32:00Z</dcterms:modified>
</cp:coreProperties>
</file>