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6187B">
        <w:rPr>
          <w:rFonts w:ascii="Times New Roman" w:hAnsi="Times New Roman" w:cs="Times New Roman"/>
          <w:b/>
          <w:sz w:val="28"/>
          <w:szCs w:val="28"/>
        </w:rPr>
        <w:t>2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5D" w:rsidRPr="0032015D" w:rsidRDefault="0032015D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PROJEKT: </w:t>
      </w:r>
      <w:r w:rsidR="00F86A5A" w:rsidRPr="00F86A5A">
        <w:rPr>
          <w:rFonts w:ascii="Times New Roman" w:hAnsi="Times New Roman" w:cs="Times New Roman"/>
          <w:sz w:val="22"/>
        </w:rPr>
        <w:t>NOVÉ MARKETINGOVÉ MODELY VELETRŽNÍCH ÚČASTÍ V OBLASTI KLÍČOVÝCH TECHNOLOGIÍ</w:t>
      </w:r>
    </w:p>
    <w:p w:rsidR="00F86A5A" w:rsidRPr="00DD11D0" w:rsidRDefault="0032015D" w:rsidP="00DE082C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REGISTRAČNÍ ČÍSLO PROJEKTU: </w:t>
      </w:r>
      <w:r w:rsidR="00DD11D0" w:rsidRPr="00DD11D0">
        <w:rPr>
          <w:rFonts w:ascii="Times New Roman" w:hAnsi="Times New Roman" w:cs="Times New Roman"/>
          <w:sz w:val="22"/>
        </w:rPr>
        <w:t>CZ.01.2.111/0.0/0.0/15_023/0005665</w:t>
      </w:r>
    </w:p>
    <w:p w:rsidR="00F86A5A" w:rsidRPr="00F86A5A" w:rsidRDefault="00670564" w:rsidP="00F86A5A">
      <w:pPr>
        <w:pStyle w:val="HHTitle2"/>
        <w:rPr>
          <w:szCs w:val="22"/>
        </w:rPr>
      </w:pPr>
      <w:r w:rsidRPr="00AA35DC" w:rsidDel="00670564">
        <w:t xml:space="preserve"> </w:t>
      </w:r>
      <w:r w:rsidR="00F86A5A" w:rsidRPr="00F86A5A">
        <w:rPr>
          <w:szCs w:val="22"/>
        </w:rPr>
        <w:t xml:space="preserve">Prezentace MSP na specializovaných výstavách a veletrzích v rámci společné české účasti na – </w:t>
      </w:r>
      <w:r w:rsidR="00F86A5A" w:rsidRPr="00F86A5A">
        <w:rPr>
          <w:szCs w:val="22"/>
        </w:rPr>
        <w:br/>
      </w:r>
      <w:r w:rsidR="00F86A5A" w:rsidRPr="000176DF">
        <w:rPr>
          <w:szCs w:val="22"/>
        </w:rPr>
        <w:t>JEC WORLD 2020</w:t>
      </w:r>
      <w:r w:rsidR="00C26170">
        <w:rPr>
          <w:szCs w:val="22"/>
        </w:rPr>
        <w:t>-21</w:t>
      </w:r>
      <w:r w:rsidR="00F86A5A" w:rsidRPr="000176DF">
        <w:rPr>
          <w:szCs w:val="22"/>
        </w:rPr>
        <w:t>/</w:t>
      </w:r>
      <w:proofErr w:type="gramStart"/>
      <w:r w:rsidR="00F86A5A" w:rsidRPr="000176DF">
        <w:rPr>
          <w:szCs w:val="22"/>
        </w:rPr>
        <w:t>025K</w:t>
      </w:r>
      <w:proofErr w:type="gramEnd"/>
      <w:r w:rsidR="00F86A5A" w:rsidRPr="000176DF">
        <w:rPr>
          <w:szCs w:val="22"/>
        </w:rPr>
        <w:t>, paříž, francie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Default="00617EFE" w:rsidP="0032015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GF </w:t>
      </w:r>
      <w:proofErr w:type="spellStart"/>
      <w:r>
        <w:rPr>
          <w:rFonts w:ascii="Times New Roman" w:hAnsi="Times New Roman" w:cs="Times New Roman"/>
          <w:b/>
          <w:sz w:val="22"/>
        </w:rPr>
        <w:t>Machinery</w:t>
      </w:r>
      <w:proofErr w:type="spellEnd"/>
      <w:r w:rsidR="00C57D8C">
        <w:rPr>
          <w:rFonts w:ascii="Times New Roman" w:hAnsi="Times New Roman" w:cs="Times New Roman"/>
          <w:b/>
          <w:sz w:val="22"/>
        </w:rPr>
        <w:t xml:space="preserve"> </w:t>
      </w:r>
      <w:r w:rsidR="0032015D" w:rsidRPr="0032015D">
        <w:rPr>
          <w:rFonts w:ascii="Times New Roman" w:hAnsi="Times New Roman" w:cs="Times New Roman"/>
          <w:b/>
          <w:sz w:val="22"/>
        </w:rPr>
        <w:t>s.r.o.</w:t>
      </w:r>
    </w:p>
    <w:p w:rsid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DD11D0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617EFE">
        <w:rPr>
          <w:rFonts w:ascii="Times New Roman" w:hAnsi="Times New Roman" w:cs="Times New Roman"/>
          <w:b/>
          <w:sz w:val="22"/>
        </w:rPr>
        <w:t>1</w:t>
      </w:r>
      <w:r w:rsidRPr="00DD11D0">
        <w:rPr>
          <w:rFonts w:ascii="Times New Roman" w:hAnsi="Times New Roman" w:cs="Times New Roman"/>
          <w:b/>
          <w:sz w:val="22"/>
        </w:rPr>
        <w:t>/2020/</w:t>
      </w:r>
      <w:proofErr w:type="gramStart"/>
      <w:r w:rsidRPr="00DD11D0">
        <w:rPr>
          <w:rFonts w:ascii="Times New Roman" w:hAnsi="Times New Roman" w:cs="Times New Roman"/>
          <w:b/>
          <w:sz w:val="22"/>
        </w:rPr>
        <w:t>025K</w:t>
      </w:r>
      <w:proofErr w:type="gramEnd"/>
    </w:p>
    <w:p w:rsidR="00617EFE" w:rsidRDefault="00617EFE" w:rsidP="00617EFE">
      <w:pPr>
        <w:pStyle w:val="Text11"/>
        <w:ind w:firstLine="147"/>
      </w:pPr>
      <w:r>
        <w:t xml:space="preserve">společnost založená a existující podle právního řádu České republiky, </w:t>
      </w:r>
    </w:p>
    <w:p w:rsidR="00617EFE" w:rsidRDefault="00617EFE" w:rsidP="00617EFE">
      <w:pPr>
        <w:pStyle w:val="Text11"/>
        <w:ind w:firstLine="147"/>
      </w:pPr>
      <w:r>
        <w:t xml:space="preserve">se sídlem Cejl 29/76, 602 00 </w:t>
      </w:r>
      <w:proofErr w:type="gramStart"/>
      <w:r>
        <w:t>Brno - Zábrdovice</w:t>
      </w:r>
      <w:proofErr w:type="gramEnd"/>
      <w:r>
        <w:t xml:space="preserve">, IČO: 26896991, DIČ: CZ26896991,  </w:t>
      </w:r>
    </w:p>
    <w:p w:rsidR="00A36D70" w:rsidRDefault="00617EFE" w:rsidP="00617EFE">
      <w:pPr>
        <w:pStyle w:val="Text11"/>
        <w:keepNext w:val="0"/>
        <w:ind w:firstLine="147"/>
      </w:pPr>
      <w:r>
        <w:t>zapsaná v obchodním rejstříku vedeném u Krajského soudu v Brně, oddíl C, vložka 43650</w:t>
      </w:r>
      <w:r w:rsidR="00A36D70" w:rsidRPr="00152985">
        <w:t xml:space="preserve"> </w:t>
      </w:r>
    </w:p>
    <w:p w:rsidR="00DE082C" w:rsidRDefault="00DE082C" w:rsidP="00A36D70">
      <w:pPr>
        <w:pStyle w:val="Text11"/>
        <w:keepNext w:val="0"/>
        <w:ind w:firstLine="147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297BB2">
        <w:rPr>
          <w:rFonts w:ascii="Times New Roman" w:hAnsi="Times New Roman" w:cs="Times New Roman"/>
          <w:sz w:val="22"/>
        </w:rPr>
        <w:t xml:space="preserve">Smluvní strany uzavřely dne </w:t>
      </w:r>
      <w:r w:rsidR="00297BB2" w:rsidRPr="00297BB2">
        <w:rPr>
          <w:rFonts w:ascii="Times New Roman" w:hAnsi="Times New Roman" w:cs="Times New Roman"/>
          <w:sz w:val="22"/>
        </w:rPr>
        <w:t xml:space="preserve">9. 1. 2020 </w:t>
      </w:r>
      <w:r w:rsidRPr="00297BB2">
        <w:rPr>
          <w:rFonts w:ascii="Times New Roman" w:hAnsi="Times New Roman" w:cs="Times New Roman"/>
          <w:sz w:val="22"/>
        </w:rPr>
        <w:t xml:space="preserve">SMLOUVU O </w:t>
      </w:r>
      <w:r w:rsidR="00297BB2" w:rsidRPr="00297BB2">
        <w:rPr>
          <w:rFonts w:ascii="Times New Roman" w:hAnsi="Times New Roman" w:cs="Times New Roman"/>
          <w:sz w:val="22"/>
        </w:rPr>
        <w:t xml:space="preserve">POSKYTNUTÍ ZVÝHODNĚNÉ </w:t>
      </w:r>
      <w:r w:rsidR="00670564" w:rsidRPr="00297BB2">
        <w:rPr>
          <w:rFonts w:ascii="Times New Roman" w:hAnsi="Times New Roman" w:cs="Times New Roman"/>
          <w:sz w:val="22"/>
        </w:rPr>
        <w:t>SLUŽBY</w:t>
      </w:r>
      <w:r w:rsidR="00334E29" w:rsidRPr="00297BB2">
        <w:rPr>
          <w:rFonts w:ascii="Times New Roman" w:hAnsi="Times New Roman" w:cs="Times New Roman"/>
          <w:sz w:val="22"/>
        </w:rPr>
        <w:t xml:space="preserve">, zveřejněnou v registru smluv dne </w:t>
      </w:r>
      <w:r w:rsidR="00297BB2" w:rsidRPr="00297BB2">
        <w:rPr>
          <w:rFonts w:ascii="Times New Roman" w:hAnsi="Times New Roman" w:cs="Times New Roman"/>
          <w:sz w:val="22"/>
        </w:rPr>
        <w:t>9. 1. 2020</w:t>
      </w:r>
      <w:r w:rsidR="00630493">
        <w:rPr>
          <w:rFonts w:ascii="Times New Roman" w:hAnsi="Times New Roman" w:cs="Times New Roman"/>
          <w:sz w:val="22"/>
        </w:rPr>
        <w:t>,</w:t>
      </w:r>
      <w:r w:rsidR="00334E29" w:rsidRPr="00297BB2">
        <w:rPr>
          <w:rFonts w:ascii="Times New Roman" w:hAnsi="Times New Roman" w:cs="Times New Roman"/>
          <w:sz w:val="22"/>
        </w:rPr>
        <w:t xml:space="preserve"> ID smlouvy</w:t>
      </w:r>
      <w:r w:rsidR="00297BB2" w:rsidRPr="00297BB2">
        <w:rPr>
          <w:rFonts w:ascii="Times New Roman" w:hAnsi="Times New Roman" w:cs="Times New Roman"/>
          <w:sz w:val="22"/>
        </w:rPr>
        <w:t xml:space="preserve"> 10521312</w:t>
      </w:r>
      <w:r w:rsidR="00334E29" w:rsidRPr="00297BB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</w:t>
      </w:r>
      <w:proofErr w:type="gramStart"/>
      <w:r w:rsidR="00670564" w:rsidRPr="00670564">
        <w:rPr>
          <w:rFonts w:ascii="Times New Roman" w:hAnsi="Times New Roman" w:cs="Times New Roman"/>
          <w:sz w:val="22"/>
        </w:rPr>
        <w:t>služby</w:t>
      </w:r>
      <w:proofErr w:type="gramEnd"/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 xml:space="preserve">JEC </w:t>
      </w:r>
      <w:r w:rsidR="00670564">
        <w:rPr>
          <w:rFonts w:ascii="Times New Roman" w:hAnsi="Times New Roman" w:cs="Times New Roman"/>
          <w:sz w:val="22"/>
        </w:rPr>
        <w:t>WORLD 2020/</w:t>
      </w:r>
      <w:proofErr w:type="gramStart"/>
      <w:r w:rsidR="00670564">
        <w:rPr>
          <w:rFonts w:ascii="Times New Roman" w:hAnsi="Times New Roman" w:cs="Times New Roman"/>
          <w:sz w:val="22"/>
        </w:rPr>
        <w:t>025K</w:t>
      </w:r>
      <w:proofErr w:type="gramEnd"/>
      <w:r w:rsidR="00670564">
        <w:rPr>
          <w:rFonts w:ascii="Times New Roman" w:hAnsi="Times New Roman" w:cs="Times New Roman"/>
          <w:sz w:val="22"/>
        </w:rPr>
        <w:t>, PAŘÍŽ, FRANCIE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3. – 5. 3.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46187B" w:rsidRDefault="0046187B" w:rsidP="0046187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zrušen a přesunut na termín</w:t>
      </w:r>
      <w:r>
        <w:rPr>
          <w:rFonts w:ascii="Times New Roman" w:hAnsi="Times New Roman" w:cs="Times New Roman"/>
          <w:sz w:val="22"/>
        </w:rPr>
        <w:t xml:space="preserve"> 1. – 3. 6. 2021, dohodly se smluvní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 Smlouvy se prodlužuje do termínu uvedeného níže v odst. 3, aby tak na základě oboustranné vůle mohla Smlouva dojít naplnění.</w:t>
      </w:r>
    </w:p>
    <w:p w:rsidR="00AF4C44" w:rsidRDefault="0046187B" w:rsidP="0046187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dohodly, že doba Účasti MSP se prodlužuje na dobu 1.</w:t>
      </w:r>
      <w:r>
        <w:t xml:space="preserve"> – </w:t>
      </w:r>
      <w:r>
        <w:rPr>
          <w:rFonts w:ascii="Times New Roman" w:hAnsi="Times New Roman" w:cs="Times New Roman"/>
          <w:sz w:val="22"/>
        </w:rPr>
        <w:t xml:space="preserve">3. 6. 2021, s tím, že v souladu s čl. 11.1 Smlouvy doba Účasti MSP neskončí dříve, než Příjemce podpory splní veškeré své finanční závazky vyplývající ze Smlouvy. </w:t>
      </w:r>
    </w:p>
    <w:p w:rsidR="0046187B" w:rsidRDefault="0046187B" w:rsidP="0046187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Došlo-li by k dalšímu posunu termínu veletrhu, doba Účasti MSP se bez dalšího posouvá na takový další termín, který určí organizátor veletrhu. Článek 11.1 Smlouvy tímto zůstává nedotčen.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CF112A" w:rsidRPr="00CF112A" w:rsidRDefault="00617EFE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GF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Machinery</w:t>
            </w:r>
            <w:proofErr w:type="spellEnd"/>
            <w:r w:rsidR="00A44768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="0062264C">
              <w:rPr>
                <w:rFonts w:ascii="Times New Roman" w:eastAsia="Times New Roman" w:hAnsi="Times New Roman" w:cs="Times New Roman"/>
                <w:b/>
                <w:sz w:val="22"/>
              </w:rPr>
              <w:t>s.r.o.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17EFE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125605">
              <w:rPr>
                <w:rFonts w:ascii="Times New Roman" w:eastAsia="Times New Roman" w:hAnsi="Times New Roman" w:cs="Times New Roman"/>
                <w:sz w:val="22"/>
                <w:szCs w:val="24"/>
              </w:rPr>
              <w:t>11.11.2020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67056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B10B4C" w:rsidRPr="00B10B4C" w:rsidRDefault="00CF112A" w:rsidP="00A4476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617EFE">
              <w:rPr>
                <w:rFonts w:ascii="Times New Roman" w:eastAsia="Times New Roman" w:hAnsi="Times New Roman" w:cs="Times New Roman"/>
                <w:sz w:val="22"/>
                <w:szCs w:val="24"/>
              </w:rPr>
              <w:t>Ing. Jan Janota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2264C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</w:tr>
      <w:tr w:rsidR="00B10B4C" w:rsidRPr="00CF112A" w:rsidTr="007E64ED">
        <w:tc>
          <w:tcPr>
            <w:tcW w:w="4644" w:type="dxa"/>
          </w:tcPr>
          <w:p w:rsidR="00B10B4C" w:rsidRPr="00CF112A" w:rsidRDefault="00B10B4C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:rsidR="00B10B4C" w:rsidRPr="00CF112A" w:rsidRDefault="00B10B4C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C3D" w:rsidRDefault="00F47C3D" w:rsidP="00152985">
      <w:r>
        <w:separator/>
      </w:r>
    </w:p>
  </w:endnote>
  <w:endnote w:type="continuationSeparator" w:id="0">
    <w:p w:rsidR="00F47C3D" w:rsidRDefault="00F47C3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C3D" w:rsidRDefault="00F47C3D" w:rsidP="00152985">
      <w:r>
        <w:separator/>
      </w:r>
    </w:p>
  </w:footnote>
  <w:footnote w:type="continuationSeparator" w:id="0">
    <w:p w:rsidR="00F47C3D" w:rsidRDefault="00F47C3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25F"/>
    <w:rsid w:val="00004DA9"/>
    <w:rsid w:val="000176DF"/>
    <w:rsid w:val="00032A30"/>
    <w:rsid w:val="00093AC5"/>
    <w:rsid w:val="000E07BD"/>
    <w:rsid w:val="001177AD"/>
    <w:rsid w:val="001231EF"/>
    <w:rsid w:val="00125605"/>
    <w:rsid w:val="00152985"/>
    <w:rsid w:val="00156538"/>
    <w:rsid w:val="001A6F5C"/>
    <w:rsid w:val="00252BDA"/>
    <w:rsid w:val="00255181"/>
    <w:rsid w:val="00284E57"/>
    <w:rsid w:val="00291BF9"/>
    <w:rsid w:val="00297BB2"/>
    <w:rsid w:val="002B3556"/>
    <w:rsid w:val="002D0AE3"/>
    <w:rsid w:val="002F2702"/>
    <w:rsid w:val="0032015D"/>
    <w:rsid w:val="00334E29"/>
    <w:rsid w:val="003447CA"/>
    <w:rsid w:val="0036353B"/>
    <w:rsid w:val="003874F2"/>
    <w:rsid w:val="003E2738"/>
    <w:rsid w:val="004138D6"/>
    <w:rsid w:val="00422BD4"/>
    <w:rsid w:val="0046187B"/>
    <w:rsid w:val="004B669E"/>
    <w:rsid w:val="004E1360"/>
    <w:rsid w:val="005002B4"/>
    <w:rsid w:val="00517192"/>
    <w:rsid w:val="00517835"/>
    <w:rsid w:val="00520810"/>
    <w:rsid w:val="005224E9"/>
    <w:rsid w:val="00537B0A"/>
    <w:rsid w:val="00554332"/>
    <w:rsid w:val="00581373"/>
    <w:rsid w:val="005950B2"/>
    <w:rsid w:val="005966D4"/>
    <w:rsid w:val="006042DE"/>
    <w:rsid w:val="00617EFE"/>
    <w:rsid w:val="0062264C"/>
    <w:rsid w:val="00630493"/>
    <w:rsid w:val="00647877"/>
    <w:rsid w:val="006577B4"/>
    <w:rsid w:val="00670564"/>
    <w:rsid w:val="00697B69"/>
    <w:rsid w:val="006C4CF0"/>
    <w:rsid w:val="006C5CC9"/>
    <w:rsid w:val="006C5FB0"/>
    <w:rsid w:val="006F377F"/>
    <w:rsid w:val="00826DBC"/>
    <w:rsid w:val="0089196B"/>
    <w:rsid w:val="008A5C87"/>
    <w:rsid w:val="008D5DC0"/>
    <w:rsid w:val="008F5FD1"/>
    <w:rsid w:val="00965681"/>
    <w:rsid w:val="009A5E89"/>
    <w:rsid w:val="009C0070"/>
    <w:rsid w:val="00A132F3"/>
    <w:rsid w:val="00A36D70"/>
    <w:rsid w:val="00A44768"/>
    <w:rsid w:val="00A90EC8"/>
    <w:rsid w:val="00AA70E2"/>
    <w:rsid w:val="00AB3F3A"/>
    <w:rsid w:val="00AF4C44"/>
    <w:rsid w:val="00B10B4C"/>
    <w:rsid w:val="00B322E1"/>
    <w:rsid w:val="00B4346E"/>
    <w:rsid w:val="00B47E57"/>
    <w:rsid w:val="00B84A29"/>
    <w:rsid w:val="00B92C04"/>
    <w:rsid w:val="00BE5F0A"/>
    <w:rsid w:val="00BF134E"/>
    <w:rsid w:val="00BF4A85"/>
    <w:rsid w:val="00C12711"/>
    <w:rsid w:val="00C26170"/>
    <w:rsid w:val="00C40E73"/>
    <w:rsid w:val="00C4198D"/>
    <w:rsid w:val="00C508F7"/>
    <w:rsid w:val="00C57D8C"/>
    <w:rsid w:val="00CC18A3"/>
    <w:rsid w:val="00CD3916"/>
    <w:rsid w:val="00CD5790"/>
    <w:rsid w:val="00CE098D"/>
    <w:rsid w:val="00CF112A"/>
    <w:rsid w:val="00D41908"/>
    <w:rsid w:val="00DA675B"/>
    <w:rsid w:val="00DD11D0"/>
    <w:rsid w:val="00DE082C"/>
    <w:rsid w:val="00E95BCF"/>
    <w:rsid w:val="00EA325F"/>
    <w:rsid w:val="00EC16EF"/>
    <w:rsid w:val="00EC74B0"/>
    <w:rsid w:val="00ED0974"/>
    <w:rsid w:val="00F266B8"/>
    <w:rsid w:val="00F27957"/>
    <w:rsid w:val="00F47C3D"/>
    <w:rsid w:val="00F86A5A"/>
    <w:rsid w:val="00F87E2B"/>
    <w:rsid w:val="00F9413E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E3A161"/>
  <w15:docId w15:val="{17A5F214-9306-49B7-BB7B-6D02BB3D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22</cp:revision>
  <dcterms:created xsi:type="dcterms:W3CDTF">2020-05-04T13:22:00Z</dcterms:created>
  <dcterms:modified xsi:type="dcterms:W3CDTF">2020-12-04T09:31:00Z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