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3CCC6DFF" w:rsidR="006839BE" w:rsidRPr="00381F16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>202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6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1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-</w:t>
      </w:r>
      <w:r w:rsidR="00685B0F">
        <w:rPr>
          <w:rFonts w:ascii="Arial" w:hAnsi="Arial" w:cs="Arial"/>
          <w:b/>
          <w:caps/>
          <w:sz w:val="32"/>
          <w:szCs w:val="32"/>
        </w:rPr>
        <w:t>9</w:t>
      </w:r>
      <w:r w:rsidR="00685B0F" w:rsidRPr="00381F16">
        <w:rPr>
          <w:rFonts w:ascii="Arial" w:hAnsi="Arial" w:cs="Arial"/>
          <w:b/>
          <w:caps/>
          <w:sz w:val="32"/>
          <w:szCs w:val="32"/>
        </w:rPr>
        <w:t xml:space="preserve"> 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„</w:t>
      </w:r>
      <w:r w:rsidR="00685B0F">
        <w:rPr>
          <w:rFonts w:ascii="Arial" w:hAnsi="Arial" w:cs="Arial"/>
          <w:b/>
          <w:caps/>
          <w:sz w:val="32"/>
          <w:szCs w:val="32"/>
        </w:rPr>
        <w:t>PROJEKTY PRODUCENTSKÝCH FIREM, DISTRIBUTORŮ A PROVOZOVATELŮ KIN ZAMĚŘENÉ NA VÝZKUM A INOVACE V PROMĚŇUJÍCÍM SE PROSTŘEDÍ AUDIOVIZE</w:t>
      </w:r>
      <w:r w:rsidR="00381F16" w:rsidRPr="00381F16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5915126B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29370931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 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53A8FAF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5C36B32B" w14:textId="47BA9F68" w:rsidR="00395DDB" w:rsidRDefault="00F731CF" w:rsidP="007A6008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bookmarkStart w:id="1" w:name="_Hlk40699239"/>
      <w:r>
        <w:rPr>
          <w:rFonts w:ascii="Arial" w:hAnsi="Arial" w:cs="Arial"/>
          <w:sz w:val="19"/>
          <w:szCs w:val="19"/>
        </w:rPr>
        <w:t>Číslo účtu:</w:t>
      </w:r>
      <w:r w:rsidR="00395DDB">
        <w:rPr>
          <w:rFonts w:ascii="Arial" w:hAnsi="Arial" w:cs="Arial"/>
          <w:sz w:val="19"/>
          <w:szCs w:val="19"/>
        </w:rPr>
        <w:t xml:space="preserve"> </w:t>
      </w:r>
      <w:r w:rsidR="00395DDB"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29720001/0710</w:t>
      </w:r>
    </w:p>
    <w:p w14:paraId="5D8225F5" w14:textId="75163114" w:rsidR="00395DDB" w:rsidRPr="00272C72" w:rsidRDefault="00395DDB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  <w:bookmarkEnd w:id="1"/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550892" w14:textId="77777777" w:rsidR="00FF634F" w:rsidRPr="00FF634F" w:rsidRDefault="00FF634F" w:rsidP="00FF634F">
      <w:pPr>
        <w:spacing w:after="0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FF634F">
        <w:rPr>
          <w:rFonts w:ascii="Arial" w:hAnsi="Arial" w:cs="Arial"/>
          <w:b/>
          <w:color w:val="000000" w:themeColor="text1"/>
          <w:sz w:val="19"/>
          <w:szCs w:val="19"/>
        </w:rPr>
        <w:t>doc. Mgr. Petr Szczepanik, Ph.D.</w:t>
      </w:r>
    </w:p>
    <w:p w14:paraId="7636A13A" w14:textId="77777777" w:rsidR="00FF634F" w:rsidRPr="00FF634F" w:rsidRDefault="00FF634F" w:rsidP="00FF634F">
      <w:pPr>
        <w:spacing w:after="0"/>
        <w:jc w:val="both"/>
        <w:rPr>
          <w:rFonts w:ascii="Arial" w:hAnsi="Arial" w:cs="Arial"/>
          <w:sz w:val="19"/>
          <w:szCs w:val="19"/>
        </w:rPr>
      </w:pPr>
      <w:r w:rsidRPr="00FF634F">
        <w:rPr>
          <w:rFonts w:ascii="Arial" w:hAnsi="Arial" w:cs="Arial"/>
          <w:sz w:val="19"/>
          <w:szCs w:val="19"/>
        </w:rPr>
        <w:t>IČO: 05728231</w:t>
      </w:r>
    </w:p>
    <w:p w14:paraId="28D42642" w14:textId="77777777" w:rsidR="00FF634F" w:rsidRPr="00FF634F" w:rsidRDefault="00FF634F" w:rsidP="00FF634F">
      <w:pPr>
        <w:spacing w:after="0"/>
        <w:jc w:val="both"/>
        <w:rPr>
          <w:rFonts w:ascii="Arial" w:hAnsi="Arial" w:cs="Arial"/>
          <w:sz w:val="19"/>
          <w:szCs w:val="19"/>
        </w:rPr>
      </w:pPr>
      <w:r w:rsidRPr="00FF634F">
        <w:rPr>
          <w:rFonts w:ascii="Arial" w:hAnsi="Arial" w:cs="Arial"/>
          <w:sz w:val="19"/>
          <w:szCs w:val="19"/>
        </w:rPr>
        <w:t>Sídlo: Černínská 308/2a, 11800 Praha 1</w:t>
      </w:r>
    </w:p>
    <w:p w14:paraId="53C4B97D" w14:textId="14164758" w:rsidR="00240EA3" w:rsidRDefault="00FF634F" w:rsidP="00FF634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F634F">
        <w:rPr>
          <w:rFonts w:ascii="Arial" w:hAnsi="Arial" w:cs="Arial"/>
          <w:sz w:val="19"/>
          <w:szCs w:val="19"/>
        </w:rPr>
        <w:t xml:space="preserve">Číslo účtu: </w:t>
      </w:r>
      <w:r w:rsidR="00585F48">
        <w:rPr>
          <w:rFonts w:ascii="Arial" w:hAnsi="Arial" w:cs="Arial"/>
          <w:sz w:val="19"/>
          <w:szCs w:val="19"/>
        </w:rPr>
        <w:t>xxxxxx</w:t>
      </w:r>
      <w:r w:rsidRPr="00FF634F">
        <w:rPr>
          <w:rFonts w:ascii="Arial" w:hAnsi="Arial" w:cs="Arial"/>
          <w:sz w:val="19"/>
          <w:szCs w:val="19"/>
        </w:rPr>
        <w:t xml:space="preserve"> </w:t>
      </w:r>
    </w:p>
    <w:p w14:paraId="29F2C8C0" w14:textId="3DFDFC4C" w:rsidR="006839BE" w:rsidRPr="00FF634F" w:rsidRDefault="006839BE" w:rsidP="00FF634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F634F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FF634F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73924552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0968A3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78CC7BA6" w14:textId="09A4B372" w:rsidR="00381F16" w:rsidRPr="000968A3" w:rsidRDefault="00143A79" w:rsidP="00381F16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</w:t>
      </w:r>
      <w:r w:rsidR="00E26C97" w:rsidRPr="000968A3">
        <w:rPr>
          <w:rFonts w:ascii="Arial" w:hAnsi="Arial" w:cs="Arial"/>
          <w:sz w:val="19"/>
          <w:szCs w:val="19"/>
        </w:rPr>
        <w:t> souvislosti s</w:t>
      </w:r>
      <w:r w:rsidR="004B6893">
        <w:rPr>
          <w:rFonts w:ascii="Arial" w:hAnsi="Arial" w:cs="Arial"/>
          <w:sz w:val="19"/>
          <w:szCs w:val="19"/>
        </w:rPr>
        <w:t> </w:t>
      </w:r>
      <w:r w:rsidR="004B6893" w:rsidRPr="00A72B9A">
        <w:rPr>
          <w:rFonts w:ascii="Arial" w:hAnsi="Arial" w:cs="Arial"/>
          <w:sz w:val="19"/>
          <w:szCs w:val="19"/>
        </w:rPr>
        <w:t xml:space="preserve">vývojem 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epidemické situace v souvislosti s výskytem </w:t>
      </w:r>
      <w:r w:rsidR="00E6207C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>coronaviru</w:t>
      </w:r>
      <w:r w:rsidR="004B6893" w:rsidRPr="00E6207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SARS-CoV-2</w:t>
      </w:r>
      <w:r w:rsidR="004B6893" w:rsidRPr="00A72B9A">
        <w:rPr>
          <w:rFonts w:ascii="Arial" w:hAnsi="Arial" w:cs="Arial"/>
          <w:sz w:val="19"/>
          <w:szCs w:val="19"/>
        </w:rPr>
        <w:t>,</w:t>
      </w:r>
      <w:r w:rsidR="004B6893" w:rsidRPr="00E6207C">
        <w:rPr>
          <w:rFonts w:ascii="Arial" w:hAnsi="Arial" w:cs="Arial"/>
          <w:sz w:val="19"/>
          <w:szCs w:val="19"/>
        </w:rPr>
        <w:t xml:space="preserve"> </w:t>
      </w:r>
      <w:r w:rsidR="00E26C97" w:rsidRPr="00E6207C">
        <w:rPr>
          <w:rFonts w:ascii="Arial" w:hAnsi="Arial" w:cs="Arial"/>
          <w:sz w:val="19"/>
          <w:szCs w:val="19"/>
        </w:rPr>
        <w:t>vyhlášením stavu</w:t>
      </w:r>
      <w:r w:rsidR="00E26C97" w:rsidRPr="000968A3">
        <w:rPr>
          <w:rFonts w:ascii="Arial" w:hAnsi="Arial" w:cs="Arial"/>
          <w:sz w:val="19"/>
          <w:szCs w:val="19"/>
        </w:rPr>
        <w:t xml:space="preserve"> nouze na území České republiky dle usnesení vlády ze dne 12. března 2020 č. </w:t>
      </w:r>
      <w:r w:rsidR="004B6893" w:rsidRPr="000968A3">
        <w:rPr>
          <w:rFonts w:ascii="Arial" w:hAnsi="Arial" w:cs="Arial"/>
          <w:sz w:val="19"/>
          <w:szCs w:val="19"/>
        </w:rPr>
        <w:t>19</w:t>
      </w:r>
      <w:r w:rsidR="004B6893">
        <w:rPr>
          <w:rFonts w:ascii="Arial" w:hAnsi="Arial" w:cs="Arial"/>
          <w:sz w:val="19"/>
          <w:szCs w:val="19"/>
        </w:rPr>
        <w:t xml:space="preserve">4, usnesení vlády ze dne </w:t>
      </w:r>
      <w:r w:rsidR="00A72B9A">
        <w:rPr>
          <w:rFonts w:ascii="Arial" w:hAnsi="Arial" w:cs="Arial"/>
          <w:sz w:val="19"/>
          <w:szCs w:val="19"/>
        </w:rPr>
        <w:t>30</w:t>
      </w:r>
      <w:r w:rsidR="004B6893">
        <w:rPr>
          <w:rFonts w:ascii="Arial" w:hAnsi="Arial" w:cs="Arial"/>
          <w:sz w:val="19"/>
          <w:szCs w:val="19"/>
        </w:rPr>
        <w:t xml:space="preserve">. </w:t>
      </w:r>
      <w:r w:rsidR="00A72B9A">
        <w:rPr>
          <w:rFonts w:ascii="Arial" w:hAnsi="Arial" w:cs="Arial"/>
          <w:sz w:val="19"/>
          <w:szCs w:val="19"/>
        </w:rPr>
        <w:t>září</w:t>
      </w:r>
      <w:r w:rsidR="004B6893">
        <w:rPr>
          <w:rFonts w:ascii="Arial" w:hAnsi="Arial" w:cs="Arial"/>
          <w:sz w:val="19"/>
          <w:szCs w:val="19"/>
        </w:rPr>
        <w:t xml:space="preserve"> 2020 č.</w:t>
      </w:r>
      <w:r w:rsidR="00A72B9A">
        <w:rPr>
          <w:rFonts w:ascii="Arial" w:hAnsi="Arial" w:cs="Arial"/>
          <w:sz w:val="19"/>
          <w:szCs w:val="19"/>
        </w:rPr>
        <w:t xml:space="preserve"> 957</w:t>
      </w:r>
      <w:r w:rsidR="004B6893">
        <w:rPr>
          <w:rFonts w:ascii="Arial" w:hAnsi="Arial" w:cs="Arial"/>
          <w:sz w:val="19"/>
          <w:szCs w:val="19"/>
        </w:rPr>
        <w:t xml:space="preserve"> </w:t>
      </w:r>
      <w:r w:rsidR="00E26C97" w:rsidRPr="000968A3">
        <w:rPr>
          <w:rFonts w:ascii="Arial" w:hAnsi="Arial" w:cs="Arial"/>
          <w:sz w:val="19"/>
          <w:szCs w:val="19"/>
        </w:rPr>
        <w:t xml:space="preserve">a jednotlivými mimořádnými opatřeními (dále také „Opatření“) </w:t>
      </w:r>
      <w:r w:rsidR="000215AB" w:rsidRPr="000968A3">
        <w:rPr>
          <w:rFonts w:ascii="Arial" w:hAnsi="Arial" w:cs="Arial"/>
          <w:sz w:val="19"/>
          <w:szCs w:val="19"/>
        </w:rPr>
        <w:t xml:space="preserve">se </w:t>
      </w:r>
      <w:r w:rsidR="00E26C97" w:rsidRPr="000968A3">
        <w:rPr>
          <w:rFonts w:ascii="Arial" w:hAnsi="Arial" w:cs="Arial"/>
          <w:sz w:val="19"/>
          <w:szCs w:val="19"/>
        </w:rPr>
        <w:t xml:space="preserve">rozhodl vyhlásit výzvu e.č. </w:t>
      </w:r>
      <w:r w:rsidR="00A72B9A" w:rsidRPr="000968A3">
        <w:rPr>
          <w:rFonts w:ascii="Arial" w:hAnsi="Arial" w:cs="Arial"/>
          <w:smallCaps/>
          <w:sz w:val="19"/>
          <w:szCs w:val="19"/>
        </w:rPr>
        <w:t>202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6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1</w:t>
      </w:r>
      <w:r w:rsidR="00E26C97" w:rsidRPr="000968A3">
        <w:rPr>
          <w:rFonts w:ascii="Arial" w:hAnsi="Arial" w:cs="Arial"/>
          <w:smallCaps/>
          <w:sz w:val="19"/>
          <w:szCs w:val="19"/>
        </w:rPr>
        <w:t>-</w:t>
      </w:r>
      <w:r w:rsidR="00A72B9A">
        <w:rPr>
          <w:rFonts w:ascii="Arial" w:hAnsi="Arial" w:cs="Arial"/>
          <w:smallCaps/>
          <w:sz w:val="19"/>
          <w:szCs w:val="19"/>
        </w:rPr>
        <w:t>9</w:t>
      </w:r>
      <w:r w:rsidR="00E26C97" w:rsidRPr="000968A3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0968A3">
        <w:rPr>
          <w:rFonts w:ascii="Arial" w:hAnsi="Arial" w:cs="Arial"/>
          <w:caps/>
          <w:sz w:val="19"/>
          <w:szCs w:val="19"/>
        </w:rPr>
        <w:t>„</w:t>
      </w:r>
      <w:r w:rsidR="00A72B9A" w:rsidRPr="004C30DF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1D027F" w:rsidRPr="000968A3">
        <w:rPr>
          <w:rFonts w:ascii="Arial" w:hAnsi="Arial" w:cs="Arial"/>
          <w:caps/>
          <w:sz w:val="19"/>
          <w:szCs w:val="19"/>
        </w:rPr>
        <w:t>“</w:t>
      </w:r>
      <w:r w:rsidR="009C7CA3" w:rsidRPr="000968A3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</w:t>
      </w:r>
      <w:r w:rsidR="00A72B9A">
        <w:rPr>
          <w:rFonts w:ascii="Arial" w:hAnsi="Arial" w:cs="Arial"/>
          <w:sz w:val="19"/>
          <w:szCs w:val="19"/>
        </w:rPr>
        <w:t>publikační činnost v oblasti kinematografie a činnost v oblasti filmové vědy</w:t>
      </w:r>
      <w:r w:rsidR="001D027F" w:rsidRPr="000968A3">
        <w:rPr>
          <w:rFonts w:ascii="Arial" w:hAnsi="Arial" w:cs="Arial"/>
          <w:sz w:val="19"/>
          <w:szCs w:val="19"/>
        </w:rPr>
        <w:t>, jejímž cílem je</w:t>
      </w:r>
      <w:r w:rsidR="00381F16" w:rsidRPr="000968A3">
        <w:rPr>
          <w:rFonts w:ascii="Arial" w:hAnsi="Arial" w:cs="Arial"/>
          <w:sz w:val="19"/>
          <w:szCs w:val="19"/>
        </w:rPr>
        <w:t xml:space="preserve"> </w:t>
      </w:r>
      <w:r w:rsidR="00A72B9A">
        <w:rPr>
          <w:rFonts w:ascii="Arial" w:hAnsi="Arial" w:cs="Arial"/>
          <w:sz w:val="19"/>
          <w:szCs w:val="19"/>
        </w:rPr>
        <w:t xml:space="preserve">zejména podpora kinematografie na výzkumné a inovační projekty producentských firem, distributorů a provozovatelů kin, které jsou zaměřené na proměny kinematografického prostředí v souvislosti s přirozeným evolučním vývojem trhu, které epidemie COVID-19 urychluje. </w:t>
      </w:r>
    </w:p>
    <w:p w14:paraId="37ED9E30" w14:textId="58B7C404" w:rsidR="00E26C97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výzva byla projednána a schválena Radou Státního fondu kinematografie (dále také jen „Rada Fondu“) usnesením</w:t>
      </w:r>
      <w:r w:rsidR="001D027F" w:rsidRPr="000968A3">
        <w:rPr>
          <w:rFonts w:ascii="Arial" w:hAnsi="Arial" w:cs="Arial"/>
          <w:sz w:val="19"/>
          <w:szCs w:val="19"/>
        </w:rPr>
        <w:t xml:space="preserve"> č. </w:t>
      </w:r>
      <w:r w:rsidR="00685B0F">
        <w:rPr>
          <w:rFonts w:ascii="Arial" w:hAnsi="Arial" w:cs="Arial"/>
          <w:sz w:val="19"/>
          <w:szCs w:val="19"/>
        </w:rPr>
        <w:t xml:space="preserve">554/2020 a </w:t>
      </w:r>
      <w:r w:rsidR="00685B0F">
        <w:rPr>
          <w:rFonts w:ascii="Arial" w:hAnsi="Arial" w:cs="Arial"/>
          <w:smallCaps/>
          <w:sz w:val="19"/>
          <w:szCs w:val="19"/>
        </w:rPr>
        <w:t>556/2020</w:t>
      </w:r>
      <w:r w:rsidR="00F523B7" w:rsidRPr="000968A3">
        <w:rPr>
          <w:rFonts w:ascii="Arial" w:hAnsi="Arial" w:cs="Arial"/>
          <w:sz w:val="19"/>
          <w:szCs w:val="19"/>
        </w:rPr>
        <w:sym w:font="Symbol" w:char="F03B"/>
      </w:r>
    </w:p>
    <w:p w14:paraId="102C6584" w14:textId="1CE7A38C" w:rsidR="009C7CA3" w:rsidRPr="000968A3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557</w:t>
      </w:r>
      <w:r w:rsidRPr="000968A3">
        <w:rPr>
          <w:rFonts w:ascii="Arial" w:hAnsi="Arial" w:cs="Arial"/>
          <w:sz w:val="19"/>
          <w:szCs w:val="19"/>
        </w:rPr>
        <w:t>/2020, s ohledem na potřebu zkrácení procesu posuzování, hodnocení a rozhodování o žádostech o podporu kinematografie podaných na základě výzvy (dále také jen „žádost o podporu kinematografie), rozhodovat o žádostech o podporu kinematografie bez expertních analýz</w:t>
      </w:r>
      <w:r w:rsidR="007A6008" w:rsidRPr="000968A3">
        <w:rPr>
          <w:rFonts w:ascii="Arial" w:hAnsi="Arial" w:cs="Arial"/>
          <w:sz w:val="19"/>
          <w:szCs w:val="19"/>
        </w:rPr>
        <w:sym w:font="Symbol" w:char="F03B"/>
      </w:r>
      <w:r w:rsidRPr="000968A3">
        <w:rPr>
          <w:rFonts w:ascii="Arial" w:hAnsi="Arial" w:cs="Arial"/>
          <w:sz w:val="19"/>
          <w:szCs w:val="19"/>
        </w:rPr>
        <w:t xml:space="preserve"> </w:t>
      </w:r>
    </w:p>
    <w:p w14:paraId="685E75B7" w14:textId="393BDF5A" w:rsidR="006839BE" w:rsidRDefault="00D83718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lastRenderedPageBreak/>
        <w:t xml:space="preserve">Rada Fondu rozhodla usnesením č. </w:t>
      </w:r>
      <w:r w:rsidR="00685B0F">
        <w:rPr>
          <w:rFonts w:ascii="Arial" w:hAnsi="Arial" w:cs="Arial"/>
          <w:sz w:val="19"/>
          <w:szCs w:val="19"/>
        </w:rPr>
        <w:t>558</w:t>
      </w:r>
      <w:r w:rsidRPr="000968A3">
        <w:rPr>
          <w:rFonts w:ascii="Arial" w:hAnsi="Arial" w:cs="Arial"/>
          <w:sz w:val="19"/>
          <w:szCs w:val="19"/>
        </w:rPr>
        <w:t xml:space="preserve">/2020, že v souladu s ustanovením čl. 3.2.6.2. Statutu Fondu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685B0F">
        <w:rPr>
          <w:rFonts w:ascii="Arial" w:hAnsi="Arial" w:cs="Arial"/>
          <w:sz w:val="19"/>
          <w:szCs w:val="19"/>
        </w:rPr>
        <w:t>, jakož i konzultace při osobní účasti na jednání Rady</w:t>
      </w:r>
      <w:r w:rsidR="009D04B9">
        <w:rPr>
          <w:rFonts w:ascii="Arial" w:hAnsi="Arial" w:cs="Arial"/>
          <w:sz w:val="19"/>
          <w:szCs w:val="19"/>
        </w:rPr>
        <w:t>, kdy osobní účastí na jednání Rady se rozumí i online forma</w:t>
      </w:r>
      <w:r w:rsidRPr="000968A3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14:paraId="55859AE1" w14:textId="77777777" w:rsidR="00685B0F" w:rsidRDefault="00685B0F" w:rsidP="00685B0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vědomí, že v souladu s usnesením Rady Fondu č. 558/2020 budou dalšími odborníky, kteří budou vypracovávat odborná stanoviska:</w:t>
      </w:r>
    </w:p>
    <w:p w14:paraId="6170B1EC" w14:textId="77777777" w:rsidR="00FF634F" w:rsidRPr="00584BDC" w:rsidRDefault="00FF634F" w:rsidP="00FF634F">
      <w:pPr>
        <w:pStyle w:val="My01"/>
      </w:pPr>
      <w:r w:rsidRPr="00584BDC">
        <w:t>Mgr. Jan Hanzlík, Ph.D.</w:t>
      </w:r>
    </w:p>
    <w:p w14:paraId="3B6689F8" w14:textId="77777777" w:rsidR="00FF634F" w:rsidRDefault="00FF634F" w:rsidP="00FF634F">
      <w:pPr>
        <w:pStyle w:val="My01"/>
      </w:pPr>
      <w:r>
        <w:t>Mgr. Přemysl Martinek</w:t>
      </w:r>
    </w:p>
    <w:p w14:paraId="67C7C3C3" w14:textId="77777777" w:rsidR="00FF634F" w:rsidRDefault="00FF634F" w:rsidP="00FF634F">
      <w:pPr>
        <w:pStyle w:val="My01"/>
      </w:pPr>
      <w:r>
        <w:t>Mgr. Daniela Vopeláková Staníková</w:t>
      </w:r>
    </w:p>
    <w:p w14:paraId="788276F8" w14:textId="77777777" w:rsidR="00FF634F" w:rsidRDefault="00FF634F" w:rsidP="00FF634F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E1463A3" w14:textId="3E41AC79" w:rsidR="00685B0F" w:rsidRPr="00791E60" w:rsidRDefault="00FF634F" w:rsidP="00FF634F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 xml:space="preserve"> </w:t>
      </w:r>
      <w:r w:rsidR="007E3C83" w:rsidRPr="00791E60">
        <w:rPr>
          <w:rFonts w:ascii="Arial" w:hAnsi="Arial" w:cs="Arial"/>
          <w:sz w:val="19"/>
          <w:szCs w:val="19"/>
        </w:rPr>
        <w:t>(dále společně také „členové týmu“).</w:t>
      </w:r>
      <w:r w:rsidR="00685B0F" w:rsidRPr="00791E60">
        <w:rPr>
          <w:rFonts w:ascii="Arial" w:hAnsi="Arial" w:cs="Arial"/>
          <w:sz w:val="19"/>
          <w:szCs w:val="19"/>
        </w:rPr>
        <w:t xml:space="preserve"> </w:t>
      </w: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DBC8362" w14:textId="77777777" w:rsidR="005F4CEE" w:rsidRPr="007A6008" w:rsidRDefault="005F4CE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1D1AC029" w:rsidR="006839BE" w:rsidRPr="00A516D1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písemného odborného stanoviska k žádostem o podporu kinematografie (dále </w:t>
      </w:r>
      <w:r w:rsidR="007D3D73" w:rsidRPr="00A516D1">
        <w:rPr>
          <w:rFonts w:ascii="Arial" w:hAnsi="Arial" w:cs="Arial"/>
          <w:sz w:val="19"/>
          <w:szCs w:val="19"/>
          <w:lang w:eastAsia="cs-CZ"/>
        </w:rPr>
        <w:t>také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“</w:t>
      </w:r>
      <w:r w:rsidR="00322FCF" w:rsidRPr="00A516D1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)</w:t>
      </w:r>
      <w:r w:rsidR="009D04B9">
        <w:rPr>
          <w:rFonts w:ascii="Arial" w:hAnsi="Arial" w:cs="Arial"/>
          <w:sz w:val="19"/>
          <w:szCs w:val="19"/>
          <w:lang w:eastAsia="cs-CZ"/>
        </w:rPr>
        <w:t>, jakož i konzultace při osobní účasti na jednání Rady</w:t>
      </w:r>
      <w:r w:rsidR="002745E7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6CD8194D" w:rsidR="002745E7" w:rsidRPr="00A516D1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A516D1">
        <w:rPr>
          <w:rFonts w:ascii="Arial" w:hAnsi="Arial" w:cs="Arial"/>
          <w:sz w:val="19"/>
          <w:szCs w:val="19"/>
          <w:lang w:eastAsia="cs-CZ"/>
        </w:rPr>
        <w:t>poskytne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>Plnění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61334EFE" w:rsidR="000968A3" w:rsidRPr="00E6207C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9D04B9">
        <w:rPr>
          <w:rFonts w:ascii="Arial" w:hAnsi="Arial" w:cs="Arial"/>
          <w:smallCaps/>
          <w:sz w:val="19"/>
          <w:szCs w:val="19"/>
        </w:rPr>
        <w:t>2021-6-1-9</w:t>
      </w:r>
      <w:r w:rsidR="000968A3" w:rsidRPr="00A516D1">
        <w:rPr>
          <w:rFonts w:ascii="Arial" w:hAnsi="Arial" w:cs="Arial"/>
          <w:smallCaps/>
          <w:sz w:val="19"/>
          <w:szCs w:val="19"/>
        </w:rPr>
        <w:t xml:space="preserve"> </w:t>
      </w:r>
      <w:r w:rsidR="000968A3" w:rsidRPr="00A516D1">
        <w:rPr>
          <w:rFonts w:ascii="Arial" w:hAnsi="Arial" w:cs="Arial"/>
          <w:caps/>
          <w:sz w:val="19"/>
          <w:szCs w:val="19"/>
        </w:rPr>
        <w:t>„</w:t>
      </w:r>
      <w:r w:rsidR="009D04B9" w:rsidRPr="00E6207C">
        <w:rPr>
          <w:rFonts w:ascii="Arial" w:hAnsi="Arial" w:cs="Arial"/>
          <w:caps/>
          <w:sz w:val="19"/>
          <w:szCs w:val="19"/>
        </w:rPr>
        <w:t>PROJEKTY PRODUCENTSKÝCH FIREM, DISTRIBUTORŮ A PROVOZOVATELŮ KIN ZAMĚŘENÉ NA VÝZKUM A INOVACE V PROMĚŇUJÍCÍM SE PROSTŘEDÍ AUDIOVIZE</w:t>
      </w:r>
      <w:r w:rsidR="000968A3" w:rsidRPr="00A516D1">
        <w:rPr>
          <w:rFonts w:ascii="Arial" w:hAnsi="Arial" w:cs="Arial"/>
          <w:caps/>
          <w:sz w:val="19"/>
          <w:szCs w:val="19"/>
        </w:rPr>
        <w:t>“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</w:p>
    <w:p w14:paraId="235116FD" w14:textId="4B54D114" w:rsidR="00E6207C" w:rsidRPr="00E6207C" w:rsidRDefault="001F269E" w:rsidP="00E6207C">
      <w:pPr>
        <w:pStyle w:val="Odstavecseseznamem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E6207C" w:rsidRPr="00EA06B1">
          <w:rPr>
            <w:rStyle w:val="Hypertextovodkaz"/>
            <w:rFonts w:ascii="Arial" w:hAnsi="Arial" w:cs="Arial"/>
            <w:sz w:val="19"/>
            <w:szCs w:val="19"/>
          </w:rPr>
          <w:t>https://fondkinematografie.cz/assets/media/files/AK/výzvy/2021/2021-6-1-9%20Mimořádná%20-%20výzkum%20a%20inovace/1.2021-6-1-9mimoradnaa-vyzkum-a-inovace.pdf</w:t>
        </w:r>
      </w:hyperlink>
    </w:p>
    <w:p w14:paraId="156C5FCE" w14:textId="53519459" w:rsidR="001848A4" w:rsidRPr="00A516D1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d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A516D1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</w:p>
    <w:p w14:paraId="0E3C4B29" w14:textId="2B717619" w:rsidR="003E75AE" w:rsidRPr="00A516D1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 w:rsidRPr="00A516D1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66E3AB52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9D04B9">
        <w:rPr>
          <w:rFonts w:ascii="Arial" w:hAnsi="Arial" w:cs="Arial"/>
          <w:bCs/>
          <w:sz w:val="19"/>
          <w:szCs w:val="19"/>
        </w:rPr>
        <w:t>.03.202</w:t>
      </w:r>
      <w:r w:rsidR="00FF634F">
        <w:rPr>
          <w:rFonts w:ascii="Arial" w:hAnsi="Arial" w:cs="Arial"/>
          <w:bCs/>
          <w:sz w:val="19"/>
          <w:szCs w:val="19"/>
        </w:rPr>
        <w:t>1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2ACC9812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95DDB" w:rsidRPr="00CA1054">
        <w:rPr>
          <w:rFonts w:ascii="Arial" w:hAnsi="Arial" w:cs="Arial"/>
          <w:bCs/>
          <w:sz w:val="19"/>
          <w:szCs w:val="19"/>
        </w:rPr>
        <w:t>písemn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odborn</w:t>
      </w:r>
      <w:r w:rsidR="00395DDB">
        <w:rPr>
          <w:rFonts w:ascii="Arial" w:hAnsi="Arial" w:cs="Arial"/>
          <w:bCs/>
          <w:sz w:val="19"/>
          <w:szCs w:val="19"/>
        </w:rPr>
        <w:t>é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stanovisk</w:t>
      </w:r>
      <w:r w:rsidR="00395DDB">
        <w:rPr>
          <w:rFonts w:ascii="Arial" w:hAnsi="Arial" w:cs="Arial"/>
          <w:bCs/>
          <w:sz w:val="19"/>
          <w:szCs w:val="19"/>
        </w:rPr>
        <w:t>o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 </w:t>
      </w:r>
      <w:hyperlink r:id="rId9" w:history="1">
        <w:r w:rsidR="00585F48" w:rsidRPr="003275B2">
          <w:rPr>
            <w:rStyle w:val="Hypertextovodkaz"/>
            <w:rFonts w:ascii="Arial" w:hAnsi="Arial" w:cs="Arial"/>
            <w:bCs/>
            <w:sz w:val="19"/>
            <w:szCs w:val="19"/>
          </w:rPr>
          <w:t>xxxxx</w:t>
        </w:r>
      </w:hyperlink>
      <w:r w:rsidR="00E6207C">
        <w:rPr>
          <w:rFonts w:ascii="Arial" w:hAnsi="Arial" w:cs="Arial"/>
          <w:bCs/>
          <w:sz w:val="19"/>
          <w:szCs w:val="19"/>
        </w:rPr>
        <w:t xml:space="preserve"> </w:t>
      </w:r>
      <w:r w:rsidR="004B6893">
        <w:rPr>
          <w:rFonts w:ascii="Arial" w:hAnsi="Arial" w:cs="Arial"/>
          <w:bCs/>
          <w:sz w:val="19"/>
          <w:szCs w:val="19"/>
        </w:rPr>
        <w:t xml:space="preserve">nebo </w:t>
      </w:r>
      <w:hyperlink r:id="rId10" w:history="1">
        <w:r w:rsidR="00585F48">
          <w:rPr>
            <w:rStyle w:val="Hypertextovodkaz"/>
            <w:rFonts w:ascii="Arial" w:hAnsi="Arial" w:cs="Arial"/>
            <w:bCs/>
            <w:sz w:val="19"/>
            <w:szCs w:val="19"/>
          </w:rPr>
          <w:t>xxxxxxx</w:t>
        </w:r>
      </w:hyperlink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0624491C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vypracování písemného odborného stanoviska,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77777777" w:rsidR="009D04B9" w:rsidRPr="009D04B9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06932D52" w14:textId="76A2D49D" w:rsidR="007E3C83" w:rsidRPr="007E3C83" w:rsidRDefault="009D04B9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</w:t>
      </w:r>
      <w:r w:rsidR="007E3C83">
        <w:rPr>
          <w:rFonts w:ascii="Arial" w:hAnsi="Arial" w:cs="Arial"/>
          <w:sz w:val="19"/>
          <w:szCs w:val="19"/>
        </w:rPr>
        <w:t>povinen si rozdělit projekty k vypracování Posudku s členy týmu, a to dle charakteru projektů a svého odborného zaměření</w:t>
      </w:r>
      <w:r w:rsidR="007E3C83">
        <w:rPr>
          <w:rFonts w:ascii="Arial" w:hAnsi="Arial" w:cs="Arial"/>
          <w:sz w:val="19"/>
          <w:szCs w:val="19"/>
        </w:rPr>
        <w:sym w:font="Symbol" w:char="F03B"/>
      </w:r>
    </w:p>
    <w:p w14:paraId="020FD6C6" w14:textId="77777777" w:rsidR="007E3C83" w:rsidRPr="007E3C83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oprávněn si vyžádat od ostatních členů týmu konzultace</w:t>
      </w:r>
      <w:r>
        <w:rPr>
          <w:rFonts w:ascii="Arial" w:hAnsi="Arial" w:cs="Arial"/>
          <w:sz w:val="19"/>
          <w:szCs w:val="19"/>
        </w:rPr>
        <w:sym w:font="Symbol" w:char="F03B"/>
      </w:r>
    </w:p>
    <w:p w14:paraId="01ED50DB" w14:textId="50F1CF11" w:rsidR="00905134" w:rsidRPr="00905134" w:rsidRDefault="007E3C83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poskytnout ostatním členům týmu, pokud k tomu bude ostatními členy týmu vyzván, konzultace, tyto konzultace se však nestávají součástí honoráře</w:t>
      </w:r>
      <w:r w:rsidR="00A72B9A">
        <w:rPr>
          <w:rFonts w:ascii="Arial" w:hAnsi="Arial" w:cs="Arial"/>
          <w:sz w:val="19"/>
          <w:szCs w:val="19"/>
        </w:rPr>
        <w:t xml:space="preserve"> </w:t>
      </w:r>
      <w:r w:rsidR="00532E0D">
        <w:rPr>
          <w:rFonts w:ascii="Arial" w:hAnsi="Arial" w:cs="Arial"/>
          <w:sz w:val="19"/>
          <w:szCs w:val="19"/>
        </w:rPr>
        <w:t xml:space="preserve">dle čl. IV. této smlouvy </w:t>
      </w:r>
      <w:r w:rsidR="00A72B9A">
        <w:rPr>
          <w:rFonts w:ascii="Arial" w:hAnsi="Arial" w:cs="Arial"/>
          <w:sz w:val="19"/>
          <w:szCs w:val="19"/>
        </w:rPr>
        <w:t xml:space="preserve">a dodavatel není oprávněn </w:t>
      </w:r>
      <w:r w:rsidR="00532E0D">
        <w:rPr>
          <w:rFonts w:ascii="Arial" w:hAnsi="Arial" w:cs="Arial"/>
          <w:sz w:val="19"/>
          <w:szCs w:val="19"/>
        </w:rPr>
        <w:t>po objednateli požadovat za takto poskytnuté konzultace ostatním členům týmu žádnou další finanční odměnu nebo jinou kompenzaci</w:t>
      </w:r>
      <w:r>
        <w:rPr>
          <w:rFonts w:ascii="Arial" w:hAnsi="Arial" w:cs="Arial"/>
          <w:sz w:val="19"/>
          <w:szCs w:val="19"/>
        </w:rPr>
        <w:t xml:space="preserve">.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7684557A" w14:textId="5CCA3BD1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1E512404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</w:t>
      </w:r>
      <w:r w:rsidR="00532E0D">
        <w:rPr>
          <w:rFonts w:ascii="Arial" w:hAnsi="Arial" w:cs="Arial"/>
          <w:sz w:val="19"/>
          <w:szCs w:val="19"/>
        </w:rPr>
        <w:t xml:space="preserve"> a rozdělených mezi členy týmu v souladu s čl. III odst. 1 písm. f) této smlouvy</w:t>
      </w:r>
      <w:r w:rsidR="00D83718">
        <w:rPr>
          <w:rFonts w:ascii="Arial" w:hAnsi="Arial" w:cs="Arial"/>
          <w:sz w:val="19"/>
          <w:szCs w:val="19"/>
        </w:rPr>
        <w:t xml:space="preserve">,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2" w:name="_Hlk40700716"/>
      <w:r w:rsidRPr="00A516D1">
        <w:rPr>
          <w:szCs w:val="19"/>
        </w:rPr>
        <w:t>Smluvní strany se shodují na tom, že celková cena za poskytnutí Plnění dle této smlouvy nepřesáhne částku 1</w:t>
      </w:r>
      <w:r w:rsidR="007E3C83">
        <w:rPr>
          <w:szCs w:val="19"/>
        </w:rPr>
        <w:t>0</w:t>
      </w:r>
      <w:r w:rsidRPr="00A516D1">
        <w:rPr>
          <w:szCs w:val="19"/>
        </w:rPr>
        <w:t>0 000 Kč.</w:t>
      </w:r>
      <w:bookmarkEnd w:id="2"/>
      <w:r w:rsidR="00A516D1" w:rsidRPr="00A516D1">
        <w:rPr>
          <w:szCs w:val="19"/>
        </w:rPr>
        <w:t xml:space="preserve"> </w:t>
      </w:r>
    </w:p>
    <w:p w14:paraId="1B4E5634" w14:textId="6D96CB79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 (v rozsahu dle čl. II. odst. 3 této Smlouvy</w:t>
      </w:r>
      <w:r w:rsidR="00A72B9A">
        <w:t>, zahrnující dílčí Posudky, tj. Posudky k došlým žádostem o podporu kinematografie</w:t>
      </w:r>
      <w:r w:rsidR="004B6893">
        <w:t>)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77777777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ji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25E85914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791E60">
        <w:rPr>
          <w:rFonts w:ascii="Arial" w:hAnsi="Arial" w:cs="Arial"/>
          <w:bCs/>
          <w:sz w:val="19"/>
          <w:szCs w:val="19"/>
        </w:rPr>
        <w:t>10</w:t>
      </w:r>
      <w:r w:rsidR="004B6893">
        <w:rPr>
          <w:rFonts w:ascii="Arial" w:hAnsi="Arial" w:cs="Arial"/>
          <w:bCs/>
          <w:sz w:val="19"/>
          <w:szCs w:val="19"/>
        </w:rPr>
        <w:t>. 3. 202</w:t>
      </w:r>
      <w:r w:rsidR="00FF634F">
        <w:rPr>
          <w:rFonts w:ascii="Arial" w:hAnsi="Arial" w:cs="Arial"/>
          <w:bCs/>
          <w:sz w:val="19"/>
          <w:szCs w:val="19"/>
        </w:rPr>
        <w:t>1</w:t>
      </w:r>
      <w:r w:rsidR="00287F1A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F8638F4" w:rsidR="005F4CEE" w:rsidRPr="00E6207C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4DC6192E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4B173BC2" w14:textId="1FA44E46" w:rsidR="00381F16" w:rsidRPr="00FF634F" w:rsidRDefault="00174A1E" w:rsidP="00FF634F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11" w:history="1">
        <w:r w:rsidR="00585F48">
          <w:rPr>
            <w:rStyle w:val="Hypertextovodkaz"/>
            <w:rFonts w:ascii="Arial" w:hAnsi="Arial" w:cs="Arial"/>
            <w:sz w:val="19"/>
            <w:szCs w:val="19"/>
          </w:rPr>
          <w:t>xxxxx</w:t>
        </w:r>
      </w:hyperlink>
    </w:p>
    <w:p w14:paraId="08115EAE" w14:textId="436011BA" w:rsidR="00174A1E" w:rsidRPr="00FF634F" w:rsidRDefault="00174A1E" w:rsidP="00174A1E">
      <w:pPr>
        <w:spacing w:line="160" w:lineRule="atLeast"/>
        <w:ind w:left="1416"/>
        <w:rPr>
          <w:rFonts w:ascii="Arial" w:hAnsi="Arial" w:cs="Arial"/>
          <w:color w:val="0000FF"/>
          <w:sz w:val="19"/>
          <w:szCs w:val="19"/>
          <w:u w:val="single"/>
        </w:rPr>
      </w:pPr>
      <w:r w:rsidRPr="00FF634F">
        <w:rPr>
          <w:rFonts w:ascii="Arial" w:hAnsi="Arial" w:cs="Arial"/>
          <w:sz w:val="19"/>
          <w:szCs w:val="19"/>
        </w:rPr>
        <w:t xml:space="preserve">      </w:t>
      </w:r>
      <w:hyperlink r:id="rId12" w:history="1">
        <w:r w:rsidR="00585F48">
          <w:rPr>
            <w:rStyle w:val="Hypertextovodkaz"/>
            <w:rFonts w:ascii="Arial" w:hAnsi="Arial" w:cs="Arial"/>
            <w:sz w:val="19"/>
            <w:szCs w:val="19"/>
          </w:rPr>
          <w:t>xxxxx</w:t>
        </w:r>
      </w:hyperlink>
    </w:p>
    <w:p w14:paraId="1D69F23C" w14:textId="656B2062" w:rsidR="00174A1E" w:rsidRPr="00FF634F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FF634F">
        <w:rPr>
          <w:rFonts w:ascii="Arial" w:hAnsi="Arial" w:cs="Arial"/>
          <w:sz w:val="19"/>
          <w:szCs w:val="19"/>
        </w:rPr>
        <w:t>Dodavatel</w:t>
      </w:r>
      <w:r w:rsidR="00F84132" w:rsidRPr="00FF634F">
        <w:rPr>
          <w:rFonts w:ascii="Arial" w:hAnsi="Arial" w:cs="Arial"/>
          <w:sz w:val="19"/>
          <w:szCs w:val="19"/>
        </w:rPr>
        <w:t xml:space="preserve">:  </w:t>
      </w:r>
      <w:hyperlink r:id="rId13" w:tgtFrame="_blank" w:history="1">
        <w:r w:rsidR="00585F48">
          <w:rPr>
            <w:rStyle w:val="Hypertextovodkaz"/>
            <w:rFonts w:ascii="Arial" w:hAnsi="Arial" w:cs="Arial"/>
            <w:sz w:val="19"/>
            <w:szCs w:val="19"/>
          </w:rPr>
          <w:t>xxxxx</w:t>
        </w:r>
      </w:hyperlink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7B8AD2D1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074DC8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</w:t>
      </w:r>
      <w:r w:rsidR="00585F48">
        <w:rPr>
          <w:rFonts w:ascii="Arial" w:hAnsi="Arial" w:cs="Arial"/>
          <w:sz w:val="19"/>
          <w:szCs w:val="19"/>
        </w:rPr>
        <w:t>8.12.2020</w:t>
      </w:r>
      <w:r w:rsidRPr="00272C72">
        <w:rPr>
          <w:rFonts w:ascii="Arial" w:hAnsi="Arial" w:cs="Arial"/>
          <w:sz w:val="19"/>
          <w:szCs w:val="19"/>
        </w:rPr>
        <w:t xml:space="preserve">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5A83D5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</w:t>
      </w:r>
      <w:r w:rsidR="00585F48">
        <w:rPr>
          <w:rFonts w:ascii="Arial" w:hAnsi="Arial" w:cs="Arial"/>
          <w:sz w:val="19"/>
          <w:szCs w:val="19"/>
        </w:rPr>
        <w:t>30.11.2020</w:t>
      </w:r>
      <w:r w:rsidRPr="00272C72">
        <w:rPr>
          <w:rFonts w:ascii="Arial" w:hAnsi="Arial" w:cs="Arial"/>
          <w:sz w:val="19"/>
          <w:szCs w:val="19"/>
        </w:rPr>
        <w:t>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73BB4D02" w:rsidR="007A6008" w:rsidRPr="00272C72" w:rsidRDefault="007A600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sectPr w:rsidR="007A6008" w:rsidRPr="00272C72" w:rsidSect="00FB72E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B3E9" w14:textId="77777777" w:rsidR="001F269E" w:rsidRDefault="001F269E" w:rsidP="001415DD">
      <w:pPr>
        <w:spacing w:after="0" w:line="240" w:lineRule="auto"/>
      </w:pPr>
      <w:r>
        <w:separator/>
      </w:r>
    </w:p>
  </w:endnote>
  <w:endnote w:type="continuationSeparator" w:id="0">
    <w:p w14:paraId="3271028B" w14:textId="77777777" w:rsidR="001F269E" w:rsidRDefault="001F269E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1F269E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CEB4F" w14:textId="77777777" w:rsidR="001F269E" w:rsidRDefault="001F269E" w:rsidP="001415DD">
      <w:pPr>
        <w:spacing w:after="0" w:line="240" w:lineRule="auto"/>
      </w:pPr>
      <w:r>
        <w:separator/>
      </w:r>
    </w:p>
  </w:footnote>
  <w:footnote w:type="continuationSeparator" w:id="0">
    <w:p w14:paraId="658FB377" w14:textId="77777777" w:rsidR="001F269E" w:rsidRDefault="001F269E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E786B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27ACFA4">
      <w:start w:val="1"/>
      <w:numFmt w:val="lowerLetter"/>
      <w:pStyle w:val="My01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00A"/>
    <w:multiLevelType w:val="hybridMultilevel"/>
    <w:tmpl w:val="F3267A04"/>
    <w:lvl w:ilvl="0" w:tplc="D6A2C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9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8"/>
  </w:num>
  <w:num w:numId="18">
    <w:abstractNumId w:val="31"/>
  </w:num>
  <w:num w:numId="19">
    <w:abstractNumId w:val="8"/>
  </w:num>
  <w:num w:numId="20">
    <w:abstractNumId w:val="17"/>
  </w:num>
  <w:num w:numId="21">
    <w:abstractNumId w:val="2"/>
  </w:num>
  <w:num w:numId="22">
    <w:abstractNumId w:val="30"/>
  </w:num>
  <w:num w:numId="23">
    <w:abstractNumId w:val="27"/>
  </w:num>
  <w:num w:numId="24">
    <w:abstractNumId w:val="10"/>
  </w:num>
  <w:num w:numId="25">
    <w:abstractNumId w:val="29"/>
  </w:num>
  <w:num w:numId="26">
    <w:abstractNumId w:val="25"/>
  </w:num>
  <w:num w:numId="27">
    <w:abstractNumId w:val="1"/>
  </w:num>
  <w:num w:numId="28">
    <w:abstractNumId w:val="4"/>
  </w:num>
  <w:num w:numId="29">
    <w:abstractNumId w:val="19"/>
  </w:num>
  <w:num w:numId="30">
    <w:abstractNumId w:val="35"/>
  </w:num>
  <w:num w:numId="31">
    <w:abstractNumId w:val="32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12C09"/>
    <w:rsid w:val="000215AB"/>
    <w:rsid w:val="0002280D"/>
    <w:rsid w:val="00027FBC"/>
    <w:rsid w:val="00033C1F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415DD"/>
    <w:rsid w:val="00143A79"/>
    <w:rsid w:val="00144E3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1F269E"/>
    <w:rsid w:val="00200091"/>
    <w:rsid w:val="00234275"/>
    <w:rsid w:val="00240EA3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1F16"/>
    <w:rsid w:val="00393067"/>
    <w:rsid w:val="00395DDB"/>
    <w:rsid w:val="003A01F4"/>
    <w:rsid w:val="003C42CD"/>
    <w:rsid w:val="003E75AE"/>
    <w:rsid w:val="003F5B28"/>
    <w:rsid w:val="00405456"/>
    <w:rsid w:val="004079B4"/>
    <w:rsid w:val="004372F9"/>
    <w:rsid w:val="00450276"/>
    <w:rsid w:val="00465426"/>
    <w:rsid w:val="00466443"/>
    <w:rsid w:val="004A7508"/>
    <w:rsid w:val="004B38A3"/>
    <w:rsid w:val="004B5F56"/>
    <w:rsid w:val="004B6893"/>
    <w:rsid w:val="004E1CC4"/>
    <w:rsid w:val="004F49FF"/>
    <w:rsid w:val="00503C9B"/>
    <w:rsid w:val="0052242E"/>
    <w:rsid w:val="00525B04"/>
    <w:rsid w:val="00532E0D"/>
    <w:rsid w:val="0055007C"/>
    <w:rsid w:val="005756BF"/>
    <w:rsid w:val="00585F48"/>
    <w:rsid w:val="005C01CF"/>
    <w:rsid w:val="005E1AB0"/>
    <w:rsid w:val="005F35C8"/>
    <w:rsid w:val="005F4CEE"/>
    <w:rsid w:val="006043BC"/>
    <w:rsid w:val="00610435"/>
    <w:rsid w:val="00646C6C"/>
    <w:rsid w:val="00651C33"/>
    <w:rsid w:val="006839BE"/>
    <w:rsid w:val="0068499F"/>
    <w:rsid w:val="00685B0F"/>
    <w:rsid w:val="00690BCE"/>
    <w:rsid w:val="00695928"/>
    <w:rsid w:val="006B3471"/>
    <w:rsid w:val="006E763A"/>
    <w:rsid w:val="0070613D"/>
    <w:rsid w:val="007201ED"/>
    <w:rsid w:val="00740321"/>
    <w:rsid w:val="00744080"/>
    <w:rsid w:val="0075506D"/>
    <w:rsid w:val="00767C51"/>
    <w:rsid w:val="00780EA3"/>
    <w:rsid w:val="00786A13"/>
    <w:rsid w:val="00791E60"/>
    <w:rsid w:val="007A6008"/>
    <w:rsid w:val="007B0663"/>
    <w:rsid w:val="007B5D11"/>
    <w:rsid w:val="007D3D73"/>
    <w:rsid w:val="007D5F5C"/>
    <w:rsid w:val="007E1FBF"/>
    <w:rsid w:val="007E3C83"/>
    <w:rsid w:val="00805F05"/>
    <w:rsid w:val="00810E8C"/>
    <w:rsid w:val="00835A6E"/>
    <w:rsid w:val="0084086D"/>
    <w:rsid w:val="00847F0E"/>
    <w:rsid w:val="00872878"/>
    <w:rsid w:val="00893669"/>
    <w:rsid w:val="008E1316"/>
    <w:rsid w:val="008E2232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7CA3"/>
    <w:rsid w:val="009D04B9"/>
    <w:rsid w:val="009D2785"/>
    <w:rsid w:val="009F607F"/>
    <w:rsid w:val="00A11CDE"/>
    <w:rsid w:val="00A425AA"/>
    <w:rsid w:val="00A516D1"/>
    <w:rsid w:val="00A650F2"/>
    <w:rsid w:val="00A67795"/>
    <w:rsid w:val="00A72B9A"/>
    <w:rsid w:val="00A73E9A"/>
    <w:rsid w:val="00AA666C"/>
    <w:rsid w:val="00AD6F98"/>
    <w:rsid w:val="00AE3043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D6FBF"/>
    <w:rsid w:val="00BE525C"/>
    <w:rsid w:val="00BF2B94"/>
    <w:rsid w:val="00C25D67"/>
    <w:rsid w:val="00C26AB9"/>
    <w:rsid w:val="00C41746"/>
    <w:rsid w:val="00C5138A"/>
    <w:rsid w:val="00C6544D"/>
    <w:rsid w:val="00C91F77"/>
    <w:rsid w:val="00CA1054"/>
    <w:rsid w:val="00CA4CCE"/>
    <w:rsid w:val="00CE5AA5"/>
    <w:rsid w:val="00CF0265"/>
    <w:rsid w:val="00CF6426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6207C"/>
    <w:rsid w:val="00EA07B8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72EF"/>
    <w:rsid w:val="00FC46FE"/>
    <w:rsid w:val="00FC6F0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F6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customStyle="1" w:styleId="My01">
    <w:name w:val="My01"/>
    <w:basedOn w:val="Nadpis2"/>
    <w:autoRedefine/>
    <w:rsid w:val="00FF634F"/>
    <w:pPr>
      <w:keepNext w:val="0"/>
      <w:keepLines w:val="0"/>
      <w:numPr>
        <w:ilvl w:val="1"/>
        <w:numId w:val="19"/>
      </w:numPr>
      <w:suppressAutoHyphens/>
      <w:autoSpaceDE w:val="0"/>
      <w:autoSpaceDN w:val="0"/>
      <w:spacing w:before="0" w:line="160" w:lineRule="atLeast"/>
      <w:textAlignment w:val="baseline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semiHidden/>
    <w:rsid w:val="00FF63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&#253;zvy/2021/2021-6-1-9%20Mimo&#345;&#225;dn&#225;%20-%20v&#253;zkum%20a%20inovace/1.2021-6-1-9mimoradnaa-vyzkum-a-inovace.pdf" TargetMode="External"/><Relationship Id="rId13" Type="http://schemas.openxmlformats.org/officeDocument/2006/relationships/hyperlink" Target="mailto:petrszczepan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bartosova@fondkinematografi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polivkova@fondkinematograf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la.polivkova@fondkinematograf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BFA9-1DE0-4A4C-85D8-647DCB2C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3</cp:revision>
  <cp:lastPrinted>2020-11-19T09:20:00Z</cp:lastPrinted>
  <dcterms:created xsi:type="dcterms:W3CDTF">2020-12-08T20:33:00Z</dcterms:created>
  <dcterms:modified xsi:type="dcterms:W3CDTF">2020-12-08T20:33:00Z</dcterms:modified>
</cp:coreProperties>
</file>