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162" w:rsidRDefault="004D5813" w:rsidP="00755C08">
      <w:pPr>
        <w:spacing w:after="120"/>
        <w:rPr>
          <w:rFonts w:ascii="Calibri" w:eastAsia="Calibri" w:hAnsi="Calibri" w:cs="Calibri"/>
          <w:b/>
          <w:sz w:val="28"/>
          <w:szCs w:val="28"/>
        </w:rPr>
      </w:pPr>
      <w:bookmarkStart w:id="0" w:name="_GoBack"/>
      <w:bookmarkEnd w:id="0"/>
      <w:r>
        <w:rPr>
          <w:rFonts w:ascii="Calibri" w:eastAsia="Calibri" w:hAnsi="Calibri" w:cs="Calibri"/>
          <w:b/>
          <w:sz w:val="28"/>
          <w:szCs w:val="28"/>
        </w:rPr>
        <w:t xml:space="preserve">SMLOUVA O POSKYTOVÁNÍ SLUŽEB </w:t>
      </w:r>
    </w:p>
    <w:p w:rsidR="00EE0162" w:rsidRDefault="00EE0162" w:rsidP="00755C08">
      <w:pPr>
        <w:spacing w:after="120"/>
        <w:rPr>
          <w:rFonts w:ascii="Calibri" w:eastAsia="Calibri" w:hAnsi="Calibri" w:cs="Calibri"/>
          <w:b/>
          <w:sz w:val="22"/>
          <w:szCs w:val="22"/>
        </w:rPr>
      </w:pPr>
    </w:p>
    <w:p w:rsidR="00EE0162" w:rsidRDefault="004D5813" w:rsidP="00755C08">
      <w:p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b/>
          <w:color w:val="000000"/>
          <w:sz w:val="22"/>
          <w:szCs w:val="22"/>
        </w:rPr>
        <w:t>Botanický ústav AV ČR, v.</w:t>
      </w:r>
      <w:r w:rsidR="00C12E87">
        <w:rPr>
          <w:rFonts w:ascii="Calibri" w:eastAsia="Calibri" w:hAnsi="Calibri" w:cs="Calibri"/>
          <w:b/>
          <w:color w:val="000000"/>
          <w:sz w:val="22"/>
          <w:szCs w:val="22"/>
        </w:rPr>
        <w:t xml:space="preserve"> </w:t>
      </w:r>
      <w:r>
        <w:rPr>
          <w:rFonts w:ascii="Calibri" w:eastAsia="Calibri" w:hAnsi="Calibri" w:cs="Calibri"/>
          <w:b/>
          <w:color w:val="000000"/>
          <w:sz w:val="22"/>
          <w:szCs w:val="22"/>
        </w:rPr>
        <w:t>v.</w:t>
      </w:r>
      <w:r w:rsidR="00C12E87">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i., </w:t>
      </w:r>
      <w:r>
        <w:rPr>
          <w:rFonts w:ascii="Calibri" w:eastAsia="Calibri" w:hAnsi="Calibri" w:cs="Calibri"/>
          <w:color w:val="000000"/>
          <w:sz w:val="22"/>
          <w:szCs w:val="22"/>
        </w:rPr>
        <w:t>se sídlem: Zámek 1, 25243 Průhonice, IČO: 67985939,</w:t>
      </w:r>
      <w:r>
        <w:rPr>
          <w:rFonts w:ascii="Calibri" w:eastAsia="Calibri" w:hAnsi="Calibri" w:cs="Calibri"/>
          <w:color w:val="000000"/>
          <w:sz w:val="22"/>
          <w:szCs w:val="22"/>
        </w:rPr>
        <w:br/>
        <w:t>DIČ: CZ67985939 (dále „</w:t>
      </w:r>
      <w:r>
        <w:rPr>
          <w:rFonts w:ascii="Calibri" w:eastAsia="Calibri" w:hAnsi="Calibri" w:cs="Calibri"/>
          <w:b/>
          <w:i/>
          <w:color w:val="000000"/>
          <w:sz w:val="22"/>
          <w:szCs w:val="22"/>
        </w:rPr>
        <w:t>objednatel</w:t>
      </w:r>
      <w:r>
        <w:rPr>
          <w:rFonts w:ascii="Calibri" w:eastAsia="Calibri" w:hAnsi="Calibri" w:cs="Calibri"/>
          <w:color w:val="000000"/>
          <w:sz w:val="22"/>
          <w:szCs w:val="22"/>
        </w:rPr>
        <w:t xml:space="preserve">“) </w:t>
      </w:r>
    </w:p>
    <w:p w:rsidR="00EE0162" w:rsidRDefault="004D5813" w:rsidP="00755C08">
      <w:pPr>
        <w:pBdr>
          <w:top w:val="nil"/>
          <w:left w:val="nil"/>
          <w:bottom w:val="nil"/>
          <w:right w:val="nil"/>
          <w:between w:val="nil"/>
        </w:pBdr>
        <w:spacing w:after="120"/>
        <w:rPr>
          <w:rFonts w:ascii="Calibri" w:eastAsia="Calibri" w:hAnsi="Calibri" w:cs="Calibri"/>
          <w:b/>
          <w:color w:val="000000"/>
          <w:sz w:val="22"/>
          <w:szCs w:val="22"/>
        </w:rPr>
      </w:pPr>
      <w:r>
        <w:rPr>
          <w:rFonts w:ascii="Calibri" w:eastAsia="Calibri" w:hAnsi="Calibri" w:cs="Calibri"/>
          <w:b/>
          <w:color w:val="000000"/>
          <w:sz w:val="22"/>
          <w:szCs w:val="22"/>
        </w:rPr>
        <w:t>a</w:t>
      </w:r>
    </w:p>
    <w:p w:rsidR="00EE0162" w:rsidRDefault="00FD1CBB" w:rsidP="00755C08">
      <w:p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b/>
          <w:color w:val="000000"/>
          <w:sz w:val="22"/>
          <w:szCs w:val="22"/>
        </w:rPr>
        <w:t>PRESTO – PŘEKLADATELSKÉ CENTRUM s.r.o.,</w:t>
      </w:r>
      <w:r w:rsidR="004D5813">
        <w:rPr>
          <w:rFonts w:ascii="Calibri" w:eastAsia="Calibri" w:hAnsi="Calibri" w:cs="Calibri"/>
          <w:b/>
          <w:color w:val="000000"/>
          <w:sz w:val="22"/>
          <w:szCs w:val="22"/>
        </w:rPr>
        <w:t xml:space="preserve"> s</w:t>
      </w:r>
      <w:r w:rsidR="004D5813">
        <w:rPr>
          <w:rFonts w:ascii="Calibri" w:eastAsia="Calibri" w:hAnsi="Calibri" w:cs="Calibri"/>
          <w:color w:val="000000"/>
          <w:sz w:val="22"/>
          <w:szCs w:val="22"/>
        </w:rPr>
        <w:t xml:space="preserve">e sídlem: </w:t>
      </w:r>
      <w:r>
        <w:rPr>
          <w:rFonts w:ascii="Calibri" w:eastAsia="Calibri" w:hAnsi="Calibri" w:cs="Calibri"/>
          <w:color w:val="000000"/>
          <w:sz w:val="22"/>
          <w:szCs w:val="22"/>
        </w:rPr>
        <w:t>Na Příkopě 988/31</w:t>
      </w:r>
      <w:r w:rsidR="004D5813">
        <w:rPr>
          <w:rFonts w:ascii="Calibri" w:eastAsia="Calibri" w:hAnsi="Calibri" w:cs="Calibri"/>
          <w:color w:val="000000"/>
          <w:sz w:val="22"/>
          <w:szCs w:val="22"/>
        </w:rPr>
        <w:t xml:space="preserve">, IČO: </w:t>
      </w:r>
      <w:proofErr w:type="gramStart"/>
      <w:r>
        <w:rPr>
          <w:rFonts w:ascii="Calibri" w:eastAsia="Calibri" w:hAnsi="Calibri" w:cs="Calibri"/>
          <w:color w:val="000000"/>
          <w:sz w:val="22"/>
          <w:szCs w:val="22"/>
        </w:rPr>
        <w:t>26473194</w:t>
      </w:r>
      <w:r w:rsidR="004D5813">
        <w:rPr>
          <w:rFonts w:ascii="Calibri" w:eastAsia="Calibri" w:hAnsi="Calibri" w:cs="Calibri"/>
          <w:color w:val="000000"/>
          <w:sz w:val="22"/>
          <w:szCs w:val="22"/>
        </w:rPr>
        <w:t>,</w:t>
      </w:r>
      <w:r>
        <w:rPr>
          <w:rFonts w:ascii="Calibri" w:eastAsia="Calibri" w:hAnsi="Calibri" w:cs="Calibri"/>
          <w:color w:val="000000"/>
          <w:sz w:val="22"/>
          <w:szCs w:val="22"/>
        </w:rPr>
        <w:t xml:space="preserve">  DIČ</w:t>
      </w:r>
      <w:proofErr w:type="gramEnd"/>
      <w:r>
        <w:rPr>
          <w:rFonts w:ascii="Calibri" w:eastAsia="Calibri" w:hAnsi="Calibri" w:cs="Calibri"/>
          <w:color w:val="000000"/>
          <w:sz w:val="22"/>
          <w:szCs w:val="22"/>
        </w:rPr>
        <w:t>: CZ26473194</w:t>
      </w:r>
      <w:r w:rsidR="004D5813">
        <w:rPr>
          <w:rFonts w:ascii="Calibri" w:eastAsia="Calibri" w:hAnsi="Calibri" w:cs="Calibri"/>
          <w:color w:val="000000"/>
          <w:sz w:val="22"/>
          <w:szCs w:val="22"/>
        </w:rPr>
        <w:t xml:space="preserve">, spisová značka: </w:t>
      </w:r>
      <w:r w:rsidRPr="00FD1CBB">
        <w:rPr>
          <w:rFonts w:ascii="Calibri" w:eastAsia="Calibri" w:hAnsi="Calibri" w:cs="Calibri"/>
          <w:color w:val="000000"/>
          <w:sz w:val="22"/>
          <w:szCs w:val="22"/>
        </w:rPr>
        <w:t xml:space="preserve">C 84492 </w:t>
      </w:r>
      <w:r w:rsidR="004D5813">
        <w:rPr>
          <w:rFonts w:ascii="Calibri" w:eastAsia="Calibri" w:hAnsi="Calibri" w:cs="Calibri"/>
          <w:color w:val="000000"/>
          <w:sz w:val="22"/>
          <w:szCs w:val="22"/>
        </w:rPr>
        <w:t>(dále „</w:t>
      </w:r>
      <w:r w:rsidR="004D5813">
        <w:rPr>
          <w:rFonts w:ascii="Calibri" w:eastAsia="Calibri" w:hAnsi="Calibri" w:cs="Calibri"/>
          <w:b/>
          <w:i/>
          <w:color w:val="000000"/>
          <w:sz w:val="22"/>
          <w:szCs w:val="22"/>
        </w:rPr>
        <w:t>poskytovatel</w:t>
      </w:r>
      <w:r w:rsidR="004D5813">
        <w:rPr>
          <w:rFonts w:ascii="Calibri" w:eastAsia="Calibri" w:hAnsi="Calibri" w:cs="Calibri"/>
          <w:color w:val="000000"/>
          <w:sz w:val="22"/>
          <w:szCs w:val="22"/>
        </w:rPr>
        <w:t xml:space="preserve">“) </w:t>
      </w:r>
    </w:p>
    <w:p w:rsidR="00EE0162" w:rsidRDefault="004D5813" w:rsidP="00755C08">
      <w:pPr>
        <w:spacing w:after="120"/>
        <w:rPr>
          <w:rFonts w:ascii="Calibri" w:eastAsia="Calibri" w:hAnsi="Calibri" w:cs="Calibri"/>
          <w:sz w:val="22"/>
          <w:szCs w:val="22"/>
        </w:rPr>
      </w:pPr>
      <w:r>
        <w:rPr>
          <w:rFonts w:ascii="Calibri" w:eastAsia="Calibri" w:hAnsi="Calibri" w:cs="Calibri"/>
          <w:sz w:val="22"/>
          <w:szCs w:val="22"/>
        </w:rPr>
        <w:t>(dále společně „</w:t>
      </w:r>
      <w:r>
        <w:rPr>
          <w:rFonts w:ascii="Calibri" w:eastAsia="Calibri" w:hAnsi="Calibri" w:cs="Calibri"/>
          <w:b/>
          <w:i/>
          <w:sz w:val="22"/>
          <w:szCs w:val="22"/>
        </w:rPr>
        <w:t>smluvní strany</w:t>
      </w:r>
      <w:r>
        <w:rPr>
          <w:rFonts w:ascii="Calibri" w:eastAsia="Calibri" w:hAnsi="Calibri" w:cs="Calibri"/>
          <w:sz w:val="22"/>
          <w:szCs w:val="22"/>
        </w:rPr>
        <w:t>“)</w:t>
      </w:r>
    </w:p>
    <w:p w:rsidR="00EE0162" w:rsidRDefault="004D5813" w:rsidP="00755C08">
      <w:p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uzavřely níže uvedeného dne, měsíce a roku v souladu s ustanovením § 1746 odst. 2 zákona </w:t>
      </w:r>
      <w:r>
        <w:rPr>
          <w:rFonts w:ascii="Calibri" w:eastAsia="Calibri" w:hAnsi="Calibri" w:cs="Calibri"/>
          <w:color w:val="000000"/>
          <w:sz w:val="22"/>
          <w:szCs w:val="22"/>
        </w:rPr>
        <w:br/>
        <w:t>č. 89/2012 Sb., občanského zákoníku, v platném znění (dále „</w:t>
      </w:r>
      <w:r>
        <w:rPr>
          <w:rFonts w:ascii="Calibri" w:eastAsia="Calibri" w:hAnsi="Calibri" w:cs="Calibri"/>
          <w:b/>
          <w:i/>
          <w:color w:val="000000"/>
          <w:sz w:val="22"/>
          <w:szCs w:val="22"/>
        </w:rPr>
        <w:t>občanský zákoník</w:t>
      </w:r>
      <w:r>
        <w:rPr>
          <w:rFonts w:ascii="Calibri" w:eastAsia="Calibri" w:hAnsi="Calibri" w:cs="Calibri"/>
          <w:color w:val="000000"/>
          <w:sz w:val="22"/>
          <w:szCs w:val="22"/>
        </w:rPr>
        <w:t>“), smlouvu o</w:t>
      </w:r>
      <w:r w:rsidR="000A4D6E">
        <w:rPr>
          <w:rFonts w:ascii="Calibri" w:eastAsia="Calibri" w:hAnsi="Calibri" w:cs="Calibri"/>
          <w:color w:val="000000"/>
          <w:sz w:val="22"/>
          <w:szCs w:val="22"/>
        </w:rPr>
        <w:t> </w:t>
      </w:r>
      <w:r>
        <w:rPr>
          <w:rFonts w:ascii="Calibri" w:eastAsia="Calibri" w:hAnsi="Calibri" w:cs="Calibri"/>
          <w:color w:val="000000"/>
          <w:sz w:val="22"/>
          <w:szCs w:val="22"/>
        </w:rPr>
        <w:t>poskytování služeb (dále „</w:t>
      </w:r>
      <w:r>
        <w:rPr>
          <w:rFonts w:ascii="Calibri" w:eastAsia="Calibri" w:hAnsi="Calibri" w:cs="Calibri"/>
          <w:b/>
          <w:i/>
          <w:color w:val="000000"/>
          <w:sz w:val="22"/>
          <w:szCs w:val="22"/>
        </w:rPr>
        <w:t>smlouva</w:t>
      </w:r>
      <w:r>
        <w:rPr>
          <w:rFonts w:ascii="Calibri" w:eastAsia="Calibri" w:hAnsi="Calibri" w:cs="Calibri"/>
          <w:color w:val="000000"/>
          <w:sz w:val="22"/>
          <w:szCs w:val="22"/>
        </w:rPr>
        <w:t>“) tohoto znění:</w:t>
      </w:r>
    </w:p>
    <w:p w:rsidR="00EE0162" w:rsidRDefault="00EE0162" w:rsidP="00755C08">
      <w:pPr>
        <w:pBdr>
          <w:top w:val="nil"/>
          <w:left w:val="nil"/>
          <w:bottom w:val="nil"/>
          <w:right w:val="nil"/>
          <w:between w:val="nil"/>
        </w:pBdr>
        <w:spacing w:after="120"/>
        <w:rPr>
          <w:rFonts w:ascii="Calibri" w:eastAsia="Calibri" w:hAnsi="Calibri" w:cs="Calibri"/>
          <w:color w:val="000000"/>
          <w:sz w:val="22"/>
          <w:szCs w:val="22"/>
        </w:rPr>
      </w:pPr>
    </w:p>
    <w:p w:rsidR="00EE0162" w:rsidRDefault="004D5813" w:rsidP="00755C08">
      <w:pPr>
        <w:spacing w:after="120"/>
        <w:rPr>
          <w:rFonts w:ascii="Calibri" w:eastAsia="Calibri" w:hAnsi="Calibri" w:cs="Calibri"/>
          <w:b/>
          <w:i/>
          <w:sz w:val="22"/>
          <w:szCs w:val="22"/>
        </w:rPr>
      </w:pPr>
      <w:r>
        <w:rPr>
          <w:rFonts w:ascii="Calibri" w:eastAsia="Calibri" w:hAnsi="Calibri" w:cs="Calibri"/>
          <w:b/>
          <w:i/>
          <w:sz w:val="22"/>
          <w:szCs w:val="22"/>
        </w:rPr>
        <w:t>PREAMBULE</w:t>
      </w:r>
    </w:p>
    <w:p w:rsidR="00EE0162" w:rsidRDefault="004D5813" w:rsidP="00755C08">
      <w:pPr>
        <w:spacing w:after="120"/>
        <w:rPr>
          <w:rFonts w:ascii="Calibri" w:eastAsia="Calibri" w:hAnsi="Calibri" w:cs="Calibri"/>
          <w:b/>
          <w:i/>
          <w:sz w:val="22"/>
          <w:szCs w:val="22"/>
        </w:rPr>
      </w:pPr>
      <w:r>
        <w:rPr>
          <w:rFonts w:ascii="Calibri" w:eastAsia="Calibri" w:hAnsi="Calibri" w:cs="Calibri"/>
          <w:b/>
          <w:i/>
          <w:sz w:val="22"/>
          <w:szCs w:val="22"/>
        </w:rPr>
        <w:t xml:space="preserve">Vzhledem k tomu, že: </w:t>
      </w:r>
    </w:p>
    <w:p w:rsidR="00EE0162" w:rsidRDefault="004D5813" w:rsidP="00755C08">
      <w:pPr>
        <w:spacing w:after="120"/>
        <w:ind w:left="142" w:hanging="142"/>
        <w:rPr>
          <w:rFonts w:ascii="Calibri" w:eastAsia="Calibri" w:hAnsi="Calibri" w:cs="Calibri"/>
          <w:b/>
          <w:i/>
          <w:sz w:val="22"/>
          <w:szCs w:val="22"/>
        </w:rPr>
      </w:pPr>
      <w:r>
        <w:rPr>
          <w:rFonts w:ascii="Calibri" w:eastAsia="Calibri" w:hAnsi="Calibri" w:cs="Calibri"/>
          <w:b/>
          <w:i/>
          <w:sz w:val="22"/>
          <w:szCs w:val="22"/>
        </w:rPr>
        <w:t>-</w:t>
      </w:r>
      <w:r>
        <w:rPr>
          <w:rFonts w:ascii="Calibri" w:eastAsia="Calibri" w:hAnsi="Calibri" w:cs="Calibri"/>
          <w:b/>
          <w:i/>
          <w:sz w:val="22"/>
          <w:szCs w:val="22"/>
        </w:rPr>
        <w:tab/>
        <w:t>na základě výsledku výběrového řízení k plnění podlimitní veřejné zakázky  pod názvem „Odborné služby překladatelů a jazykového vzdělávání – anglický jazyk, část zakázky č. 1 – Překlady“ byla nabídka poskytovatele objednatelem vybrána jako ekonomicky nejvýhodnější;</w:t>
      </w:r>
    </w:p>
    <w:p w:rsidR="00EE0162" w:rsidRDefault="004D5813" w:rsidP="00755C08">
      <w:pPr>
        <w:spacing w:after="120"/>
        <w:ind w:left="142" w:hanging="142"/>
        <w:rPr>
          <w:rFonts w:ascii="Calibri" w:eastAsia="Calibri" w:hAnsi="Calibri" w:cs="Calibri"/>
          <w:b/>
          <w:i/>
          <w:sz w:val="22"/>
          <w:szCs w:val="22"/>
        </w:rPr>
      </w:pPr>
      <w:r>
        <w:rPr>
          <w:rFonts w:ascii="Calibri" w:eastAsia="Calibri" w:hAnsi="Calibri" w:cs="Calibri"/>
          <w:b/>
          <w:i/>
          <w:sz w:val="22"/>
          <w:szCs w:val="22"/>
        </w:rPr>
        <w:t>-</w:t>
      </w:r>
      <w:r>
        <w:rPr>
          <w:rFonts w:ascii="Calibri" w:eastAsia="Calibri" w:hAnsi="Calibri" w:cs="Calibri"/>
          <w:b/>
          <w:i/>
          <w:sz w:val="22"/>
          <w:szCs w:val="22"/>
        </w:rPr>
        <w:tab/>
        <w:t>objednatel má zájem na plnění předmětu veřejné zakázky;</w:t>
      </w:r>
    </w:p>
    <w:p w:rsidR="00EE0162" w:rsidRDefault="004D5813" w:rsidP="00755C08">
      <w:pPr>
        <w:spacing w:after="120"/>
        <w:ind w:left="142" w:hanging="142"/>
        <w:rPr>
          <w:rFonts w:ascii="Calibri" w:eastAsia="Calibri" w:hAnsi="Calibri" w:cs="Calibri"/>
          <w:b/>
          <w:i/>
          <w:sz w:val="22"/>
          <w:szCs w:val="22"/>
        </w:rPr>
      </w:pPr>
      <w:r>
        <w:rPr>
          <w:rFonts w:ascii="Calibri" w:eastAsia="Calibri" w:hAnsi="Calibri" w:cs="Calibri"/>
          <w:b/>
          <w:i/>
          <w:sz w:val="22"/>
          <w:szCs w:val="22"/>
        </w:rPr>
        <w:t>-</w:t>
      </w:r>
      <w:r>
        <w:rPr>
          <w:rFonts w:ascii="Calibri" w:eastAsia="Calibri" w:hAnsi="Calibri" w:cs="Calibri"/>
          <w:b/>
          <w:i/>
          <w:sz w:val="22"/>
          <w:szCs w:val="22"/>
        </w:rPr>
        <w:tab/>
        <w:t>poskytovatel se stal vybraným dodavatelem v rámci veřejné zakázky a má zájem na plnění předmětu veřejné zakázky pro objednatele;</w:t>
      </w:r>
    </w:p>
    <w:p w:rsidR="00EE0162" w:rsidRDefault="004D5813" w:rsidP="00755C08">
      <w:pPr>
        <w:spacing w:after="120"/>
        <w:rPr>
          <w:rFonts w:ascii="Calibri" w:eastAsia="Calibri" w:hAnsi="Calibri" w:cs="Calibri"/>
          <w:b/>
          <w:i/>
          <w:sz w:val="22"/>
          <w:szCs w:val="22"/>
        </w:rPr>
      </w:pPr>
      <w:r>
        <w:rPr>
          <w:rFonts w:ascii="Calibri" w:eastAsia="Calibri" w:hAnsi="Calibri" w:cs="Calibri"/>
          <w:b/>
          <w:i/>
          <w:sz w:val="22"/>
          <w:szCs w:val="22"/>
        </w:rPr>
        <w:t xml:space="preserve">uzavřely smluvní strany tuto smlouvu. </w:t>
      </w:r>
    </w:p>
    <w:p w:rsidR="00EE0162" w:rsidRDefault="00EE0162" w:rsidP="00755C08">
      <w:pPr>
        <w:pBdr>
          <w:top w:val="nil"/>
          <w:left w:val="nil"/>
          <w:bottom w:val="nil"/>
          <w:right w:val="nil"/>
          <w:between w:val="nil"/>
        </w:pBdr>
        <w:spacing w:after="120"/>
        <w:rPr>
          <w:rFonts w:ascii="Calibri" w:eastAsia="Calibri" w:hAnsi="Calibri" w:cs="Calibri"/>
          <w:color w:val="000000"/>
          <w:sz w:val="22"/>
          <w:szCs w:val="22"/>
        </w:rPr>
      </w:pPr>
    </w:p>
    <w:p w:rsidR="00EE0162" w:rsidRDefault="004D5813" w:rsidP="00755C08">
      <w:pPr>
        <w:spacing w:after="120"/>
        <w:ind w:left="426" w:hanging="426"/>
        <w:rPr>
          <w:rFonts w:ascii="Calibri" w:eastAsia="Calibri" w:hAnsi="Calibri" w:cs="Calibri"/>
          <w:b/>
          <w:sz w:val="22"/>
          <w:szCs w:val="22"/>
        </w:rPr>
      </w:pPr>
      <w:r>
        <w:rPr>
          <w:rFonts w:ascii="Calibri" w:eastAsia="Calibri" w:hAnsi="Calibri" w:cs="Calibri"/>
          <w:b/>
          <w:sz w:val="22"/>
          <w:szCs w:val="22"/>
        </w:rPr>
        <w:t>1</w:t>
      </w:r>
      <w:r>
        <w:rPr>
          <w:rFonts w:ascii="Calibri" w:eastAsia="Calibri" w:hAnsi="Calibri" w:cs="Calibri"/>
          <w:b/>
          <w:sz w:val="22"/>
          <w:szCs w:val="22"/>
        </w:rPr>
        <w:tab/>
        <w:t>PŘEDMĚT SMLOUVY</w:t>
      </w:r>
    </w:p>
    <w:p w:rsidR="00EE0162" w:rsidRDefault="004D5813" w:rsidP="00755C08">
      <w:pPr>
        <w:spacing w:after="120"/>
        <w:ind w:left="426" w:hanging="426"/>
        <w:rPr>
          <w:rFonts w:ascii="Calibri" w:eastAsia="Calibri" w:hAnsi="Calibri" w:cs="Calibri"/>
          <w:sz w:val="22"/>
          <w:szCs w:val="22"/>
        </w:rPr>
      </w:pPr>
      <w:r>
        <w:rPr>
          <w:rFonts w:ascii="Calibri" w:eastAsia="Calibri" w:hAnsi="Calibri" w:cs="Calibri"/>
          <w:sz w:val="22"/>
          <w:szCs w:val="22"/>
        </w:rPr>
        <w:t>1.1</w:t>
      </w:r>
      <w:r>
        <w:rPr>
          <w:rFonts w:ascii="Calibri" w:eastAsia="Calibri" w:hAnsi="Calibri" w:cs="Calibri"/>
          <w:sz w:val="22"/>
          <w:szCs w:val="22"/>
        </w:rPr>
        <w:tab/>
        <w:t>Poskytovatel se zavazuje pro objednatele poskytovat překladatelské služby v rámci projektu „Botanický ústav: příležitosti</w:t>
      </w:r>
      <w:r w:rsidR="00493519">
        <w:rPr>
          <w:rFonts w:ascii="Calibri" w:eastAsia="Calibri" w:hAnsi="Calibri" w:cs="Calibri"/>
          <w:sz w:val="22"/>
          <w:szCs w:val="22"/>
        </w:rPr>
        <w:t xml:space="preserve"> pro rozvoj kariéry a získávání </w:t>
      </w:r>
      <w:r>
        <w:rPr>
          <w:rFonts w:ascii="Calibri" w:eastAsia="Calibri" w:hAnsi="Calibri" w:cs="Calibri"/>
          <w:sz w:val="22"/>
          <w:szCs w:val="22"/>
        </w:rPr>
        <w:t>talentů“</w:t>
      </w:r>
      <w:r w:rsidR="00493519">
        <w:rPr>
          <w:rFonts w:ascii="Calibri" w:eastAsia="Calibri" w:hAnsi="Calibri" w:cs="Calibri"/>
          <w:sz w:val="22"/>
          <w:szCs w:val="22"/>
        </w:rPr>
        <w:t xml:space="preserve"> </w:t>
      </w:r>
      <w:r w:rsidR="00B9469E">
        <w:rPr>
          <w:rFonts w:ascii="Calibri" w:eastAsia="Calibri" w:hAnsi="Calibri" w:cs="Calibri"/>
          <w:sz w:val="22"/>
          <w:szCs w:val="22"/>
        </w:rPr>
        <w:t>reg. č. </w:t>
      </w:r>
      <w:r w:rsidR="00C12E87" w:rsidRPr="00CD7601">
        <w:rPr>
          <w:rFonts w:ascii="Calibri" w:eastAsia="Calibri" w:hAnsi="Calibri" w:cs="Calibri"/>
          <w:sz w:val="22"/>
          <w:szCs w:val="22"/>
        </w:rPr>
        <w:t>CZ.02.2.69/0.0/0.0/18_054/0014676</w:t>
      </w:r>
      <w:r w:rsidR="00C12E87">
        <w:rPr>
          <w:rFonts w:ascii="Calibri" w:eastAsia="Calibri" w:hAnsi="Calibri" w:cs="Calibri"/>
          <w:sz w:val="22"/>
          <w:szCs w:val="22"/>
        </w:rPr>
        <w:t xml:space="preserve">, </w:t>
      </w:r>
      <w:r>
        <w:rPr>
          <w:rFonts w:ascii="Calibri" w:eastAsia="Calibri" w:hAnsi="Calibri" w:cs="Calibri"/>
          <w:sz w:val="22"/>
          <w:szCs w:val="22"/>
        </w:rPr>
        <w:t>tj. vypracovat a předat v dohodnutém termínu věcně, terminologicky a jazykově správný překlad odborných textů uvedených v příloze č. 1 této smlouvy – Specifikace a ceník posk</w:t>
      </w:r>
      <w:r w:rsidR="00493519">
        <w:rPr>
          <w:rFonts w:ascii="Calibri" w:eastAsia="Calibri" w:hAnsi="Calibri" w:cs="Calibri"/>
          <w:sz w:val="22"/>
          <w:szCs w:val="22"/>
        </w:rPr>
        <w:t xml:space="preserve">ytovaných služeb (dále také </w:t>
      </w:r>
      <w:r>
        <w:rPr>
          <w:rFonts w:ascii="Calibri" w:eastAsia="Calibri" w:hAnsi="Calibri" w:cs="Calibri"/>
          <w:sz w:val="22"/>
          <w:szCs w:val="22"/>
        </w:rPr>
        <w:t>„</w:t>
      </w:r>
      <w:r>
        <w:rPr>
          <w:rFonts w:ascii="Calibri" w:eastAsia="Calibri" w:hAnsi="Calibri" w:cs="Calibri"/>
          <w:b/>
          <w:sz w:val="22"/>
          <w:szCs w:val="22"/>
        </w:rPr>
        <w:t>texty</w:t>
      </w:r>
      <w:r>
        <w:rPr>
          <w:rFonts w:ascii="Calibri" w:eastAsia="Calibri" w:hAnsi="Calibri" w:cs="Calibri"/>
          <w:sz w:val="22"/>
          <w:szCs w:val="22"/>
        </w:rPr>
        <w:t>“). Poskytovatel provede překlad textů z českého jazyka do anglického jazyka.</w:t>
      </w:r>
      <w:r w:rsidR="000C4D59">
        <w:rPr>
          <w:rFonts w:ascii="Calibri" w:eastAsia="Calibri" w:hAnsi="Calibri" w:cs="Calibri"/>
          <w:sz w:val="22"/>
          <w:szCs w:val="22"/>
        </w:rPr>
        <w:t xml:space="preserve"> Pro vyloučení všech pochybností platí, že poskytování služeb dle této smlouvy nekončí ukončením trvání výše uvedeného projektu.</w:t>
      </w:r>
    </w:p>
    <w:p w:rsidR="00EE0162" w:rsidRDefault="004D5813" w:rsidP="00755C08">
      <w:pPr>
        <w:spacing w:after="120"/>
        <w:ind w:left="426" w:hanging="426"/>
        <w:rPr>
          <w:rFonts w:ascii="Calibri" w:eastAsia="Calibri" w:hAnsi="Calibri" w:cs="Calibri"/>
          <w:sz w:val="22"/>
          <w:szCs w:val="22"/>
        </w:rPr>
      </w:pPr>
      <w:r>
        <w:rPr>
          <w:rFonts w:ascii="Calibri" w:eastAsia="Calibri" w:hAnsi="Calibri" w:cs="Calibri"/>
          <w:sz w:val="22"/>
          <w:szCs w:val="22"/>
        </w:rPr>
        <w:t>1.2</w:t>
      </w:r>
      <w:r>
        <w:rPr>
          <w:rFonts w:ascii="Calibri" w:eastAsia="Calibri" w:hAnsi="Calibri" w:cs="Calibri"/>
          <w:sz w:val="22"/>
          <w:szCs w:val="22"/>
        </w:rPr>
        <w:tab/>
        <w:t>Objednatel</w:t>
      </w:r>
      <w:r w:rsidR="00493519">
        <w:rPr>
          <w:rFonts w:ascii="Calibri" w:eastAsia="Calibri" w:hAnsi="Calibri" w:cs="Calibri"/>
          <w:sz w:val="22"/>
          <w:szCs w:val="22"/>
        </w:rPr>
        <w:t xml:space="preserve"> se zavazuje za služby (dále také</w:t>
      </w:r>
      <w:r>
        <w:rPr>
          <w:rFonts w:ascii="Calibri" w:eastAsia="Calibri" w:hAnsi="Calibri" w:cs="Calibri"/>
          <w:sz w:val="22"/>
          <w:szCs w:val="22"/>
        </w:rPr>
        <w:t xml:space="preserve"> „</w:t>
      </w:r>
      <w:r>
        <w:rPr>
          <w:rFonts w:ascii="Calibri" w:eastAsia="Calibri" w:hAnsi="Calibri" w:cs="Calibri"/>
          <w:b/>
          <w:i/>
          <w:sz w:val="22"/>
          <w:szCs w:val="22"/>
        </w:rPr>
        <w:t>překlady</w:t>
      </w:r>
      <w:r>
        <w:rPr>
          <w:rFonts w:ascii="Calibri" w:eastAsia="Calibri" w:hAnsi="Calibri" w:cs="Calibri"/>
          <w:sz w:val="22"/>
          <w:szCs w:val="22"/>
        </w:rPr>
        <w:t>“) poskytnuté řádně a včas v souladu s touto smlouvou zaplatit poskytovateli cenu stanovenou touto smlouvou.</w:t>
      </w:r>
    </w:p>
    <w:p w:rsidR="00B617DC" w:rsidRDefault="00B617DC" w:rsidP="00755C08">
      <w:pPr>
        <w:spacing w:after="120"/>
        <w:ind w:left="426" w:hanging="426"/>
        <w:rPr>
          <w:rFonts w:ascii="Calibri" w:eastAsia="Calibri" w:hAnsi="Calibri" w:cs="Calibri"/>
          <w:sz w:val="22"/>
          <w:szCs w:val="22"/>
        </w:rPr>
      </w:pPr>
      <w:r>
        <w:rPr>
          <w:rFonts w:ascii="Calibri" w:eastAsia="Calibri" w:hAnsi="Calibri" w:cs="Calibri"/>
          <w:sz w:val="22"/>
          <w:szCs w:val="22"/>
        </w:rPr>
        <w:t>1.3</w:t>
      </w:r>
      <w:r>
        <w:rPr>
          <w:rFonts w:ascii="Calibri" w:eastAsia="Calibri" w:hAnsi="Calibri" w:cs="Calibri"/>
          <w:sz w:val="22"/>
          <w:szCs w:val="22"/>
        </w:rPr>
        <w:tab/>
        <w:t>Objednatel</w:t>
      </w:r>
      <w:r w:rsidRPr="00B617DC">
        <w:rPr>
          <w:rFonts w:ascii="Calibri" w:eastAsia="Calibri" w:hAnsi="Calibri" w:cs="Calibri"/>
          <w:sz w:val="22"/>
          <w:szCs w:val="22"/>
        </w:rPr>
        <w:t xml:space="preserve"> si vyhrazuje možnost nerealiz</w:t>
      </w:r>
      <w:r>
        <w:rPr>
          <w:rFonts w:ascii="Calibri" w:eastAsia="Calibri" w:hAnsi="Calibri" w:cs="Calibri"/>
          <w:sz w:val="22"/>
          <w:szCs w:val="22"/>
        </w:rPr>
        <w:t xml:space="preserve">ovat předmět smlouvy </w:t>
      </w:r>
      <w:r w:rsidRPr="00B617DC">
        <w:rPr>
          <w:rFonts w:ascii="Calibri" w:eastAsia="Calibri" w:hAnsi="Calibri" w:cs="Calibri"/>
          <w:sz w:val="22"/>
          <w:szCs w:val="22"/>
        </w:rPr>
        <w:t>v plném rozsahu (nem</w:t>
      </w:r>
      <w:r w:rsidR="003850B5">
        <w:rPr>
          <w:rFonts w:ascii="Calibri" w:eastAsia="Calibri" w:hAnsi="Calibri" w:cs="Calibri"/>
          <w:sz w:val="22"/>
          <w:szCs w:val="22"/>
        </w:rPr>
        <w:t>á povinnost předložit poskytovateli</w:t>
      </w:r>
      <w:r w:rsidRPr="00B617DC">
        <w:rPr>
          <w:rFonts w:ascii="Calibri" w:eastAsia="Calibri" w:hAnsi="Calibri" w:cs="Calibri"/>
          <w:sz w:val="22"/>
          <w:szCs w:val="22"/>
        </w:rPr>
        <w:t xml:space="preserve"> k překladu veškeré odborné texty uveden</w:t>
      </w:r>
      <w:r>
        <w:rPr>
          <w:rFonts w:ascii="Calibri" w:eastAsia="Calibri" w:hAnsi="Calibri" w:cs="Calibri"/>
          <w:sz w:val="22"/>
          <w:szCs w:val="22"/>
        </w:rPr>
        <w:t>é v příloze č. 1</w:t>
      </w:r>
      <w:r w:rsidRPr="00B617DC">
        <w:rPr>
          <w:rFonts w:ascii="Calibri" w:eastAsia="Calibri" w:hAnsi="Calibri" w:cs="Calibri"/>
          <w:sz w:val="22"/>
          <w:szCs w:val="22"/>
        </w:rPr>
        <w:t xml:space="preserve"> smlouvy).</w:t>
      </w:r>
    </w:p>
    <w:p w:rsidR="00EE0162" w:rsidRDefault="00EE0162" w:rsidP="00755C08">
      <w:pPr>
        <w:spacing w:after="120"/>
        <w:ind w:left="426"/>
        <w:rPr>
          <w:rFonts w:ascii="Calibri" w:eastAsia="Calibri" w:hAnsi="Calibri" w:cs="Calibri"/>
          <w:sz w:val="22"/>
          <w:szCs w:val="22"/>
        </w:rPr>
      </w:pPr>
    </w:p>
    <w:p w:rsidR="00EE0162" w:rsidRDefault="004D5813" w:rsidP="00755C08">
      <w:pPr>
        <w:spacing w:after="120"/>
        <w:ind w:left="426" w:hanging="426"/>
        <w:rPr>
          <w:rFonts w:ascii="Calibri" w:eastAsia="Calibri" w:hAnsi="Calibri" w:cs="Calibri"/>
          <w:b/>
          <w:sz w:val="22"/>
          <w:szCs w:val="22"/>
        </w:rPr>
      </w:pPr>
      <w:r>
        <w:rPr>
          <w:rFonts w:ascii="Calibri" w:eastAsia="Calibri" w:hAnsi="Calibri" w:cs="Calibri"/>
          <w:b/>
          <w:sz w:val="22"/>
          <w:szCs w:val="22"/>
        </w:rPr>
        <w:t>2</w:t>
      </w:r>
      <w:r>
        <w:rPr>
          <w:rFonts w:ascii="Calibri" w:eastAsia="Calibri" w:hAnsi="Calibri" w:cs="Calibri"/>
          <w:b/>
          <w:sz w:val="22"/>
          <w:szCs w:val="22"/>
        </w:rPr>
        <w:tab/>
        <w:t xml:space="preserve">REALIZACE PŘEKLADŮ </w:t>
      </w:r>
    </w:p>
    <w:p w:rsidR="00EE0162" w:rsidRDefault="004D5813" w:rsidP="00755C08">
      <w:pPr>
        <w:spacing w:after="120"/>
        <w:ind w:left="426" w:hanging="426"/>
        <w:rPr>
          <w:rFonts w:ascii="Calibri" w:eastAsia="Calibri" w:hAnsi="Calibri" w:cs="Calibri"/>
          <w:sz w:val="22"/>
          <w:szCs w:val="22"/>
        </w:rPr>
      </w:pPr>
      <w:r>
        <w:rPr>
          <w:rFonts w:ascii="Calibri" w:eastAsia="Calibri" w:hAnsi="Calibri" w:cs="Calibri"/>
          <w:sz w:val="22"/>
          <w:szCs w:val="22"/>
        </w:rPr>
        <w:lastRenderedPageBreak/>
        <w:t>2.1</w:t>
      </w:r>
      <w:r>
        <w:rPr>
          <w:rFonts w:ascii="Calibri" w:eastAsia="Calibri" w:hAnsi="Calibri" w:cs="Calibri"/>
          <w:b/>
          <w:sz w:val="22"/>
          <w:szCs w:val="22"/>
        </w:rPr>
        <w:tab/>
      </w:r>
      <w:r>
        <w:rPr>
          <w:rFonts w:ascii="Calibri" w:eastAsia="Calibri" w:hAnsi="Calibri" w:cs="Calibri"/>
          <w:sz w:val="22"/>
          <w:szCs w:val="22"/>
        </w:rPr>
        <w:t>Jednotlivé překlady budou realizovány vždy na základě písemné emailové výzv</w:t>
      </w:r>
      <w:r w:rsidR="00493519">
        <w:rPr>
          <w:rFonts w:ascii="Calibri" w:eastAsia="Calibri" w:hAnsi="Calibri" w:cs="Calibri"/>
          <w:sz w:val="22"/>
          <w:szCs w:val="22"/>
        </w:rPr>
        <w:t xml:space="preserve">y k poskytnutí plnění (dále také </w:t>
      </w:r>
      <w:r>
        <w:rPr>
          <w:rFonts w:ascii="Calibri" w:eastAsia="Calibri" w:hAnsi="Calibri" w:cs="Calibri"/>
          <w:sz w:val="22"/>
          <w:szCs w:val="22"/>
        </w:rPr>
        <w:t>„</w:t>
      </w:r>
      <w:r>
        <w:rPr>
          <w:rFonts w:ascii="Calibri" w:eastAsia="Calibri" w:hAnsi="Calibri" w:cs="Calibri"/>
          <w:b/>
          <w:i/>
          <w:sz w:val="22"/>
          <w:szCs w:val="22"/>
        </w:rPr>
        <w:t>objednávka</w:t>
      </w:r>
      <w:r>
        <w:rPr>
          <w:rFonts w:ascii="Calibri" w:eastAsia="Calibri" w:hAnsi="Calibri" w:cs="Calibri"/>
          <w:sz w:val="22"/>
          <w:szCs w:val="22"/>
        </w:rPr>
        <w:t>“), zaslané objednatelem poskytovateli na emailovou adresu [•].</w:t>
      </w:r>
    </w:p>
    <w:p w:rsidR="00EE0162" w:rsidRDefault="004D5813" w:rsidP="00755C08">
      <w:pPr>
        <w:spacing w:after="120"/>
        <w:ind w:left="426" w:hanging="426"/>
        <w:rPr>
          <w:rFonts w:ascii="Calibri" w:eastAsia="Calibri" w:hAnsi="Calibri" w:cs="Calibri"/>
          <w:sz w:val="22"/>
          <w:szCs w:val="22"/>
        </w:rPr>
      </w:pPr>
      <w:r>
        <w:rPr>
          <w:rFonts w:ascii="Calibri" w:eastAsia="Calibri" w:hAnsi="Calibri" w:cs="Calibri"/>
          <w:sz w:val="22"/>
          <w:szCs w:val="22"/>
        </w:rPr>
        <w:t>2.2</w:t>
      </w:r>
      <w:r>
        <w:rPr>
          <w:rFonts w:ascii="Calibri" w:eastAsia="Calibri" w:hAnsi="Calibri" w:cs="Calibri"/>
          <w:sz w:val="22"/>
          <w:szCs w:val="22"/>
        </w:rPr>
        <w:tab/>
        <w:t>Poskytovatel má povinnost potvrdit objednateli každou objednávku nejpozději do 24 hodin od jejího doručení.</w:t>
      </w:r>
    </w:p>
    <w:p w:rsidR="00B617DC" w:rsidRDefault="00B617DC" w:rsidP="00755C08">
      <w:pPr>
        <w:spacing w:after="120"/>
        <w:ind w:left="426" w:hanging="426"/>
        <w:rPr>
          <w:rFonts w:ascii="Calibri" w:eastAsia="Calibri" w:hAnsi="Calibri" w:cs="Calibri"/>
          <w:sz w:val="22"/>
          <w:szCs w:val="22"/>
        </w:rPr>
      </w:pPr>
    </w:p>
    <w:p w:rsidR="00EE0162" w:rsidRDefault="004D5813" w:rsidP="00755C08">
      <w:pPr>
        <w:numPr>
          <w:ilvl w:val="0"/>
          <w:numId w:val="7"/>
        </w:num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DOBA A MÍSTO PLNĚNÍ</w:t>
      </w:r>
    </w:p>
    <w:p w:rsidR="00EE0162" w:rsidRDefault="004D5813" w:rsidP="00755C08">
      <w:pPr>
        <w:spacing w:after="120"/>
        <w:ind w:left="426" w:hanging="426"/>
        <w:rPr>
          <w:rFonts w:ascii="Calibri" w:eastAsia="Calibri" w:hAnsi="Calibri" w:cs="Calibri"/>
          <w:sz w:val="22"/>
          <w:szCs w:val="22"/>
        </w:rPr>
      </w:pPr>
      <w:r>
        <w:rPr>
          <w:rFonts w:ascii="Calibri" w:eastAsia="Calibri" w:hAnsi="Calibri" w:cs="Calibri"/>
          <w:sz w:val="22"/>
          <w:szCs w:val="22"/>
        </w:rPr>
        <w:t>3.1</w:t>
      </w:r>
      <w:r>
        <w:rPr>
          <w:rFonts w:ascii="Calibri" w:eastAsia="Calibri" w:hAnsi="Calibri" w:cs="Calibri"/>
          <w:sz w:val="22"/>
          <w:szCs w:val="22"/>
        </w:rPr>
        <w:tab/>
      </w:r>
      <w:r w:rsidRPr="00CD7601">
        <w:rPr>
          <w:rFonts w:ascii="Calibri" w:eastAsia="Calibri" w:hAnsi="Calibri" w:cs="Calibri"/>
          <w:sz w:val="22"/>
          <w:szCs w:val="22"/>
        </w:rPr>
        <w:t xml:space="preserve">Smlouva se uzavírá na dobu určitou, </w:t>
      </w:r>
      <w:r w:rsidR="00CD7601">
        <w:rPr>
          <w:rFonts w:ascii="Calibri" w:eastAsia="Calibri" w:hAnsi="Calibri" w:cs="Calibri"/>
          <w:sz w:val="22"/>
          <w:szCs w:val="22"/>
        </w:rPr>
        <w:t>a to 48 měsíců.</w:t>
      </w:r>
    </w:p>
    <w:p w:rsidR="00EE0162" w:rsidRDefault="004D5813" w:rsidP="00755C08">
      <w:pPr>
        <w:spacing w:after="120"/>
        <w:ind w:left="426" w:hanging="426"/>
        <w:rPr>
          <w:rFonts w:ascii="Calibri" w:eastAsia="Calibri" w:hAnsi="Calibri" w:cs="Calibri"/>
          <w:sz w:val="22"/>
          <w:szCs w:val="22"/>
        </w:rPr>
      </w:pPr>
      <w:r>
        <w:rPr>
          <w:rFonts w:ascii="Calibri" w:eastAsia="Calibri" w:hAnsi="Calibri" w:cs="Calibri"/>
          <w:sz w:val="22"/>
          <w:szCs w:val="22"/>
        </w:rPr>
        <w:t>3.2</w:t>
      </w:r>
      <w:r>
        <w:rPr>
          <w:rFonts w:ascii="Calibri" w:eastAsia="Calibri" w:hAnsi="Calibri" w:cs="Calibri"/>
          <w:sz w:val="22"/>
          <w:szCs w:val="22"/>
        </w:rPr>
        <w:tab/>
        <w:t>Poskytovatel poskytuje objednateli služby dle této smlouvy ode dne účinnosti smlouvy.</w:t>
      </w:r>
    </w:p>
    <w:p w:rsidR="00EE0162" w:rsidRDefault="004D5813" w:rsidP="00755C08">
      <w:pPr>
        <w:numPr>
          <w:ilvl w:val="1"/>
          <w:numId w:val="2"/>
        </w:num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Poskytovatel realizuje jednotlivé překlady v termínech stanovených objednatelem v příslušné objednávce.</w:t>
      </w:r>
    </w:p>
    <w:p w:rsidR="00EE0162" w:rsidRDefault="004D5813" w:rsidP="00755C08">
      <w:pPr>
        <w:numPr>
          <w:ilvl w:val="1"/>
          <w:numId w:val="2"/>
        </w:num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Není-li stanoveno jinak, je místem plnění sídlo poskytovatele.</w:t>
      </w:r>
    </w:p>
    <w:p w:rsidR="00EE0162" w:rsidRDefault="00EE0162" w:rsidP="00755C08">
      <w:pPr>
        <w:pBdr>
          <w:top w:val="nil"/>
          <w:left w:val="nil"/>
          <w:bottom w:val="nil"/>
          <w:right w:val="nil"/>
          <w:between w:val="nil"/>
        </w:pBdr>
        <w:spacing w:after="120"/>
        <w:ind w:left="426" w:hanging="720"/>
        <w:rPr>
          <w:rFonts w:ascii="Calibri" w:eastAsia="Calibri" w:hAnsi="Calibri" w:cs="Calibri"/>
          <w:color w:val="000000"/>
          <w:sz w:val="22"/>
          <w:szCs w:val="22"/>
        </w:rPr>
      </w:pPr>
    </w:p>
    <w:p w:rsidR="00EE0162" w:rsidRDefault="004D5813" w:rsidP="00755C08">
      <w:pPr>
        <w:spacing w:after="120"/>
        <w:ind w:left="426" w:hanging="426"/>
        <w:rPr>
          <w:rFonts w:ascii="Calibri" w:eastAsia="Calibri" w:hAnsi="Calibri" w:cs="Calibri"/>
          <w:b/>
          <w:sz w:val="22"/>
          <w:szCs w:val="22"/>
        </w:rPr>
      </w:pPr>
      <w:r>
        <w:rPr>
          <w:rFonts w:ascii="Calibri" w:eastAsia="Calibri" w:hAnsi="Calibri" w:cs="Calibri"/>
          <w:b/>
          <w:sz w:val="22"/>
          <w:szCs w:val="22"/>
        </w:rPr>
        <w:t>4</w:t>
      </w:r>
      <w:r>
        <w:rPr>
          <w:rFonts w:ascii="Calibri" w:eastAsia="Calibri" w:hAnsi="Calibri" w:cs="Calibri"/>
          <w:b/>
          <w:sz w:val="22"/>
          <w:szCs w:val="22"/>
        </w:rPr>
        <w:tab/>
        <w:t>PŘEDÁVÁNÍ TEXTŮ NA PŘEKLAD A REALIZOVANÝCH PŘEKLADŮ</w:t>
      </w:r>
    </w:p>
    <w:p w:rsidR="00EE0162" w:rsidRDefault="004D5813" w:rsidP="00755C08">
      <w:pPr>
        <w:spacing w:after="120"/>
        <w:ind w:left="426" w:hanging="426"/>
        <w:rPr>
          <w:rFonts w:ascii="Calibri" w:eastAsia="Calibri" w:hAnsi="Calibri" w:cs="Calibri"/>
          <w:sz w:val="22"/>
          <w:szCs w:val="22"/>
        </w:rPr>
      </w:pPr>
      <w:r>
        <w:rPr>
          <w:rFonts w:ascii="Calibri" w:eastAsia="Calibri" w:hAnsi="Calibri" w:cs="Calibri"/>
          <w:sz w:val="22"/>
          <w:szCs w:val="22"/>
        </w:rPr>
        <w:t>4.1</w:t>
      </w:r>
      <w:r>
        <w:rPr>
          <w:rFonts w:ascii="Calibri" w:eastAsia="Calibri" w:hAnsi="Calibri" w:cs="Calibri"/>
          <w:sz w:val="22"/>
          <w:szCs w:val="22"/>
        </w:rPr>
        <w:tab/>
        <w:t>Objednatel zasílá poskytovateli texty na překlad na emailovou adresu</w:t>
      </w:r>
      <w:r w:rsidR="00FD1CBB">
        <w:rPr>
          <w:rFonts w:ascii="Calibri" w:eastAsia="Calibri" w:hAnsi="Calibri" w:cs="Calibri"/>
          <w:sz w:val="22"/>
          <w:szCs w:val="22"/>
        </w:rPr>
        <w:t xml:space="preserve"> </w:t>
      </w:r>
      <w:r w:rsidR="00FD1CBB" w:rsidRPr="00FD1CBB">
        <w:rPr>
          <w:rFonts w:ascii="Calibri" w:eastAsia="Calibri" w:hAnsi="Calibri" w:cs="Calibri"/>
          <w:b/>
          <w:sz w:val="22"/>
          <w:szCs w:val="22"/>
        </w:rPr>
        <w:t>preklady.m@presto.cz</w:t>
      </w:r>
      <w:r w:rsidR="00FD1CBB">
        <w:rPr>
          <w:rFonts w:ascii="Calibri" w:eastAsia="Calibri" w:hAnsi="Calibri" w:cs="Calibri"/>
          <w:sz w:val="22"/>
          <w:szCs w:val="22"/>
        </w:rPr>
        <w:t>.</w:t>
      </w:r>
      <w:r>
        <w:rPr>
          <w:rFonts w:ascii="Calibri" w:eastAsia="Calibri" w:hAnsi="Calibri" w:cs="Calibri"/>
          <w:sz w:val="22"/>
          <w:szCs w:val="22"/>
        </w:rPr>
        <w:t xml:space="preserve"> Pokud má objednatel texty na překlad k dispozici pouze v tištěné podobě, zasílá je buď nascanované emailem, faxem anebo prostřednictvím provozovatele poštovních služeb, a to vždy dle uvážení a potřeby objednatele.</w:t>
      </w:r>
    </w:p>
    <w:p w:rsidR="00EE0162" w:rsidRDefault="004D5813" w:rsidP="00755C08">
      <w:pPr>
        <w:spacing w:after="120"/>
        <w:ind w:left="426" w:hanging="426"/>
        <w:rPr>
          <w:rFonts w:ascii="Calibri" w:eastAsia="Calibri" w:hAnsi="Calibri" w:cs="Calibri"/>
          <w:sz w:val="22"/>
          <w:szCs w:val="22"/>
        </w:rPr>
      </w:pPr>
      <w:r>
        <w:rPr>
          <w:rFonts w:ascii="Calibri" w:eastAsia="Calibri" w:hAnsi="Calibri" w:cs="Calibri"/>
          <w:sz w:val="22"/>
          <w:szCs w:val="22"/>
        </w:rPr>
        <w:t>4.2</w:t>
      </w:r>
      <w:r>
        <w:rPr>
          <w:rFonts w:ascii="Calibri" w:eastAsia="Calibri" w:hAnsi="Calibri" w:cs="Calibri"/>
          <w:sz w:val="22"/>
          <w:szCs w:val="22"/>
        </w:rPr>
        <w:tab/>
        <w:t>Poskytovatel zasílá objednateli realizované překlady v datové podobě na emailovou adresu kontaktní osoby objednatele a současně také v tištěné podobě prostřednictvím provozovatele poštovních služeb, a to na vlastní náklady.</w:t>
      </w:r>
    </w:p>
    <w:p w:rsidR="00EE0162" w:rsidRDefault="00EE0162" w:rsidP="00755C08">
      <w:pPr>
        <w:spacing w:after="120"/>
        <w:rPr>
          <w:rFonts w:ascii="Calibri" w:eastAsia="Calibri" w:hAnsi="Calibri" w:cs="Calibri"/>
          <w:b/>
          <w:sz w:val="22"/>
          <w:szCs w:val="22"/>
        </w:rPr>
      </w:pPr>
    </w:p>
    <w:p w:rsidR="00EE0162" w:rsidRDefault="004D5813" w:rsidP="00755C08">
      <w:pPr>
        <w:numPr>
          <w:ilvl w:val="0"/>
          <w:numId w:val="1"/>
        </w:num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CENA A PLATEBNÍ PODMÍNKY</w:t>
      </w:r>
    </w:p>
    <w:p w:rsidR="00EE0162" w:rsidRDefault="004D5813" w:rsidP="00755C08">
      <w:pPr>
        <w:numPr>
          <w:ilvl w:val="1"/>
          <w:numId w:val="3"/>
        </w:numPr>
        <w:pBdr>
          <w:top w:val="nil"/>
          <w:left w:val="nil"/>
          <w:bottom w:val="nil"/>
          <w:right w:val="nil"/>
          <w:between w:val="nil"/>
        </w:pBdr>
        <w:spacing w:after="120"/>
        <w:ind w:left="426" w:hanging="427"/>
        <w:rPr>
          <w:rFonts w:ascii="Calibri" w:eastAsia="Calibri" w:hAnsi="Calibri" w:cs="Calibri"/>
          <w:color w:val="000000"/>
          <w:sz w:val="22"/>
          <w:szCs w:val="22"/>
        </w:rPr>
      </w:pPr>
      <w:r>
        <w:rPr>
          <w:rFonts w:ascii="Calibri" w:eastAsia="Calibri" w:hAnsi="Calibri" w:cs="Calibri"/>
          <w:color w:val="000000"/>
          <w:sz w:val="22"/>
          <w:szCs w:val="22"/>
        </w:rPr>
        <w:t>Smluvní strany se dohodly na celkové ceně za poskytování služeb ve výši:</w:t>
      </w:r>
    </w:p>
    <w:p w:rsidR="00EE0162" w:rsidRDefault="00FD1CBB" w:rsidP="00755C08">
      <w:pPr>
        <w:pBdr>
          <w:top w:val="nil"/>
          <w:left w:val="nil"/>
          <w:bottom w:val="nil"/>
          <w:right w:val="nil"/>
          <w:between w:val="nil"/>
        </w:pBdr>
        <w:spacing w:after="120"/>
        <w:ind w:left="425"/>
        <w:rPr>
          <w:rFonts w:ascii="Calibri" w:eastAsia="Calibri" w:hAnsi="Calibri" w:cs="Calibri"/>
          <w:b/>
          <w:color w:val="000000"/>
          <w:sz w:val="22"/>
          <w:szCs w:val="22"/>
        </w:rPr>
      </w:pPr>
      <w:r>
        <w:rPr>
          <w:rFonts w:ascii="Calibri" w:eastAsia="Calibri" w:hAnsi="Calibri" w:cs="Calibri"/>
          <w:b/>
          <w:color w:val="000000"/>
          <w:sz w:val="22"/>
          <w:szCs w:val="22"/>
        </w:rPr>
        <w:t>337 226,00 Kč</w:t>
      </w:r>
      <w:r w:rsidR="004D5813">
        <w:rPr>
          <w:rFonts w:ascii="Calibri" w:eastAsia="Calibri" w:hAnsi="Calibri" w:cs="Calibri"/>
          <w:b/>
          <w:color w:val="000000"/>
          <w:sz w:val="22"/>
          <w:szCs w:val="22"/>
        </w:rPr>
        <w:t xml:space="preserve"> bez DPH.</w:t>
      </w:r>
    </w:p>
    <w:p w:rsidR="00EE0162" w:rsidRDefault="004D5813" w:rsidP="00755C08">
      <w:pPr>
        <w:pBdr>
          <w:top w:val="nil"/>
          <w:left w:val="nil"/>
          <w:bottom w:val="nil"/>
          <w:right w:val="nil"/>
          <w:between w:val="nil"/>
        </w:pBdr>
        <w:spacing w:after="120"/>
        <w:ind w:left="425"/>
        <w:rPr>
          <w:rFonts w:ascii="Calibri" w:eastAsia="Calibri" w:hAnsi="Calibri" w:cs="Calibri"/>
          <w:b/>
          <w:color w:val="000000"/>
          <w:sz w:val="22"/>
          <w:szCs w:val="22"/>
        </w:rPr>
      </w:pPr>
      <w:r>
        <w:rPr>
          <w:rFonts w:ascii="Calibri" w:eastAsia="Calibri" w:hAnsi="Calibri" w:cs="Calibri"/>
          <w:b/>
          <w:color w:val="000000"/>
          <w:sz w:val="22"/>
          <w:szCs w:val="22"/>
        </w:rPr>
        <w:t xml:space="preserve">DPH ve výši </w:t>
      </w:r>
      <w:r w:rsidR="00FD1CBB">
        <w:rPr>
          <w:rFonts w:ascii="Calibri" w:eastAsia="Calibri" w:hAnsi="Calibri" w:cs="Calibri"/>
          <w:b/>
          <w:color w:val="000000"/>
          <w:sz w:val="22"/>
          <w:szCs w:val="22"/>
        </w:rPr>
        <w:t>70 817,46</w:t>
      </w:r>
      <w:r>
        <w:rPr>
          <w:rFonts w:ascii="Calibri" w:eastAsia="Calibri" w:hAnsi="Calibri" w:cs="Calibri"/>
          <w:b/>
          <w:color w:val="000000"/>
          <w:sz w:val="22"/>
          <w:szCs w:val="22"/>
        </w:rPr>
        <w:t xml:space="preserve"> Kč</w:t>
      </w:r>
    </w:p>
    <w:p w:rsidR="00EE0162" w:rsidRDefault="00FD1CBB" w:rsidP="00755C08">
      <w:pPr>
        <w:pBdr>
          <w:top w:val="nil"/>
          <w:left w:val="nil"/>
          <w:bottom w:val="nil"/>
          <w:right w:val="nil"/>
          <w:between w:val="nil"/>
        </w:pBdr>
        <w:spacing w:after="120"/>
        <w:ind w:left="425"/>
        <w:rPr>
          <w:rFonts w:ascii="Calibri" w:eastAsia="Calibri" w:hAnsi="Calibri" w:cs="Calibri"/>
          <w:b/>
          <w:color w:val="000000"/>
          <w:sz w:val="22"/>
          <w:szCs w:val="22"/>
        </w:rPr>
      </w:pPr>
      <w:r>
        <w:rPr>
          <w:rFonts w:ascii="Calibri" w:eastAsia="Calibri" w:hAnsi="Calibri" w:cs="Calibri"/>
          <w:b/>
          <w:color w:val="000000"/>
          <w:sz w:val="22"/>
          <w:szCs w:val="22"/>
        </w:rPr>
        <w:t>408 043,46</w:t>
      </w:r>
      <w:r w:rsidR="004D5813">
        <w:rPr>
          <w:rFonts w:ascii="Calibri" w:eastAsia="Calibri" w:hAnsi="Calibri" w:cs="Calibri"/>
          <w:b/>
          <w:color w:val="000000"/>
          <w:sz w:val="22"/>
          <w:szCs w:val="22"/>
        </w:rPr>
        <w:t xml:space="preserve"> Kč s DPH</w:t>
      </w:r>
    </w:p>
    <w:p w:rsidR="00EE0162" w:rsidRDefault="004D5813" w:rsidP="00755C08">
      <w:pPr>
        <w:numPr>
          <w:ilvl w:val="1"/>
          <w:numId w:val="3"/>
        </w:numPr>
        <w:pBdr>
          <w:top w:val="nil"/>
          <w:left w:val="nil"/>
          <w:bottom w:val="nil"/>
          <w:right w:val="nil"/>
          <w:between w:val="nil"/>
        </w:pBdr>
        <w:spacing w:after="120"/>
        <w:ind w:left="426" w:hanging="426"/>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Cena za poskytování služeb je sjednána jako nejvýše přípustná a jsou v ní zahrnuty veškeré náklady poskytovatele související s poskyt</w:t>
      </w:r>
      <w:r w:rsidR="00CD7601">
        <w:rPr>
          <w:rFonts w:ascii="Calibri" w:eastAsia="Calibri" w:hAnsi="Calibri" w:cs="Calibri"/>
          <w:color w:val="000000"/>
          <w:sz w:val="22"/>
          <w:szCs w:val="22"/>
        </w:rPr>
        <w:t xml:space="preserve">ováním služeb dle této smlouvy. </w:t>
      </w:r>
      <w:r w:rsidR="00CD7601" w:rsidRPr="00493519">
        <w:rPr>
          <w:rFonts w:ascii="Calibri" w:eastAsia="Calibri" w:hAnsi="Calibri" w:cs="Calibri"/>
          <w:color w:val="000000"/>
          <w:sz w:val="22"/>
          <w:szCs w:val="22"/>
        </w:rPr>
        <w:t>P</w:t>
      </w:r>
      <w:r>
        <w:rPr>
          <w:rFonts w:ascii="Calibri" w:eastAsia="Calibri" w:hAnsi="Calibri" w:cs="Calibri"/>
          <w:color w:val="000000"/>
          <w:sz w:val="22"/>
          <w:szCs w:val="22"/>
        </w:rPr>
        <w:t xml:space="preserve">rávě uvedené se nevztahuje na příplatek za provedení expresního překladu, jehož výše </w:t>
      </w:r>
      <w:proofErr w:type="gramStart"/>
      <w:r>
        <w:rPr>
          <w:rFonts w:ascii="Calibri" w:eastAsia="Calibri" w:hAnsi="Calibri" w:cs="Calibri"/>
          <w:color w:val="000000"/>
          <w:sz w:val="22"/>
          <w:szCs w:val="22"/>
        </w:rPr>
        <w:t xml:space="preserve">činí  </w:t>
      </w:r>
      <w:r w:rsidR="00FD1CBB">
        <w:rPr>
          <w:rFonts w:ascii="Calibri" w:eastAsia="Calibri" w:hAnsi="Calibri" w:cs="Calibri"/>
          <w:b/>
          <w:color w:val="000000"/>
          <w:sz w:val="22"/>
          <w:szCs w:val="22"/>
        </w:rPr>
        <w:t>10</w:t>
      </w:r>
      <w:proofErr w:type="gramEnd"/>
      <w:r w:rsidRPr="00493519">
        <w:rPr>
          <w:rFonts w:ascii="Calibri" w:eastAsia="Calibri" w:hAnsi="Calibri" w:cs="Calibri"/>
          <w:color w:val="000000"/>
          <w:sz w:val="22"/>
          <w:szCs w:val="22"/>
        </w:rPr>
        <w:t>%</w:t>
      </w:r>
      <w:r>
        <w:rPr>
          <w:rFonts w:ascii="Calibri" w:eastAsia="Calibri" w:hAnsi="Calibri" w:cs="Calibri"/>
          <w:color w:val="000000"/>
          <w:sz w:val="22"/>
          <w:szCs w:val="22"/>
        </w:rPr>
        <w:t xml:space="preserve"> z ceny běžného překladu. Pro vyloučení všech pochybností platí, že expresním překladem se rozumí takový překlad, který je vyhotoven nejpozději do 24 hodin od zadání překladu objednatelem.</w:t>
      </w:r>
    </w:p>
    <w:p w:rsidR="00EE0162" w:rsidRDefault="004D5813" w:rsidP="00755C08">
      <w:pPr>
        <w:numPr>
          <w:ilvl w:val="1"/>
          <w:numId w:val="3"/>
        </w:numPr>
        <w:pBdr>
          <w:top w:val="nil"/>
          <w:left w:val="nil"/>
          <w:bottom w:val="nil"/>
          <w:right w:val="nil"/>
          <w:between w:val="nil"/>
        </w:pBdr>
        <w:spacing w:after="120"/>
        <w:ind w:left="425" w:hanging="425"/>
        <w:rPr>
          <w:rFonts w:ascii="Calibri" w:eastAsia="Calibri" w:hAnsi="Calibri" w:cs="Calibri"/>
          <w:color w:val="000000"/>
          <w:sz w:val="22"/>
          <w:szCs w:val="22"/>
        </w:rPr>
      </w:pPr>
      <w:r>
        <w:rPr>
          <w:rFonts w:ascii="Calibri" w:eastAsia="Calibri" w:hAnsi="Calibri" w:cs="Calibri"/>
          <w:color w:val="000000"/>
          <w:sz w:val="22"/>
          <w:szCs w:val="22"/>
        </w:rPr>
        <w:t>Cena za poskytování služeb bude uhrazena objednatelem v měsíčních platbách na základě faktur vystavených poskytovatelem po uplynutí příslušného kalendářního měsíce poskytování služeb, počínaje kalendářním měsícem, v němž  tato smlouva nabyla účinnosti, a to na základě v daném kalendářním měsíci vystaveného a objednatelem odsouhlaseného soupisu poskytnutých služeb, který se stane nedílnou součástí faktur. Bez tohoto soupisu poskytnutých služeb je faktura neúplná.</w:t>
      </w:r>
    </w:p>
    <w:p w:rsidR="00312F97" w:rsidRPr="00CD7601" w:rsidRDefault="00312F97" w:rsidP="00755C08">
      <w:pPr>
        <w:numPr>
          <w:ilvl w:val="1"/>
          <w:numId w:val="3"/>
        </w:numPr>
        <w:pBdr>
          <w:top w:val="nil"/>
          <w:left w:val="nil"/>
          <w:bottom w:val="nil"/>
          <w:right w:val="nil"/>
          <w:between w:val="nil"/>
        </w:pBdr>
        <w:spacing w:after="120"/>
        <w:ind w:left="426" w:hanging="426"/>
        <w:rPr>
          <w:rFonts w:ascii="Calibri" w:eastAsia="Calibri" w:hAnsi="Calibri" w:cs="Calibri"/>
          <w:color w:val="000000"/>
          <w:sz w:val="22"/>
          <w:szCs w:val="22"/>
        </w:rPr>
      </w:pPr>
      <w:r w:rsidRPr="00CD7601">
        <w:rPr>
          <w:rFonts w:ascii="Calibri" w:eastAsia="Calibri" w:hAnsi="Calibri" w:cs="Calibri"/>
          <w:color w:val="000000"/>
          <w:sz w:val="22"/>
          <w:szCs w:val="22"/>
        </w:rPr>
        <w:lastRenderedPageBreak/>
        <w:t xml:space="preserve">Faktura bude vždy obsahovat text: fakturujeme Vám za služby v rámci projektu </w:t>
      </w:r>
      <w:r w:rsidRPr="00CD7601">
        <w:rPr>
          <w:rFonts w:ascii="Calibri" w:eastAsia="Calibri" w:hAnsi="Calibri" w:cs="Calibri"/>
          <w:sz w:val="22"/>
          <w:szCs w:val="22"/>
        </w:rPr>
        <w:t>Botanický ústav: příležitosti pro rozvoj kariéry a získávání talentů, registrační číslo projektu: CZ.02.2.69/0.0/0.0/18_054/0014676</w:t>
      </w:r>
      <w:r w:rsidR="00CD7601">
        <w:rPr>
          <w:rFonts w:ascii="Calibri" w:eastAsia="Calibri" w:hAnsi="Calibri" w:cs="Calibri"/>
          <w:sz w:val="22"/>
          <w:szCs w:val="22"/>
        </w:rPr>
        <w:t>. Právě uvedené neplatí pro případ, kdy bude fakturace prováděna</w:t>
      </w:r>
      <w:r w:rsidR="000C4D59">
        <w:rPr>
          <w:rFonts w:ascii="Calibri" w:eastAsia="Calibri" w:hAnsi="Calibri" w:cs="Calibri"/>
          <w:sz w:val="22"/>
          <w:szCs w:val="22"/>
        </w:rPr>
        <w:t xml:space="preserve"> za služby poskytované poskytovatelem objednateli po skončení trvání výše uvedeného projektu. V případě pochybností uvede poskytovatel na faktuře údaje, které jsou v souladu s údaji uvedenými v příslušné objednávce.</w:t>
      </w:r>
      <w:r w:rsidRPr="00CD7601">
        <w:rPr>
          <w:rFonts w:ascii="Calibri" w:eastAsia="Calibri" w:hAnsi="Calibri" w:cs="Calibri"/>
          <w:sz w:val="22"/>
          <w:szCs w:val="22"/>
        </w:rPr>
        <w:t xml:space="preserve"> </w:t>
      </w:r>
    </w:p>
    <w:p w:rsidR="00EE0162" w:rsidRDefault="004D5813" w:rsidP="00755C08">
      <w:pPr>
        <w:numPr>
          <w:ilvl w:val="1"/>
          <w:numId w:val="3"/>
        </w:num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Smluvní strany si sjednávají splatnost fakturovaných částek do 30 dnů od doručení příslušné faktury objednateli.</w:t>
      </w:r>
    </w:p>
    <w:p w:rsidR="00EE0162" w:rsidRDefault="004D5813" w:rsidP="00755C08">
      <w:pPr>
        <w:numPr>
          <w:ilvl w:val="1"/>
          <w:numId w:val="3"/>
        </w:num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Fakturované částky jsou splatné bezhotovostně, a to bankovním převodem na účet poskytovatele uvedený na příslušné faktuře.</w:t>
      </w:r>
    </w:p>
    <w:p w:rsidR="00EE0162" w:rsidRDefault="004D5813" w:rsidP="00755C08">
      <w:pPr>
        <w:numPr>
          <w:ilvl w:val="1"/>
          <w:numId w:val="3"/>
        </w:num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Fakturované částky se považují za uhrazené dnem, kdy budou odepsány z účtu objednatele ve prospěch účtu poskytovatele.</w:t>
      </w:r>
    </w:p>
    <w:p w:rsidR="00EE0162" w:rsidRDefault="004D5813" w:rsidP="00755C08">
      <w:pPr>
        <w:numPr>
          <w:ilvl w:val="1"/>
          <w:numId w:val="3"/>
        </w:num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Objednatel má právo vrátit bez zaplacení fakturu, pokud tato neobsahuje náležitosti obecně závazných právních předpisů, je neúplná (neobsahuje příslušné přílohy) nebo obsahuje nesprávné údaje nebo bude-li vystavena v rozporu s termínem sjednaným ve smlouvě. Pro účely této smlouvy platí, že každá faktura musí kromě zákonných náležitostí obsahovat rovněž název a</w:t>
      </w:r>
      <w:r w:rsidR="00A13478">
        <w:rPr>
          <w:rFonts w:ascii="Calibri" w:eastAsia="Calibri" w:hAnsi="Calibri" w:cs="Calibri"/>
          <w:color w:val="000000"/>
          <w:sz w:val="22"/>
          <w:szCs w:val="22"/>
        </w:rPr>
        <w:t> </w:t>
      </w:r>
      <w:r>
        <w:rPr>
          <w:rFonts w:ascii="Calibri" w:eastAsia="Calibri" w:hAnsi="Calibri" w:cs="Calibri"/>
          <w:color w:val="000000"/>
          <w:sz w:val="22"/>
          <w:szCs w:val="22"/>
        </w:rPr>
        <w:t>registrační</w:t>
      </w:r>
      <w:r w:rsidR="003E02D8">
        <w:rPr>
          <w:rFonts w:ascii="Calibri" w:eastAsia="Calibri" w:hAnsi="Calibri" w:cs="Calibri"/>
          <w:color w:val="000000"/>
          <w:sz w:val="22"/>
          <w:szCs w:val="22"/>
        </w:rPr>
        <w:t xml:space="preserve"> číslo projektu (uvedené v čl. 1</w:t>
      </w:r>
      <w:r>
        <w:rPr>
          <w:rFonts w:ascii="Calibri" w:eastAsia="Calibri" w:hAnsi="Calibri" w:cs="Calibri"/>
          <w:color w:val="000000"/>
          <w:sz w:val="22"/>
          <w:szCs w:val="22"/>
        </w:rPr>
        <w:t>.1 smlouvy).V dané souvislosti objednatel uvede důvody, pro které fakturu vrací. Poskytovatel podle povahy nesprávnosti předmětnou fakturu opraví nebo nově vyhotoví. Oprávněným vrácením faktury se ukončuje běh lhůty její splatnosti. Nová lhůta splatnosti běží znovu od počátku ode dne, kdy je objednateli doručena opravená nebo nově vyhotovená faktura.</w:t>
      </w:r>
    </w:p>
    <w:p w:rsidR="00EE0162" w:rsidRDefault="004D5813" w:rsidP="00755C08">
      <w:pPr>
        <w:numPr>
          <w:ilvl w:val="1"/>
          <w:numId w:val="3"/>
        </w:num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Objednatel neposkytuje poskytovateli žádné zálohové platby.</w:t>
      </w:r>
    </w:p>
    <w:p w:rsidR="00EE0162" w:rsidRDefault="004D5813" w:rsidP="00755C08">
      <w:pPr>
        <w:numPr>
          <w:ilvl w:val="1"/>
          <w:numId w:val="3"/>
        </w:num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Objednatel má právo započíst jakoukoli smluvní pokutu, kterou je povinen uhradit poskytovatel, proti fakturovaným částkám.</w:t>
      </w:r>
    </w:p>
    <w:p w:rsidR="00EE0162" w:rsidRDefault="004D5813" w:rsidP="00755C08">
      <w:pPr>
        <w:numPr>
          <w:ilvl w:val="1"/>
          <w:numId w:val="3"/>
        </w:num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 xml:space="preserve">Faktury budou doručovány poskytovatelem objednateli elektronicky na adresu: </w:t>
      </w:r>
      <w:hyperlink r:id="rId8">
        <w:r>
          <w:rPr>
            <w:rFonts w:ascii="Calibri" w:eastAsia="Calibri" w:hAnsi="Calibri" w:cs="Calibri"/>
            <w:color w:val="0000FF"/>
            <w:sz w:val="22"/>
            <w:szCs w:val="22"/>
            <w:u w:val="single"/>
          </w:rPr>
          <w:t>fakturypr@ibot.cas.cz</w:t>
        </w:r>
      </w:hyperlink>
      <w:r>
        <w:rPr>
          <w:rFonts w:ascii="Calibri" w:eastAsia="Calibri" w:hAnsi="Calibri" w:cs="Calibri"/>
          <w:color w:val="000000"/>
          <w:sz w:val="22"/>
          <w:szCs w:val="22"/>
        </w:rPr>
        <w:t xml:space="preserve">. </w:t>
      </w:r>
    </w:p>
    <w:p w:rsidR="00EE0162" w:rsidRDefault="00EE0162" w:rsidP="00755C08">
      <w:pPr>
        <w:spacing w:after="120"/>
        <w:rPr>
          <w:rFonts w:ascii="Calibri" w:eastAsia="Calibri" w:hAnsi="Calibri" w:cs="Calibri"/>
          <w:sz w:val="22"/>
          <w:szCs w:val="22"/>
        </w:rPr>
      </w:pPr>
    </w:p>
    <w:p w:rsidR="00EE0162" w:rsidRDefault="004D5813" w:rsidP="00755C08">
      <w:pPr>
        <w:numPr>
          <w:ilvl w:val="0"/>
          <w:numId w:val="3"/>
        </w:numPr>
        <w:pBdr>
          <w:top w:val="nil"/>
          <w:left w:val="nil"/>
          <w:bottom w:val="nil"/>
          <w:right w:val="nil"/>
          <w:between w:val="nil"/>
        </w:pBdr>
        <w:spacing w:after="120"/>
        <w:ind w:left="425" w:hanging="425"/>
        <w:rPr>
          <w:rFonts w:ascii="Calibri" w:eastAsia="Calibri" w:hAnsi="Calibri" w:cs="Calibri"/>
          <w:b/>
          <w:color w:val="000000"/>
          <w:sz w:val="22"/>
          <w:szCs w:val="22"/>
        </w:rPr>
      </w:pPr>
      <w:r>
        <w:rPr>
          <w:rFonts w:ascii="Calibri" w:eastAsia="Calibri" w:hAnsi="Calibri" w:cs="Calibri"/>
          <w:b/>
          <w:color w:val="000000"/>
          <w:sz w:val="22"/>
          <w:szCs w:val="22"/>
        </w:rPr>
        <w:t>PRÁVA SOUVISEJÍCÍ S REALIZOVANÝMI PŘEKLADY</w:t>
      </w:r>
    </w:p>
    <w:p w:rsidR="00EE0162" w:rsidRDefault="004D5813" w:rsidP="00755C08">
      <w:pPr>
        <w:pBdr>
          <w:top w:val="nil"/>
          <w:left w:val="nil"/>
          <w:bottom w:val="nil"/>
          <w:right w:val="nil"/>
          <w:between w:val="nil"/>
        </w:pBdr>
        <w:spacing w:after="120"/>
        <w:ind w:left="425"/>
        <w:rPr>
          <w:rFonts w:ascii="Calibri" w:eastAsia="Calibri" w:hAnsi="Calibri" w:cs="Calibri"/>
          <w:color w:val="000000"/>
          <w:sz w:val="22"/>
          <w:szCs w:val="22"/>
        </w:rPr>
      </w:pPr>
      <w:r>
        <w:rPr>
          <w:rFonts w:ascii="Calibri" w:eastAsia="Calibri" w:hAnsi="Calibri" w:cs="Calibri"/>
          <w:color w:val="000000"/>
          <w:sz w:val="22"/>
          <w:szCs w:val="22"/>
        </w:rPr>
        <w:t>Smluvní strany se dohodly, že objednatel má k realizovaným překladům zejména následující práva:</w:t>
      </w:r>
    </w:p>
    <w:p w:rsidR="00EE0162" w:rsidRDefault="004D5813" w:rsidP="00755C08">
      <w:pPr>
        <w:pBdr>
          <w:top w:val="nil"/>
          <w:left w:val="nil"/>
          <w:bottom w:val="nil"/>
          <w:right w:val="nil"/>
          <w:between w:val="nil"/>
        </w:pBdr>
        <w:spacing w:after="120"/>
        <w:ind w:left="425" w:firstLine="1"/>
        <w:rPr>
          <w:rFonts w:ascii="Calibri" w:eastAsia="Calibri" w:hAnsi="Calibri" w:cs="Calibri"/>
          <w:color w:val="000000"/>
          <w:sz w:val="22"/>
          <w:szCs w:val="22"/>
        </w:rPr>
      </w:pPr>
      <w:r>
        <w:rPr>
          <w:rFonts w:ascii="Calibri" w:eastAsia="Calibri" w:hAnsi="Calibri" w:cs="Calibri"/>
          <w:color w:val="000000"/>
          <w:sz w:val="22"/>
          <w:szCs w:val="22"/>
        </w:rPr>
        <w:t>a)</w:t>
      </w:r>
      <w:r>
        <w:rPr>
          <w:rFonts w:ascii="Calibri" w:eastAsia="Calibri" w:hAnsi="Calibri" w:cs="Calibri"/>
          <w:color w:val="000000"/>
          <w:sz w:val="22"/>
          <w:szCs w:val="22"/>
        </w:rPr>
        <w:tab/>
        <w:t>právo použít realizované překlady ke všem účelům plynoucích z činnosti a poslání objednatele;</w:t>
      </w:r>
    </w:p>
    <w:p w:rsidR="00EE0162" w:rsidRDefault="004D5813" w:rsidP="00755C08">
      <w:pPr>
        <w:pBdr>
          <w:top w:val="nil"/>
          <w:left w:val="nil"/>
          <w:bottom w:val="nil"/>
          <w:right w:val="nil"/>
          <w:between w:val="nil"/>
        </w:pBdr>
        <w:spacing w:after="120"/>
        <w:ind w:left="425" w:firstLine="1"/>
        <w:rPr>
          <w:rFonts w:ascii="Calibri" w:eastAsia="Calibri" w:hAnsi="Calibri" w:cs="Calibri"/>
          <w:color w:val="000000"/>
          <w:sz w:val="22"/>
          <w:szCs w:val="22"/>
        </w:rPr>
      </w:pPr>
      <w:r>
        <w:rPr>
          <w:rFonts w:ascii="Calibri" w:eastAsia="Calibri" w:hAnsi="Calibri" w:cs="Calibri"/>
          <w:color w:val="000000"/>
          <w:sz w:val="22"/>
          <w:szCs w:val="22"/>
        </w:rPr>
        <w:t>b)</w:t>
      </w:r>
      <w:r>
        <w:rPr>
          <w:rFonts w:ascii="Calibri" w:eastAsia="Calibri" w:hAnsi="Calibri" w:cs="Calibri"/>
          <w:color w:val="000000"/>
          <w:sz w:val="22"/>
          <w:szCs w:val="22"/>
        </w:rPr>
        <w:tab/>
        <w:t>právo zpřístupnit realizované překlady na svých webových stránkách či je jakýmkoli jiným</w:t>
      </w:r>
      <w:r>
        <w:rPr>
          <w:rFonts w:ascii="Calibri" w:eastAsia="Calibri" w:hAnsi="Calibri" w:cs="Calibri"/>
          <w:color w:val="000000"/>
          <w:sz w:val="22"/>
          <w:szCs w:val="22"/>
        </w:rPr>
        <w:tab/>
        <w:t>způsobem poskytnout dalším osobám a</w:t>
      </w:r>
    </w:p>
    <w:p w:rsidR="00EE0162" w:rsidRDefault="004D5813" w:rsidP="00755C08">
      <w:pPr>
        <w:pBdr>
          <w:top w:val="nil"/>
          <w:left w:val="nil"/>
          <w:bottom w:val="nil"/>
          <w:right w:val="nil"/>
          <w:between w:val="nil"/>
        </w:pBdr>
        <w:spacing w:after="120"/>
        <w:ind w:left="708" w:hanging="282"/>
        <w:rPr>
          <w:rFonts w:ascii="Calibri" w:eastAsia="Calibri" w:hAnsi="Calibri" w:cs="Calibri"/>
          <w:color w:val="000000"/>
          <w:sz w:val="22"/>
          <w:szCs w:val="22"/>
        </w:rPr>
      </w:pPr>
      <w:r>
        <w:rPr>
          <w:rFonts w:ascii="Calibri" w:eastAsia="Calibri" w:hAnsi="Calibri" w:cs="Calibri"/>
          <w:color w:val="000000"/>
          <w:sz w:val="22"/>
          <w:szCs w:val="22"/>
        </w:rPr>
        <w:t>c)</w:t>
      </w:r>
      <w:r>
        <w:rPr>
          <w:rFonts w:ascii="Calibri" w:eastAsia="Calibri" w:hAnsi="Calibri" w:cs="Calibri"/>
          <w:color w:val="000000"/>
          <w:sz w:val="22"/>
          <w:szCs w:val="22"/>
        </w:rPr>
        <w:tab/>
        <w:t>právo na zhotovování dočasných nebo trvalých, přímých nebo nepřímých rozmnoženin realizovaných překladů nebo jejich částí a to jakýmikoli prostředky a v jakékoli formě.</w:t>
      </w:r>
    </w:p>
    <w:p w:rsidR="00EE0162" w:rsidRDefault="00EE0162" w:rsidP="00755C08">
      <w:pPr>
        <w:spacing w:after="120"/>
        <w:rPr>
          <w:rFonts w:ascii="Calibri" w:eastAsia="Calibri" w:hAnsi="Calibri" w:cs="Calibri"/>
          <w:b/>
          <w:sz w:val="22"/>
          <w:szCs w:val="22"/>
        </w:rPr>
      </w:pPr>
    </w:p>
    <w:p w:rsidR="00EE0162" w:rsidRDefault="004D5813" w:rsidP="00755C08">
      <w:pPr>
        <w:numPr>
          <w:ilvl w:val="0"/>
          <w:numId w:val="3"/>
        </w:numPr>
        <w:pBdr>
          <w:top w:val="nil"/>
          <w:left w:val="nil"/>
          <w:bottom w:val="nil"/>
          <w:right w:val="nil"/>
          <w:between w:val="nil"/>
        </w:pBdr>
        <w:spacing w:after="120"/>
        <w:ind w:left="425" w:hanging="425"/>
        <w:rPr>
          <w:rFonts w:ascii="Calibri" w:eastAsia="Calibri" w:hAnsi="Calibri" w:cs="Calibri"/>
          <w:b/>
          <w:color w:val="000000"/>
          <w:sz w:val="22"/>
          <w:szCs w:val="22"/>
        </w:rPr>
      </w:pPr>
      <w:r>
        <w:rPr>
          <w:rFonts w:ascii="Calibri" w:eastAsia="Calibri" w:hAnsi="Calibri" w:cs="Calibri"/>
          <w:b/>
          <w:color w:val="000000"/>
          <w:sz w:val="22"/>
          <w:szCs w:val="22"/>
        </w:rPr>
        <w:t>PRÁVA A POVINNOSTI SMLUVNÍCH STRAN</w:t>
      </w:r>
    </w:p>
    <w:p w:rsidR="00EE0162" w:rsidRDefault="004D5813" w:rsidP="00755C08">
      <w:pPr>
        <w:pBdr>
          <w:top w:val="nil"/>
          <w:left w:val="nil"/>
          <w:bottom w:val="nil"/>
          <w:right w:val="nil"/>
          <w:between w:val="nil"/>
        </w:pBdr>
        <w:spacing w:after="120"/>
        <w:ind w:left="425" w:hanging="425"/>
        <w:rPr>
          <w:rFonts w:ascii="Calibri" w:eastAsia="Calibri" w:hAnsi="Calibri" w:cs="Calibri"/>
          <w:color w:val="000000"/>
          <w:sz w:val="22"/>
          <w:szCs w:val="22"/>
        </w:rPr>
      </w:pPr>
      <w:r>
        <w:rPr>
          <w:rFonts w:ascii="Calibri" w:eastAsia="Calibri" w:hAnsi="Calibri" w:cs="Calibri"/>
          <w:color w:val="000000"/>
          <w:sz w:val="22"/>
          <w:szCs w:val="22"/>
        </w:rPr>
        <w:t>7.1</w:t>
      </w:r>
      <w:r>
        <w:rPr>
          <w:rFonts w:ascii="Calibri" w:eastAsia="Calibri" w:hAnsi="Calibri" w:cs="Calibri"/>
          <w:color w:val="000000"/>
          <w:sz w:val="22"/>
          <w:szCs w:val="22"/>
        </w:rPr>
        <w:tab/>
        <w:t xml:space="preserve">Poskytovatel má povinnost poskytovat služby (realizovat překlady) v souladu se zadáním objednatele uvedeném v příslušné objednávce. V případě, že poskytovatel jako osoba odborně způsobilá shledá, že zadání objednatele uvedené v objednávce je v rozporu se smlouvou či jinak </w:t>
      </w:r>
      <w:r>
        <w:rPr>
          <w:rFonts w:ascii="Calibri" w:eastAsia="Calibri" w:hAnsi="Calibri" w:cs="Calibri"/>
          <w:color w:val="000000"/>
          <w:sz w:val="22"/>
          <w:szCs w:val="22"/>
        </w:rPr>
        <w:lastRenderedPageBreak/>
        <w:t>chybné a může způsobit objednateli jakoukoliv újmu, bez zbytečného odkladu na toto objednatele upozorní.</w:t>
      </w:r>
    </w:p>
    <w:p w:rsidR="00EE0162" w:rsidRDefault="004D5813" w:rsidP="00755C08">
      <w:pPr>
        <w:pBdr>
          <w:top w:val="nil"/>
          <w:left w:val="nil"/>
          <w:bottom w:val="nil"/>
          <w:right w:val="nil"/>
          <w:between w:val="nil"/>
        </w:pBdr>
        <w:spacing w:after="120"/>
        <w:ind w:left="425" w:hanging="425"/>
        <w:rPr>
          <w:rFonts w:ascii="Calibri" w:eastAsia="Calibri" w:hAnsi="Calibri" w:cs="Calibri"/>
          <w:color w:val="000000"/>
          <w:sz w:val="22"/>
          <w:szCs w:val="22"/>
        </w:rPr>
      </w:pPr>
      <w:r>
        <w:rPr>
          <w:rFonts w:ascii="Calibri" w:eastAsia="Calibri" w:hAnsi="Calibri" w:cs="Calibri"/>
          <w:color w:val="000000"/>
          <w:sz w:val="22"/>
          <w:szCs w:val="22"/>
        </w:rPr>
        <w:t>7.2</w:t>
      </w:r>
      <w:r>
        <w:rPr>
          <w:rFonts w:ascii="Calibri" w:eastAsia="Calibri" w:hAnsi="Calibri" w:cs="Calibri"/>
          <w:color w:val="000000"/>
          <w:sz w:val="22"/>
          <w:szCs w:val="22"/>
        </w:rPr>
        <w:tab/>
        <w:t>Poskytovatel má povinnost informovat bez zbytečného odkladu objednatele o veškerých skutečnostech, které jsou významné pro plnění závazků smluvních stran a zejména o</w:t>
      </w:r>
      <w:r w:rsidR="00C12E87">
        <w:rPr>
          <w:rFonts w:ascii="Calibri" w:eastAsia="Calibri" w:hAnsi="Calibri" w:cs="Calibri"/>
          <w:color w:val="000000"/>
          <w:sz w:val="22"/>
          <w:szCs w:val="22"/>
        </w:rPr>
        <w:t> </w:t>
      </w:r>
      <w:r>
        <w:rPr>
          <w:rFonts w:ascii="Calibri" w:eastAsia="Calibri" w:hAnsi="Calibri" w:cs="Calibri"/>
          <w:color w:val="000000"/>
          <w:sz w:val="22"/>
          <w:szCs w:val="22"/>
        </w:rPr>
        <w:t>skutečnostech, které mohou být významné pro rozhodování objednatele v jednotlivých případech týkajících se plnění dle této smlouvy.</w:t>
      </w:r>
    </w:p>
    <w:p w:rsidR="00EE0162" w:rsidRDefault="004D5813" w:rsidP="00755C08">
      <w:pPr>
        <w:pBdr>
          <w:top w:val="nil"/>
          <w:left w:val="nil"/>
          <w:bottom w:val="nil"/>
          <w:right w:val="nil"/>
          <w:between w:val="nil"/>
        </w:pBdr>
        <w:spacing w:after="120"/>
        <w:ind w:left="425" w:hanging="425"/>
        <w:rPr>
          <w:rFonts w:ascii="Calibri" w:eastAsia="Calibri" w:hAnsi="Calibri" w:cs="Calibri"/>
          <w:color w:val="000000"/>
          <w:sz w:val="22"/>
          <w:szCs w:val="22"/>
        </w:rPr>
      </w:pPr>
      <w:r>
        <w:rPr>
          <w:rFonts w:ascii="Calibri" w:eastAsia="Calibri" w:hAnsi="Calibri" w:cs="Calibri"/>
          <w:color w:val="000000"/>
          <w:sz w:val="22"/>
          <w:szCs w:val="22"/>
        </w:rPr>
        <w:t>7.3 Poskytovatel má právo pověřit poskytováním části služeb poddodavatele, maximálně však v</w:t>
      </w:r>
      <w:r w:rsidR="00C12E87">
        <w:rPr>
          <w:rFonts w:ascii="Calibri" w:eastAsia="Calibri" w:hAnsi="Calibri" w:cs="Calibri"/>
          <w:color w:val="000000"/>
          <w:sz w:val="22"/>
          <w:szCs w:val="22"/>
        </w:rPr>
        <w:t> </w:t>
      </w:r>
      <w:r>
        <w:rPr>
          <w:rFonts w:ascii="Calibri" w:eastAsia="Calibri" w:hAnsi="Calibri" w:cs="Calibri"/>
          <w:color w:val="000000"/>
          <w:sz w:val="22"/>
          <w:szCs w:val="22"/>
        </w:rPr>
        <w:t xml:space="preserve">rozsahu 30% předmětu smlouvy. Poskytovatel odpovídá za činnost poddodavatele tak, jako by služby poskytoval sám. </w:t>
      </w:r>
    </w:p>
    <w:p w:rsidR="00EE0162" w:rsidRDefault="004D5813" w:rsidP="00755C08">
      <w:pPr>
        <w:pBdr>
          <w:top w:val="nil"/>
          <w:left w:val="nil"/>
          <w:bottom w:val="nil"/>
          <w:right w:val="nil"/>
          <w:between w:val="nil"/>
        </w:pBdr>
        <w:spacing w:after="120"/>
        <w:ind w:left="425" w:hanging="425"/>
        <w:rPr>
          <w:rFonts w:ascii="Calibri" w:eastAsia="Calibri" w:hAnsi="Calibri" w:cs="Calibri"/>
          <w:color w:val="000000"/>
          <w:sz w:val="22"/>
          <w:szCs w:val="22"/>
        </w:rPr>
      </w:pPr>
      <w:r>
        <w:rPr>
          <w:rFonts w:ascii="Calibri" w:eastAsia="Calibri" w:hAnsi="Calibri" w:cs="Calibri"/>
          <w:color w:val="000000"/>
          <w:sz w:val="22"/>
          <w:szCs w:val="22"/>
        </w:rPr>
        <w:t>7.4</w:t>
      </w:r>
      <w:r>
        <w:rPr>
          <w:rFonts w:ascii="Calibri" w:eastAsia="Calibri" w:hAnsi="Calibri" w:cs="Calibri"/>
          <w:color w:val="000000"/>
          <w:sz w:val="22"/>
          <w:szCs w:val="22"/>
        </w:rPr>
        <w:tab/>
        <w:t>Objednatel má právo požadovat po poskytovateli seznam jeho poddodavatelů s uvedením druhu služeb a rozsahu jejich poddodávky. Objednatel si může si vyhradit jejich schválení, rozhodnutí o</w:t>
      </w:r>
      <w:r w:rsidR="00C12E87">
        <w:rPr>
          <w:rFonts w:ascii="Calibri" w:eastAsia="Calibri" w:hAnsi="Calibri" w:cs="Calibri"/>
          <w:color w:val="000000"/>
          <w:sz w:val="22"/>
          <w:szCs w:val="22"/>
        </w:rPr>
        <w:t> </w:t>
      </w:r>
      <w:r>
        <w:rPr>
          <w:rFonts w:ascii="Calibri" w:eastAsia="Calibri" w:hAnsi="Calibri" w:cs="Calibri"/>
          <w:color w:val="000000"/>
          <w:sz w:val="22"/>
          <w:szCs w:val="22"/>
        </w:rPr>
        <w:t xml:space="preserve"> tom však nesmí zdržovat ani souhlas bezdůvodně odpírat.</w:t>
      </w:r>
    </w:p>
    <w:p w:rsidR="00EE0162" w:rsidRDefault="004D5813" w:rsidP="00755C08">
      <w:pPr>
        <w:pBdr>
          <w:top w:val="nil"/>
          <w:left w:val="nil"/>
          <w:bottom w:val="nil"/>
          <w:right w:val="nil"/>
          <w:between w:val="nil"/>
        </w:pBdr>
        <w:spacing w:after="120"/>
        <w:ind w:left="425" w:hanging="425"/>
        <w:rPr>
          <w:rFonts w:ascii="Calibri" w:eastAsia="Calibri" w:hAnsi="Calibri" w:cs="Calibri"/>
          <w:color w:val="000000"/>
          <w:sz w:val="22"/>
          <w:szCs w:val="22"/>
        </w:rPr>
      </w:pPr>
      <w:r>
        <w:rPr>
          <w:rFonts w:ascii="Calibri" w:eastAsia="Calibri" w:hAnsi="Calibri" w:cs="Calibri"/>
          <w:color w:val="000000"/>
          <w:sz w:val="22"/>
          <w:szCs w:val="22"/>
        </w:rPr>
        <w:t>7.5</w:t>
      </w:r>
      <w:r>
        <w:rPr>
          <w:rFonts w:ascii="Calibri" w:eastAsia="Calibri" w:hAnsi="Calibri" w:cs="Calibri"/>
          <w:color w:val="000000"/>
          <w:sz w:val="22"/>
          <w:szCs w:val="22"/>
        </w:rPr>
        <w:tab/>
        <w:t>Poskytovatel zabezpečí ve svých poddodavatelských smlouvách splnění povinností vyplývajících poskytovateli ze smlouvy, a to přiměřeně k povaze a rozsahu poddodávky.</w:t>
      </w:r>
    </w:p>
    <w:p w:rsidR="00EE0162" w:rsidRDefault="004D5813" w:rsidP="00755C08">
      <w:pPr>
        <w:pBdr>
          <w:top w:val="nil"/>
          <w:left w:val="nil"/>
          <w:bottom w:val="nil"/>
          <w:right w:val="nil"/>
          <w:between w:val="nil"/>
        </w:pBdr>
        <w:spacing w:after="120"/>
        <w:ind w:left="425" w:hanging="425"/>
        <w:rPr>
          <w:rFonts w:ascii="Calibri" w:eastAsia="Calibri" w:hAnsi="Calibri" w:cs="Calibri"/>
          <w:color w:val="000000"/>
          <w:sz w:val="22"/>
          <w:szCs w:val="22"/>
        </w:rPr>
      </w:pPr>
      <w:r>
        <w:rPr>
          <w:rFonts w:ascii="Calibri" w:eastAsia="Calibri" w:hAnsi="Calibri" w:cs="Calibri"/>
          <w:color w:val="000000"/>
          <w:sz w:val="22"/>
          <w:szCs w:val="22"/>
        </w:rPr>
        <w:t>7.6</w:t>
      </w:r>
      <w:r>
        <w:rPr>
          <w:rFonts w:ascii="Calibri" w:eastAsia="Calibri" w:hAnsi="Calibri" w:cs="Calibri"/>
          <w:color w:val="000000"/>
          <w:sz w:val="22"/>
          <w:szCs w:val="22"/>
        </w:rPr>
        <w:tab/>
        <w:t>Poskytovatel má právo provést změnu poddodavatele, prostřednictvím kterého prokazoval v</w:t>
      </w:r>
      <w:r w:rsidR="00C12E87">
        <w:rPr>
          <w:rFonts w:ascii="Calibri" w:eastAsia="Calibri" w:hAnsi="Calibri" w:cs="Calibri"/>
          <w:color w:val="000000"/>
          <w:sz w:val="22"/>
          <w:szCs w:val="22"/>
        </w:rPr>
        <w:t> </w:t>
      </w:r>
      <w:r>
        <w:rPr>
          <w:rFonts w:ascii="Calibri" w:eastAsia="Calibri" w:hAnsi="Calibri" w:cs="Calibri"/>
          <w:color w:val="000000"/>
          <w:sz w:val="22"/>
          <w:szCs w:val="22"/>
        </w:rPr>
        <w:t>rámci veřejné zakázky kvalifikaci, pouze po předchozím písemném souhlasu objednatele.</w:t>
      </w:r>
    </w:p>
    <w:p w:rsidR="00EE0162" w:rsidRDefault="004D5813" w:rsidP="00755C08">
      <w:pPr>
        <w:pBdr>
          <w:top w:val="nil"/>
          <w:left w:val="nil"/>
          <w:bottom w:val="nil"/>
          <w:right w:val="nil"/>
          <w:between w:val="nil"/>
        </w:pBdr>
        <w:spacing w:after="120"/>
        <w:ind w:left="425" w:hanging="425"/>
        <w:rPr>
          <w:rFonts w:ascii="Calibri" w:eastAsia="Calibri" w:hAnsi="Calibri" w:cs="Calibri"/>
          <w:color w:val="000000"/>
          <w:sz w:val="22"/>
          <w:szCs w:val="22"/>
        </w:rPr>
      </w:pPr>
      <w:r>
        <w:rPr>
          <w:rFonts w:ascii="Calibri" w:eastAsia="Calibri" w:hAnsi="Calibri" w:cs="Calibri"/>
          <w:color w:val="000000"/>
          <w:sz w:val="22"/>
          <w:szCs w:val="22"/>
        </w:rPr>
        <w:t>7.7</w:t>
      </w:r>
      <w:r>
        <w:rPr>
          <w:rFonts w:ascii="Calibri" w:eastAsia="Calibri" w:hAnsi="Calibri" w:cs="Calibri"/>
          <w:color w:val="000000"/>
          <w:sz w:val="22"/>
          <w:szCs w:val="22"/>
        </w:rPr>
        <w:tab/>
        <w:t>Poskytovatel fakturuje objednateli služby poskytnuté poddodavatelem prostřednictvím přefakturace. Poskytovatel současně předkládá objednateli faktury vystavené poddodavatelem z</w:t>
      </w:r>
      <w:r w:rsidR="00C12E87">
        <w:rPr>
          <w:rFonts w:ascii="Calibri" w:eastAsia="Calibri" w:hAnsi="Calibri" w:cs="Calibri"/>
          <w:color w:val="000000"/>
          <w:sz w:val="22"/>
          <w:szCs w:val="22"/>
        </w:rPr>
        <w:t> </w:t>
      </w:r>
      <w:r>
        <w:rPr>
          <w:rFonts w:ascii="Calibri" w:eastAsia="Calibri" w:hAnsi="Calibri" w:cs="Calibri"/>
          <w:color w:val="000000"/>
          <w:sz w:val="22"/>
          <w:szCs w:val="22"/>
        </w:rPr>
        <w:t>důvodu umožnění kontroly objednatele, zda je splněna povinnost poskytovatele uvedená v</w:t>
      </w:r>
      <w:r w:rsidR="00C12E87">
        <w:rPr>
          <w:rFonts w:ascii="Calibri" w:eastAsia="Calibri" w:hAnsi="Calibri" w:cs="Calibri"/>
          <w:color w:val="000000"/>
          <w:sz w:val="22"/>
          <w:szCs w:val="22"/>
        </w:rPr>
        <w:t> </w:t>
      </w:r>
      <w:r>
        <w:rPr>
          <w:rFonts w:ascii="Calibri" w:eastAsia="Calibri" w:hAnsi="Calibri" w:cs="Calibri"/>
          <w:color w:val="000000"/>
          <w:sz w:val="22"/>
          <w:szCs w:val="22"/>
        </w:rPr>
        <w:t>čl.</w:t>
      </w:r>
      <w:r w:rsidR="00C12E87">
        <w:rPr>
          <w:rFonts w:ascii="Calibri" w:eastAsia="Calibri" w:hAnsi="Calibri" w:cs="Calibri"/>
          <w:color w:val="000000"/>
          <w:sz w:val="22"/>
          <w:szCs w:val="22"/>
        </w:rPr>
        <w:t> </w:t>
      </w:r>
      <w:r>
        <w:rPr>
          <w:rFonts w:ascii="Calibri" w:eastAsia="Calibri" w:hAnsi="Calibri" w:cs="Calibri"/>
          <w:color w:val="000000"/>
          <w:sz w:val="22"/>
          <w:szCs w:val="22"/>
        </w:rPr>
        <w:t xml:space="preserve">7.3 smlouvy.  </w:t>
      </w:r>
    </w:p>
    <w:p w:rsidR="00EE0162" w:rsidRDefault="004D5813" w:rsidP="00755C08">
      <w:pPr>
        <w:pBdr>
          <w:top w:val="nil"/>
          <w:left w:val="nil"/>
          <w:bottom w:val="nil"/>
          <w:right w:val="nil"/>
          <w:between w:val="nil"/>
        </w:pBdr>
        <w:spacing w:after="120"/>
        <w:ind w:left="425" w:hanging="425"/>
        <w:rPr>
          <w:rFonts w:ascii="Calibri" w:eastAsia="Calibri" w:hAnsi="Calibri" w:cs="Calibri"/>
          <w:color w:val="000000"/>
          <w:sz w:val="22"/>
          <w:szCs w:val="22"/>
        </w:rPr>
      </w:pPr>
      <w:r>
        <w:rPr>
          <w:rFonts w:ascii="Calibri" w:eastAsia="Calibri" w:hAnsi="Calibri" w:cs="Calibri"/>
          <w:color w:val="000000"/>
          <w:sz w:val="22"/>
          <w:szCs w:val="22"/>
        </w:rPr>
        <w:t>7.8</w:t>
      </w:r>
      <w:r>
        <w:rPr>
          <w:rFonts w:ascii="Calibri" w:eastAsia="Calibri" w:hAnsi="Calibri" w:cs="Calibri"/>
          <w:color w:val="000000"/>
          <w:sz w:val="22"/>
          <w:szCs w:val="22"/>
        </w:rPr>
        <w:tab/>
        <w:t>Poskytovatel má povinnost zachovávat mlčenlivost o všech skutečnostech, o kterých se dozvěděl v souvislosti s realizací této smlouvy a které se týkají druhé smluvní strany. Porušení této povinnosti je považováno za závažné porušení této smlouvy. Poskytovatel není oprávněn využít informace získané z překládaných dokumentů pro vlastní účely.</w:t>
      </w:r>
    </w:p>
    <w:p w:rsidR="00EE0162" w:rsidRDefault="004D5813" w:rsidP="00755C08">
      <w:pPr>
        <w:tabs>
          <w:tab w:val="left" w:pos="426"/>
        </w:tabs>
        <w:spacing w:after="120"/>
        <w:ind w:left="426" w:hanging="426"/>
        <w:rPr>
          <w:rFonts w:ascii="Calibri" w:eastAsia="Calibri" w:hAnsi="Calibri" w:cs="Calibri"/>
          <w:sz w:val="22"/>
          <w:szCs w:val="22"/>
        </w:rPr>
      </w:pPr>
      <w:r>
        <w:rPr>
          <w:rFonts w:ascii="Calibri" w:eastAsia="Calibri" w:hAnsi="Calibri" w:cs="Calibri"/>
          <w:sz w:val="22"/>
          <w:szCs w:val="22"/>
        </w:rPr>
        <w:t xml:space="preserve">7.9 </w:t>
      </w:r>
      <w:r>
        <w:rPr>
          <w:rFonts w:ascii="Calibri" w:eastAsia="Calibri" w:hAnsi="Calibri" w:cs="Calibri"/>
          <w:sz w:val="22"/>
          <w:szCs w:val="22"/>
        </w:rPr>
        <w:tab/>
        <w:t>Poskytovatel má povinnost osobně konzultovat finální podobu každého překladu s objednatelem.</w:t>
      </w:r>
    </w:p>
    <w:p w:rsidR="00EE0162" w:rsidRDefault="004D5813" w:rsidP="00755C08">
      <w:pPr>
        <w:tabs>
          <w:tab w:val="left" w:pos="5400"/>
          <w:tab w:val="left" w:pos="5940"/>
        </w:tabs>
        <w:spacing w:after="120"/>
        <w:ind w:left="426" w:hanging="426"/>
        <w:rPr>
          <w:rFonts w:ascii="Calibri" w:eastAsia="Calibri" w:hAnsi="Calibri" w:cs="Calibri"/>
          <w:sz w:val="22"/>
          <w:szCs w:val="22"/>
        </w:rPr>
      </w:pPr>
      <w:r>
        <w:rPr>
          <w:rFonts w:ascii="Calibri" w:eastAsia="Calibri" w:hAnsi="Calibri" w:cs="Calibri"/>
          <w:sz w:val="22"/>
          <w:szCs w:val="22"/>
        </w:rPr>
        <w:t>7.10</w:t>
      </w:r>
      <w:r>
        <w:rPr>
          <w:rFonts w:ascii="Calibri" w:eastAsia="Calibri" w:hAnsi="Calibri" w:cs="Calibri"/>
          <w:sz w:val="22"/>
          <w:szCs w:val="22"/>
        </w:rPr>
        <w:tab/>
        <w:t>Poskytovatel má povinnost využívat pro překlady všechny pomocné materiály a informace, které mu předá objednatel a které jsou veřejně přístupné tak, aby bylo dosaženo co nejvyšší kvality překladu.</w:t>
      </w:r>
    </w:p>
    <w:p w:rsidR="00EE0162" w:rsidRDefault="004D5813" w:rsidP="00755C08">
      <w:pPr>
        <w:widowControl w:val="0"/>
        <w:tabs>
          <w:tab w:val="left" w:pos="720"/>
        </w:tabs>
        <w:spacing w:after="120"/>
        <w:ind w:left="425" w:hanging="425"/>
        <w:rPr>
          <w:rFonts w:ascii="Calibri" w:eastAsia="Calibri" w:hAnsi="Calibri" w:cs="Calibri"/>
          <w:sz w:val="22"/>
          <w:szCs w:val="22"/>
        </w:rPr>
      </w:pPr>
      <w:r>
        <w:rPr>
          <w:rFonts w:ascii="Calibri" w:eastAsia="Calibri" w:hAnsi="Calibri" w:cs="Calibri"/>
          <w:sz w:val="22"/>
          <w:szCs w:val="22"/>
        </w:rPr>
        <w:t>7.11</w:t>
      </w:r>
      <w:r>
        <w:rPr>
          <w:rFonts w:ascii="Calibri" w:eastAsia="Calibri" w:hAnsi="Calibri" w:cs="Calibri"/>
          <w:sz w:val="22"/>
          <w:szCs w:val="22"/>
        </w:rPr>
        <w:tab/>
        <w:t xml:space="preserve">Pokud objednatel provede změnu překladu a vyžádá si od poskytovatele její posouzení, poskytovatel toto provede zdarma a zdarma opraví chyby, pokud se jedná o oprávněnou opravu. </w:t>
      </w:r>
    </w:p>
    <w:p w:rsidR="00EE0162" w:rsidRDefault="004D5813" w:rsidP="00755C08">
      <w:pPr>
        <w:pBdr>
          <w:top w:val="nil"/>
          <w:left w:val="nil"/>
          <w:bottom w:val="nil"/>
          <w:right w:val="nil"/>
          <w:between w:val="nil"/>
        </w:pBdr>
        <w:spacing w:after="120"/>
        <w:ind w:left="425" w:hanging="425"/>
        <w:rPr>
          <w:rFonts w:ascii="Calibri" w:eastAsia="Calibri" w:hAnsi="Calibri" w:cs="Calibri"/>
          <w:color w:val="000000"/>
          <w:sz w:val="22"/>
          <w:szCs w:val="22"/>
        </w:rPr>
      </w:pPr>
      <w:r>
        <w:rPr>
          <w:rFonts w:ascii="Calibri" w:eastAsia="Calibri" w:hAnsi="Calibri" w:cs="Calibri"/>
          <w:color w:val="000000"/>
          <w:sz w:val="22"/>
          <w:szCs w:val="22"/>
        </w:rPr>
        <w:t>7.12</w:t>
      </w:r>
      <w:r>
        <w:rPr>
          <w:rFonts w:ascii="Calibri" w:eastAsia="Calibri" w:hAnsi="Calibri" w:cs="Calibri"/>
          <w:color w:val="000000"/>
          <w:sz w:val="22"/>
          <w:szCs w:val="22"/>
        </w:rPr>
        <w:tab/>
        <w:t>Objednatel má povinnost poskytnout poskytovateli součinnost nezbytnou pro plnění předmětu smlouvy. Součinnost je objednatel povinen poskytnout jen na písemné vyžádání kontaktní osoby poskytovatele adresované kontaktní osobě objednatele. Toto písemné vyžádání musí obsahovat specifikaci požadované součinnosti.</w:t>
      </w:r>
    </w:p>
    <w:p w:rsidR="00EE0162" w:rsidRDefault="00EE0162" w:rsidP="00755C08">
      <w:pPr>
        <w:pBdr>
          <w:top w:val="nil"/>
          <w:left w:val="nil"/>
          <w:bottom w:val="nil"/>
          <w:right w:val="nil"/>
          <w:between w:val="nil"/>
        </w:pBdr>
        <w:spacing w:after="120"/>
        <w:ind w:left="425" w:hanging="425"/>
        <w:rPr>
          <w:rFonts w:ascii="Calibri" w:eastAsia="Calibri" w:hAnsi="Calibri" w:cs="Calibri"/>
          <w:color w:val="000000"/>
          <w:sz w:val="22"/>
          <w:szCs w:val="22"/>
        </w:rPr>
      </w:pPr>
    </w:p>
    <w:p w:rsidR="00EE0162" w:rsidRDefault="004D5813" w:rsidP="00755C08">
      <w:pPr>
        <w:numPr>
          <w:ilvl w:val="0"/>
          <w:numId w:val="4"/>
        </w:num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REKLAMACE REALIZOVANÝCH PŘEKLADŮ</w:t>
      </w:r>
    </w:p>
    <w:p w:rsidR="00EE0162" w:rsidRDefault="004D5813" w:rsidP="00755C08">
      <w:pPr>
        <w:pBdr>
          <w:top w:val="nil"/>
          <w:left w:val="nil"/>
          <w:bottom w:val="nil"/>
          <w:right w:val="nil"/>
          <w:between w:val="nil"/>
        </w:pBdr>
        <w:spacing w:after="120"/>
        <w:ind w:left="425" w:hanging="425"/>
        <w:rPr>
          <w:rFonts w:ascii="Calibri" w:eastAsia="Calibri" w:hAnsi="Calibri" w:cs="Calibri"/>
          <w:color w:val="000000"/>
          <w:sz w:val="22"/>
          <w:szCs w:val="22"/>
        </w:rPr>
      </w:pPr>
      <w:r>
        <w:rPr>
          <w:rFonts w:ascii="Calibri" w:eastAsia="Calibri" w:hAnsi="Calibri" w:cs="Calibri"/>
          <w:color w:val="000000"/>
          <w:sz w:val="22"/>
          <w:szCs w:val="22"/>
        </w:rPr>
        <w:t>8.1</w:t>
      </w:r>
      <w:r>
        <w:rPr>
          <w:rFonts w:ascii="Calibri" w:eastAsia="Calibri" w:hAnsi="Calibri" w:cs="Calibri"/>
          <w:color w:val="000000"/>
          <w:sz w:val="22"/>
          <w:szCs w:val="22"/>
        </w:rPr>
        <w:tab/>
        <w:t xml:space="preserve">Řádně realizovaným překladem se rozumí překlad, který nevykazuje žádné smyslové ani gramatické chyby. </w:t>
      </w:r>
    </w:p>
    <w:p w:rsidR="00EE0162" w:rsidRDefault="004D5813" w:rsidP="00755C08">
      <w:pPr>
        <w:pBdr>
          <w:top w:val="nil"/>
          <w:left w:val="nil"/>
          <w:bottom w:val="nil"/>
          <w:right w:val="nil"/>
          <w:between w:val="nil"/>
        </w:pBdr>
        <w:spacing w:after="120"/>
        <w:ind w:left="425" w:hanging="425"/>
        <w:rPr>
          <w:rFonts w:ascii="Calibri" w:eastAsia="Calibri" w:hAnsi="Calibri" w:cs="Calibri"/>
          <w:color w:val="000000"/>
          <w:sz w:val="22"/>
          <w:szCs w:val="22"/>
        </w:rPr>
      </w:pPr>
      <w:r>
        <w:rPr>
          <w:rFonts w:ascii="Calibri" w:eastAsia="Calibri" w:hAnsi="Calibri" w:cs="Calibri"/>
          <w:color w:val="000000"/>
          <w:sz w:val="22"/>
          <w:szCs w:val="22"/>
        </w:rPr>
        <w:lastRenderedPageBreak/>
        <w:t>8.2</w:t>
      </w:r>
      <w:r>
        <w:rPr>
          <w:rFonts w:ascii="Calibri" w:eastAsia="Calibri" w:hAnsi="Calibri" w:cs="Calibri"/>
          <w:color w:val="000000"/>
          <w:sz w:val="22"/>
          <w:szCs w:val="22"/>
        </w:rPr>
        <w:tab/>
        <w:t xml:space="preserve">Pokud není objednatel s kvalitou realizovaného překladu spokojen, může jej ve lhůtě šesti měsíců od obdržení realizovaného překladu u poskytovatele reklamovat. Po uplynutí této lhůty nárok na reklamaci zaniká. </w:t>
      </w:r>
    </w:p>
    <w:p w:rsidR="00EE0162" w:rsidRDefault="004D5813" w:rsidP="00755C08">
      <w:pPr>
        <w:pBdr>
          <w:top w:val="nil"/>
          <w:left w:val="nil"/>
          <w:bottom w:val="nil"/>
          <w:right w:val="nil"/>
          <w:between w:val="nil"/>
        </w:pBdr>
        <w:spacing w:after="120"/>
        <w:ind w:left="425" w:hanging="425"/>
        <w:rPr>
          <w:rFonts w:ascii="Calibri" w:eastAsia="Calibri" w:hAnsi="Calibri" w:cs="Calibri"/>
          <w:color w:val="000000"/>
          <w:sz w:val="22"/>
          <w:szCs w:val="22"/>
        </w:rPr>
      </w:pPr>
      <w:r>
        <w:rPr>
          <w:rFonts w:ascii="Calibri" w:eastAsia="Calibri" w:hAnsi="Calibri" w:cs="Calibri"/>
          <w:color w:val="000000"/>
          <w:sz w:val="22"/>
          <w:szCs w:val="22"/>
        </w:rPr>
        <w:t>8.3</w:t>
      </w:r>
      <w:r>
        <w:rPr>
          <w:rFonts w:ascii="Calibri" w:eastAsia="Calibri" w:hAnsi="Calibri" w:cs="Calibri"/>
          <w:color w:val="000000"/>
          <w:sz w:val="22"/>
          <w:szCs w:val="22"/>
        </w:rPr>
        <w:tab/>
        <w:t xml:space="preserve">Poskytovatel je povinen po přijaté reklamaci objednatele uvést překlad v co nejkratší možné lhůtě do bezvadného stavu. Co nejkratší možnou lhůtou se rozumí lhůta stanovená objednatelem v příslušné reklamaci.  </w:t>
      </w:r>
    </w:p>
    <w:p w:rsidR="00CD7601" w:rsidRDefault="00CD7601" w:rsidP="00755C08">
      <w:pPr>
        <w:spacing w:after="120"/>
        <w:rPr>
          <w:rFonts w:ascii="Calibri" w:eastAsia="Calibri" w:hAnsi="Calibri" w:cs="Calibri"/>
          <w:b/>
          <w:sz w:val="22"/>
          <w:szCs w:val="22"/>
        </w:rPr>
      </w:pPr>
    </w:p>
    <w:p w:rsidR="00EE0162" w:rsidRDefault="004D5813" w:rsidP="00755C08">
      <w:pPr>
        <w:numPr>
          <w:ilvl w:val="0"/>
          <w:numId w:val="5"/>
        </w:numPr>
        <w:pBdr>
          <w:top w:val="nil"/>
          <w:left w:val="nil"/>
          <w:bottom w:val="nil"/>
          <w:right w:val="nil"/>
          <w:between w:val="nil"/>
        </w:pBdr>
        <w:spacing w:after="120"/>
        <w:rPr>
          <w:rFonts w:ascii="Calibri" w:eastAsia="Calibri" w:hAnsi="Calibri" w:cs="Calibri"/>
          <w:b/>
          <w:color w:val="000000"/>
          <w:sz w:val="22"/>
          <w:szCs w:val="22"/>
        </w:rPr>
      </w:pPr>
      <w:r>
        <w:rPr>
          <w:rFonts w:ascii="Calibri" w:eastAsia="Calibri" w:hAnsi="Calibri" w:cs="Calibri"/>
          <w:b/>
          <w:color w:val="000000"/>
          <w:sz w:val="22"/>
          <w:szCs w:val="22"/>
        </w:rPr>
        <w:t>SANKČNÍ UJEDNÁNÍ</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9.1</w:t>
      </w:r>
      <w:r>
        <w:rPr>
          <w:rFonts w:ascii="Calibri" w:eastAsia="Calibri" w:hAnsi="Calibri" w:cs="Calibri"/>
          <w:color w:val="000000"/>
          <w:sz w:val="22"/>
          <w:szCs w:val="22"/>
        </w:rPr>
        <w:tab/>
        <w:t xml:space="preserve">V případě prodlení s realizací překladu uhradí poskytovatel objednateli smluvní pokutu ve výši </w:t>
      </w:r>
      <w:r w:rsidRPr="00642DED">
        <w:rPr>
          <w:rFonts w:ascii="Calibri" w:eastAsia="Calibri" w:hAnsi="Calibri" w:cs="Calibri"/>
          <w:color w:val="000000"/>
          <w:sz w:val="22"/>
          <w:szCs w:val="22"/>
        </w:rPr>
        <w:t xml:space="preserve">ve výši 1000,- Kč </w:t>
      </w:r>
      <w:r>
        <w:rPr>
          <w:rFonts w:ascii="Calibri" w:eastAsia="Calibri" w:hAnsi="Calibri" w:cs="Calibri"/>
          <w:color w:val="000000"/>
          <w:sz w:val="22"/>
          <w:szCs w:val="22"/>
        </w:rPr>
        <w:t>za každý i jen započatý den prodlení.</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9.2</w:t>
      </w:r>
      <w:r>
        <w:rPr>
          <w:rFonts w:ascii="Calibri" w:eastAsia="Calibri" w:hAnsi="Calibri" w:cs="Calibri"/>
          <w:color w:val="000000"/>
          <w:sz w:val="22"/>
          <w:szCs w:val="22"/>
        </w:rPr>
        <w:tab/>
        <w:t xml:space="preserve">V případě prodlení s uvedením reklamovaného překladu do bezvadného stavu uhradí poskytovatel objednateli smluvní pokutu ve výši </w:t>
      </w:r>
      <w:r w:rsidRPr="00642DED">
        <w:rPr>
          <w:rFonts w:ascii="Calibri" w:eastAsia="Calibri" w:hAnsi="Calibri" w:cs="Calibri"/>
          <w:color w:val="000000"/>
          <w:sz w:val="22"/>
          <w:szCs w:val="22"/>
        </w:rPr>
        <w:t xml:space="preserve">ve výši 1000,- Kč </w:t>
      </w:r>
      <w:r>
        <w:rPr>
          <w:rFonts w:ascii="Calibri" w:eastAsia="Calibri" w:hAnsi="Calibri" w:cs="Calibri"/>
          <w:color w:val="000000"/>
          <w:sz w:val="22"/>
          <w:szCs w:val="22"/>
        </w:rPr>
        <w:t>za každý i jen započatý den prodlení.</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9.3</w:t>
      </w:r>
      <w:r>
        <w:rPr>
          <w:rFonts w:ascii="Calibri" w:eastAsia="Calibri" w:hAnsi="Calibri" w:cs="Calibri"/>
          <w:color w:val="000000"/>
          <w:sz w:val="22"/>
          <w:szCs w:val="22"/>
        </w:rPr>
        <w:tab/>
        <w:t>Smluvní pokuty jsou splatné do 15 dnů od doručení výzvy objednatele k jejich zaplacení poskytovateli.</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9.4</w:t>
      </w:r>
      <w:r>
        <w:rPr>
          <w:rFonts w:ascii="Calibri" w:eastAsia="Calibri" w:hAnsi="Calibri" w:cs="Calibri"/>
          <w:color w:val="000000"/>
          <w:sz w:val="22"/>
          <w:szCs w:val="22"/>
        </w:rPr>
        <w:tab/>
        <w:t>Pro vyloučení všech pochybností smluvní strany potvrzují, že prodlením se rozumí rovněž nereagování na jakoukoliv výzvu objednatele, které je delší než 3 pracovní dny. Počínaje čtvrtým pracovním dnem tedy v takovém případě nastává prodlení poskytovatele.</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9.5</w:t>
      </w:r>
      <w:r>
        <w:rPr>
          <w:rFonts w:ascii="Calibri" w:eastAsia="Calibri" w:hAnsi="Calibri" w:cs="Calibri"/>
          <w:color w:val="000000"/>
          <w:sz w:val="22"/>
          <w:szCs w:val="22"/>
        </w:rPr>
        <w:tab/>
        <w:t>Ujednáním o smluvní pokutě není dotčeno právo objednatele domáhat se na poskytovateli náhrady újmy v plné výši, a to ani v části, v níž výše újmy přesahuje svou výší výši smluvní pokuty.</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9.6</w:t>
      </w:r>
      <w:r>
        <w:rPr>
          <w:rFonts w:ascii="Calibri" w:eastAsia="Calibri" w:hAnsi="Calibri" w:cs="Calibri"/>
          <w:color w:val="000000"/>
          <w:sz w:val="22"/>
          <w:szCs w:val="22"/>
        </w:rPr>
        <w:tab/>
        <w:t>Po objednateli, který je v prodlení se ceny za poskytování služeb, může poskytovatel, který řádně splnil své smluvní a zákonné povinnosti, požadovat zaplacení úroku z prodlení, ledaže objednatel není za prodlení odpovědný. Výši úroku z prodlení stanoví vláda nařízením.</w:t>
      </w:r>
    </w:p>
    <w:p w:rsidR="00EE0162" w:rsidRDefault="00EE0162" w:rsidP="00755C08">
      <w:pPr>
        <w:pBdr>
          <w:top w:val="nil"/>
          <w:left w:val="nil"/>
          <w:bottom w:val="nil"/>
          <w:right w:val="nil"/>
          <w:between w:val="nil"/>
        </w:pBdr>
        <w:spacing w:after="120"/>
        <w:ind w:left="426" w:hanging="426"/>
        <w:rPr>
          <w:rFonts w:ascii="Calibri" w:eastAsia="Calibri" w:hAnsi="Calibri" w:cs="Calibri"/>
          <w:color w:val="000000"/>
          <w:sz w:val="22"/>
          <w:szCs w:val="22"/>
        </w:rPr>
      </w:pPr>
    </w:p>
    <w:p w:rsidR="00EE0162" w:rsidRDefault="004D5813" w:rsidP="00755C08">
      <w:p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10</w:t>
      </w:r>
      <w:r>
        <w:rPr>
          <w:rFonts w:ascii="Calibri" w:eastAsia="Calibri" w:hAnsi="Calibri" w:cs="Calibri"/>
          <w:b/>
          <w:color w:val="000000"/>
          <w:sz w:val="22"/>
          <w:szCs w:val="22"/>
        </w:rPr>
        <w:tab/>
        <w:t>UKONČENÍ SMLOUVY</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10.1</w:t>
      </w:r>
      <w:r>
        <w:rPr>
          <w:rFonts w:ascii="Calibri" w:eastAsia="Calibri" w:hAnsi="Calibri" w:cs="Calibri"/>
          <w:color w:val="000000"/>
          <w:sz w:val="22"/>
          <w:szCs w:val="22"/>
        </w:rPr>
        <w:tab/>
        <w:t>Vedle důvodů uvedených v občanském zákoníku má objednatel právo od smlouvy odstoupit z</w:t>
      </w:r>
      <w:r w:rsidR="00C12E87">
        <w:rPr>
          <w:rFonts w:ascii="Calibri" w:eastAsia="Calibri" w:hAnsi="Calibri" w:cs="Calibri"/>
          <w:color w:val="000000"/>
          <w:sz w:val="22"/>
          <w:szCs w:val="22"/>
        </w:rPr>
        <w:t> </w:t>
      </w:r>
      <w:r>
        <w:rPr>
          <w:rFonts w:ascii="Calibri" w:eastAsia="Calibri" w:hAnsi="Calibri" w:cs="Calibri"/>
          <w:color w:val="000000"/>
          <w:sz w:val="22"/>
          <w:szCs w:val="22"/>
        </w:rPr>
        <w:t xml:space="preserve">následujících důvodů: </w:t>
      </w:r>
    </w:p>
    <w:p w:rsidR="00EE0162" w:rsidRDefault="004D5813" w:rsidP="00755C08">
      <w:pPr>
        <w:pBdr>
          <w:top w:val="nil"/>
          <w:left w:val="nil"/>
          <w:bottom w:val="nil"/>
          <w:right w:val="nil"/>
          <w:between w:val="nil"/>
        </w:pBdr>
        <w:spacing w:after="120"/>
        <w:ind w:left="426"/>
        <w:rPr>
          <w:rFonts w:ascii="Calibri" w:eastAsia="Calibri" w:hAnsi="Calibri" w:cs="Calibri"/>
          <w:color w:val="000000"/>
          <w:sz w:val="22"/>
          <w:szCs w:val="22"/>
        </w:rPr>
      </w:pPr>
      <w:r>
        <w:rPr>
          <w:rFonts w:ascii="Calibri" w:eastAsia="Calibri" w:hAnsi="Calibri" w:cs="Calibri"/>
          <w:color w:val="000000"/>
          <w:sz w:val="22"/>
          <w:szCs w:val="22"/>
        </w:rPr>
        <w:t>(i)</w:t>
      </w:r>
      <w:r>
        <w:rPr>
          <w:rFonts w:ascii="Calibri" w:eastAsia="Calibri" w:hAnsi="Calibri" w:cs="Calibri"/>
          <w:color w:val="000000"/>
          <w:sz w:val="22"/>
          <w:szCs w:val="22"/>
        </w:rPr>
        <w:tab/>
        <w:t>prodlení poskytovatele s realizací překladu delší než 10 pracovních dnů;</w:t>
      </w:r>
    </w:p>
    <w:p w:rsidR="00EE0162" w:rsidRDefault="004D5813" w:rsidP="00755C08">
      <w:pPr>
        <w:pBdr>
          <w:top w:val="nil"/>
          <w:left w:val="nil"/>
          <w:bottom w:val="nil"/>
          <w:right w:val="nil"/>
          <w:between w:val="nil"/>
        </w:pBdr>
        <w:spacing w:after="120"/>
        <w:ind w:left="708" w:hanging="237"/>
        <w:rPr>
          <w:rFonts w:ascii="Calibri" w:eastAsia="Calibri" w:hAnsi="Calibri" w:cs="Calibri"/>
          <w:color w:val="000000"/>
          <w:sz w:val="22"/>
          <w:szCs w:val="22"/>
        </w:rPr>
      </w:pPr>
      <w:r>
        <w:rPr>
          <w:rFonts w:ascii="Calibri" w:eastAsia="Calibri" w:hAnsi="Calibri" w:cs="Calibri"/>
          <w:color w:val="000000"/>
          <w:sz w:val="22"/>
          <w:szCs w:val="22"/>
        </w:rPr>
        <w:t>(ii)</w:t>
      </w:r>
      <w:r>
        <w:rPr>
          <w:rFonts w:ascii="Calibri" w:eastAsia="Calibri" w:hAnsi="Calibri" w:cs="Calibri"/>
          <w:color w:val="000000"/>
          <w:sz w:val="22"/>
          <w:szCs w:val="22"/>
        </w:rPr>
        <w:tab/>
        <w:t>zahájení insolvenčního řízení vůči poskytovateli, jehož předmětem je jeho majetek, dle zákona č. 182/2006 Sb., insolvenční zákon, v platném znění.</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10.2</w:t>
      </w:r>
      <w:r>
        <w:rPr>
          <w:rFonts w:ascii="Calibri" w:eastAsia="Calibri" w:hAnsi="Calibri" w:cs="Calibri"/>
          <w:color w:val="000000"/>
          <w:sz w:val="22"/>
          <w:szCs w:val="22"/>
        </w:rPr>
        <w:tab/>
        <w:t>Odstoupení nabývá účinnosti v okamžiku doručení smluvní straně, jíž je určeno.</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10.3</w:t>
      </w:r>
      <w:r>
        <w:rPr>
          <w:rFonts w:ascii="Calibri" w:eastAsia="Calibri" w:hAnsi="Calibri" w:cs="Calibri"/>
          <w:color w:val="000000"/>
          <w:sz w:val="22"/>
          <w:szCs w:val="22"/>
        </w:rPr>
        <w:tab/>
        <w:t>Smluvní strany mohou od smlouvy odstoupit jen s účinky do budoucna. To neplatí, nemají-li již přijatá dílčí plnění sama o sobě pro objednatele význam.</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10.4</w:t>
      </w:r>
      <w:r>
        <w:rPr>
          <w:rFonts w:ascii="Calibri" w:eastAsia="Calibri" w:hAnsi="Calibri" w:cs="Calibri"/>
          <w:color w:val="000000"/>
          <w:sz w:val="22"/>
          <w:szCs w:val="22"/>
        </w:rPr>
        <w:tab/>
        <w:t>Odstoupením od smlouvy zanikají v rozsahu jeho účinků práva a povinnosti smluvních stran. Tím nejsou dotčena práva třetích osob nabytá v dobré víře.</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10.5</w:t>
      </w:r>
      <w:r>
        <w:rPr>
          <w:rFonts w:ascii="Calibri" w:eastAsia="Calibri" w:hAnsi="Calibri" w:cs="Calibri"/>
          <w:color w:val="000000"/>
          <w:sz w:val="22"/>
          <w:szCs w:val="22"/>
        </w:rPr>
        <w:tab/>
        <w:t>Smluvní strany si od účinnosti odstoupení od smlouvy poskytnout bez zbytečného odkladu potřebnou vzájemnou součinnost k řádnému vypořádání ukončené smlouvy. Smluvní strana, která oprávněně odstoupila od smlouvy, má právo požadovat po druhé smluvní straně účelně vynaložené náklady související s vypořádáním ukončené smlouvy, které byla nucena vynaložit.</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lastRenderedPageBreak/>
        <w:t>10.6</w:t>
      </w:r>
      <w:r>
        <w:rPr>
          <w:rFonts w:ascii="Calibri" w:eastAsia="Calibri" w:hAnsi="Calibri" w:cs="Calibri"/>
          <w:color w:val="000000"/>
          <w:sz w:val="22"/>
          <w:szCs w:val="22"/>
        </w:rPr>
        <w:tab/>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w:t>
      </w:r>
      <w:r w:rsidR="00BD35D6">
        <w:rPr>
          <w:rFonts w:ascii="Calibri" w:eastAsia="Calibri" w:hAnsi="Calibri" w:cs="Calibri"/>
          <w:color w:val="000000"/>
          <w:sz w:val="22"/>
          <w:szCs w:val="22"/>
        </w:rPr>
        <w:t> </w:t>
      </w:r>
      <w:r>
        <w:rPr>
          <w:rFonts w:ascii="Calibri" w:eastAsia="Calibri" w:hAnsi="Calibri" w:cs="Calibri"/>
          <w:color w:val="000000"/>
          <w:sz w:val="22"/>
          <w:szCs w:val="22"/>
        </w:rPr>
        <w:t>způsobu řešení sporů.</w:t>
      </w:r>
    </w:p>
    <w:p w:rsidR="00CD7601" w:rsidRDefault="00CD7601" w:rsidP="00755C08">
      <w:pPr>
        <w:pBdr>
          <w:top w:val="nil"/>
          <w:left w:val="nil"/>
          <w:bottom w:val="nil"/>
          <w:right w:val="nil"/>
          <w:between w:val="nil"/>
        </w:pBdr>
        <w:spacing w:after="120"/>
        <w:ind w:left="426" w:hanging="426"/>
        <w:rPr>
          <w:rFonts w:ascii="Calibri" w:eastAsia="Calibri" w:hAnsi="Calibri" w:cs="Calibri"/>
          <w:color w:val="000000"/>
          <w:sz w:val="22"/>
          <w:szCs w:val="22"/>
        </w:rPr>
      </w:pPr>
    </w:p>
    <w:p w:rsidR="00EE0162" w:rsidRDefault="004D5813" w:rsidP="00755C08">
      <w:p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11</w:t>
      </w:r>
      <w:r>
        <w:rPr>
          <w:rFonts w:ascii="Calibri" w:eastAsia="Calibri" w:hAnsi="Calibri" w:cs="Calibri"/>
          <w:b/>
          <w:color w:val="000000"/>
          <w:sz w:val="22"/>
          <w:szCs w:val="22"/>
        </w:rPr>
        <w:tab/>
        <w:t>UVEŘEJNĚNÍ SMLOUVY V REGISTRU SMLUV</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ab/>
        <w:t xml:space="preserve">Objednatel má povinnost uveřejnit smlouvu v registru smluv podle zákona o registru smluv, a to do 30 dnů ode dne uzavření smlouvy. </w:t>
      </w:r>
    </w:p>
    <w:p w:rsidR="00EE0162" w:rsidRDefault="00EE0162" w:rsidP="00755C08">
      <w:pPr>
        <w:pBdr>
          <w:top w:val="nil"/>
          <w:left w:val="nil"/>
          <w:bottom w:val="nil"/>
          <w:right w:val="nil"/>
          <w:between w:val="nil"/>
        </w:pBdr>
        <w:spacing w:after="120"/>
        <w:ind w:left="720"/>
        <w:rPr>
          <w:rFonts w:ascii="Calibri" w:eastAsia="Calibri" w:hAnsi="Calibri" w:cs="Calibri"/>
          <w:color w:val="000000"/>
          <w:sz w:val="22"/>
          <w:szCs w:val="22"/>
        </w:rPr>
      </w:pPr>
    </w:p>
    <w:p w:rsidR="00EE0162" w:rsidRDefault="004D5813" w:rsidP="00755C08">
      <w:p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12</w:t>
      </w:r>
      <w:r>
        <w:rPr>
          <w:rFonts w:ascii="Calibri" w:eastAsia="Calibri" w:hAnsi="Calibri" w:cs="Calibri"/>
          <w:b/>
          <w:color w:val="000000"/>
          <w:sz w:val="22"/>
          <w:szCs w:val="22"/>
        </w:rPr>
        <w:tab/>
        <w:t>ROZHODNÉ PRÁVO A ŘEŠENÍ SPORŮ</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12.1</w:t>
      </w:r>
      <w:r>
        <w:rPr>
          <w:rFonts w:ascii="Calibri" w:eastAsia="Calibri" w:hAnsi="Calibri" w:cs="Calibri"/>
          <w:color w:val="000000"/>
          <w:sz w:val="22"/>
          <w:szCs w:val="22"/>
        </w:rPr>
        <w:tab/>
        <w:t>Smlouva a veškerá práva a povinnosti z ní plynoucí, včetně práv a povinností z porušení smlouvy, jakož i záležitosti ve smlouvě neupravené, se řídí českým právním řádem, zejména pak zákonem č.</w:t>
      </w:r>
      <w:r w:rsidR="00BD35D6">
        <w:rPr>
          <w:rFonts w:ascii="Calibri" w:eastAsia="Calibri" w:hAnsi="Calibri" w:cs="Calibri"/>
          <w:color w:val="000000"/>
          <w:sz w:val="22"/>
          <w:szCs w:val="22"/>
        </w:rPr>
        <w:t> </w:t>
      </w:r>
      <w:r>
        <w:rPr>
          <w:rFonts w:ascii="Calibri" w:eastAsia="Calibri" w:hAnsi="Calibri" w:cs="Calibri"/>
          <w:color w:val="000000"/>
          <w:sz w:val="22"/>
          <w:szCs w:val="22"/>
        </w:rPr>
        <w:t>89/2012 Sb., občanským zákoníkem, v platném znění.</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12.2</w:t>
      </w:r>
      <w:r>
        <w:rPr>
          <w:rFonts w:ascii="Calibri" w:eastAsia="Calibri" w:hAnsi="Calibri" w:cs="Calibri"/>
          <w:color w:val="000000"/>
          <w:sz w:val="22"/>
          <w:szCs w:val="22"/>
        </w:rPr>
        <w:tab/>
        <w:t>Smluvní strany se dohodly, že k řešení případných sporů mezi smluvními stranami plynoucích ze smlouvy jsou příslušné obecné soudy České republiky. Místně příslušným soudem je soud, v jehož obvodu se nachází sídlo objednatele.</w:t>
      </w:r>
    </w:p>
    <w:p w:rsidR="00EE0162" w:rsidRDefault="00EE0162" w:rsidP="00755C08">
      <w:pPr>
        <w:pBdr>
          <w:top w:val="nil"/>
          <w:left w:val="nil"/>
          <w:bottom w:val="nil"/>
          <w:right w:val="nil"/>
          <w:between w:val="nil"/>
        </w:pBdr>
        <w:spacing w:after="120"/>
        <w:ind w:left="720"/>
        <w:rPr>
          <w:rFonts w:ascii="Calibri" w:eastAsia="Calibri" w:hAnsi="Calibri" w:cs="Calibri"/>
          <w:color w:val="000000"/>
          <w:sz w:val="22"/>
          <w:szCs w:val="22"/>
        </w:rPr>
      </w:pPr>
    </w:p>
    <w:p w:rsidR="00EE0162" w:rsidRDefault="004D5813" w:rsidP="00755C08">
      <w:p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13</w:t>
      </w:r>
      <w:r>
        <w:rPr>
          <w:rFonts w:ascii="Calibri" w:eastAsia="Calibri" w:hAnsi="Calibri" w:cs="Calibri"/>
          <w:b/>
          <w:color w:val="000000"/>
          <w:sz w:val="22"/>
          <w:szCs w:val="22"/>
        </w:rPr>
        <w:tab/>
        <w:t>DORUČOVÁNÍ</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13.1</w:t>
      </w:r>
      <w:r>
        <w:rPr>
          <w:rFonts w:ascii="Calibri" w:eastAsia="Calibri" w:hAnsi="Calibri" w:cs="Calibri"/>
          <w:color w:val="000000"/>
          <w:sz w:val="22"/>
          <w:szCs w:val="22"/>
        </w:rPr>
        <w:tab/>
        <w:t>Nestanoví-li smlouva jinak, musí být veškeré písemnosti, oznámení a/nebo dokumenty podle smlouvy vyhotoveny v českém jazyce a doručeny osobně, s využitím provozovatele poštovních služeb nebo elektronickou poštou (e-mail) na kontaktní adresu, a to k rukám kontaktní osoby:</w:t>
      </w:r>
    </w:p>
    <w:p w:rsidR="00EE0162" w:rsidRDefault="004D5813" w:rsidP="00755C08">
      <w:pPr>
        <w:pBdr>
          <w:top w:val="nil"/>
          <w:left w:val="nil"/>
          <w:bottom w:val="nil"/>
          <w:right w:val="nil"/>
          <w:between w:val="nil"/>
        </w:pBdr>
        <w:spacing w:after="120"/>
        <w:ind w:left="426"/>
        <w:rPr>
          <w:rFonts w:ascii="Calibri" w:eastAsia="Calibri" w:hAnsi="Calibri" w:cs="Calibri"/>
          <w:color w:val="000000"/>
          <w:sz w:val="22"/>
          <w:szCs w:val="22"/>
        </w:rPr>
      </w:pPr>
      <w:r>
        <w:rPr>
          <w:rFonts w:ascii="Calibri" w:eastAsia="Calibri" w:hAnsi="Calibri" w:cs="Calibri"/>
          <w:color w:val="000000"/>
          <w:sz w:val="22"/>
          <w:szCs w:val="22"/>
        </w:rPr>
        <w:t>Objednatel:</w:t>
      </w:r>
    </w:p>
    <w:p w:rsidR="00EE0162" w:rsidRDefault="004D5813" w:rsidP="00755C08">
      <w:pPr>
        <w:pBdr>
          <w:top w:val="nil"/>
          <w:left w:val="nil"/>
          <w:bottom w:val="nil"/>
          <w:right w:val="nil"/>
          <w:between w:val="nil"/>
        </w:pBdr>
        <w:spacing w:after="120"/>
        <w:ind w:left="426"/>
        <w:rPr>
          <w:rFonts w:ascii="Calibri" w:eastAsia="Calibri" w:hAnsi="Calibri" w:cs="Calibri"/>
          <w:color w:val="000000"/>
          <w:sz w:val="22"/>
          <w:szCs w:val="22"/>
        </w:rPr>
      </w:pPr>
      <w:r>
        <w:rPr>
          <w:rFonts w:ascii="Calibri" w:eastAsia="Calibri" w:hAnsi="Calibri" w:cs="Calibri"/>
          <w:color w:val="000000"/>
          <w:sz w:val="22"/>
          <w:szCs w:val="22"/>
        </w:rPr>
        <w:t>kontaktní adresa: Zámek 1, 252 43 Průhonice</w:t>
      </w:r>
    </w:p>
    <w:p w:rsidR="00EE0162" w:rsidRDefault="004D5813" w:rsidP="00755C08">
      <w:pPr>
        <w:pBdr>
          <w:top w:val="nil"/>
          <w:left w:val="nil"/>
          <w:bottom w:val="nil"/>
          <w:right w:val="nil"/>
          <w:between w:val="nil"/>
        </w:pBdr>
        <w:spacing w:after="120"/>
        <w:ind w:left="426"/>
        <w:rPr>
          <w:rFonts w:ascii="Calibri" w:eastAsia="Calibri" w:hAnsi="Calibri" w:cs="Calibri"/>
          <w:color w:val="000000"/>
          <w:sz w:val="22"/>
          <w:szCs w:val="22"/>
        </w:rPr>
      </w:pPr>
      <w:r>
        <w:rPr>
          <w:rFonts w:ascii="Calibri" w:eastAsia="Calibri" w:hAnsi="Calibri" w:cs="Calibri"/>
          <w:color w:val="000000"/>
          <w:sz w:val="22"/>
          <w:szCs w:val="22"/>
        </w:rPr>
        <w:t xml:space="preserve">kontaktní osoba: </w:t>
      </w:r>
      <w:r w:rsidR="00FD1CBB">
        <w:rPr>
          <w:rFonts w:ascii="Calibri" w:eastAsia="Calibri" w:hAnsi="Calibri" w:cs="Calibri"/>
          <w:color w:val="000000"/>
          <w:sz w:val="22"/>
          <w:szCs w:val="22"/>
        </w:rPr>
        <w:t>Mai Havrdová Fathi</w:t>
      </w:r>
      <w:r>
        <w:rPr>
          <w:rFonts w:ascii="Calibri" w:eastAsia="Calibri" w:hAnsi="Calibri" w:cs="Calibri"/>
          <w:color w:val="000000"/>
          <w:sz w:val="22"/>
          <w:szCs w:val="22"/>
        </w:rPr>
        <w:t xml:space="preserve">, </w:t>
      </w:r>
      <w:proofErr w:type="gramStart"/>
      <w:r>
        <w:rPr>
          <w:rFonts w:ascii="Calibri" w:eastAsia="Calibri" w:hAnsi="Calibri" w:cs="Calibri"/>
          <w:color w:val="000000"/>
          <w:sz w:val="22"/>
          <w:szCs w:val="22"/>
        </w:rPr>
        <w:t>e-mail:</w:t>
      </w:r>
      <w:r w:rsidR="00FD1CBB">
        <w:rPr>
          <w:rFonts w:ascii="Calibri" w:eastAsia="Calibri" w:hAnsi="Calibri" w:cs="Calibri"/>
          <w:color w:val="000000"/>
          <w:sz w:val="22"/>
          <w:szCs w:val="22"/>
        </w:rPr>
        <w:t>fathi</w:t>
      </w:r>
      <w:r w:rsidR="00C12E87">
        <w:rPr>
          <w:rFonts w:ascii="Calibri" w:eastAsia="Calibri" w:hAnsi="Calibri" w:cs="Calibri"/>
          <w:color w:val="000000"/>
          <w:sz w:val="22"/>
          <w:szCs w:val="22"/>
        </w:rPr>
        <w:t>.</w:t>
      </w:r>
      <w:r w:rsidR="00FD1CBB">
        <w:rPr>
          <w:rFonts w:ascii="Calibri" w:eastAsia="Calibri" w:hAnsi="Calibri" w:cs="Calibri"/>
          <w:color w:val="000000"/>
          <w:sz w:val="22"/>
          <w:szCs w:val="22"/>
        </w:rPr>
        <w:t>havrdova</w:t>
      </w:r>
      <w:r w:rsidR="00C12E87">
        <w:rPr>
          <w:rFonts w:ascii="Calibri" w:eastAsia="Calibri" w:hAnsi="Calibri" w:cs="Calibri"/>
          <w:color w:val="000000"/>
          <w:sz w:val="22"/>
          <w:szCs w:val="22"/>
        </w:rPr>
        <w:t>@ibot.cas.cz</w:t>
      </w:r>
      <w:proofErr w:type="gramEnd"/>
      <w:r w:rsidR="00C12E87">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p>
    <w:p w:rsidR="00EE0162" w:rsidRDefault="004D5813" w:rsidP="00755C08">
      <w:pPr>
        <w:pBdr>
          <w:top w:val="nil"/>
          <w:left w:val="nil"/>
          <w:bottom w:val="nil"/>
          <w:right w:val="nil"/>
          <w:between w:val="nil"/>
        </w:pBdr>
        <w:spacing w:after="120"/>
        <w:ind w:left="426"/>
        <w:rPr>
          <w:rFonts w:ascii="Calibri" w:eastAsia="Calibri" w:hAnsi="Calibri" w:cs="Calibri"/>
          <w:color w:val="000000"/>
          <w:sz w:val="22"/>
          <w:szCs w:val="22"/>
        </w:rPr>
      </w:pPr>
      <w:r>
        <w:rPr>
          <w:rFonts w:ascii="Calibri" w:eastAsia="Calibri" w:hAnsi="Calibri" w:cs="Calibri"/>
          <w:color w:val="000000"/>
          <w:sz w:val="22"/>
          <w:szCs w:val="22"/>
        </w:rPr>
        <w:t>Poskytovatel:</w:t>
      </w:r>
    </w:p>
    <w:p w:rsidR="00EE0162" w:rsidRDefault="004D5813" w:rsidP="00755C08">
      <w:pPr>
        <w:pBdr>
          <w:top w:val="nil"/>
          <w:left w:val="nil"/>
          <w:bottom w:val="nil"/>
          <w:right w:val="nil"/>
          <w:between w:val="nil"/>
        </w:pBdr>
        <w:spacing w:after="120"/>
        <w:ind w:left="426"/>
        <w:rPr>
          <w:rFonts w:ascii="Calibri" w:eastAsia="Calibri" w:hAnsi="Calibri" w:cs="Calibri"/>
          <w:color w:val="000000"/>
          <w:sz w:val="22"/>
          <w:szCs w:val="22"/>
        </w:rPr>
      </w:pPr>
      <w:r>
        <w:rPr>
          <w:rFonts w:ascii="Calibri" w:eastAsia="Calibri" w:hAnsi="Calibri" w:cs="Calibri"/>
          <w:color w:val="000000"/>
          <w:sz w:val="22"/>
          <w:szCs w:val="22"/>
        </w:rPr>
        <w:t xml:space="preserve">kontaktní adresa: </w:t>
      </w:r>
      <w:r w:rsidR="00FD1CBB">
        <w:rPr>
          <w:rFonts w:ascii="Calibri" w:eastAsia="Calibri" w:hAnsi="Calibri" w:cs="Calibri"/>
          <w:color w:val="000000"/>
          <w:sz w:val="22"/>
          <w:szCs w:val="22"/>
        </w:rPr>
        <w:t xml:space="preserve">Na Příkopě 31, 110 00 Praha 1, </w:t>
      </w:r>
      <w:r>
        <w:rPr>
          <w:rFonts w:ascii="Calibri" w:eastAsia="Calibri" w:hAnsi="Calibri" w:cs="Calibri"/>
          <w:color w:val="000000"/>
          <w:sz w:val="22"/>
          <w:szCs w:val="22"/>
        </w:rPr>
        <w:t xml:space="preserve">e-mail: </w:t>
      </w:r>
      <w:r w:rsidR="00FD1CBB">
        <w:rPr>
          <w:rFonts w:ascii="Calibri" w:eastAsia="Calibri" w:hAnsi="Calibri" w:cs="Calibri"/>
          <w:color w:val="000000"/>
          <w:sz w:val="22"/>
          <w:szCs w:val="22"/>
        </w:rPr>
        <w:t>preklady.m@presto.cz</w:t>
      </w:r>
      <w:r>
        <w:rPr>
          <w:rFonts w:ascii="Calibri" w:eastAsia="Calibri" w:hAnsi="Calibri" w:cs="Calibri"/>
          <w:color w:val="000000"/>
          <w:sz w:val="22"/>
          <w:szCs w:val="22"/>
        </w:rPr>
        <w:t xml:space="preserve">  </w:t>
      </w:r>
    </w:p>
    <w:p w:rsidR="00EE0162" w:rsidRDefault="004D5813" w:rsidP="00755C08">
      <w:pPr>
        <w:pBdr>
          <w:top w:val="nil"/>
          <w:left w:val="nil"/>
          <w:bottom w:val="nil"/>
          <w:right w:val="nil"/>
          <w:between w:val="nil"/>
        </w:pBdr>
        <w:spacing w:after="120"/>
        <w:ind w:left="426"/>
        <w:rPr>
          <w:rFonts w:ascii="Calibri" w:eastAsia="Calibri" w:hAnsi="Calibri" w:cs="Calibri"/>
          <w:color w:val="000000"/>
          <w:sz w:val="22"/>
          <w:szCs w:val="22"/>
        </w:rPr>
      </w:pPr>
      <w:r>
        <w:rPr>
          <w:rFonts w:ascii="Calibri" w:eastAsia="Calibri" w:hAnsi="Calibri" w:cs="Calibri"/>
          <w:color w:val="000000"/>
          <w:sz w:val="22"/>
          <w:szCs w:val="22"/>
        </w:rPr>
        <w:t xml:space="preserve">kontaktní osoba: </w:t>
      </w:r>
      <w:r w:rsidR="00FD1CBB">
        <w:rPr>
          <w:rFonts w:ascii="Calibri" w:eastAsia="Calibri" w:hAnsi="Calibri" w:cs="Calibri"/>
          <w:color w:val="000000"/>
          <w:sz w:val="22"/>
          <w:szCs w:val="22"/>
        </w:rPr>
        <w:t xml:space="preserve">Vojtěch </w:t>
      </w:r>
      <w:proofErr w:type="spellStart"/>
      <w:r w:rsidR="00FD1CBB">
        <w:rPr>
          <w:rFonts w:ascii="Calibri" w:eastAsia="Calibri" w:hAnsi="Calibri" w:cs="Calibri"/>
          <w:color w:val="000000"/>
          <w:sz w:val="22"/>
          <w:szCs w:val="22"/>
        </w:rPr>
        <w:t>Martišek</w:t>
      </w:r>
      <w:proofErr w:type="spellEnd"/>
      <w:r w:rsidR="00FD1CBB">
        <w:rPr>
          <w:rFonts w:ascii="Calibri" w:eastAsia="Calibri" w:hAnsi="Calibri" w:cs="Calibri"/>
          <w:color w:val="000000"/>
          <w:sz w:val="22"/>
          <w:szCs w:val="22"/>
        </w:rPr>
        <w:t>,</w:t>
      </w:r>
      <w:r>
        <w:rPr>
          <w:rFonts w:ascii="Calibri" w:eastAsia="Calibri" w:hAnsi="Calibri" w:cs="Calibri"/>
          <w:color w:val="000000"/>
          <w:sz w:val="22"/>
          <w:szCs w:val="22"/>
        </w:rPr>
        <w:t xml:space="preserve"> tel.:</w:t>
      </w:r>
      <w:r w:rsidR="00FD1CBB">
        <w:rPr>
          <w:rFonts w:ascii="Calibri" w:eastAsia="Calibri" w:hAnsi="Calibri" w:cs="Calibri"/>
          <w:color w:val="000000"/>
          <w:sz w:val="22"/>
          <w:szCs w:val="22"/>
        </w:rPr>
        <w:t xml:space="preserve"> 225 000 622</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13.2</w:t>
      </w:r>
      <w:r>
        <w:rPr>
          <w:rFonts w:ascii="Calibri" w:eastAsia="Calibri" w:hAnsi="Calibri" w:cs="Calibri"/>
          <w:color w:val="000000"/>
          <w:sz w:val="22"/>
          <w:szCs w:val="22"/>
        </w:rPr>
        <w:tab/>
        <w:t>Smluvní strany mají právo jednostranně měnit, nikoliv však rušit, své kontaktní adresy v rámci České republiky nebo kontaktní osoby uvedené ve smlouvě. Změny kontaktních adres nebo kontaktních osob jsou účinné vůči druhé smluvní straně v okamžiku doručení příslušné změny takové smluvní straně.</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13.3</w:t>
      </w:r>
      <w:r>
        <w:rPr>
          <w:rFonts w:ascii="Calibri" w:eastAsia="Calibri" w:hAnsi="Calibri" w:cs="Calibri"/>
          <w:color w:val="000000"/>
          <w:sz w:val="22"/>
          <w:szCs w:val="22"/>
        </w:rPr>
        <w:tab/>
        <w:t>Zrušení kontaktních adres nebo kontaktních osob mají smluvní strany právo provést pouze dohodou.</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13.4</w:t>
      </w:r>
      <w:r>
        <w:rPr>
          <w:rFonts w:ascii="Calibri" w:eastAsia="Calibri" w:hAnsi="Calibri" w:cs="Calibri"/>
          <w:color w:val="000000"/>
          <w:sz w:val="22"/>
          <w:szCs w:val="22"/>
        </w:rPr>
        <w:tab/>
        <w:t>Právní jednání působí vůči nepřítomné osobě od okamžiku, kdy jí projev vůle dojde; zmaří-li vědomě druhá strana dojití, platí, že řádně došlo. V případě neúspěšného doručení lze písemnosti, oznámení a/nebo dokumenty podle smlouvy doručit na adresu sídla smluvních stran.</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lastRenderedPageBreak/>
        <w:t>13.5</w:t>
      </w:r>
      <w:r>
        <w:rPr>
          <w:rFonts w:ascii="Calibri" w:eastAsia="Calibri" w:hAnsi="Calibri" w:cs="Calibri"/>
          <w:color w:val="000000"/>
          <w:sz w:val="22"/>
          <w:szCs w:val="22"/>
        </w:rPr>
        <w:tab/>
        <w:t>Má se za to, že došlá zásilka odeslaná s využitím provozovatele poštovních služeb došla třetí pracovní den po odeslání, byla-li však odeslána na adresu v jiném státu, pak patnáctý pracovní den po odeslání, pokud není prokázáno doručení dřívější.</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13.6</w:t>
      </w:r>
      <w:r>
        <w:rPr>
          <w:rFonts w:ascii="Calibri" w:eastAsia="Calibri" w:hAnsi="Calibri" w:cs="Calibri"/>
          <w:color w:val="000000"/>
          <w:sz w:val="22"/>
          <w:szCs w:val="22"/>
        </w:rPr>
        <w:tab/>
        <w:t>Má se za to, že došlá zásilka odeslaná prostřednictvím elektronické pošty (e-mail) došla první pracovní den po odeslání, pokud není prokázáno doručení dřívější.</w:t>
      </w:r>
    </w:p>
    <w:p w:rsidR="00EE0162" w:rsidRDefault="00EE0162" w:rsidP="00755C08">
      <w:pPr>
        <w:pBdr>
          <w:top w:val="nil"/>
          <w:left w:val="nil"/>
          <w:bottom w:val="nil"/>
          <w:right w:val="nil"/>
          <w:between w:val="nil"/>
        </w:pBdr>
        <w:spacing w:after="120"/>
        <w:ind w:left="720"/>
        <w:rPr>
          <w:rFonts w:ascii="Calibri" w:eastAsia="Calibri" w:hAnsi="Calibri" w:cs="Calibri"/>
          <w:color w:val="000000"/>
          <w:sz w:val="22"/>
          <w:szCs w:val="22"/>
        </w:rPr>
      </w:pPr>
    </w:p>
    <w:p w:rsidR="00EE0162" w:rsidRDefault="004D5813" w:rsidP="00755C08">
      <w:p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14</w:t>
      </w:r>
      <w:r>
        <w:rPr>
          <w:rFonts w:ascii="Calibri" w:eastAsia="Calibri" w:hAnsi="Calibri" w:cs="Calibri"/>
          <w:b/>
          <w:color w:val="000000"/>
          <w:sz w:val="22"/>
          <w:szCs w:val="22"/>
        </w:rPr>
        <w:tab/>
        <w:t>JEDNAJÍCÍ OSOBY SMLUVNÍCH STRAN</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14.1</w:t>
      </w:r>
      <w:r>
        <w:rPr>
          <w:rFonts w:ascii="Calibri" w:eastAsia="Calibri" w:hAnsi="Calibri" w:cs="Calibri"/>
          <w:color w:val="000000"/>
          <w:sz w:val="22"/>
          <w:szCs w:val="22"/>
        </w:rPr>
        <w:tab/>
        <w:t>Za každou ze smluvních stran má právo jednat při plnění smlouvy její statutární orgán a/nebo prokurista ve všech věcech a/nebo níže uvedené osoby v rozsahu svého zmocnění (dále „</w:t>
      </w:r>
      <w:r>
        <w:rPr>
          <w:rFonts w:ascii="Calibri" w:eastAsia="Calibri" w:hAnsi="Calibri" w:cs="Calibri"/>
          <w:b/>
          <w:color w:val="000000"/>
          <w:sz w:val="22"/>
          <w:szCs w:val="22"/>
        </w:rPr>
        <w:t>jednající osoby</w:t>
      </w:r>
      <w:r>
        <w:rPr>
          <w:rFonts w:ascii="Calibri" w:eastAsia="Calibri" w:hAnsi="Calibri" w:cs="Calibri"/>
          <w:color w:val="000000"/>
          <w:sz w:val="22"/>
          <w:szCs w:val="22"/>
        </w:rPr>
        <w:t xml:space="preserve">“). </w:t>
      </w:r>
    </w:p>
    <w:p w:rsidR="00EE0162" w:rsidRDefault="004D5813" w:rsidP="00755C08">
      <w:pPr>
        <w:pBdr>
          <w:top w:val="nil"/>
          <w:left w:val="nil"/>
          <w:bottom w:val="nil"/>
          <w:right w:val="nil"/>
          <w:between w:val="nil"/>
        </w:pBdr>
        <w:spacing w:after="120"/>
        <w:ind w:left="426"/>
        <w:rPr>
          <w:rFonts w:ascii="Calibri" w:eastAsia="Calibri" w:hAnsi="Calibri" w:cs="Calibri"/>
          <w:color w:val="000000"/>
          <w:sz w:val="22"/>
          <w:szCs w:val="22"/>
        </w:rPr>
      </w:pPr>
      <w:r>
        <w:rPr>
          <w:rFonts w:ascii="Calibri" w:eastAsia="Calibri" w:hAnsi="Calibri" w:cs="Calibri"/>
          <w:color w:val="000000"/>
          <w:sz w:val="22"/>
          <w:szCs w:val="22"/>
        </w:rPr>
        <w:t>Za objednatele:</w:t>
      </w:r>
    </w:p>
    <w:p w:rsidR="00EE0162" w:rsidRDefault="00FD1CBB" w:rsidP="00755C08">
      <w:pPr>
        <w:numPr>
          <w:ilvl w:val="0"/>
          <w:numId w:val="6"/>
        </w:numPr>
        <w:pBdr>
          <w:top w:val="nil"/>
          <w:left w:val="nil"/>
          <w:bottom w:val="nil"/>
          <w:right w:val="nil"/>
          <w:between w:val="nil"/>
        </w:pBdr>
        <w:spacing w:after="120"/>
        <w:ind w:left="709" w:hanging="283"/>
        <w:rPr>
          <w:rFonts w:ascii="Calibri" w:eastAsia="Calibri" w:hAnsi="Calibri" w:cs="Calibri"/>
          <w:color w:val="000000"/>
          <w:sz w:val="22"/>
          <w:szCs w:val="22"/>
        </w:rPr>
      </w:pPr>
      <w:r>
        <w:rPr>
          <w:rFonts w:ascii="Calibri" w:eastAsia="Calibri" w:hAnsi="Calibri" w:cs="Calibri"/>
          <w:color w:val="000000"/>
          <w:sz w:val="22"/>
          <w:szCs w:val="22"/>
        </w:rPr>
        <w:t>Mai Havrdová Fathi</w:t>
      </w:r>
      <w:r w:rsidR="00C12E87">
        <w:rPr>
          <w:rFonts w:ascii="Calibri" w:eastAsia="Calibri" w:hAnsi="Calibri" w:cs="Calibri"/>
          <w:color w:val="000000"/>
          <w:sz w:val="22"/>
          <w:szCs w:val="22"/>
        </w:rPr>
        <w:t>, e-mail:</w:t>
      </w:r>
      <w:r>
        <w:rPr>
          <w:rFonts w:ascii="Calibri" w:eastAsia="Calibri" w:hAnsi="Calibri" w:cs="Calibri"/>
          <w:color w:val="000000"/>
          <w:sz w:val="22"/>
          <w:szCs w:val="22"/>
        </w:rPr>
        <w:t xml:space="preserve"> </w:t>
      </w:r>
      <w:proofErr w:type="gramStart"/>
      <w:r>
        <w:rPr>
          <w:rFonts w:ascii="Calibri" w:eastAsia="Calibri" w:hAnsi="Calibri" w:cs="Calibri"/>
          <w:color w:val="000000"/>
          <w:sz w:val="22"/>
          <w:szCs w:val="22"/>
        </w:rPr>
        <w:t>fathi</w:t>
      </w:r>
      <w:r w:rsidR="00C12E87">
        <w:rPr>
          <w:rFonts w:ascii="Calibri" w:eastAsia="Calibri" w:hAnsi="Calibri" w:cs="Calibri"/>
          <w:color w:val="000000"/>
          <w:sz w:val="22"/>
          <w:szCs w:val="22"/>
        </w:rPr>
        <w:t>.</w:t>
      </w:r>
      <w:r>
        <w:rPr>
          <w:rFonts w:ascii="Calibri" w:eastAsia="Calibri" w:hAnsi="Calibri" w:cs="Calibri"/>
          <w:color w:val="000000"/>
          <w:sz w:val="22"/>
          <w:szCs w:val="22"/>
        </w:rPr>
        <w:t>havrdova</w:t>
      </w:r>
      <w:r w:rsidR="00C12E87">
        <w:rPr>
          <w:rFonts w:ascii="Calibri" w:eastAsia="Calibri" w:hAnsi="Calibri" w:cs="Calibri"/>
          <w:color w:val="000000"/>
          <w:sz w:val="22"/>
          <w:szCs w:val="22"/>
        </w:rPr>
        <w:t>@ibot.cas.cz ,</w:t>
      </w:r>
      <w:proofErr w:type="gramEnd"/>
      <w:r w:rsidR="00C12E87">
        <w:rPr>
          <w:rFonts w:ascii="Calibri" w:eastAsia="Calibri" w:hAnsi="Calibri" w:cs="Calibri"/>
          <w:color w:val="000000"/>
          <w:sz w:val="22"/>
          <w:szCs w:val="22"/>
        </w:rPr>
        <w:t xml:space="preserve"> </w:t>
      </w:r>
      <w:r w:rsidR="004D5813">
        <w:rPr>
          <w:rFonts w:ascii="Calibri" w:eastAsia="Calibri" w:hAnsi="Calibri" w:cs="Calibri"/>
          <w:color w:val="000000"/>
          <w:sz w:val="22"/>
          <w:szCs w:val="22"/>
        </w:rPr>
        <w:t xml:space="preserve">jedná při plnění smlouvy pouze v následujících věcech: </w:t>
      </w:r>
      <w:r w:rsidR="00C12E87">
        <w:rPr>
          <w:rFonts w:ascii="Calibri" w:eastAsia="Calibri" w:hAnsi="Calibri" w:cs="Calibri"/>
          <w:color w:val="000000"/>
          <w:sz w:val="22"/>
          <w:szCs w:val="22"/>
        </w:rPr>
        <w:t>organizační a administrativní záležitosti</w:t>
      </w:r>
      <w:r w:rsidR="004D5813">
        <w:rPr>
          <w:rFonts w:ascii="Calibri" w:eastAsia="Calibri" w:hAnsi="Calibri" w:cs="Calibri"/>
          <w:color w:val="000000"/>
          <w:sz w:val="22"/>
          <w:szCs w:val="22"/>
        </w:rPr>
        <w:t>;</w:t>
      </w:r>
    </w:p>
    <w:p w:rsidR="00EE0162" w:rsidRDefault="004D5813" w:rsidP="00755C08">
      <w:pPr>
        <w:pBdr>
          <w:top w:val="nil"/>
          <w:left w:val="nil"/>
          <w:bottom w:val="nil"/>
          <w:right w:val="nil"/>
          <w:between w:val="nil"/>
        </w:pBdr>
        <w:spacing w:after="120"/>
        <w:ind w:left="426"/>
        <w:rPr>
          <w:rFonts w:ascii="Calibri" w:eastAsia="Calibri" w:hAnsi="Calibri" w:cs="Calibri"/>
          <w:color w:val="000000"/>
          <w:sz w:val="22"/>
          <w:szCs w:val="22"/>
        </w:rPr>
      </w:pPr>
      <w:r>
        <w:rPr>
          <w:rFonts w:ascii="Calibri" w:eastAsia="Calibri" w:hAnsi="Calibri" w:cs="Calibri"/>
          <w:color w:val="000000"/>
          <w:sz w:val="22"/>
          <w:szCs w:val="22"/>
        </w:rPr>
        <w:t>Za poskytovatele:</w:t>
      </w:r>
    </w:p>
    <w:p w:rsidR="00EE0162" w:rsidRDefault="004D5813" w:rsidP="00755C08">
      <w:pPr>
        <w:pBdr>
          <w:top w:val="nil"/>
          <w:left w:val="nil"/>
          <w:bottom w:val="nil"/>
          <w:right w:val="nil"/>
          <w:between w:val="nil"/>
        </w:pBdr>
        <w:spacing w:after="120"/>
        <w:ind w:left="709" w:hanging="283"/>
        <w:rPr>
          <w:rFonts w:ascii="Calibri" w:eastAsia="Calibri" w:hAnsi="Calibri" w:cs="Calibri"/>
          <w:color w:val="000000"/>
          <w:sz w:val="22"/>
          <w:szCs w:val="22"/>
        </w:rPr>
      </w:pPr>
      <w:r>
        <w:rPr>
          <w:rFonts w:ascii="Calibri" w:eastAsia="Calibri" w:hAnsi="Calibri" w:cs="Calibri"/>
          <w:color w:val="000000"/>
          <w:sz w:val="22"/>
          <w:szCs w:val="22"/>
        </w:rPr>
        <w:t xml:space="preserve">(i) </w:t>
      </w:r>
      <w:r w:rsidR="00FD1CBB">
        <w:rPr>
          <w:rFonts w:ascii="Calibri" w:eastAsia="Calibri" w:hAnsi="Calibri" w:cs="Calibri"/>
          <w:color w:val="000000"/>
          <w:sz w:val="22"/>
          <w:szCs w:val="22"/>
        </w:rPr>
        <w:t xml:space="preserve">Vojtěch </w:t>
      </w:r>
      <w:proofErr w:type="spellStart"/>
      <w:r w:rsidR="00FD1CBB">
        <w:rPr>
          <w:rFonts w:ascii="Calibri" w:eastAsia="Calibri" w:hAnsi="Calibri" w:cs="Calibri"/>
          <w:color w:val="000000"/>
          <w:sz w:val="22"/>
          <w:szCs w:val="22"/>
        </w:rPr>
        <w:t>Martišek</w:t>
      </w:r>
      <w:proofErr w:type="spellEnd"/>
      <w:r>
        <w:rPr>
          <w:rFonts w:ascii="Calibri" w:eastAsia="Calibri" w:hAnsi="Calibri" w:cs="Calibri"/>
          <w:color w:val="000000"/>
          <w:sz w:val="22"/>
          <w:szCs w:val="22"/>
        </w:rPr>
        <w:t xml:space="preserve">, email: </w:t>
      </w:r>
      <w:r w:rsidR="00FD1CBB">
        <w:rPr>
          <w:rFonts w:ascii="Calibri" w:eastAsia="Calibri" w:hAnsi="Calibri" w:cs="Calibri"/>
          <w:color w:val="000000"/>
          <w:sz w:val="22"/>
          <w:szCs w:val="22"/>
        </w:rPr>
        <w:t>preklady.m@presto.cz</w:t>
      </w:r>
      <w:r>
        <w:rPr>
          <w:rFonts w:ascii="Calibri" w:eastAsia="Calibri" w:hAnsi="Calibri" w:cs="Calibri"/>
          <w:color w:val="000000"/>
          <w:sz w:val="22"/>
          <w:szCs w:val="22"/>
        </w:rPr>
        <w:t>, tel.:</w:t>
      </w:r>
      <w:r w:rsidR="00FD1CBB">
        <w:rPr>
          <w:rFonts w:ascii="Calibri" w:eastAsia="Calibri" w:hAnsi="Calibri" w:cs="Calibri"/>
          <w:color w:val="000000"/>
          <w:sz w:val="22"/>
          <w:szCs w:val="22"/>
        </w:rPr>
        <w:t xml:space="preserve"> 225 000 722</w:t>
      </w:r>
      <w:r>
        <w:rPr>
          <w:rFonts w:ascii="Calibri" w:eastAsia="Calibri" w:hAnsi="Calibri" w:cs="Calibri"/>
          <w:color w:val="000000"/>
          <w:sz w:val="22"/>
          <w:szCs w:val="22"/>
        </w:rPr>
        <w:t>, jedná při plnění smlouvy pouze v následujících věcech: [•];</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14.2</w:t>
      </w:r>
      <w:r>
        <w:rPr>
          <w:rFonts w:ascii="Calibri" w:eastAsia="Calibri" w:hAnsi="Calibri" w:cs="Calibri"/>
          <w:color w:val="000000"/>
          <w:sz w:val="22"/>
          <w:szCs w:val="22"/>
        </w:rPr>
        <w:tab/>
        <w:t>Smluvní strany mají právo jednostranně měnit nebo rušit své jednající osoby jmenovitě uvedené ve smlouvě. Změny či zrušení těchto jednajících osob jsou účinné vůči druhé smluvní straně v</w:t>
      </w:r>
      <w:r w:rsidR="00BD35D6">
        <w:rPr>
          <w:rFonts w:ascii="Calibri" w:eastAsia="Calibri" w:hAnsi="Calibri" w:cs="Calibri"/>
          <w:color w:val="000000"/>
          <w:sz w:val="22"/>
          <w:szCs w:val="22"/>
        </w:rPr>
        <w:t> </w:t>
      </w:r>
      <w:r>
        <w:rPr>
          <w:rFonts w:ascii="Calibri" w:eastAsia="Calibri" w:hAnsi="Calibri" w:cs="Calibri"/>
          <w:color w:val="000000"/>
          <w:sz w:val="22"/>
          <w:szCs w:val="22"/>
        </w:rPr>
        <w:t>okamžiku doručení příslušné změny či zrušení takové smluvní straně.</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14.3</w:t>
      </w:r>
      <w:r>
        <w:rPr>
          <w:rFonts w:ascii="Calibri" w:eastAsia="Calibri" w:hAnsi="Calibri" w:cs="Calibri"/>
          <w:color w:val="000000"/>
          <w:sz w:val="22"/>
          <w:szCs w:val="22"/>
        </w:rPr>
        <w:tab/>
        <w:t>V případě překročení zmocnění jednající osobou není příslušná smluvní strana (zmocnitel) tímto překročením vázána do okamžiku svého výslovného schválení takového překročení.</w:t>
      </w:r>
    </w:p>
    <w:p w:rsidR="00EE0162" w:rsidRDefault="00EE0162" w:rsidP="00755C08">
      <w:pPr>
        <w:pBdr>
          <w:top w:val="nil"/>
          <w:left w:val="nil"/>
          <w:bottom w:val="nil"/>
          <w:right w:val="nil"/>
          <w:between w:val="nil"/>
        </w:pBdr>
        <w:spacing w:after="120"/>
        <w:ind w:left="720"/>
        <w:rPr>
          <w:rFonts w:ascii="Calibri" w:eastAsia="Calibri" w:hAnsi="Calibri" w:cs="Calibri"/>
          <w:color w:val="000000"/>
          <w:sz w:val="22"/>
          <w:szCs w:val="22"/>
        </w:rPr>
      </w:pPr>
    </w:p>
    <w:p w:rsidR="00EE0162" w:rsidRDefault="004D5813" w:rsidP="00755C08">
      <w:p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15</w:t>
      </w:r>
      <w:r>
        <w:rPr>
          <w:rFonts w:ascii="Calibri" w:eastAsia="Calibri" w:hAnsi="Calibri" w:cs="Calibri"/>
          <w:b/>
          <w:color w:val="000000"/>
          <w:sz w:val="22"/>
          <w:szCs w:val="22"/>
        </w:rPr>
        <w:tab/>
        <w:t>OSTATNÍ UJEDNÁNÍ</w:t>
      </w:r>
    </w:p>
    <w:p w:rsidR="00EE0162" w:rsidRDefault="004D5813" w:rsidP="00755C08">
      <w:pPr>
        <w:pBdr>
          <w:top w:val="nil"/>
          <w:left w:val="nil"/>
          <w:bottom w:val="nil"/>
          <w:right w:val="nil"/>
          <w:between w:val="nil"/>
        </w:pBdr>
        <w:tabs>
          <w:tab w:val="left" w:pos="426"/>
        </w:tabs>
        <w:spacing w:after="120"/>
        <w:ind w:left="567" w:hanging="567"/>
        <w:rPr>
          <w:rFonts w:ascii="Calibri" w:eastAsia="Calibri" w:hAnsi="Calibri" w:cs="Calibri"/>
          <w:color w:val="000000"/>
          <w:sz w:val="22"/>
          <w:szCs w:val="22"/>
        </w:rPr>
      </w:pPr>
      <w:r>
        <w:rPr>
          <w:rFonts w:ascii="Calibri" w:eastAsia="Calibri" w:hAnsi="Calibri" w:cs="Calibri"/>
          <w:color w:val="000000"/>
          <w:sz w:val="22"/>
          <w:szCs w:val="22"/>
        </w:rPr>
        <w:t>15.1</w:t>
      </w:r>
      <w:r>
        <w:rPr>
          <w:rFonts w:ascii="Calibri" w:eastAsia="Calibri" w:hAnsi="Calibri" w:cs="Calibri"/>
          <w:color w:val="000000"/>
          <w:sz w:val="22"/>
          <w:szCs w:val="22"/>
        </w:rPr>
        <w:tab/>
      </w:r>
      <w:r>
        <w:rPr>
          <w:rFonts w:ascii="Calibri" w:eastAsia="Calibri" w:hAnsi="Calibri" w:cs="Calibri"/>
          <w:color w:val="000000"/>
          <w:sz w:val="22"/>
          <w:szCs w:val="22"/>
        </w:rPr>
        <w:tab/>
        <w:t>V případě, že některé ustanovení smlouvy je nebo se stane neplatné či neúčinné, zůstávají ostatní ustanovení smlouvy platná a účinná. Smluvní strany nahradí neplatné či neúčinné ustanovení smlouvy ustanovením jiným, platným a účinným, které svým obsahem a smyslem odpovídá nejlépe obsahu a smyslu ustanovení původního.</w:t>
      </w:r>
    </w:p>
    <w:p w:rsidR="00EE0162" w:rsidRDefault="004D5813" w:rsidP="00755C08">
      <w:pPr>
        <w:pBdr>
          <w:top w:val="nil"/>
          <w:left w:val="nil"/>
          <w:bottom w:val="nil"/>
          <w:right w:val="nil"/>
          <w:between w:val="nil"/>
        </w:pBdr>
        <w:tabs>
          <w:tab w:val="left" w:pos="426"/>
        </w:tabs>
        <w:spacing w:after="120"/>
        <w:ind w:left="567" w:hanging="567"/>
        <w:rPr>
          <w:rFonts w:ascii="Calibri" w:eastAsia="Calibri" w:hAnsi="Calibri" w:cs="Calibri"/>
          <w:color w:val="000000"/>
          <w:sz w:val="22"/>
          <w:szCs w:val="22"/>
        </w:rPr>
      </w:pPr>
      <w:r>
        <w:rPr>
          <w:rFonts w:ascii="Calibri" w:eastAsia="Calibri" w:hAnsi="Calibri" w:cs="Calibri"/>
          <w:color w:val="000000"/>
          <w:sz w:val="22"/>
          <w:szCs w:val="22"/>
        </w:rPr>
        <w:t>15.2</w:t>
      </w:r>
      <w:r>
        <w:rPr>
          <w:rFonts w:ascii="Calibri" w:eastAsia="Calibri" w:hAnsi="Calibri" w:cs="Calibri"/>
          <w:color w:val="000000"/>
          <w:sz w:val="22"/>
          <w:szCs w:val="22"/>
        </w:rPr>
        <w:tab/>
      </w:r>
      <w:r>
        <w:rPr>
          <w:rFonts w:ascii="Calibri" w:eastAsia="Calibri" w:hAnsi="Calibri" w:cs="Calibri"/>
          <w:color w:val="000000"/>
          <w:sz w:val="22"/>
          <w:szCs w:val="22"/>
        </w:rPr>
        <w:tab/>
        <w:t>Smluvní strany shodně prohlašují, že si sdělily všechny skutkové a právní okolnosti, o nichž ví nebo musí vědět tak, aby se každá ze smluvních stran mohla přesvědčit o možnosti uzavřít platnou smlouvu a aby byl každé ze smluvních stran zřejmý její zájem smlouvu uzavřít.</w:t>
      </w:r>
    </w:p>
    <w:p w:rsidR="00EE0162" w:rsidRDefault="004D5813" w:rsidP="00755C08">
      <w:pPr>
        <w:pBdr>
          <w:top w:val="nil"/>
          <w:left w:val="nil"/>
          <w:bottom w:val="nil"/>
          <w:right w:val="nil"/>
          <w:between w:val="nil"/>
        </w:pBdr>
        <w:tabs>
          <w:tab w:val="left" w:pos="426"/>
        </w:tabs>
        <w:spacing w:after="120"/>
        <w:ind w:left="567" w:hanging="567"/>
        <w:rPr>
          <w:rFonts w:ascii="Calibri" w:eastAsia="Calibri" w:hAnsi="Calibri" w:cs="Calibri"/>
          <w:color w:val="000000"/>
          <w:sz w:val="22"/>
          <w:szCs w:val="22"/>
        </w:rPr>
      </w:pPr>
      <w:r>
        <w:rPr>
          <w:rFonts w:ascii="Calibri" w:eastAsia="Calibri" w:hAnsi="Calibri" w:cs="Calibri"/>
          <w:color w:val="000000"/>
          <w:sz w:val="22"/>
          <w:szCs w:val="22"/>
        </w:rPr>
        <w:t>15.3</w:t>
      </w:r>
      <w:r>
        <w:rPr>
          <w:rFonts w:ascii="Calibri" w:eastAsia="Calibri" w:hAnsi="Calibri" w:cs="Calibri"/>
          <w:color w:val="000000"/>
          <w:sz w:val="22"/>
          <w:szCs w:val="22"/>
        </w:rPr>
        <w:tab/>
      </w:r>
      <w:r>
        <w:rPr>
          <w:rFonts w:ascii="Calibri" w:eastAsia="Calibri" w:hAnsi="Calibri" w:cs="Calibri"/>
          <w:color w:val="000000"/>
          <w:sz w:val="22"/>
          <w:szCs w:val="22"/>
        </w:rPr>
        <w:tab/>
        <w:t>Poskytovatel na sebe přebírá nebezpečí změny okolností a nevzniká mu tedy právo domáhat se obnovení jednání o smlouvě.</w:t>
      </w:r>
    </w:p>
    <w:p w:rsidR="00EE0162" w:rsidRDefault="004D5813" w:rsidP="00755C08">
      <w:pPr>
        <w:pBdr>
          <w:top w:val="nil"/>
          <w:left w:val="nil"/>
          <w:bottom w:val="nil"/>
          <w:right w:val="nil"/>
          <w:between w:val="nil"/>
        </w:pBdr>
        <w:tabs>
          <w:tab w:val="left" w:pos="426"/>
        </w:tabs>
        <w:spacing w:after="120"/>
        <w:ind w:left="567" w:hanging="567"/>
        <w:rPr>
          <w:rFonts w:ascii="Calibri" w:eastAsia="Calibri" w:hAnsi="Calibri" w:cs="Calibri"/>
          <w:color w:val="000000"/>
          <w:sz w:val="22"/>
          <w:szCs w:val="22"/>
        </w:rPr>
      </w:pPr>
      <w:r>
        <w:rPr>
          <w:rFonts w:ascii="Calibri" w:eastAsia="Calibri" w:hAnsi="Calibri" w:cs="Calibri"/>
          <w:color w:val="000000"/>
          <w:sz w:val="22"/>
          <w:szCs w:val="22"/>
        </w:rPr>
        <w:t>15.4</w:t>
      </w:r>
      <w:r>
        <w:rPr>
          <w:rFonts w:ascii="Calibri" w:eastAsia="Calibri" w:hAnsi="Calibri" w:cs="Calibri"/>
          <w:color w:val="000000"/>
          <w:sz w:val="22"/>
          <w:szCs w:val="22"/>
        </w:rPr>
        <w:tab/>
      </w:r>
      <w:r>
        <w:rPr>
          <w:rFonts w:ascii="Calibri" w:eastAsia="Calibri" w:hAnsi="Calibri" w:cs="Calibri"/>
          <w:color w:val="000000"/>
          <w:sz w:val="22"/>
          <w:szCs w:val="22"/>
        </w:rPr>
        <w:tab/>
        <w:t xml:space="preserve">Smlouva obsahuje úplné ujednání o předmětu smlouvy a všech náležitostech, které smluvní strany měly a chtěly ve smlouvě ujednat, a které považují za důležité pro závaznost smlouvy. Žádný projev smluvních stran učiněný při jednání o uzavření smlouvy nezakládá žádný závazek žádné ze smluvních stran. </w:t>
      </w:r>
    </w:p>
    <w:p w:rsidR="00EE0162" w:rsidRDefault="004D5813" w:rsidP="00755C08">
      <w:pPr>
        <w:pBdr>
          <w:top w:val="nil"/>
          <w:left w:val="nil"/>
          <w:bottom w:val="nil"/>
          <w:right w:val="nil"/>
          <w:between w:val="nil"/>
        </w:pBdr>
        <w:tabs>
          <w:tab w:val="left" w:pos="426"/>
        </w:tabs>
        <w:spacing w:after="120"/>
        <w:ind w:left="567" w:hanging="567"/>
        <w:rPr>
          <w:rFonts w:ascii="Calibri" w:eastAsia="Calibri" w:hAnsi="Calibri" w:cs="Calibri"/>
          <w:color w:val="000000"/>
          <w:sz w:val="22"/>
          <w:szCs w:val="22"/>
        </w:rPr>
      </w:pPr>
      <w:r>
        <w:rPr>
          <w:rFonts w:ascii="Calibri" w:eastAsia="Calibri" w:hAnsi="Calibri" w:cs="Calibri"/>
          <w:color w:val="000000"/>
          <w:sz w:val="22"/>
          <w:szCs w:val="22"/>
        </w:rPr>
        <w:t>15.5</w:t>
      </w:r>
      <w:r>
        <w:rPr>
          <w:rFonts w:ascii="Calibri" w:eastAsia="Calibri" w:hAnsi="Calibri" w:cs="Calibri"/>
          <w:color w:val="000000"/>
          <w:sz w:val="22"/>
          <w:szCs w:val="22"/>
        </w:rPr>
        <w:tab/>
      </w:r>
      <w:r>
        <w:rPr>
          <w:rFonts w:ascii="Calibri" w:eastAsia="Calibri" w:hAnsi="Calibri" w:cs="Calibri"/>
          <w:color w:val="000000"/>
          <w:sz w:val="22"/>
          <w:szCs w:val="22"/>
        </w:rPr>
        <w:tab/>
        <w:t>Smlouva nahrazuje veškerou komunikaci, vyjednávání a dohody (a to bez ohledu na jejich formu) o předmětu smlouvy učiněné mezi smluvními stranami před uzavřením smlouvy.</w:t>
      </w:r>
    </w:p>
    <w:p w:rsidR="00EE0162" w:rsidRDefault="004D5813" w:rsidP="00755C08">
      <w:pPr>
        <w:pBdr>
          <w:top w:val="nil"/>
          <w:left w:val="nil"/>
          <w:bottom w:val="nil"/>
          <w:right w:val="nil"/>
          <w:between w:val="nil"/>
        </w:pBdr>
        <w:tabs>
          <w:tab w:val="left" w:pos="426"/>
        </w:tabs>
        <w:spacing w:after="120"/>
        <w:ind w:left="567" w:hanging="567"/>
        <w:rPr>
          <w:rFonts w:ascii="Calibri" w:eastAsia="Calibri" w:hAnsi="Calibri" w:cs="Calibri"/>
          <w:color w:val="000000"/>
          <w:sz w:val="22"/>
          <w:szCs w:val="22"/>
        </w:rPr>
      </w:pPr>
      <w:r>
        <w:rPr>
          <w:rFonts w:ascii="Calibri" w:eastAsia="Calibri" w:hAnsi="Calibri" w:cs="Calibri"/>
          <w:color w:val="000000"/>
          <w:sz w:val="22"/>
          <w:szCs w:val="22"/>
        </w:rPr>
        <w:lastRenderedPageBreak/>
        <w:t>15.6</w:t>
      </w:r>
      <w:r>
        <w:rPr>
          <w:rFonts w:ascii="Calibri" w:eastAsia="Calibri" w:hAnsi="Calibri" w:cs="Calibri"/>
          <w:color w:val="000000"/>
          <w:sz w:val="22"/>
          <w:szCs w:val="22"/>
        </w:rPr>
        <w:tab/>
      </w:r>
      <w:r>
        <w:rPr>
          <w:rFonts w:ascii="Calibri" w:eastAsia="Calibri" w:hAnsi="Calibri" w:cs="Calibri"/>
          <w:color w:val="000000"/>
          <w:sz w:val="22"/>
          <w:szCs w:val="22"/>
        </w:rPr>
        <w:tab/>
        <w:t>Smluvní strany mají povinnost se bez zbytečného odkladu vzájemně informovat o splnění, nesplnění či změně jakýchkoliv podmínek, prohlášení, záruk či souhlasů, které mají vliv na platnost či účinnost právních jednání podle smlouvy, jakož i na samotnou platnost či účinnost smlouvy.</w:t>
      </w:r>
    </w:p>
    <w:p w:rsidR="00EE0162" w:rsidRDefault="004D5813" w:rsidP="00755C08">
      <w:pPr>
        <w:pBdr>
          <w:top w:val="nil"/>
          <w:left w:val="nil"/>
          <w:bottom w:val="nil"/>
          <w:right w:val="nil"/>
          <w:between w:val="nil"/>
        </w:pBdr>
        <w:tabs>
          <w:tab w:val="left" w:pos="426"/>
        </w:tabs>
        <w:spacing w:after="120"/>
        <w:ind w:left="567" w:hanging="567"/>
        <w:rPr>
          <w:rFonts w:ascii="Calibri" w:eastAsia="Calibri" w:hAnsi="Calibri" w:cs="Calibri"/>
          <w:color w:val="000000"/>
          <w:sz w:val="22"/>
          <w:szCs w:val="22"/>
        </w:rPr>
      </w:pPr>
      <w:r>
        <w:rPr>
          <w:rFonts w:ascii="Calibri" w:eastAsia="Calibri" w:hAnsi="Calibri" w:cs="Calibri"/>
          <w:color w:val="000000"/>
          <w:sz w:val="22"/>
          <w:szCs w:val="22"/>
        </w:rPr>
        <w:t>15.7</w:t>
      </w:r>
      <w:r>
        <w:rPr>
          <w:rFonts w:ascii="Calibri" w:eastAsia="Calibri" w:hAnsi="Calibri" w:cs="Calibri"/>
          <w:color w:val="000000"/>
          <w:sz w:val="22"/>
          <w:szCs w:val="22"/>
        </w:rPr>
        <w:tab/>
      </w:r>
      <w:r>
        <w:rPr>
          <w:rFonts w:ascii="Calibri" w:eastAsia="Calibri" w:hAnsi="Calibri" w:cs="Calibri"/>
          <w:color w:val="000000"/>
          <w:sz w:val="22"/>
          <w:szCs w:val="22"/>
        </w:rPr>
        <w:tab/>
        <w:t>Objednatel prohlašuje, že je veřejnou výzkumnou institucí. Poskytovatel prohlašuje, že je podnikatelem a uzavírá tuto smlouvu při svém podnikání.</w:t>
      </w:r>
    </w:p>
    <w:p w:rsidR="00EE0162" w:rsidRDefault="004D5813" w:rsidP="00755C08">
      <w:pPr>
        <w:pBdr>
          <w:top w:val="nil"/>
          <w:left w:val="nil"/>
          <w:bottom w:val="nil"/>
          <w:right w:val="nil"/>
          <w:between w:val="nil"/>
        </w:pBdr>
        <w:tabs>
          <w:tab w:val="left" w:pos="426"/>
        </w:tabs>
        <w:spacing w:after="120"/>
        <w:ind w:left="567" w:hanging="567"/>
        <w:rPr>
          <w:rFonts w:ascii="Calibri" w:eastAsia="Calibri" w:hAnsi="Calibri" w:cs="Calibri"/>
          <w:color w:val="000000"/>
          <w:sz w:val="22"/>
          <w:szCs w:val="22"/>
        </w:rPr>
      </w:pPr>
      <w:r>
        <w:rPr>
          <w:rFonts w:ascii="Calibri" w:eastAsia="Calibri" w:hAnsi="Calibri" w:cs="Calibri"/>
          <w:color w:val="000000"/>
          <w:sz w:val="22"/>
          <w:szCs w:val="22"/>
        </w:rPr>
        <w:t>15.8</w:t>
      </w:r>
      <w:r>
        <w:rPr>
          <w:rFonts w:ascii="Calibri" w:eastAsia="Calibri" w:hAnsi="Calibri" w:cs="Calibri"/>
          <w:color w:val="000000"/>
          <w:sz w:val="22"/>
          <w:szCs w:val="22"/>
        </w:rPr>
        <w:tab/>
      </w:r>
      <w:r>
        <w:rPr>
          <w:rFonts w:ascii="Calibri" w:eastAsia="Calibri" w:hAnsi="Calibri" w:cs="Calibri"/>
          <w:color w:val="000000"/>
          <w:sz w:val="22"/>
          <w:szCs w:val="22"/>
        </w:rPr>
        <w:tab/>
        <w:t>Smluvní strany prohlašují, že mezi nimi neexistuje žádná zavedená praxe.</w:t>
      </w:r>
    </w:p>
    <w:p w:rsidR="00EE0162" w:rsidRDefault="004D5813" w:rsidP="00755C08">
      <w:pPr>
        <w:pBdr>
          <w:top w:val="nil"/>
          <w:left w:val="nil"/>
          <w:bottom w:val="nil"/>
          <w:right w:val="nil"/>
          <w:between w:val="nil"/>
        </w:pBdr>
        <w:tabs>
          <w:tab w:val="left" w:pos="426"/>
        </w:tabs>
        <w:spacing w:after="120"/>
        <w:ind w:left="567" w:hanging="567"/>
        <w:rPr>
          <w:rFonts w:ascii="Calibri" w:eastAsia="Calibri" w:hAnsi="Calibri" w:cs="Calibri"/>
          <w:color w:val="000000"/>
          <w:sz w:val="22"/>
          <w:szCs w:val="22"/>
        </w:rPr>
      </w:pPr>
      <w:r>
        <w:rPr>
          <w:rFonts w:ascii="Calibri" w:eastAsia="Calibri" w:hAnsi="Calibri" w:cs="Calibri"/>
          <w:color w:val="000000"/>
          <w:sz w:val="22"/>
          <w:szCs w:val="22"/>
        </w:rPr>
        <w:t>15.9</w:t>
      </w:r>
      <w:r>
        <w:rPr>
          <w:rFonts w:ascii="Calibri" w:eastAsia="Calibri" w:hAnsi="Calibri" w:cs="Calibri"/>
          <w:color w:val="000000"/>
          <w:sz w:val="22"/>
          <w:szCs w:val="22"/>
        </w:rPr>
        <w:tab/>
      </w:r>
      <w:r>
        <w:rPr>
          <w:rFonts w:ascii="Calibri" w:eastAsia="Calibri" w:hAnsi="Calibri" w:cs="Calibri"/>
          <w:color w:val="000000"/>
          <w:sz w:val="22"/>
          <w:szCs w:val="22"/>
        </w:rPr>
        <w:tab/>
        <w:t>Dispozitivní ustanovení občanského zákoníku mají přednost před jakoukoliv obchodní zvyklostí.</w:t>
      </w:r>
    </w:p>
    <w:p w:rsidR="00EE0162" w:rsidRDefault="004D5813" w:rsidP="00755C08">
      <w:pPr>
        <w:pBdr>
          <w:top w:val="nil"/>
          <w:left w:val="nil"/>
          <w:bottom w:val="nil"/>
          <w:right w:val="nil"/>
          <w:between w:val="nil"/>
        </w:pBdr>
        <w:tabs>
          <w:tab w:val="left" w:pos="426"/>
        </w:tabs>
        <w:spacing w:after="120"/>
        <w:ind w:left="567" w:hanging="567"/>
        <w:rPr>
          <w:rFonts w:ascii="Calibri" w:eastAsia="Calibri" w:hAnsi="Calibri" w:cs="Calibri"/>
          <w:color w:val="000000"/>
          <w:sz w:val="22"/>
          <w:szCs w:val="22"/>
        </w:rPr>
      </w:pPr>
      <w:r>
        <w:rPr>
          <w:rFonts w:ascii="Calibri" w:eastAsia="Calibri" w:hAnsi="Calibri" w:cs="Calibri"/>
          <w:color w:val="000000"/>
          <w:sz w:val="22"/>
          <w:szCs w:val="22"/>
        </w:rPr>
        <w:t>15.10</w:t>
      </w:r>
      <w:r>
        <w:rPr>
          <w:rFonts w:ascii="Calibri" w:eastAsia="Calibri" w:hAnsi="Calibri" w:cs="Calibri"/>
          <w:color w:val="000000"/>
          <w:sz w:val="22"/>
          <w:szCs w:val="22"/>
        </w:rPr>
        <w:tab/>
        <w:t>Poskytovatel nesmí postoupit pohledávku nebo její část vyplývající ze smlouvy třetí osobě bez předchozího písemného souhlasu objednatele.</w:t>
      </w:r>
    </w:p>
    <w:p w:rsidR="00EE0162" w:rsidRDefault="004D5813" w:rsidP="00755C08">
      <w:pPr>
        <w:pBdr>
          <w:top w:val="nil"/>
          <w:left w:val="nil"/>
          <w:bottom w:val="nil"/>
          <w:right w:val="nil"/>
          <w:between w:val="nil"/>
        </w:pBdr>
        <w:tabs>
          <w:tab w:val="left" w:pos="426"/>
        </w:tabs>
        <w:spacing w:after="120"/>
        <w:ind w:left="567" w:hanging="567"/>
        <w:rPr>
          <w:rFonts w:ascii="Calibri" w:eastAsia="Calibri" w:hAnsi="Calibri" w:cs="Calibri"/>
          <w:color w:val="000000"/>
          <w:sz w:val="22"/>
          <w:szCs w:val="22"/>
        </w:rPr>
      </w:pPr>
      <w:r>
        <w:rPr>
          <w:rFonts w:ascii="Calibri" w:eastAsia="Calibri" w:hAnsi="Calibri" w:cs="Calibri"/>
          <w:color w:val="000000"/>
          <w:sz w:val="22"/>
          <w:szCs w:val="22"/>
        </w:rPr>
        <w:t>15.11</w:t>
      </w:r>
      <w:r>
        <w:rPr>
          <w:rFonts w:ascii="Calibri" w:eastAsia="Calibri" w:hAnsi="Calibri" w:cs="Calibri"/>
          <w:color w:val="000000"/>
          <w:sz w:val="22"/>
          <w:szCs w:val="22"/>
        </w:rPr>
        <w:tab/>
        <w:t>Objednatel má právo provést kdykoli zápočet svých i nesplatných pohledávek vůči poskytovateli proti jakýmkoliv pohledávkám poskytovatele vůči objednateli.</w:t>
      </w:r>
    </w:p>
    <w:p w:rsidR="00EE0162" w:rsidRDefault="004D5813" w:rsidP="00755C08">
      <w:pPr>
        <w:pBdr>
          <w:top w:val="nil"/>
          <w:left w:val="nil"/>
          <w:bottom w:val="nil"/>
          <w:right w:val="nil"/>
          <w:between w:val="nil"/>
        </w:pBdr>
        <w:tabs>
          <w:tab w:val="left" w:pos="426"/>
        </w:tabs>
        <w:spacing w:after="120"/>
        <w:ind w:left="567" w:hanging="567"/>
        <w:rPr>
          <w:rFonts w:ascii="Calibri" w:eastAsia="Calibri" w:hAnsi="Calibri" w:cs="Calibri"/>
          <w:color w:val="000000"/>
          <w:sz w:val="22"/>
          <w:szCs w:val="22"/>
        </w:rPr>
      </w:pPr>
      <w:r>
        <w:rPr>
          <w:rFonts w:ascii="Calibri" w:eastAsia="Calibri" w:hAnsi="Calibri" w:cs="Calibri"/>
          <w:color w:val="000000"/>
          <w:sz w:val="22"/>
          <w:szCs w:val="22"/>
        </w:rPr>
        <w:t>15.12</w:t>
      </w:r>
      <w:r>
        <w:rPr>
          <w:rFonts w:ascii="Calibri" w:eastAsia="Calibri" w:hAnsi="Calibri" w:cs="Calibri"/>
          <w:color w:val="000000"/>
          <w:sz w:val="22"/>
          <w:szCs w:val="22"/>
        </w:rPr>
        <w:tab/>
        <w:t>Práva smluvních stran vyplývající ze smlouvy či jejího porušení se promlčují ve lhůtě 4 let ode dne, kdy právo mohlo být uplatněno poprvé.</w:t>
      </w:r>
    </w:p>
    <w:p w:rsidR="00EE0162" w:rsidRDefault="00EE0162" w:rsidP="00755C08">
      <w:pPr>
        <w:pBdr>
          <w:top w:val="nil"/>
          <w:left w:val="nil"/>
          <w:bottom w:val="nil"/>
          <w:right w:val="nil"/>
          <w:between w:val="nil"/>
        </w:pBdr>
        <w:spacing w:after="120"/>
        <w:ind w:left="720"/>
        <w:rPr>
          <w:rFonts w:ascii="Calibri" w:eastAsia="Calibri" w:hAnsi="Calibri" w:cs="Calibri"/>
          <w:color w:val="000000"/>
          <w:sz w:val="22"/>
          <w:szCs w:val="22"/>
        </w:rPr>
      </w:pPr>
    </w:p>
    <w:p w:rsidR="00EE0162" w:rsidRDefault="004D5813" w:rsidP="00755C08">
      <w:p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16</w:t>
      </w:r>
      <w:r>
        <w:rPr>
          <w:rFonts w:ascii="Calibri" w:eastAsia="Calibri" w:hAnsi="Calibri" w:cs="Calibri"/>
          <w:b/>
          <w:color w:val="000000"/>
          <w:sz w:val="22"/>
          <w:szCs w:val="22"/>
        </w:rPr>
        <w:tab/>
        <w:t>ZÁVĚREČNÁ USTANOVENÍ</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16.1</w:t>
      </w:r>
      <w:r>
        <w:rPr>
          <w:rFonts w:ascii="Calibri" w:eastAsia="Calibri" w:hAnsi="Calibri" w:cs="Calibri"/>
          <w:color w:val="000000"/>
          <w:sz w:val="22"/>
          <w:szCs w:val="22"/>
        </w:rPr>
        <w:tab/>
        <w:t>Smlouva nabývá účinnosti dnem jejího uveřejnění v registru smluv v souladu se zákonem o</w:t>
      </w:r>
      <w:r w:rsidR="00484EA3">
        <w:rPr>
          <w:rFonts w:ascii="Calibri" w:eastAsia="Calibri" w:hAnsi="Calibri" w:cs="Calibri"/>
          <w:color w:val="000000"/>
          <w:sz w:val="22"/>
          <w:szCs w:val="22"/>
        </w:rPr>
        <w:t> </w:t>
      </w:r>
      <w:r>
        <w:rPr>
          <w:rFonts w:ascii="Calibri" w:eastAsia="Calibri" w:hAnsi="Calibri" w:cs="Calibri"/>
          <w:color w:val="000000"/>
          <w:sz w:val="22"/>
          <w:szCs w:val="22"/>
        </w:rPr>
        <w:t>registru smluv.</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16.2</w:t>
      </w:r>
      <w:r>
        <w:rPr>
          <w:rFonts w:ascii="Calibri" w:eastAsia="Calibri" w:hAnsi="Calibri" w:cs="Calibri"/>
          <w:color w:val="000000"/>
          <w:sz w:val="22"/>
          <w:szCs w:val="22"/>
        </w:rPr>
        <w:tab/>
        <w:t>Smlouva může být měněna dohodou smluvních stran pouze v písemné formě; tím není dotčeno právo jednostranně měnit kontaktní adresy nebo osoby. Smlouva může být zrušena pouze v</w:t>
      </w:r>
      <w:r w:rsidR="00BD35D6">
        <w:rPr>
          <w:rFonts w:ascii="Calibri" w:eastAsia="Calibri" w:hAnsi="Calibri" w:cs="Calibri"/>
          <w:color w:val="000000"/>
          <w:sz w:val="22"/>
          <w:szCs w:val="22"/>
        </w:rPr>
        <w:t> </w:t>
      </w:r>
      <w:r>
        <w:rPr>
          <w:rFonts w:ascii="Calibri" w:eastAsia="Calibri" w:hAnsi="Calibri" w:cs="Calibri"/>
          <w:color w:val="000000"/>
          <w:sz w:val="22"/>
          <w:szCs w:val="22"/>
        </w:rPr>
        <w:t xml:space="preserve">písemné formě. </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16.3</w:t>
      </w:r>
      <w:r>
        <w:rPr>
          <w:rFonts w:ascii="Calibri" w:eastAsia="Calibri" w:hAnsi="Calibri" w:cs="Calibri"/>
          <w:color w:val="000000"/>
          <w:sz w:val="22"/>
          <w:szCs w:val="22"/>
        </w:rPr>
        <w:tab/>
        <w:t xml:space="preserve">Smlouva se vyhotovuje ve čtyřech stejnopisech, přičemž každá ze smluvních stran obdrží dvě vyhotovení. </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16.4</w:t>
      </w:r>
      <w:r>
        <w:rPr>
          <w:rFonts w:ascii="Calibri" w:eastAsia="Calibri" w:hAnsi="Calibri" w:cs="Calibri"/>
          <w:color w:val="000000"/>
          <w:sz w:val="22"/>
          <w:szCs w:val="22"/>
        </w:rPr>
        <w:tab/>
        <w:t>Nedílnou součástí smlouvy jsou následující přílohy:</w:t>
      </w:r>
    </w:p>
    <w:p w:rsidR="00EE0162" w:rsidRDefault="004D5813" w:rsidP="00755C08">
      <w:pPr>
        <w:pBdr>
          <w:top w:val="nil"/>
          <w:left w:val="nil"/>
          <w:bottom w:val="nil"/>
          <w:right w:val="nil"/>
          <w:between w:val="nil"/>
        </w:pBdr>
        <w:spacing w:after="120"/>
        <w:ind w:left="426"/>
        <w:rPr>
          <w:rFonts w:ascii="Calibri" w:eastAsia="Calibri" w:hAnsi="Calibri" w:cs="Calibri"/>
          <w:color w:val="000000"/>
          <w:sz w:val="22"/>
          <w:szCs w:val="22"/>
        </w:rPr>
      </w:pPr>
      <w:r>
        <w:rPr>
          <w:rFonts w:ascii="Calibri" w:eastAsia="Calibri" w:hAnsi="Calibri" w:cs="Calibri"/>
          <w:color w:val="000000"/>
          <w:sz w:val="22"/>
          <w:szCs w:val="22"/>
        </w:rPr>
        <w:t>Příloha č. 1: Specifikace a ceník poskytovaných služeb</w:t>
      </w:r>
    </w:p>
    <w:p w:rsidR="00EE0162" w:rsidRDefault="00F0311C" w:rsidP="00755C08">
      <w:pPr>
        <w:pBdr>
          <w:top w:val="nil"/>
          <w:left w:val="nil"/>
          <w:bottom w:val="nil"/>
          <w:right w:val="nil"/>
          <w:between w:val="nil"/>
        </w:pBdr>
        <w:spacing w:after="120"/>
        <w:ind w:left="426"/>
        <w:rPr>
          <w:rFonts w:ascii="Calibri" w:eastAsia="Calibri" w:hAnsi="Calibri" w:cs="Calibri"/>
          <w:color w:val="000000"/>
          <w:sz w:val="22"/>
          <w:szCs w:val="22"/>
        </w:rPr>
      </w:pPr>
      <w:sdt>
        <w:sdtPr>
          <w:tag w:val="goog_rdk_5"/>
          <w:id w:val="-1164323990"/>
        </w:sdtPr>
        <w:sdtEndPr/>
        <w:sdtContent/>
      </w:sdt>
      <w:r w:rsidR="004D5813">
        <w:rPr>
          <w:rFonts w:ascii="Calibri" w:eastAsia="Calibri" w:hAnsi="Calibri" w:cs="Calibri"/>
          <w:color w:val="000000"/>
          <w:sz w:val="22"/>
          <w:szCs w:val="22"/>
        </w:rPr>
        <w:t>V případě nejednoznačnosti nebo rozporu mají přednost ustanovení smlouvy před ustanoveními přílohy.</w:t>
      </w:r>
    </w:p>
    <w:p w:rsidR="00EE0162" w:rsidRDefault="004D5813"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16.5</w:t>
      </w:r>
      <w:r>
        <w:rPr>
          <w:rFonts w:ascii="Calibri" w:eastAsia="Calibri" w:hAnsi="Calibri" w:cs="Calibri"/>
          <w:color w:val="000000"/>
          <w:sz w:val="22"/>
          <w:szCs w:val="22"/>
        </w:rPr>
        <w:tab/>
        <w:t>Poskytovatel souhlasí se zveřejněním všech náležitostí smluvního vztahu.</w:t>
      </w:r>
    </w:p>
    <w:p w:rsidR="000C4D59" w:rsidRPr="000C4D59" w:rsidRDefault="000C4D59"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16.6</w:t>
      </w:r>
      <w:r>
        <w:rPr>
          <w:rFonts w:ascii="Calibri" w:eastAsia="Calibri" w:hAnsi="Calibri" w:cs="Calibri"/>
          <w:color w:val="000000"/>
          <w:sz w:val="22"/>
          <w:szCs w:val="22"/>
        </w:rPr>
        <w:tab/>
        <w:t>Poskytovatel</w:t>
      </w:r>
      <w:r w:rsidRPr="000C4D59">
        <w:rPr>
          <w:rFonts w:ascii="Calibri" w:eastAsia="Calibri" w:hAnsi="Calibri" w:cs="Calibri"/>
          <w:color w:val="000000"/>
          <w:sz w:val="22"/>
          <w:szCs w:val="22"/>
        </w:rPr>
        <w:t xml:space="preserve"> poskytne objednateli veškerou součinnost, která bude vyžadována kontrolními orgány objednatele</w:t>
      </w:r>
      <w:r>
        <w:rPr>
          <w:rFonts w:ascii="Calibri" w:eastAsia="Calibri" w:hAnsi="Calibri" w:cs="Calibri"/>
          <w:color w:val="000000"/>
          <w:sz w:val="22"/>
          <w:szCs w:val="22"/>
        </w:rPr>
        <w:t xml:space="preserve"> v souvislosti s poskytováním služeb</w:t>
      </w:r>
      <w:r w:rsidRPr="000C4D59">
        <w:rPr>
          <w:rFonts w:ascii="Calibri" w:eastAsia="Calibri" w:hAnsi="Calibri" w:cs="Calibri"/>
          <w:color w:val="000000"/>
          <w:sz w:val="22"/>
          <w:szCs w:val="22"/>
        </w:rPr>
        <w:t>, to znamená, poskytne objednateli veškeré dokla</w:t>
      </w:r>
      <w:r>
        <w:rPr>
          <w:rFonts w:ascii="Calibri" w:eastAsia="Calibri" w:hAnsi="Calibri" w:cs="Calibri"/>
          <w:color w:val="000000"/>
          <w:sz w:val="22"/>
          <w:szCs w:val="22"/>
        </w:rPr>
        <w:t>dy související s poskytováním služeb</w:t>
      </w:r>
      <w:r w:rsidRPr="000C4D59">
        <w:rPr>
          <w:rFonts w:ascii="Calibri" w:eastAsia="Calibri" w:hAnsi="Calibri" w:cs="Calibri"/>
          <w:color w:val="000000"/>
          <w:sz w:val="22"/>
          <w:szCs w:val="22"/>
        </w:rPr>
        <w:t>, které si vyžádají kontrolní orgány.</w:t>
      </w:r>
    </w:p>
    <w:p w:rsidR="000C4D59" w:rsidRPr="000C4D59" w:rsidRDefault="000C4D59" w:rsidP="00755C08">
      <w:pPr>
        <w:pBdr>
          <w:top w:val="nil"/>
          <w:left w:val="nil"/>
          <w:bottom w:val="nil"/>
          <w:right w:val="nil"/>
          <w:between w:val="nil"/>
        </w:pBdr>
        <w:spacing w:after="120"/>
        <w:ind w:left="426"/>
        <w:rPr>
          <w:rFonts w:ascii="Calibri" w:eastAsia="Calibri" w:hAnsi="Calibri" w:cs="Calibri"/>
          <w:color w:val="000000"/>
          <w:sz w:val="22"/>
          <w:szCs w:val="22"/>
        </w:rPr>
      </w:pPr>
      <w:r>
        <w:rPr>
          <w:rFonts w:ascii="Calibri" w:eastAsia="Calibri" w:hAnsi="Calibri" w:cs="Calibri"/>
          <w:color w:val="000000"/>
          <w:sz w:val="22"/>
          <w:szCs w:val="22"/>
        </w:rPr>
        <w:t>Poskytovatel</w:t>
      </w:r>
      <w:r w:rsidRPr="000C4D59">
        <w:rPr>
          <w:rFonts w:ascii="Calibri" w:eastAsia="Calibri" w:hAnsi="Calibri" w:cs="Calibri"/>
          <w:color w:val="000000"/>
          <w:sz w:val="22"/>
          <w:szCs w:val="22"/>
        </w:rPr>
        <w:t xml:space="preserve"> se podrobí kontrolám ze strany kontrolních orgánů dle českých obecně závazných právních předpisů a dle předpisů práva evropské unie, popřípadě jimi určených zmocněnců, a</w:t>
      </w:r>
      <w:r w:rsidR="00BD35D6">
        <w:rPr>
          <w:rFonts w:ascii="Calibri" w:eastAsia="Calibri" w:hAnsi="Calibri" w:cs="Calibri"/>
          <w:color w:val="000000"/>
          <w:sz w:val="22"/>
          <w:szCs w:val="22"/>
        </w:rPr>
        <w:t> </w:t>
      </w:r>
      <w:r w:rsidRPr="000C4D59">
        <w:rPr>
          <w:rFonts w:ascii="Calibri" w:eastAsia="Calibri" w:hAnsi="Calibri" w:cs="Calibri"/>
          <w:color w:val="000000"/>
          <w:sz w:val="22"/>
          <w:szCs w:val="22"/>
        </w:rPr>
        <w:t>poskytne jim veškerou dokumentac</w:t>
      </w:r>
      <w:r>
        <w:rPr>
          <w:rFonts w:ascii="Calibri" w:eastAsia="Calibri" w:hAnsi="Calibri" w:cs="Calibri"/>
          <w:color w:val="000000"/>
          <w:sz w:val="22"/>
          <w:szCs w:val="22"/>
        </w:rPr>
        <w:t>i vztahující se k poskytování služeb</w:t>
      </w:r>
      <w:r w:rsidRPr="000C4D59">
        <w:rPr>
          <w:rFonts w:ascii="Calibri" w:eastAsia="Calibri" w:hAnsi="Calibri" w:cs="Calibri"/>
          <w:color w:val="000000"/>
          <w:sz w:val="22"/>
          <w:szCs w:val="22"/>
        </w:rPr>
        <w:t>.</w:t>
      </w:r>
    </w:p>
    <w:p w:rsidR="000C4D59" w:rsidRPr="000C4D59" w:rsidRDefault="000C4D59" w:rsidP="00755C08">
      <w:pPr>
        <w:pBdr>
          <w:top w:val="nil"/>
          <w:left w:val="nil"/>
          <w:bottom w:val="nil"/>
          <w:right w:val="nil"/>
          <w:between w:val="nil"/>
        </w:pBdr>
        <w:spacing w:after="120"/>
        <w:ind w:left="426"/>
        <w:rPr>
          <w:rFonts w:ascii="Calibri" w:eastAsia="Calibri" w:hAnsi="Calibri" w:cs="Calibri"/>
          <w:color w:val="000000"/>
          <w:sz w:val="22"/>
          <w:szCs w:val="22"/>
        </w:rPr>
      </w:pPr>
      <w:r w:rsidRPr="000C4D59">
        <w:rPr>
          <w:rFonts w:ascii="Calibri" w:eastAsia="Calibri" w:hAnsi="Calibri" w:cs="Calibri"/>
          <w:color w:val="000000"/>
          <w:sz w:val="22"/>
          <w:szCs w:val="22"/>
        </w:rPr>
        <w:t>Dle § 2 písm. e) zákona č. 320/2001 Sb., o finanční kontrole</w:t>
      </w:r>
      <w:r>
        <w:rPr>
          <w:rFonts w:ascii="Calibri" w:eastAsia="Calibri" w:hAnsi="Calibri" w:cs="Calibri"/>
          <w:color w:val="000000"/>
          <w:sz w:val="22"/>
          <w:szCs w:val="22"/>
        </w:rPr>
        <w:t>, v platném znění, je poskytovatel</w:t>
      </w:r>
      <w:r w:rsidRPr="000C4D59">
        <w:rPr>
          <w:rFonts w:ascii="Calibri" w:eastAsia="Calibri" w:hAnsi="Calibri" w:cs="Calibri"/>
          <w:color w:val="000000"/>
          <w:sz w:val="22"/>
          <w:szCs w:val="22"/>
        </w:rPr>
        <w:t xml:space="preserve"> osobou povinnou spolupůsobit při výkonu finanční kontroly.</w:t>
      </w:r>
    </w:p>
    <w:p w:rsidR="000C4D59" w:rsidRPr="000C4D59" w:rsidRDefault="000C4D59"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lastRenderedPageBreak/>
        <w:t>16.7</w:t>
      </w:r>
      <w:r>
        <w:rPr>
          <w:rFonts w:ascii="Calibri" w:eastAsia="Calibri" w:hAnsi="Calibri" w:cs="Calibri"/>
          <w:color w:val="000000"/>
          <w:sz w:val="22"/>
          <w:szCs w:val="22"/>
        </w:rPr>
        <w:tab/>
        <w:t>Poskytovatel</w:t>
      </w:r>
      <w:r w:rsidRPr="000C4D59">
        <w:rPr>
          <w:rFonts w:ascii="Calibri" w:eastAsia="Calibri" w:hAnsi="Calibri" w:cs="Calibri"/>
          <w:color w:val="000000"/>
          <w:sz w:val="22"/>
          <w:szCs w:val="22"/>
        </w:rPr>
        <w:t xml:space="preserve"> je povinen uchovávat veškerou dokumenta</w:t>
      </w:r>
      <w:r>
        <w:rPr>
          <w:rFonts w:ascii="Calibri" w:eastAsia="Calibri" w:hAnsi="Calibri" w:cs="Calibri"/>
          <w:color w:val="000000"/>
          <w:sz w:val="22"/>
          <w:szCs w:val="22"/>
        </w:rPr>
        <w:t>ci související s poskytováním služeb</w:t>
      </w:r>
      <w:r w:rsidRPr="000C4D59">
        <w:rPr>
          <w:rFonts w:ascii="Calibri" w:eastAsia="Calibri" w:hAnsi="Calibri" w:cs="Calibri"/>
          <w:color w:val="000000"/>
          <w:sz w:val="22"/>
          <w:szCs w:val="22"/>
        </w:rPr>
        <w:t xml:space="preserve"> včetně účetních dokladů mi</w:t>
      </w:r>
      <w:r>
        <w:rPr>
          <w:rFonts w:ascii="Calibri" w:eastAsia="Calibri" w:hAnsi="Calibri" w:cs="Calibri"/>
          <w:color w:val="000000"/>
          <w:sz w:val="22"/>
          <w:szCs w:val="22"/>
        </w:rPr>
        <w:t>nimálně do konce roku 203</w:t>
      </w:r>
      <w:r w:rsidR="00484EA3">
        <w:rPr>
          <w:rFonts w:ascii="Calibri" w:eastAsia="Calibri" w:hAnsi="Calibri" w:cs="Calibri"/>
          <w:color w:val="000000"/>
          <w:sz w:val="22"/>
          <w:szCs w:val="22"/>
        </w:rPr>
        <w:t>3</w:t>
      </w:r>
      <w:r w:rsidRPr="000C4D59">
        <w:rPr>
          <w:rFonts w:ascii="Calibri" w:eastAsia="Calibri" w:hAnsi="Calibri" w:cs="Calibri"/>
          <w:color w:val="000000"/>
          <w:sz w:val="22"/>
          <w:szCs w:val="22"/>
        </w:rPr>
        <w:t>. Pokud je v českých právních předpisech stanovena lhůta delší, platí taková delší lhůta.</w:t>
      </w:r>
    </w:p>
    <w:p w:rsidR="000C4D59" w:rsidRDefault="000C4D59"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16.8</w:t>
      </w:r>
      <w:r>
        <w:rPr>
          <w:rFonts w:ascii="Calibri" w:eastAsia="Calibri" w:hAnsi="Calibri" w:cs="Calibri"/>
          <w:color w:val="000000"/>
          <w:sz w:val="22"/>
          <w:szCs w:val="22"/>
        </w:rPr>
        <w:tab/>
        <w:t>Poskytovatel</w:t>
      </w:r>
      <w:r w:rsidRPr="000C4D59">
        <w:rPr>
          <w:rFonts w:ascii="Calibri" w:eastAsia="Calibri" w:hAnsi="Calibri" w:cs="Calibri"/>
          <w:color w:val="000000"/>
          <w:sz w:val="22"/>
          <w:szCs w:val="22"/>
        </w:rPr>
        <w:t xml:space="preserve"> je povi</w:t>
      </w:r>
      <w:r>
        <w:rPr>
          <w:rFonts w:ascii="Calibri" w:eastAsia="Calibri" w:hAnsi="Calibri" w:cs="Calibri"/>
          <w:color w:val="000000"/>
          <w:sz w:val="22"/>
          <w:szCs w:val="22"/>
        </w:rPr>
        <w:t>nen minimálně do konce roku 203</w:t>
      </w:r>
      <w:r w:rsidR="00484EA3">
        <w:rPr>
          <w:rFonts w:ascii="Calibri" w:eastAsia="Calibri" w:hAnsi="Calibri" w:cs="Calibri"/>
          <w:color w:val="000000"/>
          <w:sz w:val="22"/>
          <w:szCs w:val="22"/>
        </w:rPr>
        <w:t>3</w:t>
      </w:r>
      <w:r w:rsidRPr="000C4D59">
        <w:rPr>
          <w:rFonts w:ascii="Calibri" w:eastAsia="Calibri" w:hAnsi="Calibri" w:cs="Calibri"/>
          <w:color w:val="000000"/>
          <w:sz w:val="22"/>
          <w:szCs w:val="22"/>
        </w:rPr>
        <w:t xml:space="preserve"> poskytovat požadované informace a</w:t>
      </w:r>
      <w:r w:rsidR="00BD35D6">
        <w:rPr>
          <w:rFonts w:ascii="Calibri" w:eastAsia="Calibri" w:hAnsi="Calibri" w:cs="Calibri"/>
          <w:color w:val="000000"/>
          <w:sz w:val="22"/>
          <w:szCs w:val="22"/>
        </w:rPr>
        <w:t> </w:t>
      </w:r>
      <w:r w:rsidRPr="000C4D59">
        <w:rPr>
          <w:rFonts w:ascii="Calibri" w:eastAsia="Calibri" w:hAnsi="Calibri" w:cs="Calibri"/>
          <w:color w:val="000000"/>
          <w:sz w:val="22"/>
          <w:szCs w:val="22"/>
        </w:rPr>
        <w:t>dokumenta</w:t>
      </w:r>
      <w:r>
        <w:rPr>
          <w:rFonts w:ascii="Calibri" w:eastAsia="Calibri" w:hAnsi="Calibri" w:cs="Calibri"/>
          <w:color w:val="000000"/>
          <w:sz w:val="22"/>
          <w:szCs w:val="22"/>
        </w:rPr>
        <w:t>ci související s poskytováním služeb</w:t>
      </w:r>
      <w:r w:rsidRPr="000C4D59">
        <w:rPr>
          <w:rFonts w:ascii="Calibri" w:eastAsia="Calibri" w:hAnsi="Calibri" w:cs="Calibri"/>
          <w:color w:val="000000"/>
          <w:sz w:val="22"/>
          <w:szCs w:val="22"/>
        </w:rPr>
        <w:t xml:space="preserve">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w:t>
      </w:r>
      <w:r w:rsidR="000B45DB">
        <w:rPr>
          <w:rFonts w:ascii="Calibri" w:eastAsia="Calibri" w:hAnsi="Calibri" w:cs="Calibri"/>
          <w:color w:val="000000"/>
          <w:sz w:val="22"/>
          <w:szCs w:val="22"/>
        </w:rPr>
        <w:t>y vztahující se k poskytování služeb</w:t>
      </w:r>
      <w:r w:rsidRPr="000C4D59">
        <w:rPr>
          <w:rFonts w:ascii="Calibri" w:eastAsia="Calibri" w:hAnsi="Calibri" w:cs="Calibri"/>
          <w:color w:val="000000"/>
          <w:sz w:val="22"/>
          <w:szCs w:val="22"/>
        </w:rPr>
        <w:t xml:space="preserve"> a poskytnout jim při provádění kontroly součinnost.</w:t>
      </w:r>
    </w:p>
    <w:p w:rsidR="00EE0162" w:rsidRDefault="000C4D59" w:rsidP="00755C08">
      <w:pPr>
        <w:pBdr>
          <w:top w:val="nil"/>
          <w:left w:val="nil"/>
          <w:bottom w:val="nil"/>
          <w:right w:val="nil"/>
          <w:between w:val="nil"/>
        </w:pBdr>
        <w:spacing w:after="120"/>
        <w:ind w:left="426" w:hanging="426"/>
        <w:rPr>
          <w:rFonts w:ascii="Calibri" w:eastAsia="Calibri" w:hAnsi="Calibri" w:cs="Calibri"/>
          <w:color w:val="000000"/>
          <w:sz w:val="22"/>
          <w:szCs w:val="22"/>
        </w:rPr>
      </w:pPr>
      <w:r>
        <w:rPr>
          <w:rFonts w:ascii="Calibri" w:eastAsia="Calibri" w:hAnsi="Calibri" w:cs="Calibri"/>
          <w:color w:val="000000"/>
          <w:sz w:val="22"/>
          <w:szCs w:val="22"/>
        </w:rPr>
        <w:t>16.9</w:t>
      </w:r>
      <w:r w:rsidR="004D5813">
        <w:rPr>
          <w:rFonts w:ascii="Calibri" w:eastAsia="Calibri" w:hAnsi="Calibri" w:cs="Calibri"/>
          <w:color w:val="000000"/>
          <w:sz w:val="22"/>
          <w:szCs w:val="22"/>
        </w:rPr>
        <w:tab/>
        <w:t>Smluvní strany prohlašují, že si smlouvu přečetly, s jejím obsahem souhlasí, zavazují se k plnění a</w:t>
      </w:r>
      <w:r w:rsidR="00BD35D6">
        <w:rPr>
          <w:rFonts w:ascii="Calibri" w:eastAsia="Calibri" w:hAnsi="Calibri" w:cs="Calibri"/>
          <w:color w:val="000000"/>
          <w:sz w:val="22"/>
          <w:szCs w:val="22"/>
        </w:rPr>
        <w:t> </w:t>
      </w:r>
      <w:r w:rsidR="004D5813">
        <w:rPr>
          <w:rFonts w:ascii="Calibri" w:eastAsia="Calibri" w:hAnsi="Calibri" w:cs="Calibri"/>
          <w:color w:val="000000"/>
          <w:sz w:val="22"/>
          <w:szCs w:val="22"/>
        </w:rPr>
        <w:t>na důkaz vážně a svobodně projevené vůle připojují své podpisy.</w:t>
      </w:r>
    </w:p>
    <w:p w:rsidR="00493519" w:rsidRDefault="00493519" w:rsidP="00755C08">
      <w:pPr>
        <w:pBdr>
          <w:top w:val="nil"/>
          <w:left w:val="nil"/>
          <w:bottom w:val="nil"/>
          <w:right w:val="nil"/>
          <w:between w:val="nil"/>
        </w:pBdr>
        <w:spacing w:after="120"/>
        <w:ind w:left="426" w:hanging="426"/>
        <w:rPr>
          <w:rFonts w:ascii="Calibri" w:eastAsia="Calibri" w:hAnsi="Calibri" w:cs="Calibri"/>
          <w:color w:val="000000"/>
          <w:sz w:val="22"/>
          <w:szCs w:val="22"/>
        </w:rPr>
      </w:pPr>
    </w:p>
    <w:p w:rsidR="00EE0162" w:rsidRDefault="00EE0162" w:rsidP="00755C08">
      <w:pPr>
        <w:pBdr>
          <w:top w:val="nil"/>
          <w:left w:val="nil"/>
          <w:bottom w:val="nil"/>
          <w:right w:val="nil"/>
          <w:between w:val="nil"/>
        </w:pBdr>
        <w:spacing w:after="120"/>
        <w:ind w:left="720"/>
        <w:rPr>
          <w:rFonts w:ascii="Calibri" w:eastAsia="Calibri" w:hAnsi="Calibri" w:cs="Calibri"/>
          <w:color w:val="000000"/>
          <w:sz w:val="22"/>
          <w:szCs w:val="22"/>
        </w:rPr>
      </w:pPr>
    </w:p>
    <w:p w:rsidR="00EE0162" w:rsidRDefault="004D5813" w:rsidP="00755C08">
      <w:pPr>
        <w:pBdr>
          <w:top w:val="nil"/>
          <w:left w:val="nil"/>
          <w:bottom w:val="nil"/>
          <w:right w:val="nil"/>
          <w:between w:val="nil"/>
        </w:pBdr>
        <w:spacing w:after="120"/>
        <w:ind w:left="720" w:hanging="720"/>
        <w:rPr>
          <w:rFonts w:ascii="Calibri" w:eastAsia="Calibri" w:hAnsi="Calibri" w:cs="Calibri"/>
          <w:color w:val="000000"/>
          <w:sz w:val="22"/>
          <w:szCs w:val="22"/>
        </w:rPr>
      </w:pPr>
      <w:r>
        <w:rPr>
          <w:rFonts w:ascii="Calibri" w:eastAsia="Calibri" w:hAnsi="Calibri" w:cs="Calibri"/>
          <w:color w:val="000000"/>
          <w:sz w:val="22"/>
          <w:szCs w:val="22"/>
        </w:rPr>
        <w:t>Dne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Dne ................</w:t>
      </w:r>
    </w:p>
    <w:p w:rsidR="00EE0162" w:rsidRDefault="00EE0162" w:rsidP="00755C08">
      <w:pPr>
        <w:pBdr>
          <w:top w:val="nil"/>
          <w:left w:val="nil"/>
          <w:bottom w:val="nil"/>
          <w:right w:val="nil"/>
          <w:between w:val="nil"/>
        </w:pBdr>
        <w:spacing w:after="120"/>
        <w:ind w:left="720" w:hanging="720"/>
        <w:rPr>
          <w:rFonts w:ascii="Calibri" w:eastAsia="Calibri" w:hAnsi="Calibri" w:cs="Calibri"/>
          <w:color w:val="000000"/>
          <w:sz w:val="22"/>
          <w:szCs w:val="22"/>
        </w:rPr>
      </w:pPr>
    </w:p>
    <w:p w:rsidR="00EE0162" w:rsidRDefault="004D5813" w:rsidP="00755C08">
      <w:pPr>
        <w:spacing w:after="120"/>
        <w:rPr>
          <w:rFonts w:ascii="Calibri" w:eastAsia="Calibri" w:hAnsi="Calibri" w:cs="Calibri"/>
          <w:sz w:val="22"/>
          <w:szCs w:val="22"/>
        </w:rPr>
      </w:pPr>
      <w:r>
        <w:rPr>
          <w:rFonts w:ascii="Calibri" w:eastAsia="Calibri" w:hAnsi="Calibri" w:cs="Calibri"/>
          <w:sz w:val="22"/>
          <w:szCs w:val="22"/>
        </w:rPr>
        <w:t xml:space="preserve">Za </w:t>
      </w:r>
      <w:r w:rsidR="00C5060B">
        <w:rPr>
          <w:rFonts w:ascii="Calibri" w:eastAsia="Calibri" w:hAnsi="Calibri" w:cs="Calibri"/>
          <w:sz w:val="22"/>
          <w:szCs w:val="22"/>
        </w:rPr>
        <w:t>PRESTO – PŘEKLADATELSKÉ CENTRUM s.r.o.</w:t>
      </w:r>
      <w:r>
        <w:rPr>
          <w:rFonts w:ascii="Calibri" w:eastAsia="Calibri" w:hAnsi="Calibri" w:cs="Calibri"/>
          <w:sz w:val="22"/>
          <w:szCs w:val="22"/>
        </w:rPr>
        <w:tab/>
      </w:r>
      <w:r>
        <w:rPr>
          <w:rFonts w:ascii="Calibri" w:eastAsia="Calibri" w:hAnsi="Calibri" w:cs="Calibri"/>
          <w:sz w:val="22"/>
          <w:szCs w:val="22"/>
        </w:rPr>
        <w:tab/>
        <w:t>Za Botanický ústav AV ČR, v.</w:t>
      </w:r>
      <w:r w:rsidR="002675E4">
        <w:rPr>
          <w:rFonts w:ascii="Calibri" w:eastAsia="Calibri" w:hAnsi="Calibri" w:cs="Calibri"/>
          <w:sz w:val="22"/>
          <w:szCs w:val="22"/>
        </w:rPr>
        <w:t xml:space="preserve"> </w:t>
      </w:r>
      <w:r>
        <w:rPr>
          <w:rFonts w:ascii="Calibri" w:eastAsia="Calibri" w:hAnsi="Calibri" w:cs="Calibri"/>
          <w:sz w:val="22"/>
          <w:szCs w:val="22"/>
        </w:rPr>
        <w:t>v.</w:t>
      </w:r>
      <w:r w:rsidR="002675E4">
        <w:rPr>
          <w:rFonts w:ascii="Calibri" w:eastAsia="Calibri" w:hAnsi="Calibri" w:cs="Calibri"/>
          <w:sz w:val="22"/>
          <w:szCs w:val="22"/>
        </w:rPr>
        <w:t xml:space="preserve"> </w:t>
      </w:r>
      <w:r>
        <w:rPr>
          <w:rFonts w:ascii="Calibri" w:eastAsia="Calibri" w:hAnsi="Calibri" w:cs="Calibri"/>
          <w:sz w:val="22"/>
          <w:szCs w:val="22"/>
        </w:rPr>
        <w:t>i.:</w:t>
      </w:r>
    </w:p>
    <w:p w:rsidR="00EE0162" w:rsidRDefault="004D5813" w:rsidP="00755C08">
      <w:pPr>
        <w:spacing w:after="120"/>
        <w:rPr>
          <w:rFonts w:ascii="Calibri" w:eastAsia="Calibri" w:hAnsi="Calibri" w:cs="Calibri"/>
          <w:sz w:val="22"/>
          <w:szCs w:val="22"/>
        </w:rPr>
      </w:pPr>
      <w:r>
        <w:rPr>
          <w:rFonts w:ascii="Calibri" w:eastAsia="Calibri" w:hAnsi="Calibri" w:cs="Calibri"/>
          <w:sz w:val="22"/>
          <w:szCs w:val="22"/>
        </w:rPr>
        <w:t>Jméno:</w:t>
      </w:r>
      <w:r w:rsidR="00C5060B">
        <w:rPr>
          <w:rFonts w:ascii="Calibri" w:eastAsia="Calibri" w:hAnsi="Calibri" w:cs="Calibri"/>
          <w:sz w:val="22"/>
          <w:szCs w:val="22"/>
        </w:rPr>
        <w:t xml:space="preserve"> Ing. Hana Havlínová</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Jméno: doc. Ing. Jan Wild, Ph</w:t>
      </w:r>
      <w:r w:rsidR="002675E4">
        <w:rPr>
          <w:rFonts w:ascii="Calibri" w:eastAsia="Calibri" w:hAnsi="Calibri" w:cs="Calibri"/>
          <w:sz w:val="22"/>
          <w:szCs w:val="22"/>
        </w:rPr>
        <w:t>.</w:t>
      </w:r>
      <w:r>
        <w:rPr>
          <w:rFonts w:ascii="Calibri" w:eastAsia="Calibri" w:hAnsi="Calibri" w:cs="Calibri"/>
          <w:sz w:val="22"/>
          <w:szCs w:val="22"/>
        </w:rPr>
        <w:t>D</w:t>
      </w:r>
      <w:r w:rsidR="002675E4">
        <w:rPr>
          <w:rFonts w:ascii="Calibri" w:eastAsia="Calibri" w:hAnsi="Calibri" w:cs="Calibri"/>
          <w:sz w:val="22"/>
          <w:szCs w:val="22"/>
        </w:rPr>
        <w:t>.</w:t>
      </w:r>
    </w:p>
    <w:p w:rsidR="00EE0162" w:rsidRDefault="004D5813" w:rsidP="00755C08">
      <w:pPr>
        <w:spacing w:after="120"/>
        <w:rPr>
          <w:rFonts w:ascii="Calibri" w:eastAsia="Calibri" w:hAnsi="Calibri" w:cs="Calibri"/>
          <w:sz w:val="22"/>
          <w:szCs w:val="22"/>
        </w:rPr>
      </w:pPr>
      <w:r>
        <w:rPr>
          <w:rFonts w:ascii="Calibri" w:eastAsia="Calibri" w:hAnsi="Calibri" w:cs="Calibri"/>
          <w:sz w:val="22"/>
          <w:szCs w:val="22"/>
        </w:rPr>
        <w:t xml:space="preserve">Funkce: </w:t>
      </w:r>
      <w:r w:rsidR="00C5060B">
        <w:rPr>
          <w:rFonts w:ascii="Calibri" w:eastAsia="Calibri" w:hAnsi="Calibri" w:cs="Calibri"/>
          <w:sz w:val="22"/>
          <w:szCs w:val="22"/>
        </w:rPr>
        <w:t>jednatel</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Funkce: ředitel </w:t>
      </w:r>
    </w:p>
    <w:p w:rsidR="00EE0162" w:rsidRDefault="00EE0162" w:rsidP="00755C08">
      <w:pPr>
        <w:pBdr>
          <w:top w:val="nil"/>
          <w:left w:val="nil"/>
          <w:bottom w:val="nil"/>
          <w:right w:val="nil"/>
          <w:between w:val="nil"/>
        </w:pBdr>
        <w:spacing w:after="120"/>
        <w:ind w:left="720"/>
        <w:rPr>
          <w:rFonts w:ascii="Calibri" w:eastAsia="Calibri" w:hAnsi="Calibri" w:cs="Calibri"/>
          <w:color w:val="000000"/>
          <w:sz w:val="22"/>
          <w:szCs w:val="22"/>
        </w:rPr>
      </w:pPr>
    </w:p>
    <w:p w:rsidR="00EE0162" w:rsidRDefault="00EE0162" w:rsidP="00755C08">
      <w:pPr>
        <w:pBdr>
          <w:top w:val="nil"/>
          <w:left w:val="nil"/>
          <w:bottom w:val="nil"/>
          <w:right w:val="nil"/>
          <w:between w:val="nil"/>
        </w:pBdr>
        <w:spacing w:after="120"/>
        <w:ind w:left="720"/>
        <w:rPr>
          <w:rFonts w:ascii="Calibri" w:eastAsia="Calibri" w:hAnsi="Calibri" w:cs="Calibri"/>
          <w:color w:val="000000"/>
          <w:sz w:val="22"/>
          <w:szCs w:val="22"/>
        </w:rPr>
      </w:pPr>
    </w:p>
    <w:p w:rsidR="00EE0162" w:rsidRDefault="004D5813" w:rsidP="00755C08">
      <w:pPr>
        <w:spacing w:after="120"/>
        <w:rPr>
          <w:rFonts w:ascii="Calibri" w:eastAsia="Calibri" w:hAnsi="Calibri" w:cs="Calibri"/>
          <w:b/>
          <w:sz w:val="22"/>
          <w:szCs w:val="22"/>
        </w:rPr>
      </w:pPr>
      <w:r>
        <w:rPr>
          <w:rFonts w:ascii="Calibri" w:eastAsia="Calibri" w:hAnsi="Calibri" w:cs="Calibri"/>
          <w:sz w:val="22"/>
          <w:szCs w:val="22"/>
        </w:rPr>
        <w:t>Podpis: ____________________________</w:t>
      </w:r>
      <w:r>
        <w:rPr>
          <w:rFonts w:ascii="Calibri" w:eastAsia="Calibri" w:hAnsi="Calibri" w:cs="Calibri"/>
          <w:sz w:val="22"/>
          <w:szCs w:val="22"/>
        </w:rPr>
        <w:tab/>
      </w:r>
      <w:r>
        <w:rPr>
          <w:rFonts w:ascii="Calibri" w:eastAsia="Calibri" w:hAnsi="Calibri" w:cs="Calibri"/>
          <w:sz w:val="22"/>
          <w:szCs w:val="22"/>
        </w:rPr>
        <w:tab/>
        <w:t>Podpis: ____________________________</w:t>
      </w:r>
    </w:p>
    <w:sectPr w:rsidR="00EE0162">
      <w:headerReference w:type="default" r:id="rId9"/>
      <w:footerReference w:type="default" r:id="rId10"/>
      <w:pgSz w:w="11906" w:h="16838"/>
      <w:pgMar w:top="1417" w:right="1274"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6B5" w:rsidRDefault="00CA06B5">
      <w:r>
        <w:separator/>
      </w:r>
    </w:p>
  </w:endnote>
  <w:endnote w:type="continuationSeparator" w:id="0">
    <w:p w:rsidR="00CA06B5" w:rsidRDefault="00CA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162" w:rsidRDefault="004D5813">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755C08">
      <w:rPr>
        <w:rFonts w:ascii="Calibri" w:eastAsia="Calibri" w:hAnsi="Calibri" w:cs="Calibri"/>
        <w:noProof/>
        <w:color w:val="000000"/>
        <w:sz w:val="20"/>
        <w:szCs w:val="20"/>
      </w:rPr>
      <w:t>9</w:t>
    </w:r>
    <w:r>
      <w:rPr>
        <w:rFonts w:ascii="Calibri" w:eastAsia="Calibri" w:hAnsi="Calibri" w:cs="Calibri"/>
        <w:color w:val="000000"/>
        <w:sz w:val="20"/>
        <w:szCs w:val="20"/>
      </w:rPr>
      <w:fldChar w:fldCharType="end"/>
    </w:r>
  </w:p>
  <w:p w:rsidR="00EE0162" w:rsidRDefault="00EE016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6B5" w:rsidRDefault="00CA06B5">
      <w:r>
        <w:separator/>
      </w:r>
    </w:p>
  </w:footnote>
  <w:footnote w:type="continuationSeparator" w:id="0">
    <w:p w:rsidR="00CA06B5" w:rsidRDefault="00CA0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162" w:rsidRDefault="004D5813">
    <w:pPr>
      <w:pBdr>
        <w:top w:val="nil"/>
        <w:left w:val="nil"/>
        <w:bottom w:val="nil"/>
        <w:right w:val="nil"/>
        <w:between w:val="nil"/>
      </w:pBdr>
      <w:tabs>
        <w:tab w:val="center" w:pos="4536"/>
        <w:tab w:val="right" w:pos="9072"/>
      </w:tabs>
      <w:rPr>
        <w:color w:val="000000"/>
      </w:rPr>
    </w:pPr>
    <w:r>
      <w:rPr>
        <w:noProof/>
        <w:color w:val="000000"/>
      </w:rPr>
      <w:drawing>
        <wp:inline distT="0" distB="0" distL="0" distR="0">
          <wp:extent cx="5851525" cy="1301104"/>
          <wp:effectExtent l="0" t="0" r="0" b="0"/>
          <wp:docPr id="2" name="image1.jpg" descr="C:\Users\mikul\Desktop\Logolink_OP_VVV_hor_barva_cz.jpg"/>
          <wp:cNvGraphicFramePr/>
          <a:graphic xmlns:a="http://schemas.openxmlformats.org/drawingml/2006/main">
            <a:graphicData uri="http://schemas.openxmlformats.org/drawingml/2006/picture">
              <pic:pic xmlns:pic="http://schemas.openxmlformats.org/drawingml/2006/picture">
                <pic:nvPicPr>
                  <pic:cNvPr id="0" name="image1.jpg" descr="C:\Users\mikul\Desktop\Logolink_OP_VVV_hor_barva_cz.jpg"/>
                  <pic:cNvPicPr preferRelativeResize="0"/>
                </pic:nvPicPr>
                <pic:blipFill>
                  <a:blip r:embed="rId1"/>
                  <a:srcRect/>
                  <a:stretch>
                    <a:fillRect/>
                  </a:stretch>
                </pic:blipFill>
                <pic:spPr>
                  <a:xfrm>
                    <a:off x="0" y="0"/>
                    <a:ext cx="5851525" cy="130110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3C7B"/>
    <w:multiLevelType w:val="multilevel"/>
    <w:tmpl w:val="F62C816A"/>
    <w:lvl w:ilvl="0">
      <w:start w:val="1"/>
      <w:numFmt w:val="lowerRoman"/>
      <w:lvlText w:val="(%1)"/>
      <w:lvlJc w:val="left"/>
      <w:pPr>
        <w:ind w:left="2856" w:hanging="720"/>
      </w:pPr>
    </w:lvl>
    <w:lvl w:ilvl="1">
      <w:start w:val="1"/>
      <w:numFmt w:val="lowerLetter"/>
      <w:lvlText w:val="%2."/>
      <w:lvlJc w:val="left"/>
      <w:pPr>
        <w:ind w:left="3216" w:hanging="360"/>
      </w:pPr>
    </w:lvl>
    <w:lvl w:ilvl="2">
      <w:start w:val="1"/>
      <w:numFmt w:val="lowerRoman"/>
      <w:lvlText w:val="%3."/>
      <w:lvlJc w:val="right"/>
      <w:pPr>
        <w:ind w:left="3936" w:hanging="180"/>
      </w:pPr>
    </w:lvl>
    <w:lvl w:ilvl="3">
      <w:start w:val="1"/>
      <w:numFmt w:val="decimal"/>
      <w:lvlText w:val="%4."/>
      <w:lvlJc w:val="left"/>
      <w:pPr>
        <w:ind w:left="4656" w:hanging="360"/>
      </w:pPr>
    </w:lvl>
    <w:lvl w:ilvl="4">
      <w:start w:val="1"/>
      <w:numFmt w:val="lowerLetter"/>
      <w:lvlText w:val="%5."/>
      <w:lvlJc w:val="left"/>
      <w:pPr>
        <w:ind w:left="5376" w:hanging="360"/>
      </w:pPr>
    </w:lvl>
    <w:lvl w:ilvl="5">
      <w:start w:val="1"/>
      <w:numFmt w:val="lowerRoman"/>
      <w:lvlText w:val="%6."/>
      <w:lvlJc w:val="right"/>
      <w:pPr>
        <w:ind w:left="6096" w:hanging="180"/>
      </w:pPr>
    </w:lvl>
    <w:lvl w:ilvl="6">
      <w:start w:val="1"/>
      <w:numFmt w:val="decimal"/>
      <w:lvlText w:val="%7."/>
      <w:lvlJc w:val="left"/>
      <w:pPr>
        <w:ind w:left="6816" w:hanging="360"/>
      </w:pPr>
    </w:lvl>
    <w:lvl w:ilvl="7">
      <w:start w:val="1"/>
      <w:numFmt w:val="lowerLetter"/>
      <w:lvlText w:val="%8."/>
      <w:lvlJc w:val="left"/>
      <w:pPr>
        <w:ind w:left="7536" w:hanging="360"/>
      </w:pPr>
    </w:lvl>
    <w:lvl w:ilvl="8">
      <w:start w:val="1"/>
      <w:numFmt w:val="lowerRoman"/>
      <w:lvlText w:val="%9."/>
      <w:lvlJc w:val="right"/>
      <w:pPr>
        <w:ind w:left="8256" w:hanging="180"/>
      </w:pPr>
    </w:lvl>
  </w:abstractNum>
  <w:abstractNum w:abstractNumId="1" w15:restartNumberingAfterBreak="0">
    <w:nsid w:val="336C7C3B"/>
    <w:multiLevelType w:val="multilevel"/>
    <w:tmpl w:val="780E50C8"/>
    <w:lvl w:ilvl="0">
      <w:start w:val="3"/>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4ABB3D21"/>
    <w:multiLevelType w:val="multilevel"/>
    <w:tmpl w:val="D8B40F5C"/>
    <w:lvl w:ilvl="0">
      <w:start w:val="8"/>
      <w:numFmt w:val="decimal"/>
      <w:lvlText w:val="%1"/>
      <w:lvlJc w:val="left"/>
      <w:pPr>
        <w:ind w:left="360" w:hanging="360"/>
      </w:pPr>
    </w:lvl>
    <w:lvl w:ilvl="1">
      <w:start w:val="8"/>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 w15:restartNumberingAfterBreak="0">
    <w:nsid w:val="507136A4"/>
    <w:multiLevelType w:val="multilevel"/>
    <w:tmpl w:val="D46E3EFE"/>
    <w:lvl w:ilvl="0">
      <w:start w:val="3"/>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57761F46"/>
    <w:multiLevelType w:val="multilevel"/>
    <w:tmpl w:val="F5AC7EB2"/>
    <w:lvl w:ilvl="0">
      <w:start w:val="9"/>
      <w:numFmt w:val="decimal"/>
      <w:lvlText w:val="%1"/>
      <w:lvlJc w:val="left"/>
      <w:pPr>
        <w:ind w:left="360" w:hanging="360"/>
      </w:pPr>
    </w:lvl>
    <w:lvl w:ilvl="1">
      <w:start w:val="2"/>
      <w:numFmt w:val="decimal"/>
      <w:lvlText w:val="%1.%2"/>
      <w:lvlJc w:val="left"/>
      <w:pPr>
        <w:ind w:left="1074" w:hanging="360"/>
      </w:pPr>
    </w:lvl>
    <w:lvl w:ilvl="2">
      <w:start w:val="1"/>
      <w:numFmt w:val="decimal"/>
      <w:lvlText w:val="%1.%2.%3"/>
      <w:lvlJc w:val="left"/>
      <w:pPr>
        <w:ind w:left="2148" w:hanging="720"/>
      </w:pPr>
    </w:lvl>
    <w:lvl w:ilvl="3">
      <w:start w:val="1"/>
      <w:numFmt w:val="decimal"/>
      <w:lvlText w:val="%1.%2.%3.%4"/>
      <w:lvlJc w:val="left"/>
      <w:pPr>
        <w:ind w:left="2862" w:hanging="720"/>
      </w:pPr>
    </w:lvl>
    <w:lvl w:ilvl="4">
      <w:start w:val="1"/>
      <w:numFmt w:val="decimal"/>
      <w:lvlText w:val="%1.%2.%3.%4.%5"/>
      <w:lvlJc w:val="left"/>
      <w:pPr>
        <w:ind w:left="3936" w:hanging="1080"/>
      </w:pPr>
    </w:lvl>
    <w:lvl w:ilvl="5">
      <w:start w:val="1"/>
      <w:numFmt w:val="decimal"/>
      <w:lvlText w:val="%1.%2.%3.%4.%5.%6"/>
      <w:lvlJc w:val="left"/>
      <w:pPr>
        <w:ind w:left="4650" w:hanging="1080"/>
      </w:pPr>
    </w:lvl>
    <w:lvl w:ilvl="6">
      <w:start w:val="1"/>
      <w:numFmt w:val="decimal"/>
      <w:lvlText w:val="%1.%2.%3.%4.%5.%6.%7"/>
      <w:lvlJc w:val="left"/>
      <w:pPr>
        <w:ind w:left="5724" w:hanging="1440"/>
      </w:pPr>
    </w:lvl>
    <w:lvl w:ilvl="7">
      <w:start w:val="1"/>
      <w:numFmt w:val="decimal"/>
      <w:lvlText w:val="%1.%2.%3.%4.%5.%6.%7.%8"/>
      <w:lvlJc w:val="left"/>
      <w:pPr>
        <w:ind w:left="6438" w:hanging="1440"/>
      </w:pPr>
    </w:lvl>
    <w:lvl w:ilvl="8">
      <w:start w:val="1"/>
      <w:numFmt w:val="decimal"/>
      <w:lvlText w:val="%1.%2.%3.%4.%5.%6.%7.%8.%9"/>
      <w:lvlJc w:val="left"/>
      <w:pPr>
        <w:ind w:left="7152" w:hanging="1440"/>
      </w:pPr>
    </w:lvl>
  </w:abstractNum>
  <w:abstractNum w:abstractNumId="5" w15:restartNumberingAfterBreak="0">
    <w:nsid w:val="59EC005C"/>
    <w:multiLevelType w:val="multilevel"/>
    <w:tmpl w:val="0FC07CF0"/>
    <w:lvl w:ilvl="0">
      <w:start w:val="5"/>
      <w:numFmt w:val="decimal"/>
      <w:pStyle w:val="Odstavec1"/>
      <w:lvlText w:val="%1"/>
      <w:lvlJc w:val="left"/>
      <w:pPr>
        <w:ind w:left="720" w:hanging="360"/>
      </w:pPr>
    </w:lvl>
    <w:lvl w:ilvl="1">
      <w:start w:val="2"/>
      <w:numFmt w:val="decimal"/>
      <w:pStyle w:val="Odstavec11"/>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7CF8087E"/>
    <w:multiLevelType w:val="multilevel"/>
    <w:tmpl w:val="F90E1442"/>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5"/>
  </w:num>
  <w:num w:numId="2">
    <w:abstractNumId w:val="3"/>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62"/>
    <w:rsid w:val="000A4D6E"/>
    <w:rsid w:val="000B45DB"/>
    <w:rsid w:val="000B4E19"/>
    <w:rsid w:val="000C4D59"/>
    <w:rsid w:val="002675E4"/>
    <w:rsid w:val="00312F97"/>
    <w:rsid w:val="003850B5"/>
    <w:rsid w:val="003E02D8"/>
    <w:rsid w:val="00484EA3"/>
    <w:rsid w:val="00493519"/>
    <w:rsid w:val="004D5813"/>
    <w:rsid w:val="00512832"/>
    <w:rsid w:val="00530FF1"/>
    <w:rsid w:val="00543FAB"/>
    <w:rsid w:val="00594FA3"/>
    <w:rsid w:val="00642DED"/>
    <w:rsid w:val="006D4222"/>
    <w:rsid w:val="00755C08"/>
    <w:rsid w:val="00794617"/>
    <w:rsid w:val="007C02A0"/>
    <w:rsid w:val="008D0109"/>
    <w:rsid w:val="008F23F4"/>
    <w:rsid w:val="00974C17"/>
    <w:rsid w:val="00A13478"/>
    <w:rsid w:val="00B464D8"/>
    <w:rsid w:val="00B617DC"/>
    <w:rsid w:val="00B9469E"/>
    <w:rsid w:val="00BB47A3"/>
    <w:rsid w:val="00BD35D6"/>
    <w:rsid w:val="00C12E87"/>
    <w:rsid w:val="00C5060B"/>
    <w:rsid w:val="00C554A8"/>
    <w:rsid w:val="00CA06B5"/>
    <w:rsid w:val="00CD7601"/>
    <w:rsid w:val="00CE4F83"/>
    <w:rsid w:val="00D2267C"/>
    <w:rsid w:val="00E04559"/>
    <w:rsid w:val="00E178B9"/>
    <w:rsid w:val="00E34A03"/>
    <w:rsid w:val="00E53301"/>
    <w:rsid w:val="00EE0162"/>
    <w:rsid w:val="00F0311C"/>
    <w:rsid w:val="00FD1CBB"/>
    <w:rsid w:val="00FF1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91571-9EC6-4AF4-9976-60164E96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42F72"/>
    <w:rPr>
      <w:lang w:eastAsia="cs-CZ"/>
    </w:rPr>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Prosttext">
    <w:name w:val="Plain Text"/>
    <w:basedOn w:val="Normln"/>
    <w:link w:val="ProsttextChar"/>
    <w:uiPriority w:val="99"/>
    <w:rsid w:val="002932E9"/>
    <w:rPr>
      <w:rFonts w:ascii="Courier New" w:hAnsi="Courier New" w:cs="Courier New"/>
    </w:rPr>
  </w:style>
  <w:style w:type="character" w:customStyle="1" w:styleId="ProsttextChar">
    <w:name w:val="Prostý text Char"/>
    <w:basedOn w:val="Standardnpsmoodstavce"/>
    <w:link w:val="Prosttext"/>
    <w:uiPriority w:val="99"/>
    <w:rsid w:val="002932E9"/>
    <w:rPr>
      <w:rFonts w:ascii="Courier New" w:eastAsia="Times New Roman" w:hAnsi="Courier New" w:cs="Courier New"/>
      <w:sz w:val="24"/>
      <w:szCs w:val="24"/>
      <w:lang w:eastAsia="cs-CZ"/>
    </w:rPr>
  </w:style>
  <w:style w:type="paragraph" w:customStyle="1" w:styleId="Level2">
    <w:name w:val="Level 2"/>
    <w:basedOn w:val="Normln"/>
    <w:rsid w:val="006C4A8D"/>
    <w:pPr>
      <w:tabs>
        <w:tab w:val="num" w:pos="964"/>
      </w:tabs>
      <w:spacing w:after="140" w:line="290" w:lineRule="auto"/>
      <w:ind w:left="964" w:hanging="680"/>
      <w:jc w:val="both"/>
      <w:outlineLvl w:val="1"/>
    </w:pPr>
    <w:rPr>
      <w:rFonts w:ascii="Arial" w:hAnsi="Arial"/>
      <w:kern w:val="20"/>
      <w:sz w:val="20"/>
      <w:lang w:eastAsia="en-U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fakturypr@ibot.ca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N8H40uINqorXLcYZkpgiAK1sw==">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3089</Words>
  <Characters>18229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c:creator>
  <cp:lastModifiedBy>Renata Audyová</cp:lastModifiedBy>
  <cp:revision>2</cp:revision>
  <dcterms:created xsi:type="dcterms:W3CDTF">2020-12-08T14:05:00Z</dcterms:created>
  <dcterms:modified xsi:type="dcterms:W3CDTF">2020-12-08T14:05:00Z</dcterms:modified>
</cp:coreProperties>
</file>