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05A0CFC1" w:rsidR="00780343" w:rsidRPr="0035476C" w:rsidRDefault="001C2CB9" w:rsidP="00512AAA">
      <w:pPr>
        <w:jc w:val="center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D</w:t>
      </w:r>
      <w:r w:rsidR="005F2BF7" w:rsidRPr="0035476C">
        <w:rPr>
          <w:rFonts w:ascii="Times New Roman" w:hAnsi="Times New Roman" w:cs="Times New Roman"/>
          <w:b/>
        </w:rPr>
        <w:t>odatek č.</w:t>
      </w:r>
      <w:r w:rsidR="00972B26">
        <w:rPr>
          <w:rFonts w:ascii="Times New Roman" w:hAnsi="Times New Roman" w:cs="Times New Roman"/>
          <w:b/>
        </w:rPr>
        <w:t xml:space="preserve"> </w:t>
      </w:r>
      <w:r w:rsidR="006027B8" w:rsidRPr="0035476C">
        <w:rPr>
          <w:rFonts w:ascii="Times New Roman" w:hAnsi="Times New Roman" w:cs="Times New Roman"/>
          <w:b/>
        </w:rPr>
        <w:t>1</w:t>
      </w:r>
    </w:p>
    <w:p w14:paraId="597FB37E" w14:textId="6922CA09" w:rsidR="00000CE0" w:rsidRPr="00D807B1" w:rsidRDefault="00E8481A" w:rsidP="00000CE0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 smlouvě</w:t>
      </w:r>
      <w:r w:rsidR="00B03BDE" w:rsidRPr="00D807B1">
        <w:rPr>
          <w:rFonts w:ascii="Times New Roman" w:hAnsi="Times New Roman" w:cs="Times New Roman"/>
          <w:b/>
        </w:rPr>
        <w:t xml:space="preserve"> </w:t>
      </w:r>
      <w:r w:rsidR="00BE65F0" w:rsidRPr="00D807B1">
        <w:rPr>
          <w:rFonts w:ascii="Times New Roman" w:hAnsi="Times New Roman" w:cs="Times New Roman"/>
          <w:b/>
        </w:rPr>
        <w:t xml:space="preserve">č. ZAK </w:t>
      </w:r>
      <w:r>
        <w:rPr>
          <w:rFonts w:ascii="Times New Roman" w:hAnsi="Times New Roman" w:cs="Times New Roman"/>
          <w:b/>
        </w:rPr>
        <w:t>20</w:t>
      </w:r>
      <w:r w:rsidR="00D807B1" w:rsidRPr="00D807B1">
        <w:rPr>
          <w:rFonts w:ascii="Times New Roman" w:hAnsi="Times New Roman" w:cs="Times New Roman"/>
          <w:b/>
        </w:rPr>
        <w:t>-0</w:t>
      </w:r>
      <w:r>
        <w:rPr>
          <w:rFonts w:ascii="Times New Roman" w:hAnsi="Times New Roman" w:cs="Times New Roman"/>
          <w:b/>
        </w:rPr>
        <w:t>17</w:t>
      </w:r>
      <w:r w:rsidR="00D807B1" w:rsidRPr="00D807B1">
        <w:rPr>
          <w:rFonts w:ascii="Times New Roman" w:hAnsi="Times New Roman" w:cs="Times New Roman"/>
          <w:b/>
        </w:rPr>
        <w:t>6</w:t>
      </w:r>
      <w:r w:rsidR="000D684B">
        <w:rPr>
          <w:rFonts w:ascii="Times New Roman" w:hAnsi="Times New Roman" w:cs="Times New Roman"/>
          <w:b/>
        </w:rPr>
        <w:t>/</w:t>
      </w:r>
      <w:r w:rsidR="001C3962">
        <w:rPr>
          <w:rFonts w:ascii="Times New Roman" w:hAnsi="Times New Roman" w:cs="Times New Roman"/>
          <w:b/>
        </w:rPr>
        <w:t>1</w:t>
      </w:r>
      <w:r w:rsidR="00000CE0">
        <w:rPr>
          <w:rFonts w:ascii="Times New Roman" w:hAnsi="Times New Roman" w:cs="Times New Roman"/>
          <w:b/>
        </w:rPr>
        <w:t xml:space="preserve"> </w:t>
      </w:r>
      <w:r w:rsidR="00000CE0">
        <w:rPr>
          <w:rFonts w:ascii="Times New Roman" w:hAnsi="Times New Roman" w:cs="Times New Roman"/>
          <w:b/>
          <w:bCs/>
        </w:rPr>
        <w:t xml:space="preserve">ze dne </w:t>
      </w:r>
      <w:r>
        <w:rPr>
          <w:rFonts w:ascii="Times New Roman" w:hAnsi="Times New Roman" w:cs="Times New Roman"/>
          <w:b/>
          <w:bCs/>
        </w:rPr>
        <w:t>12</w:t>
      </w:r>
      <w:r w:rsidR="00000CE0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8</w:t>
      </w:r>
      <w:r w:rsidR="00000CE0">
        <w:rPr>
          <w:rFonts w:ascii="Times New Roman" w:hAnsi="Times New Roman" w:cs="Times New Roman"/>
          <w:b/>
          <w:bCs/>
        </w:rPr>
        <w:t>. 2020</w:t>
      </w:r>
    </w:p>
    <w:p w14:paraId="2BF03212" w14:textId="58F7A89D" w:rsidR="006F3997" w:rsidRPr="0035476C" w:rsidRDefault="00B03BDE" w:rsidP="00000CE0">
      <w:pPr>
        <w:spacing w:after="120"/>
        <w:jc w:val="center"/>
        <w:rPr>
          <w:rFonts w:ascii="Times New Roman" w:hAnsi="Times New Roman" w:cs="Times New Roman"/>
          <w:b/>
        </w:rPr>
      </w:pPr>
      <w:r w:rsidRPr="00D807B1">
        <w:rPr>
          <w:rFonts w:ascii="Times New Roman" w:hAnsi="Times New Roman" w:cs="Times New Roman"/>
          <w:b/>
        </w:rPr>
        <w:t xml:space="preserve"> </w:t>
      </w:r>
      <w:r w:rsidR="001C2CB9" w:rsidRPr="00D807B1">
        <w:rPr>
          <w:rFonts w:ascii="Times New Roman" w:hAnsi="Times New Roman" w:cs="Times New Roman"/>
          <w:b/>
        </w:rPr>
        <w:t>„</w:t>
      </w:r>
      <w:r w:rsidR="00E8481A" w:rsidRPr="00E8481A">
        <w:rPr>
          <w:rFonts w:ascii="Times New Roman" w:hAnsi="Times New Roman" w:cs="Times New Roman"/>
          <w:b/>
        </w:rPr>
        <w:t xml:space="preserve">Fyzický </w:t>
      </w:r>
      <w:r w:rsidR="00E8481A" w:rsidRPr="00E8481A">
        <w:rPr>
          <w:rFonts w:ascii="Times New Roman" w:hAnsi="Times New Roman" w:cs="Times New Roman"/>
          <w:b/>
          <w:bCs/>
        </w:rPr>
        <w:t>3D model Nákladového nádraží Žižko</w:t>
      </w:r>
      <w:r w:rsidR="00E8481A">
        <w:rPr>
          <w:rFonts w:ascii="Times New Roman" w:hAnsi="Times New Roman" w:cs="Times New Roman"/>
          <w:b/>
          <w:bCs/>
        </w:rPr>
        <w:t>v</w:t>
      </w:r>
      <w:r w:rsidR="00D807B1" w:rsidRPr="00D807B1">
        <w:rPr>
          <w:rFonts w:ascii="Times New Roman" w:hAnsi="Times New Roman" w:cs="Times New Roman"/>
          <w:b/>
          <w:bCs/>
        </w:rPr>
        <w:t>“</w:t>
      </w:r>
      <w:r w:rsidR="00000CE0">
        <w:rPr>
          <w:rFonts w:ascii="Times New Roman" w:hAnsi="Times New Roman" w:cs="Times New Roman"/>
          <w:b/>
          <w:bCs/>
        </w:rPr>
        <w:t xml:space="preserve"> </w:t>
      </w:r>
      <w:r w:rsidR="00C2756A" w:rsidRPr="0035476C">
        <w:rPr>
          <w:rFonts w:ascii="Times New Roman" w:hAnsi="Times New Roman" w:cs="Times New Roman"/>
          <w:b/>
        </w:rPr>
        <w:tab/>
      </w:r>
    </w:p>
    <w:p w14:paraId="75D993FE" w14:textId="77777777" w:rsidR="00EA711E" w:rsidRPr="0035476C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35476C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BFCF31B" w14:textId="4D4058AE" w:rsidR="00BE65F0" w:rsidRPr="0035476C" w:rsidRDefault="0035476C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E65F0" w:rsidRPr="0035476C">
        <w:rPr>
          <w:rFonts w:ascii="Times New Roman" w:hAnsi="Times New Roman" w:cs="Times New Roman"/>
        </w:rPr>
        <w:t>astoupený</w:t>
      </w:r>
      <w:r w:rsidR="001C2CB9" w:rsidRPr="0035476C">
        <w:rPr>
          <w:rFonts w:ascii="Times New Roman" w:hAnsi="Times New Roman" w:cs="Times New Roman"/>
        </w:rPr>
        <w:t>:</w:t>
      </w:r>
      <w:r w:rsidR="00BE65F0" w:rsidRPr="0035476C">
        <w:rPr>
          <w:rFonts w:ascii="Times New Roman" w:hAnsi="Times New Roman" w:cs="Times New Roman"/>
        </w:rPr>
        <w:t xml:space="preserve"> </w:t>
      </w:r>
      <w:r w:rsidR="00D807B1">
        <w:rPr>
          <w:rFonts w:ascii="Times New Roman" w:hAnsi="Times New Roman" w:cs="Times New Roman"/>
        </w:rPr>
        <w:t xml:space="preserve">Mgr. Adamem Švejdou, </w:t>
      </w:r>
      <w:r w:rsidR="00795206">
        <w:rPr>
          <w:rFonts w:ascii="Times New Roman" w:hAnsi="Times New Roman" w:cs="Times New Roman"/>
        </w:rPr>
        <w:t xml:space="preserve">ředitelem Sekce </w:t>
      </w:r>
      <w:r w:rsidR="00D807B1">
        <w:rPr>
          <w:rFonts w:ascii="Times New Roman" w:hAnsi="Times New Roman" w:cs="Times New Roman"/>
        </w:rPr>
        <w:t>vnějších vztahů</w:t>
      </w:r>
    </w:p>
    <w:p w14:paraId="1207393D" w14:textId="77777777" w:rsidR="00780343" w:rsidRPr="0035476C" w:rsidRDefault="00BE65F0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sídlo</w:t>
      </w:r>
      <w:r w:rsidR="00780343" w:rsidRPr="0035476C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35476C" w:rsidRDefault="00780343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zaps</w:t>
      </w:r>
      <w:r w:rsidR="00BE65F0" w:rsidRPr="0035476C">
        <w:rPr>
          <w:rFonts w:ascii="Times New Roman" w:hAnsi="Times New Roman" w:cs="Times New Roman"/>
        </w:rPr>
        <w:t>á</w:t>
      </w:r>
      <w:r w:rsidRPr="0035476C">
        <w:rPr>
          <w:rFonts w:ascii="Times New Roman" w:hAnsi="Times New Roman" w:cs="Times New Roman"/>
        </w:rPr>
        <w:t>n v o</w:t>
      </w:r>
      <w:r w:rsidR="003E2E62" w:rsidRPr="0035476C">
        <w:rPr>
          <w:rFonts w:ascii="Times New Roman" w:hAnsi="Times New Roman" w:cs="Times New Roman"/>
        </w:rPr>
        <w:t>b</w:t>
      </w:r>
      <w:r w:rsidRPr="0035476C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35476C">
        <w:rPr>
          <w:rFonts w:ascii="Times New Roman" w:hAnsi="Times New Roman" w:cs="Times New Roman"/>
        </w:rPr>
        <w:t>Pr</w:t>
      </w:r>
      <w:proofErr w:type="spellEnd"/>
      <w:r w:rsidRPr="0035476C">
        <w:rPr>
          <w:rFonts w:ascii="Times New Roman" w:hAnsi="Times New Roman" w:cs="Times New Roman"/>
        </w:rPr>
        <w:t xml:space="preserve">, </w:t>
      </w:r>
      <w:proofErr w:type="spellStart"/>
      <w:r w:rsidRPr="0035476C">
        <w:rPr>
          <w:rFonts w:ascii="Times New Roman" w:hAnsi="Times New Roman" w:cs="Times New Roman"/>
        </w:rPr>
        <w:t>vl</w:t>
      </w:r>
      <w:proofErr w:type="spellEnd"/>
      <w:r w:rsidRPr="0035476C">
        <w:rPr>
          <w:rFonts w:ascii="Times New Roman" w:hAnsi="Times New Roman" w:cs="Times New Roman"/>
        </w:rPr>
        <w:t>. 63</w:t>
      </w:r>
    </w:p>
    <w:p w14:paraId="357CA6D8" w14:textId="77777777" w:rsidR="00F942DD" w:rsidRPr="0035476C" w:rsidRDefault="00780343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IČ</w:t>
      </w:r>
      <w:r w:rsidR="0055783B" w:rsidRPr="0035476C">
        <w:rPr>
          <w:rFonts w:ascii="Times New Roman" w:hAnsi="Times New Roman" w:cs="Times New Roman"/>
        </w:rPr>
        <w:t>O</w:t>
      </w:r>
      <w:r w:rsidRPr="0035476C">
        <w:rPr>
          <w:rFonts w:ascii="Times New Roman" w:hAnsi="Times New Roman" w:cs="Times New Roman"/>
        </w:rPr>
        <w:t>: 70883858</w:t>
      </w:r>
    </w:p>
    <w:p w14:paraId="0A196CE9" w14:textId="77777777" w:rsidR="00780343" w:rsidRPr="0035476C" w:rsidRDefault="00780343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DIČ: CZ70883858</w:t>
      </w:r>
    </w:p>
    <w:p w14:paraId="0C73E237" w14:textId="465CF7A2" w:rsidR="00780343" w:rsidRPr="0035476C" w:rsidRDefault="00780343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bankovní spojení: </w:t>
      </w:r>
    </w:p>
    <w:p w14:paraId="54BA1AF7" w14:textId="4117ACAA" w:rsidR="00780343" w:rsidRPr="0035476C" w:rsidRDefault="0035476C" w:rsidP="00BE65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účtu.: </w:t>
      </w:r>
    </w:p>
    <w:p w14:paraId="02A95E69" w14:textId="77777777" w:rsidR="00780343" w:rsidRPr="0035476C" w:rsidRDefault="00780343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(dále jen </w:t>
      </w:r>
      <w:r w:rsidRPr="0035476C">
        <w:rPr>
          <w:rFonts w:ascii="Times New Roman" w:hAnsi="Times New Roman" w:cs="Times New Roman"/>
          <w:b/>
        </w:rPr>
        <w:t>„objednatel“</w:t>
      </w:r>
      <w:r w:rsidRPr="0035476C">
        <w:rPr>
          <w:rFonts w:ascii="Times New Roman" w:hAnsi="Times New Roman" w:cs="Times New Roman"/>
        </w:rPr>
        <w:t>)</w:t>
      </w:r>
    </w:p>
    <w:p w14:paraId="36978C1B" w14:textId="77777777" w:rsidR="00780343" w:rsidRPr="0035476C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35476C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a</w:t>
      </w:r>
    </w:p>
    <w:p w14:paraId="6CCB1D47" w14:textId="77777777" w:rsidR="001C3962" w:rsidRPr="001C3962" w:rsidRDefault="001C3962" w:rsidP="001C3962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3962">
        <w:rPr>
          <w:rFonts w:ascii="Times New Roman" w:hAnsi="Times New Roman"/>
          <w:sz w:val="22"/>
          <w:szCs w:val="22"/>
        </w:rPr>
        <w:t xml:space="preserve">ADC Studio </w:t>
      </w:r>
      <w:proofErr w:type="spellStart"/>
      <w:r w:rsidRPr="001C3962">
        <w:rPr>
          <w:rFonts w:ascii="Times New Roman" w:hAnsi="Times New Roman"/>
          <w:sz w:val="22"/>
          <w:szCs w:val="22"/>
        </w:rPr>
        <w:t>group</w:t>
      </w:r>
      <w:proofErr w:type="spellEnd"/>
      <w:r w:rsidRPr="001C3962">
        <w:rPr>
          <w:rFonts w:ascii="Times New Roman" w:hAnsi="Times New Roman"/>
          <w:sz w:val="22"/>
          <w:szCs w:val="22"/>
        </w:rPr>
        <w:t xml:space="preserve"> s.r.o.</w:t>
      </w:r>
    </w:p>
    <w:p w14:paraId="472F1C36" w14:textId="77777777" w:rsidR="001C3962" w:rsidRPr="001C3962" w:rsidRDefault="001C3962" w:rsidP="001C3962">
      <w:pPr>
        <w:spacing w:after="0"/>
        <w:ind w:left="284"/>
        <w:rPr>
          <w:rFonts w:ascii="Times New Roman" w:hAnsi="Times New Roman" w:cs="Times New Roman"/>
          <w:bCs/>
        </w:rPr>
      </w:pPr>
      <w:r w:rsidRPr="001C3962">
        <w:rPr>
          <w:rFonts w:ascii="Times New Roman" w:hAnsi="Times New Roman" w:cs="Times New Roman"/>
          <w:bCs/>
        </w:rPr>
        <w:t>zastoupený: Ing. arch. Karlem Svobodou, jednatelem</w:t>
      </w:r>
    </w:p>
    <w:p w14:paraId="755A2159" w14:textId="77777777" w:rsidR="001C3962" w:rsidRPr="001C3962" w:rsidRDefault="001C3962" w:rsidP="001C3962">
      <w:pPr>
        <w:spacing w:after="0"/>
        <w:ind w:left="284"/>
        <w:rPr>
          <w:rFonts w:ascii="Times New Roman" w:hAnsi="Times New Roman" w:cs="Times New Roman"/>
          <w:b/>
          <w:bCs/>
        </w:rPr>
      </w:pPr>
      <w:r w:rsidRPr="001C3962">
        <w:rPr>
          <w:rFonts w:ascii="Times New Roman" w:hAnsi="Times New Roman" w:cs="Times New Roman"/>
          <w:bCs/>
        </w:rPr>
        <w:t>sídlo: Na Pankráci 404/30a, Nusle, 140 00 Praha 4</w:t>
      </w:r>
    </w:p>
    <w:p w14:paraId="1DBE5C74" w14:textId="77777777" w:rsidR="001C3962" w:rsidRPr="001C3962" w:rsidRDefault="001C3962" w:rsidP="001C3962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1C3962">
        <w:rPr>
          <w:rFonts w:ascii="Times New Roman" w:hAnsi="Times New Roman" w:cs="Times New Roman"/>
        </w:rPr>
        <w:t xml:space="preserve">zapsaný: </w:t>
      </w:r>
      <w:r w:rsidRPr="001C3962">
        <w:rPr>
          <w:rFonts w:ascii="Times New Roman" w:hAnsi="Times New Roman" w:cs="Times New Roman"/>
          <w:bCs/>
        </w:rPr>
        <w:t>v obchodním rejstříku vedeném Městským soudem v Praze, oddíl C, vložka 256836</w:t>
      </w:r>
    </w:p>
    <w:p w14:paraId="2AED9134" w14:textId="77777777" w:rsidR="001C3962" w:rsidRPr="001C3962" w:rsidRDefault="001C3962" w:rsidP="001C3962">
      <w:pPr>
        <w:spacing w:after="0"/>
        <w:ind w:left="284"/>
        <w:rPr>
          <w:rFonts w:ascii="Times New Roman" w:hAnsi="Times New Roman" w:cs="Times New Roman"/>
        </w:rPr>
      </w:pPr>
      <w:r w:rsidRPr="001C3962">
        <w:rPr>
          <w:rFonts w:ascii="Times New Roman" w:hAnsi="Times New Roman" w:cs="Times New Roman"/>
        </w:rPr>
        <w:t>IČO: 04999479</w:t>
      </w:r>
    </w:p>
    <w:p w14:paraId="76E8412B" w14:textId="77777777" w:rsidR="001C3962" w:rsidRPr="001C3962" w:rsidRDefault="001C3962" w:rsidP="001C3962">
      <w:pPr>
        <w:spacing w:after="0"/>
        <w:ind w:left="284"/>
        <w:rPr>
          <w:rFonts w:ascii="Times New Roman" w:hAnsi="Times New Roman" w:cs="Times New Roman"/>
        </w:rPr>
      </w:pPr>
      <w:r w:rsidRPr="001C3962">
        <w:rPr>
          <w:rFonts w:ascii="Times New Roman" w:hAnsi="Times New Roman" w:cs="Times New Roman"/>
        </w:rPr>
        <w:t>DIČ: CZ04999479</w:t>
      </w:r>
    </w:p>
    <w:p w14:paraId="47190130" w14:textId="1ED87CF0" w:rsidR="001C3962" w:rsidRPr="001C3962" w:rsidRDefault="001C3962" w:rsidP="001C3962">
      <w:pPr>
        <w:spacing w:after="0"/>
        <w:ind w:left="284"/>
        <w:rPr>
          <w:rFonts w:ascii="Times New Roman" w:hAnsi="Times New Roman" w:cs="Times New Roman"/>
        </w:rPr>
      </w:pPr>
      <w:r w:rsidRPr="001C3962">
        <w:rPr>
          <w:rFonts w:ascii="Times New Roman" w:hAnsi="Times New Roman" w:cs="Times New Roman"/>
        </w:rPr>
        <w:t xml:space="preserve">bankovní spojení: </w:t>
      </w:r>
    </w:p>
    <w:p w14:paraId="254F5DF0" w14:textId="3C2A2386" w:rsidR="001C3962" w:rsidRPr="001C3962" w:rsidRDefault="001C3962" w:rsidP="001C3962">
      <w:pPr>
        <w:spacing w:after="0"/>
        <w:ind w:left="284"/>
        <w:rPr>
          <w:rFonts w:ascii="Times New Roman" w:hAnsi="Times New Roman" w:cs="Times New Roman"/>
        </w:rPr>
      </w:pPr>
      <w:r w:rsidRPr="001C3962">
        <w:rPr>
          <w:rFonts w:ascii="Times New Roman" w:hAnsi="Times New Roman" w:cs="Times New Roman"/>
        </w:rPr>
        <w:t>číslo účtu:</w:t>
      </w:r>
      <w:bookmarkStart w:id="0" w:name="_GoBack"/>
      <w:bookmarkEnd w:id="0"/>
    </w:p>
    <w:p w14:paraId="70D38F4F" w14:textId="77777777" w:rsidR="001C3962" w:rsidRPr="001C3962" w:rsidRDefault="001C3962" w:rsidP="001C3962">
      <w:pPr>
        <w:spacing w:after="0"/>
        <w:ind w:left="284"/>
        <w:rPr>
          <w:rFonts w:ascii="Times New Roman" w:hAnsi="Times New Roman" w:cs="Times New Roman"/>
        </w:rPr>
      </w:pPr>
      <w:r w:rsidRPr="001C3962">
        <w:rPr>
          <w:rFonts w:ascii="Times New Roman" w:hAnsi="Times New Roman" w:cs="Times New Roman"/>
        </w:rPr>
        <w:t>zhotovitel je plátcem DPH</w:t>
      </w:r>
    </w:p>
    <w:p w14:paraId="19938115" w14:textId="2F06F0FB" w:rsidR="001C3962" w:rsidRPr="001C3962" w:rsidRDefault="001C3962" w:rsidP="001C3962">
      <w:pPr>
        <w:pStyle w:val="Zkladntext"/>
        <w:ind w:left="284"/>
        <w:rPr>
          <w:rFonts w:ascii="Times New Roman" w:hAnsi="Times New Roman" w:cs="Times New Roman"/>
        </w:rPr>
      </w:pPr>
      <w:r w:rsidRPr="001C3962">
        <w:rPr>
          <w:rFonts w:ascii="Times New Roman" w:hAnsi="Times New Roman" w:cs="Times New Roman"/>
        </w:rPr>
        <w:t>(dále jen „</w:t>
      </w:r>
      <w:r w:rsidRPr="001C3962">
        <w:rPr>
          <w:rFonts w:ascii="Times New Roman" w:hAnsi="Times New Roman" w:cs="Times New Roman"/>
          <w:b/>
        </w:rPr>
        <w:t>zhotovitel</w:t>
      </w:r>
      <w:r>
        <w:rPr>
          <w:rFonts w:ascii="Times New Roman" w:hAnsi="Times New Roman" w:cs="Times New Roman"/>
        </w:rPr>
        <w:t>“)</w:t>
      </w:r>
    </w:p>
    <w:p w14:paraId="5880AEDC" w14:textId="77777777" w:rsidR="00DB14FF" w:rsidRPr="0035476C" w:rsidRDefault="00DB14FF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35476C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35476C">
        <w:rPr>
          <w:rFonts w:ascii="Times New Roman" w:hAnsi="Times New Roman" w:cs="Times New Roman"/>
        </w:rPr>
        <w:t>zhotovitel</w:t>
      </w:r>
      <w:r w:rsidRPr="0035476C">
        <w:rPr>
          <w:rFonts w:ascii="Times New Roman" w:hAnsi="Times New Roman" w:cs="Times New Roman"/>
        </w:rPr>
        <w:t xml:space="preserve">“, společně </w:t>
      </w:r>
      <w:r w:rsidR="007B77BE" w:rsidRPr="0035476C">
        <w:rPr>
          <w:rFonts w:ascii="Times New Roman" w:hAnsi="Times New Roman" w:cs="Times New Roman"/>
        </w:rPr>
        <w:br/>
      </w:r>
      <w:r w:rsidRPr="0035476C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35476C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7F705923" w:rsidR="00780343" w:rsidRPr="0035476C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  <w:b/>
        </w:rPr>
        <w:t>Dodatek č. 1 k</w:t>
      </w:r>
      <w:r w:rsidR="00E8481A">
        <w:rPr>
          <w:rFonts w:ascii="Times New Roman" w:hAnsi="Times New Roman" w:cs="Times New Roman"/>
          <w:b/>
        </w:rPr>
        <w:t xml:space="preserve">e smlouvě </w:t>
      </w:r>
      <w:r w:rsidR="00B03BDE" w:rsidRPr="0035476C">
        <w:rPr>
          <w:rFonts w:ascii="Times New Roman" w:hAnsi="Times New Roman" w:cs="Times New Roman"/>
          <w:b/>
        </w:rPr>
        <w:t xml:space="preserve"> </w:t>
      </w:r>
      <w:r w:rsidR="00B265B4" w:rsidRPr="0035476C">
        <w:rPr>
          <w:rFonts w:ascii="Times New Roman" w:hAnsi="Times New Roman" w:cs="Times New Roman"/>
          <w:b/>
        </w:rPr>
        <w:t xml:space="preserve">č. ZAK </w:t>
      </w:r>
      <w:r w:rsidR="00E8481A">
        <w:rPr>
          <w:rFonts w:ascii="Times New Roman" w:hAnsi="Times New Roman" w:cs="Times New Roman"/>
          <w:b/>
        </w:rPr>
        <w:t>20</w:t>
      </w:r>
      <w:r w:rsidR="001C2CB9" w:rsidRPr="0035476C">
        <w:rPr>
          <w:rFonts w:ascii="Times New Roman" w:hAnsi="Times New Roman" w:cs="Times New Roman"/>
          <w:b/>
        </w:rPr>
        <w:t>-0</w:t>
      </w:r>
      <w:r w:rsidR="00E8481A">
        <w:rPr>
          <w:rFonts w:ascii="Times New Roman" w:hAnsi="Times New Roman" w:cs="Times New Roman"/>
          <w:b/>
        </w:rPr>
        <w:t>176</w:t>
      </w:r>
      <w:r w:rsidR="000D684B">
        <w:rPr>
          <w:rFonts w:ascii="Times New Roman" w:hAnsi="Times New Roman" w:cs="Times New Roman"/>
          <w:b/>
        </w:rPr>
        <w:t>/1</w:t>
      </w:r>
      <w:r w:rsidR="001C2CB9" w:rsidRPr="0035476C">
        <w:rPr>
          <w:rFonts w:ascii="Times New Roman" w:hAnsi="Times New Roman" w:cs="Times New Roman"/>
          <w:b/>
        </w:rPr>
        <w:t xml:space="preserve"> </w:t>
      </w:r>
      <w:r w:rsidRPr="0035476C">
        <w:rPr>
          <w:rFonts w:ascii="Times New Roman" w:hAnsi="Times New Roman" w:cs="Times New Roman"/>
        </w:rPr>
        <w:t>(dále jen „</w:t>
      </w:r>
      <w:r w:rsidR="006759AB" w:rsidRPr="0035476C">
        <w:rPr>
          <w:rFonts w:ascii="Times New Roman" w:hAnsi="Times New Roman" w:cs="Times New Roman"/>
        </w:rPr>
        <w:t>d</w:t>
      </w:r>
      <w:r w:rsidRPr="0035476C">
        <w:rPr>
          <w:rFonts w:ascii="Times New Roman" w:hAnsi="Times New Roman" w:cs="Times New Roman"/>
        </w:rPr>
        <w:t>odatek“)</w:t>
      </w:r>
    </w:p>
    <w:p w14:paraId="387081B3" w14:textId="4F3D89C9" w:rsidR="00DB14FF" w:rsidRPr="0035476C" w:rsidRDefault="00DB14FF" w:rsidP="00DB14FF">
      <w:pPr>
        <w:spacing w:after="0"/>
        <w:rPr>
          <w:rFonts w:ascii="Times New Roman" w:hAnsi="Times New Roman" w:cs="Times New Roman"/>
          <w:b/>
        </w:rPr>
      </w:pPr>
    </w:p>
    <w:p w14:paraId="6AC75DB8" w14:textId="23AE4892" w:rsidR="001E7B9C" w:rsidRPr="0035476C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Čl. I</w:t>
      </w:r>
      <w:r w:rsidR="00013D23" w:rsidRPr="0035476C">
        <w:rPr>
          <w:rFonts w:ascii="Times New Roman" w:hAnsi="Times New Roman" w:cs="Times New Roman"/>
          <w:b/>
        </w:rPr>
        <w:t xml:space="preserve"> Úvodní ustanovení</w:t>
      </w:r>
    </w:p>
    <w:p w14:paraId="52C0CE74" w14:textId="60105A3C" w:rsidR="006F3997" w:rsidRDefault="001E7B9C" w:rsidP="00DB14FF">
      <w:pPr>
        <w:spacing w:after="12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Smluvní strany </w:t>
      </w:r>
      <w:r w:rsidR="00013D23" w:rsidRPr="0035476C">
        <w:rPr>
          <w:rFonts w:ascii="Times New Roman" w:hAnsi="Times New Roman" w:cs="Times New Roman"/>
        </w:rPr>
        <w:t>uzavřely</w:t>
      </w:r>
      <w:r w:rsidRPr="0035476C">
        <w:rPr>
          <w:rFonts w:ascii="Times New Roman" w:hAnsi="Times New Roman" w:cs="Times New Roman"/>
        </w:rPr>
        <w:t xml:space="preserve"> </w:t>
      </w:r>
      <w:r w:rsidR="00000CE0">
        <w:rPr>
          <w:rFonts w:ascii="Times New Roman" w:hAnsi="Times New Roman" w:cs="Times New Roman"/>
        </w:rPr>
        <w:t xml:space="preserve"> dne </w:t>
      </w:r>
      <w:r w:rsidR="00E8481A">
        <w:rPr>
          <w:rFonts w:ascii="Times New Roman" w:hAnsi="Times New Roman" w:cs="Times New Roman"/>
        </w:rPr>
        <w:t>12</w:t>
      </w:r>
      <w:r w:rsidR="00000CE0">
        <w:rPr>
          <w:rFonts w:ascii="Times New Roman" w:hAnsi="Times New Roman" w:cs="Times New Roman"/>
        </w:rPr>
        <w:t xml:space="preserve">. </w:t>
      </w:r>
      <w:r w:rsidR="00E8481A">
        <w:rPr>
          <w:rFonts w:ascii="Times New Roman" w:hAnsi="Times New Roman" w:cs="Times New Roman"/>
        </w:rPr>
        <w:t>8</w:t>
      </w:r>
      <w:r w:rsidR="00000CE0">
        <w:rPr>
          <w:rFonts w:ascii="Times New Roman" w:hAnsi="Times New Roman" w:cs="Times New Roman"/>
        </w:rPr>
        <w:t xml:space="preserve">. 2020  </w:t>
      </w:r>
      <w:r w:rsidR="00E8481A">
        <w:rPr>
          <w:rFonts w:ascii="Times New Roman" w:hAnsi="Times New Roman" w:cs="Times New Roman"/>
        </w:rPr>
        <w:t>smlouvu o dílo</w:t>
      </w:r>
      <w:r w:rsidR="00013D23" w:rsidRPr="0035476C">
        <w:rPr>
          <w:rFonts w:ascii="Times New Roman" w:hAnsi="Times New Roman" w:cs="Times New Roman"/>
        </w:rPr>
        <w:t xml:space="preserve">  </w:t>
      </w:r>
      <w:r w:rsidRPr="0035476C">
        <w:rPr>
          <w:rFonts w:ascii="Times New Roman" w:hAnsi="Times New Roman" w:cs="Times New Roman"/>
        </w:rPr>
        <w:t xml:space="preserve">ZAK </w:t>
      </w:r>
      <w:r w:rsidR="00E8481A">
        <w:rPr>
          <w:rFonts w:ascii="Times New Roman" w:hAnsi="Times New Roman" w:cs="Times New Roman"/>
        </w:rPr>
        <w:t>20-0176</w:t>
      </w:r>
      <w:r w:rsidR="000D684B">
        <w:rPr>
          <w:rFonts w:ascii="Times New Roman" w:hAnsi="Times New Roman" w:cs="Times New Roman"/>
        </w:rPr>
        <w:t>/1</w:t>
      </w:r>
      <w:r w:rsidRPr="0035476C">
        <w:rPr>
          <w:rFonts w:ascii="Times New Roman" w:hAnsi="Times New Roman" w:cs="Times New Roman"/>
        </w:rPr>
        <w:t xml:space="preserve"> </w:t>
      </w:r>
      <w:r w:rsidR="00000CE0">
        <w:rPr>
          <w:rFonts w:ascii="Times New Roman" w:hAnsi="Times New Roman" w:cs="Times New Roman"/>
        </w:rPr>
        <w:t>„</w:t>
      </w:r>
      <w:r w:rsidR="00E8481A" w:rsidRPr="00E8481A">
        <w:rPr>
          <w:rFonts w:ascii="Times New Roman" w:hAnsi="Times New Roman" w:cs="Times New Roman"/>
        </w:rPr>
        <w:t xml:space="preserve">Fyzický </w:t>
      </w:r>
      <w:r w:rsidR="00E8481A" w:rsidRPr="00E8481A">
        <w:rPr>
          <w:rFonts w:ascii="Times New Roman" w:hAnsi="Times New Roman" w:cs="Times New Roman"/>
          <w:bCs/>
        </w:rPr>
        <w:t>3D model Nákladového nádraží Žižkov</w:t>
      </w:r>
      <w:r w:rsidRPr="00000CE0">
        <w:rPr>
          <w:rFonts w:ascii="Times New Roman" w:hAnsi="Times New Roman" w:cs="Times New Roman"/>
        </w:rPr>
        <w:t>“ (dále jen „smlouva“).</w:t>
      </w:r>
    </w:p>
    <w:p w14:paraId="0CE3952A" w14:textId="77777777" w:rsidR="00E8481A" w:rsidRPr="00000CE0" w:rsidRDefault="00E8481A" w:rsidP="00DB14FF">
      <w:pPr>
        <w:spacing w:after="120"/>
        <w:rPr>
          <w:rFonts w:ascii="Times New Roman" w:hAnsi="Times New Roman" w:cs="Times New Roman"/>
        </w:rPr>
      </w:pPr>
    </w:p>
    <w:p w14:paraId="766A5037" w14:textId="7022D4B7" w:rsidR="00CA0753" w:rsidRPr="0035476C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Č</w:t>
      </w:r>
      <w:r w:rsidR="00512AAA" w:rsidRPr="0035476C">
        <w:rPr>
          <w:rFonts w:ascii="Times New Roman" w:hAnsi="Times New Roman" w:cs="Times New Roman"/>
          <w:b/>
        </w:rPr>
        <w:t>l</w:t>
      </w:r>
      <w:r w:rsidRPr="0035476C">
        <w:rPr>
          <w:rFonts w:ascii="Times New Roman" w:hAnsi="Times New Roman" w:cs="Times New Roman"/>
          <w:b/>
        </w:rPr>
        <w:t>. I</w:t>
      </w:r>
      <w:r w:rsidR="001E7B9C" w:rsidRPr="0035476C">
        <w:rPr>
          <w:rFonts w:ascii="Times New Roman" w:hAnsi="Times New Roman" w:cs="Times New Roman"/>
          <w:b/>
        </w:rPr>
        <w:t>I</w:t>
      </w:r>
      <w:r w:rsidR="00013D23" w:rsidRPr="0035476C">
        <w:rPr>
          <w:rFonts w:ascii="Times New Roman" w:hAnsi="Times New Roman" w:cs="Times New Roman"/>
          <w:b/>
        </w:rPr>
        <w:t xml:space="preserve"> Předmět dodatku</w:t>
      </w:r>
    </w:p>
    <w:p w14:paraId="6AC5139A" w14:textId="7D095F0D" w:rsidR="00D2770E" w:rsidRDefault="00DB14FF" w:rsidP="00D2770E">
      <w:pPr>
        <w:numPr>
          <w:ilvl w:val="0"/>
          <w:numId w:val="16"/>
        </w:numPr>
        <w:suppressAutoHyphens/>
        <w:spacing w:after="120"/>
        <w:ind w:left="0" w:hanging="284"/>
        <w:jc w:val="both"/>
        <w:rPr>
          <w:rFonts w:ascii="Times New Roman" w:hAnsi="Times New Roman" w:cs="Times New Roman"/>
        </w:rPr>
      </w:pPr>
      <w:r w:rsidRPr="00DB14FF">
        <w:rPr>
          <w:rFonts w:ascii="Times New Roman" w:eastAsia="Times New Roman" w:hAnsi="Times New Roman" w:cs="Times New Roman"/>
        </w:rPr>
        <w:t>Smluvní stran</w:t>
      </w:r>
      <w:r w:rsidRPr="00795206">
        <w:rPr>
          <w:rFonts w:ascii="Times New Roman" w:eastAsia="Times New Roman" w:hAnsi="Times New Roman" w:cs="Times New Roman"/>
        </w:rPr>
        <w:t xml:space="preserve">y se dohodly, že čl. </w:t>
      </w:r>
      <w:r w:rsidR="001C3962">
        <w:rPr>
          <w:rFonts w:ascii="Times New Roman" w:eastAsia="Times New Roman" w:hAnsi="Times New Roman" w:cs="Times New Roman"/>
        </w:rPr>
        <w:t>I</w:t>
      </w:r>
      <w:r w:rsidRPr="00795206">
        <w:rPr>
          <w:rFonts w:ascii="Times New Roman" w:eastAsia="Times New Roman" w:hAnsi="Times New Roman" w:cs="Times New Roman"/>
        </w:rPr>
        <w:t>.</w:t>
      </w:r>
      <w:r w:rsidRPr="00795206">
        <w:rPr>
          <w:rFonts w:ascii="Times New Roman" w:hAnsi="Times New Roman" w:cs="Times New Roman"/>
        </w:rPr>
        <w:t xml:space="preserve"> odst. </w:t>
      </w:r>
      <w:r w:rsidR="001C3962">
        <w:rPr>
          <w:rFonts w:ascii="Times New Roman" w:hAnsi="Times New Roman" w:cs="Times New Roman"/>
        </w:rPr>
        <w:t>3</w:t>
      </w:r>
      <w:r w:rsidRPr="00795206">
        <w:rPr>
          <w:rFonts w:ascii="Times New Roman" w:hAnsi="Times New Roman" w:cs="Times New Roman"/>
        </w:rPr>
        <w:t xml:space="preserve"> smlouvy se s účinností tohoto dodatku nahrazuje následujícím zněním: </w:t>
      </w:r>
    </w:p>
    <w:p w14:paraId="2823DE81" w14:textId="08EF563B" w:rsidR="001C3962" w:rsidRDefault="001C3962" w:rsidP="001C3962">
      <w:pPr>
        <w:pStyle w:val="Zkladntextodsazen21"/>
        <w:spacing w:line="276" w:lineRule="auto"/>
        <w:ind w:left="0"/>
        <w:jc w:val="both"/>
        <w:rPr>
          <w:rFonts w:cs="Times New Roman"/>
          <w:iCs/>
        </w:rPr>
      </w:pPr>
      <w:r>
        <w:rPr>
          <w:rFonts w:cs="Times New Roman"/>
        </w:rPr>
        <w:t>„</w:t>
      </w:r>
      <w:r w:rsidRPr="00EB2E38">
        <w:rPr>
          <w:rFonts w:cs="Times New Roman"/>
        </w:rPr>
        <w:t xml:space="preserve">Plnění předmětu smlouvy proběhne v </w:t>
      </w:r>
      <w:r w:rsidR="005E6110">
        <w:rPr>
          <w:rFonts w:cs="Times New Roman"/>
        </w:rPr>
        <w:t xml:space="preserve">následujících 4 </w:t>
      </w:r>
      <w:r w:rsidRPr="00EB2E38">
        <w:rPr>
          <w:rFonts w:cs="Times New Roman"/>
        </w:rPr>
        <w:t>etapách:</w:t>
      </w:r>
    </w:p>
    <w:p w14:paraId="031BBADB" w14:textId="77777777" w:rsidR="001C3962" w:rsidRPr="00B963D7" w:rsidRDefault="001C3962" w:rsidP="001C3962">
      <w:pPr>
        <w:pStyle w:val="Zkladntextodsazen21"/>
        <w:spacing w:after="0" w:line="276" w:lineRule="auto"/>
        <w:ind w:left="360"/>
        <w:jc w:val="both"/>
        <w:rPr>
          <w:rFonts w:cs="Times New Roman"/>
          <w:iCs/>
          <w:u w:val="single"/>
        </w:rPr>
      </w:pPr>
      <w:r w:rsidRPr="00B963D7">
        <w:rPr>
          <w:rFonts w:cs="Times New Roman"/>
          <w:iCs/>
          <w:u w:val="single"/>
        </w:rPr>
        <w:t>1. etapa</w:t>
      </w:r>
    </w:p>
    <w:p w14:paraId="59DC1BAE" w14:textId="77777777" w:rsidR="001C3962" w:rsidRDefault="001C3962" w:rsidP="001C3962">
      <w:pPr>
        <w:pStyle w:val="Zkladntextodsazen21"/>
        <w:numPr>
          <w:ilvl w:val="0"/>
          <w:numId w:val="19"/>
        </w:numPr>
        <w:spacing w:after="0" w:line="276" w:lineRule="auto"/>
        <w:ind w:left="1080"/>
        <w:jc w:val="both"/>
        <w:rPr>
          <w:rFonts w:cs="Times New Roman"/>
          <w:iCs/>
        </w:rPr>
      </w:pPr>
      <w:r w:rsidRPr="001729D7">
        <w:rPr>
          <w:rFonts w:cs="Times New Roman"/>
          <w:iCs/>
        </w:rPr>
        <w:t xml:space="preserve">příprava a zpracování výrobních dat, schválení </w:t>
      </w:r>
      <w:r>
        <w:rPr>
          <w:rFonts w:cs="Times New Roman"/>
          <w:iCs/>
        </w:rPr>
        <w:t>výrobní dokumentace (</w:t>
      </w:r>
      <w:proofErr w:type="spellStart"/>
      <w:r>
        <w:rPr>
          <w:rFonts w:cs="Times New Roman"/>
          <w:iCs/>
        </w:rPr>
        <w:t>opendata</w:t>
      </w:r>
      <w:proofErr w:type="spellEnd"/>
      <w:r>
        <w:rPr>
          <w:rFonts w:cs="Times New Roman"/>
          <w:iCs/>
        </w:rPr>
        <w:t xml:space="preserve"> + </w:t>
      </w:r>
      <w:r w:rsidRPr="001729D7">
        <w:rPr>
          <w:rFonts w:cs="Times New Roman"/>
          <w:iCs/>
        </w:rPr>
        <w:t xml:space="preserve">vymezení koordinační situace řešeného území ve </w:t>
      </w:r>
      <w:proofErr w:type="gramStart"/>
      <w:r w:rsidRPr="001729D7">
        <w:rPr>
          <w:rFonts w:cs="Times New Roman"/>
          <w:iCs/>
        </w:rPr>
        <w:t>formátu .</w:t>
      </w:r>
      <w:proofErr w:type="spellStart"/>
      <w:r w:rsidRPr="001729D7">
        <w:rPr>
          <w:rFonts w:cs="Times New Roman"/>
          <w:iCs/>
        </w:rPr>
        <w:t>dwg</w:t>
      </w:r>
      <w:proofErr w:type="spellEnd"/>
      <w:proofErr w:type="gramEnd"/>
      <w:r>
        <w:rPr>
          <w:rFonts w:cs="Times New Roman"/>
          <w:iCs/>
        </w:rPr>
        <w:t>),</w:t>
      </w:r>
    </w:p>
    <w:p w14:paraId="6C1EBDEC" w14:textId="77777777" w:rsidR="001C3962" w:rsidRPr="001729D7" w:rsidRDefault="001C3962" w:rsidP="001C3962">
      <w:pPr>
        <w:pStyle w:val="Zkladntextodsazen21"/>
        <w:numPr>
          <w:ilvl w:val="0"/>
          <w:numId w:val="19"/>
        </w:numPr>
        <w:spacing w:after="0" w:line="276" w:lineRule="auto"/>
        <w:ind w:left="1080"/>
        <w:jc w:val="both"/>
        <w:rPr>
          <w:rFonts w:cs="Times New Roman"/>
          <w:iCs/>
        </w:rPr>
      </w:pPr>
      <w:r>
        <w:rPr>
          <w:rFonts w:cs="Times New Roman"/>
          <w:iCs/>
        </w:rPr>
        <w:lastRenderedPageBreak/>
        <w:t>p</w:t>
      </w:r>
      <w:r w:rsidRPr="001729D7">
        <w:rPr>
          <w:rFonts w:cs="Times New Roman"/>
          <w:iCs/>
        </w:rPr>
        <w:t>o schválení dokumentace</w:t>
      </w:r>
      <w:r>
        <w:rPr>
          <w:rFonts w:cs="Times New Roman"/>
          <w:iCs/>
        </w:rPr>
        <w:t xml:space="preserve"> objednatelem</w:t>
      </w:r>
      <w:r w:rsidRPr="001729D7">
        <w:rPr>
          <w:rFonts w:cs="Times New Roman"/>
          <w:iCs/>
        </w:rPr>
        <w:t xml:space="preserve"> </w:t>
      </w:r>
      <w:r>
        <w:rPr>
          <w:rFonts w:cs="Times New Roman"/>
          <w:iCs/>
        </w:rPr>
        <w:t>se zahájí výroba modelu (</w:t>
      </w:r>
      <w:r w:rsidRPr="001729D7">
        <w:rPr>
          <w:rFonts w:cs="Times New Roman"/>
          <w:iCs/>
        </w:rPr>
        <w:t>území, terén, objekty</w:t>
      </w:r>
      <w:r>
        <w:rPr>
          <w:rFonts w:cs="Times New Roman"/>
          <w:iCs/>
        </w:rPr>
        <w:t>),</w:t>
      </w:r>
    </w:p>
    <w:p w14:paraId="72690429" w14:textId="77777777" w:rsidR="001C3962" w:rsidRPr="00B963D7" w:rsidRDefault="001C3962" w:rsidP="001C3962">
      <w:pPr>
        <w:pStyle w:val="Zkladntextodsazen21"/>
        <w:spacing w:after="0" w:line="276" w:lineRule="auto"/>
        <w:ind w:left="360"/>
        <w:jc w:val="both"/>
        <w:rPr>
          <w:rFonts w:cs="Times New Roman"/>
          <w:iCs/>
          <w:u w:val="single"/>
        </w:rPr>
      </w:pPr>
      <w:r w:rsidRPr="00B963D7">
        <w:rPr>
          <w:rFonts w:cs="Times New Roman"/>
          <w:iCs/>
          <w:u w:val="single"/>
        </w:rPr>
        <w:t>2. etapa</w:t>
      </w:r>
    </w:p>
    <w:p w14:paraId="41D19BCB" w14:textId="77777777" w:rsidR="001C3962" w:rsidRPr="001729D7" w:rsidRDefault="001C3962" w:rsidP="001C3962">
      <w:pPr>
        <w:pStyle w:val="Zkladntextodsazen21"/>
        <w:numPr>
          <w:ilvl w:val="0"/>
          <w:numId w:val="19"/>
        </w:numPr>
        <w:spacing w:after="0" w:line="276" w:lineRule="auto"/>
        <w:ind w:left="1080"/>
        <w:jc w:val="both"/>
        <w:rPr>
          <w:rFonts w:cs="Times New Roman"/>
          <w:iCs/>
        </w:rPr>
      </w:pPr>
      <w:r w:rsidRPr="001729D7">
        <w:rPr>
          <w:rFonts w:cs="Times New Roman"/>
          <w:iCs/>
        </w:rPr>
        <w:t>v</w:t>
      </w:r>
      <w:r>
        <w:rPr>
          <w:rFonts w:cs="Times New Roman"/>
          <w:iCs/>
        </w:rPr>
        <w:t xml:space="preserve">ýroba jednotlivých sekcí modelu, </w:t>
      </w:r>
    </w:p>
    <w:p w14:paraId="2152A12D" w14:textId="77777777" w:rsidR="001C3962" w:rsidRPr="001729D7" w:rsidRDefault="001C3962" w:rsidP="001C3962">
      <w:pPr>
        <w:pStyle w:val="Zkladntextodsazen21"/>
        <w:numPr>
          <w:ilvl w:val="0"/>
          <w:numId w:val="19"/>
        </w:numPr>
        <w:spacing w:after="0" w:line="276" w:lineRule="auto"/>
        <w:ind w:left="1080"/>
        <w:jc w:val="both"/>
        <w:rPr>
          <w:rFonts w:cs="Times New Roman"/>
          <w:iCs/>
        </w:rPr>
      </w:pPr>
      <w:r>
        <w:rPr>
          <w:rFonts w:cs="Times New Roman"/>
          <w:iCs/>
        </w:rPr>
        <w:t>objednatel průběžně</w:t>
      </w:r>
      <w:r w:rsidRPr="001729D7">
        <w:rPr>
          <w:rFonts w:cs="Times New Roman"/>
          <w:iCs/>
        </w:rPr>
        <w:t xml:space="preserve"> kontrol</w:t>
      </w:r>
      <w:r>
        <w:rPr>
          <w:rFonts w:cs="Times New Roman"/>
          <w:iCs/>
        </w:rPr>
        <w:t>uje</w:t>
      </w:r>
      <w:r w:rsidRPr="001729D7">
        <w:rPr>
          <w:rFonts w:cs="Times New Roman"/>
          <w:iCs/>
        </w:rPr>
        <w:t xml:space="preserve"> výrobní proces a </w:t>
      </w:r>
      <w:r>
        <w:rPr>
          <w:rFonts w:cs="Times New Roman"/>
          <w:iCs/>
        </w:rPr>
        <w:t>probíhají schůzky se zhotovitelem,</w:t>
      </w:r>
    </w:p>
    <w:p w14:paraId="79FDFA6F" w14:textId="77777777" w:rsidR="001C3962" w:rsidRPr="00B963D7" w:rsidRDefault="001C3962" w:rsidP="001C3962">
      <w:pPr>
        <w:pStyle w:val="Zkladntextodsazen21"/>
        <w:spacing w:after="0" w:line="276" w:lineRule="auto"/>
        <w:ind w:left="360"/>
        <w:jc w:val="both"/>
        <w:rPr>
          <w:rFonts w:cs="Times New Roman"/>
          <w:iCs/>
          <w:u w:val="single"/>
        </w:rPr>
      </w:pPr>
      <w:r w:rsidRPr="00B963D7">
        <w:rPr>
          <w:rFonts w:cs="Times New Roman"/>
          <w:iCs/>
          <w:u w:val="single"/>
        </w:rPr>
        <w:t>3. etapa</w:t>
      </w:r>
    </w:p>
    <w:p w14:paraId="700B7E1D" w14:textId="1004454D" w:rsidR="00A008A0" w:rsidRPr="00806CC0" w:rsidRDefault="00A008A0" w:rsidP="00806CC0">
      <w:pPr>
        <w:pStyle w:val="Zkladntextodsazen21"/>
        <w:numPr>
          <w:ilvl w:val="0"/>
          <w:numId w:val="19"/>
        </w:numPr>
        <w:spacing w:after="0" w:line="276" w:lineRule="auto"/>
        <w:ind w:left="1080"/>
        <w:jc w:val="both"/>
        <w:rPr>
          <w:rFonts w:cs="Times New Roman"/>
          <w:iCs/>
        </w:rPr>
      </w:pPr>
      <w:r>
        <w:rPr>
          <w:rFonts w:cs="Times New Roman"/>
          <w:iCs/>
        </w:rPr>
        <w:t>d</w:t>
      </w:r>
      <w:r w:rsidRPr="001729D7">
        <w:rPr>
          <w:rFonts w:cs="Times New Roman"/>
          <w:iCs/>
        </w:rPr>
        <w:t>okončování modelu</w:t>
      </w:r>
      <w:r w:rsidR="00806CC0">
        <w:rPr>
          <w:rFonts w:cs="Times New Roman"/>
          <w:iCs/>
        </w:rPr>
        <w:t xml:space="preserve">, </w:t>
      </w:r>
      <w:r w:rsidR="001C3962" w:rsidRPr="001729D7">
        <w:rPr>
          <w:rFonts w:cs="Times New Roman"/>
          <w:iCs/>
        </w:rPr>
        <w:t>výroba jednotlivých sekcí modelu</w:t>
      </w:r>
      <w:r w:rsidR="001C3962">
        <w:rPr>
          <w:rFonts w:cs="Times New Roman"/>
          <w:iCs/>
        </w:rPr>
        <w:t>, </w:t>
      </w:r>
      <w:r w:rsidR="001C3962" w:rsidRPr="00806CC0">
        <w:rPr>
          <w:rFonts w:cs="Times New Roman"/>
          <w:iCs/>
        </w:rPr>
        <w:t xml:space="preserve"> zapracování připomínek ze strany objednavatele, kontrola kvality a zpracování modelu.</w:t>
      </w:r>
    </w:p>
    <w:p w14:paraId="41BB8ADC" w14:textId="7AFBE835" w:rsidR="00A008A0" w:rsidRPr="00A008A0" w:rsidRDefault="00A008A0" w:rsidP="00A008A0">
      <w:pPr>
        <w:pStyle w:val="Zkladntextodsazen21"/>
        <w:spacing w:line="276" w:lineRule="auto"/>
        <w:jc w:val="both"/>
        <w:rPr>
          <w:rFonts w:cs="Times New Roman"/>
          <w:iCs/>
          <w:u w:val="single"/>
        </w:rPr>
      </w:pPr>
      <w:r w:rsidRPr="00A008A0">
        <w:rPr>
          <w:rFonts w:cs="Times New Roman"/>
          <w:iCs/>
          <w:u w:val="single"/>
        </w:rPr>
        <w:t>4. etapa</w:t>
      </w:r>
    </w:p>
    <w:p w14:paraId="76902052" w14:textId="2FD8F56C" w:rsidR="00795206" w:rsidRPr="00806CC0" w:rsidRDefault="00A008A0" w:rsidP="00806CC0">
      <w:pPr>
        <w:pStyle w:val="Zkladntextodsazen21"/>
        <w:numPr>
          <w:ilvl w:val="0"/>
          <w:numId w:val="19"/>
        </w:numPr>
        <w:spacing w:after="0" w:line="276" w:lineRule="auto"/>
        <w:ind w:left="1080"/>
        <w:jc w:val="both"/>
        <w:rPr>
          <w:rFonts w:cs="Times New Roman"/>
          <w:iCs/>
        </w:rPr>
      </w:pPr>
      <w:r>
        <w:rPr>
          <w:rFonts w:cs="Times New Roman"/>
          <w:iCs/>
        </w:rPr>
        <w:t>převzetí</w:t>
      </w:r>
      <w:r w:rsidR="00806CC0">
        <w:rPr>
          <w:rFonts w:cs="Times New Roman"/>
          <w:iCs/>
        </w:rPr>
        <w:t xml:space="preserve"> modelu</w:t>
      </w:r>
      <w:r>
        <w:rPr>
          <w:rFonts w:cs="Times New Roman"/>
          <w:iCs/>
        </w:rPr>
        <w:t>, kontrola kvality</w:t>
      </w:r>
      <w:r w:rsidR="00806CC0">
        <w:rPr>
          <w:rFonts w:cs="Times New Roman"/>
          <w:iCs/>
        </w:rPr>
        <w:t>, doprava a instalace modelu v Centru architektury a městského plánování.</w:t>
      </w:r>
      <w:r w:rsidR="0028795C" w:rsidRPr="00806CC0">
        <w:rPr>
          <w:rFonts w:cs="Times New Roman"/>
          <w:b/>
        </w:rPr>
        <w:t>“</w:t>
      </w:r>
    </w:p>
    <w:p w14:paraId="314BEDC0" w14:textId="77777777" w:rsidR="00806CC0" w:rsidRPr="00806CC0" w:rsidRDefault="00806CC0" w:rsidP="005E6110">
      <w:pPr>
        <w:pStyle w:val="Zkladntextodsazen21"/>
        <w:spacing w:after="0" w:line="276" w:lineRule="auto"/>
        <w:ind w:left="1080"/>
        <w:jc w:val="both"/>
        <w:rPr>
          <w:rFonts w:cs="Times New Roman"/>
          <w:iCs/>
        </w:rPr>
      </w:pPr>
    </w:p>
    <w:p w14:paraId="5620AF50" w14:textId="77777777" w:rsidR="001C3962" w:rsidRDefault="001C3962" w:rsidP="001C3962">
      <w:pPr>
        <w:pStyle w:val="Odstavecseseznamem"/>
        <w:numPr>
          <w:ilvl w:val="0"/>
          <w:numId w:val="16"/>
        </w:numPr>
        <w:suppressAutoHyphens/>
        <w:spacing w:after="120"/>
        <w:ind w:left="142" w:hanging="426"/>
        <w:jc w:val="both"/>
        <w:rPr>
          <w:rFonts w:ascii="Times New Roman" w:hAnsi="Times New Roman" w:cs="Times New Roman"/>
        </w:rPr>
      </w:pPr>
      <w:r w:rsidRPr="001C3962">
        <w:rPr>
          <w:rFonts w:ascii="Times New Roman" w:eastAsia="Times New Roman" w:hAnsi="Times New Roman" w:cs="Times New Roman"/>
        </w:rPr>
        <w:t xml:space="preserve">Smluvní strany se dohodly, že čl. </w:t>
      </w:r>
      <w:r>
        <w:rPr>
          <w:rFonts w:ascii="Times New Roman" w:eastAsia="Times New Roman" w:hAnsi="Times New Roman" w:cs="Times New Roman"/>
        </w:rPr>
        <w:t>I</w:t>
      </w:r>
      <w:r w:rsidRPr="001C3962">
        <w:rPr>
          <w:rFonts w:ascii="Times New Roman" w:eastAsia="Times New Roman" w:hAnsi="Times New Roman" w:cs="Times New Roman"/>
        </w:rPr>
        <w:t>I.</w:t>
      </w:r>
      <w:r w:rsidRPr="001C3962">
        <w:rPr>
          <w:rFonts w:ascii="Times New Roman" w:hAnsi="Times New Roman" w:cs="Times New Roman"/>
        </w:rPr>
        <w:t xml:space="preserve"> odst. 3 smlouvy se s účinností tohoto dodatku nahrazuje následujícím zněním: </w:t>
      </w:r>
    </w:p>
    <w:p w14:paraId="2737FFC3" w14:textId="187EDE3E" w:rsidR="001C3962" w:rsidRPr="001C3962" w:rsidRDefault="001C3962" w:rsidP="001C3962">
      <w:pPr>
        <w:pStyle w:val="Odstavecseseznamem"/>
        <w:suppressAutoHyphens/>
        <w:spacing w:after="120"/>
        <w:ind w:left="142"/>
        <w:jc w:val="both"/>
        <w:rPr>
          <w:rFonts w:ascii="Times New Roman" w:hAnsi="Times New Roman" w:cs="Times New Roman"/>
        </w:rPr>
      </w:pPr>
      <w:r w:rsidRPr="001C3962">
        <w:rPr>
          <w:rFonts w:ascii="Times New Roman" w:hAnsi="Times New Roman" w:cs="Times New Roman"/>
        </w:rPr>
        <w:t xml:space="preserve">„Platba za splnění předmětu smlouvy se uskuteční ve 3 etapách, vždy po předání kompletního části díla dle specifikace v čl. III </w:t>
      </w:r>
      <w:proofErr w:type="gramStart"/>
      <w:r w:rsidRPr="001C3962">
        <w:rPr>
          <w:rFonts w:ascii="Times New Roman" w:hAnsi="Times New Roman" w:cs="Times New Roman"/>
        </w:rPr>
        <w:t>této</w:t>
      </w:r>
      <w:proofErr w:type="gramEnd"/>
      <w:r w:rsidRPr="001C3962">
        <w:rPr>
          <w:rFonts w:ascii="Times New Roman" w:hAnsi="Times New Roman" w:cs="Times New Roman"/>
        </w:rPr>
        <w:t xml:space="preserve"> smlouvy, a to po oboustranném podepsání akceptačního protokolu a bude probíhat takto:</w:t>
      </w:r>
    </w:p>
    <w:p w14:paraId="2A5B9875" w14:textId="77777777" w:rsidR="001C3962" w:rsidRPr="001C3962" w:rsidRDefault="001C3962" w:rsidP="001C3962">
      <w:pPr>
        <w:numPr>
          <w:ilvl w:val="0"/>
          <w:numId w:val="21"/>
        </w:numPr>
        <w:suppressAutoHyphens/>
        <w:spacing w:after="120"/>
        <w:jc w:val="both"/>
        <w:rPr>
          <w:rFonts w:ascii="Times New Roman" w:hAnsi="Times New Roman" w:cs="Times New Roman"/>
        </w:rPr>
      </w:pPr>
      <w:r w:rsidRPr="001C3962">
        <w:rPr>
          <w:rFonts w:ascii="Times New Roman" w:hAnsi="Times New Roman" w:cs="Times New Roman"/>
        </w:rPr>
        <w:t xml:space="preserve">po odevzdání 1. etapy předmětu plnění a po podpisu akceptačního protokolu bude zhotoviteli uhrazena částka 132.928,- Kč (slovy: </w:t>
      </w:r>
      <w:proofErr w:type="spellStart"/>
      <w:r w:rsidRPr="001C3962">
        <w:rPr>
          <w:rFonts w:ascii="Times New Roman" w:hAnsi="Times New Roman" w:cs="Times New Roman"/>
        </w:rPr>
        <w:t>jednostotřicetdvatisícdevětsetdvacetosm</w:t>
      </w:r>
      <w:proofErr w:type="spellEnd"/>
      <w:r w:rsidRPr="001C3962">
        <w:rPr>
          <w:rFonts w:ascii="Times New Roman" w:hAnsi="Times New Roman" w:cs="Times New Roman"/>
        </w:rPr>
        <w:t xml:space="preserve"> korun českých) bez DPH, tj. 160.842,88,- Kč s DPH,</w:t>
      </w:r>
    </w:p>
    <w:p w14:paraId="16F49853" w14:textId="77777777" w:rsidR="001C3962" w:rsidRPr="001C3962" w:rsidRDefault="001C3962" w:rsidP="001C3962">
      <w:pPr>
        <w:numPr>
          <w:ilvl w:val="0"/>
          <w:numId w:val="21"/>
        </w:numPr>
        <w:suppressAutoHyphens/>
        <w:spacing w:after="120"/>
        <w:jc w:val="both"/>
        <w:rPr>
          <w:rFonts w:ascii="Times New Roman" w:hAnsi="Times New Roman" w:cs="Times New Roman"/>
        </w:rPr>
      </w:pPr>
      <w:r w:rsidRPr="001C3962">
        <w:rPr>
          <w:rFonts w:ascii="Times New Roman" w:hAnsi="Times New Roman" w:cs="Times New Roman"/>
        </w:rPr>
        <w:t xml:space="preserve">po odevzdání 2. etapy předmětu plnění a po podpisu akceptačního protokolu bude zhotoviteli uhrazena částka 132.928,- Kč (slovy: </w:t>
      </w:r>
      <w:proofErr w:type="spellStart"/>
      <w:r w:rsidRPr="001C3962">
        <w:rPr>
          <w:rFonts w:ascii="Times New Roman" w:hAnsi="Times New Roman" w:cs="Times New Roman"/>
        </w:rPr>
        <w:t>jednostotřicetdvatisícdevětsetdvacetosm</w:t>
      </w:r>
      <w:proofErr w:type="spellEnd"/>
      <w:r w:rsidRPr="001C3962">
        <w:rPr>
          <w:rFonts w:ascii="Times New Roman" w:hAnsi="Times New Roman" w:cs="Times New Roman"/>
        </w:rPr>
        <w:t xml:space="preserve"> korun českých) bez DPH, tj. 160.842,88,- Kč s DPH,</w:t>
      </w:r>
    </w:p>
    <w:p w14:paraId="40845722" w14:textId="2FFD8B43" w:rsidR="001C3962" w:rsidRDefault="001C3962" w:rsidP="001C3962">
      <w:pPr>
        <w:numPr>
          <w:ilvl w:val="0"/>
          <w:numId w:val="21"/>
        </w:numPr>
        <w:suppressAutoHyphens/>
        <w:spacing w:after="120"/>
        <w:jc w:val="both"/>
        <w:rPr>
          <w:rFonts w:ascii="Times New Roman" w:hAnsi="Times New Roman" w:cs="Times New Roman"/>
        </w:rPr>
      </w:pPr>
      <w:r w:rsidRPr="001C3962">
        <w:rPr>
          <w:rFonts w:ascii="Times New Roman" w:hAnsi="Times New Roman" w:cs="Times New Roman"/>
        </w:rPr>
        <w:t>po odevzdání 3. etapy předmětu plnění a po podpisu akceptačního protokolu bude zhotoviteli uhrazena částka 1</w:t>
      </w:r>
      <w:r w:rsidR="00806CC0">
        <w:rPr>
          <w:rFonts w:ascii="Times New Roman" w:hAnsi="Times New Roman" w:cs="Times New Roman"/>
        </w:rPr>
        <w:t>14</w:t>
      </w:r>
      <w:r w:rsidRPr="001C3962">
        <w:rPr>
          <w:rFonts w:ascii="Times New Roman" w:hAnsi="Times New Roman" w:cs="Times New Roman"/>
        </w:rPr>
        <w:t xml:space="preserve">.928,- Kč (slovy: </w:t>
      </w:r>
      <w:proofErr w:type="spellStart"/>
      <w:r w:rsidRPr="001C3962">
        <w:rPr>
          <w:rFonts w:ascii="Times New Roman" w:hAnsi="Times New Roman" w:cs="Times New Roman"/>
        </w:rPr>
        <w:t>jednosto</w:t>
      </w:r>
      <w:r w:rsidR="00806CC0">
        <w:rPr>
          <w:rFonts w:ascii="Times New Roman" w:hAnsi="Times New Roman" w:cs="Times New Roman"/>
        </w:rPr>
        <w:t>čtrnáct</w:t>
      </w:r>
      <w:r w:rsidRPr="001C3962">
        <w:rPr>
          <w:rFonts w:ascii="Times New Roman" w:hAnsi="Times New Roman" w:cs="Times New Roman"/>
        </w:rPr>
        <w:t>tisícdevětsetdvacetosm</w:t>
      </w:r>
      <w:proofErr w:type="spellEnd"/>
      <w:r w:rsidRPr="001C3962">
        <w:rPr>
          <w:rFonts w:ascii="Times New Roman" w:hAnsi="Times New Roman" w:cs="Times New Roman"/>
        </w:rPr>
        <w:t xml:space="preserve"> korun českých) bez DPH, tj. 1</w:t>
      </w:r>
      <w:r w:rsidR="00806CC0">
        <w:rPr>
          <w:rFonts w:ascii="Times New Roman" w:hAnsi="Times New Roman" w:cs="Times New Roman"/>
        </w:rPr>
        <w:t>39</w:t>
      </w:r>
      <w:r w:rsidRPr="001C3962">
        <w:rPr>
          <w:rFonts w:ascii="Times New Roman" w:hAnsi="Times New Roman" w:cs="Times New Roman"/>
        </w:rPr>
        <w:t>.</w:t>
      </w:r>
      <w:r w:rsidR="00806CC0">
        <w:rPr>
          <w:rFonts w:ascii="Times New Roman" w:hAnsi="Times New Roman" w:cs="Times New Roman"/>
        </w:rPr>
        <w:t>062</w:t>
      </w:r>
      <w:r w:rsidRPr="001C3962">
        <w:rPr>
          <w:rFonts w:ascii="Times New Roman" w:hAnsi="Times New Roman" w:cs="Times New Roman"/>
        </w:rPr>
        <w:t>,88,- Kč s DPH.</w:t>
      </w:r>
      <w:r>
        <w:rPr>
          <w:rFonts w:ascii="Times New Roman" w:hAnsi="Times New Roman" w:cs="Times New Roman"/>
        </w:rPr>
        <w:t>“</w:t>
      </w:r>
    </w:p>
    <w:p w14:paraId="2CD4565E" w14:textId="218D5383" w:rsidR="00806CC0" w:rsidRPr="00806CC0" w:rsidRDefault="00806CC0" w:rsidP="00806CC0">
      <w:pPr>
        <w:numPr>
          <w:ilvl w:val="0"/>
          <w:numId w:val="21"/>
        </w:numPr>
        <w:suppressAutoHyphens/>
        <w:spacing w:after="120"/>
        <w:jc w:val="both"/>
        <w:rPr>
          <w:rFonts w:ascii="Times New Roman" w:hAnsi="Times New Roman" w:cs="Times New Roman"/>
        </w:rPr>
      </w:pPr>
      <w:r w:rsidRPr="00806CC0">
        <w:rPr>
          <w:rFonts w:ascii="Times New Roman" w:hAnsi="Times New Roman" w:cs="Times New Roman"/>
        </w:rPr>
        <w:t xml:space="preserve">po odevzdání </w:t>
      </w:r>
      <w:r>
        <w:rPr>
          <w:rFonts w:ascii="Times New Roman" w:hAnsi="Times New Roman" w:cs="Times New Roman"/>
        </w:rPr>
        <w:t>4</w:t>
      </w:r>
      <w:r w:rsidRPr="00806CC0">
        <w:rPr>
          <w:rFonts w:ascii="Times New Roman" w:hAnsi="Times New Roman" w:cs="Times New Roman"/>
        </w:rPr>
        <w:t>. etapy předmětu plnění a po podpisu akceptačního protokolu bude zhotoviteli uhrazena částka 18</w:t>
      </w:r>
      <w:r>
        <w:rPr>
          <w:rFonts w:ascii="Times New Roman" w:hAnsi="Times New Roman" w:cs="Times New Roman"/>
        </w:rPr>
        <w:t>.000</w:t>
      </w:r>
      <w:r w:rsidRPr="00806CC0">
        <w:rPr>
          <w:rFonts w:ascii="Times New Roman" w:hAnsi="Times New Roman" w:cs="Times New Roman"/>
        </w:rPr>
        <w:t xml:space="preserve">,- Kč (slovy: </w:t>
      </w:r>
      <w:proofErr w:type="spellStart"/>
      <w:r w:rsidRPr="00806CC0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osmn</w:t>
      </w:r>
      <w:r w:rsidRPr="00806CC0">
        <w:rPr>
          <w:rFonts w:ascii="Times New Roman" w:hAnsi="Times New Roman" w:cs="Times New Roman"/>
        </w:rPr>
        <w:t>ácttisíc</w:t>
      </w:r>
      <w:proofErr w:type="spellEnd"/>
      <w:r w:rsidR="005E6110">
        <w:rPr>
          <w:rFonts w:ascii="Times New Roman" w:hAnsi="Times New Roman" w:cs="Times New Roman"/>
        </w:rPr>
        <w:t xml:space="preserve"> </w:t>
      </w:r>
      <w:r w:rsidRPr="00806CC0">
        <w:rPr>
          <w:rFonts w:ascii="Times New Roman" w:hAnsi="Times New Roman" w:cs="Times New Roman"/>
        </w:rPr>
        <w:t xml:space="preserve">korun českých) bez DPH, tj. </w:t>
      </w:r>
      <w:r w:rsidR="005E6110">
        <w:rPr>
          <w:rFonts w:ascii="Times New Roman" w:hAnsi="Times New Roman" w:cs="Times New Roman"/>
        </w:rPr>
        <w:t>21.780</w:t>
      </w:r>
      <w:r w:rsidRPr="00806CC0">
        <w:rPr>
          <w:rFonts w:ascii="Times New Roman" w:hAnsi="Times New Roman" w:cs="Times New Roman"/>
        </w:rPr>
        <w:t>,- Kč s DPH.“</w:t>
      </w:r>
    </w:p>
    <w:p w14:paraId="4211939A" w14:textId="168BC805" w:rsidR="001C3962" w:rsidRDefault="001C3962" w:rsidP="001C3962">
      <w:pPr>
        <w:pStyle w:val="Odstavecseseznamem"/>
        <w:numPr>
          <w:ilvl w:val="0"/>
          <w:numId w:val="16"/>
        </w:numPr>
        <w:suppressAutoHyphens/>
        <w:spacing w:after="120"/>
        <w:ind w:left="142" w:hanging="426"/>
        <w:jc w:val="both"/>
        <w:rPr>
          <w:rFonts w:ascii="Times New Roman" w:hAnsi="Times New Roman" w:cs="Times New Roman"/>
        </w:rPr>
      </w:pPr>
      <w:r w:rsidRPr="001C3962">
        <w:rPr>
          <w:rFonts w:ascii="Times New Roman" w:eastAsia="Times New Roman" w:hAnsi="Times New Roman" w:cs="Times New Roman"/>
        </w:rPr>
        <w:t xml:space="preserve">Smluvní strany se dohodly, že čl. </w:t>
      </w:r>
      <w:r>
        <w:rPr>
          <w:rFonts w:ascii="Times New Roman" w:eastAsia="Times New Roman" w:hAnsi="Times New Roman" w:cs="Times New Roman"/>
        </w:rPr>
        <w:t>I</w:t>
      </w:r>
      <w:r w:rsidRPr="001C3962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I</w:t>
      </w:r>
      <w:r w:rsidRPr="001C3962">
        <w:rPr>
          <w:rFonts w:ascii="Times New Roman" w:eastAsia="Times New Roman" w:hAnsi="Times New Roman" w:cs="Times New Roman"/>
        </w:rPr>
        <w:t>.</w:t>
      </w:r>
      <w:r w:rsidRPr="001C3962">
        <w:rPr>
          <w:rFonts w:ascii="Times New Roman" w:hAnsi="Times New Roman" w:cs="Times New Roman"/>
        </w:rPr>
        <w:t xml:space="preserve"> odst. </w:t>
      </w:r>
      <w:r>
        <w:rPr>
          <w:rFonts w:ascii="Times New Roman" w:hAnsi="Times New Roman" w:cs="Times New Roman"/>
        </w:rPr>
        <w:t>2</w:t>
      </w:r>
      <w:r w:rsidRPr="001C3962">
        <w:rPr>
          <w:rFonts w:ascii="Times New Roman" w:hAnsi="Times New Roman" w:cs="Times New Roman"/>
        </w:rPr>
        <w:t xml:space="preserve"> smlouvy se s účinností tohoto dodatku nahrazuje následujícím zněním: </w:t>
      </w:r>
    </w:p>
    <w:p w14:paraId="3CE7D7C0" w14:textId="47378108" w:rsidR="001C3962" w:rsidRPr="001C3962" w:rsidRDefault="001C3962" w:rsidP="001C3962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1C3962">
        <w:rPr>
          <w:rFonts w:ascii="Times New Roman" w:hAnsi="Times New Roman" w:cs="Times New Roman"/>
        </w:rPr>
        <w:t>„Zhotovitel je povinen objednateli odevzdat</w:t>
      </w:r>
    </w:p>
    <w:p w14:paraId="254CC05C" w14:textId="77777777" w:rsidR="001C3962" w:rsidRPr="001C3962" w:rsidRDefault="001C3962" w:rsidP="001C3962">
      <w:pPr>
        <w:numPr>
          <w:ilvl w:val="0"/>
          <w:numId w:val="22"/>
        </w:numPr>
        <w:suppressAutoHyphens/>
        <w:spacing w:after="120"/>
        <w:jc w:val="both"/>
        <w:rPr>
          <w:rFonts w:ascii="Times New Roman" w:hAnsi="Times New Roman" w:cs="Times New Roman"/>
        </w:rPr>
      </w:pPr>
      <w:r w:rsidRPr="001C3962">
        <w:rPr>
          <w:rFonts w:ascii="Times New Roman" w:hAnsi="Times New Roman" w:cs="Times New Roman"/>
        </w:rPr>
        <w:t xml:space="preserve">část díla provedenou v 1. etapě dle čl. I odst. 3 této smlouvy nejpozději do </w:t>
      </w:r>
      <w:r w:rsidRPr="001C3962">
        <w:rPr>
          <w:rFonts w:ascii="Times New Roman" w:hAnsi="Times New Roman" w:cs="Times New Roman"/>
          <w:b/>
        </w:rPr>
        <w:t>10. 9. 2020</w:t>
      </w:r>
      <w:r w:rsidRPr="001C3962">
        <w:rPr>
          <w:rFonts w:ascii="Times New Roman" w:hAnsi="Times New Roman" w:cs="Times New Roman"/>
        </w:rPr>
        <w:t>,</w:t>
      </w:r>
    </w:p>
    <w:p w14:paraId="0C7C5A93" w14:textId="77777777" w:rsidR="001C3962" w:rsidRPr="001C3962" w:rsidRDefault="001C3962" w:rsidP="001C3962">
      <w:pPr>
        <w:numPr>
          <w:ilvl w:val="0"/>
          <w:numId w:val="22"/>
        </w:numPr>
        <w:suppressAutoHyphens/>
        <w:spacing w:after="120"/>
        <w:jc w:val="both"/>
        <w:rPr>
          <w:rFonts w:ascii="Times New Roman" w:hAnsi="Times New Roman" w:cs="Times New Roman"/>
        </w:rPr>
      </w:pPr>
      <w:r w:rsidRPr="001C3962">
        <w:rPr>
          <w:rFonts w:ascii="Times New Roman" w:hAnsi="Times New Roman" w:cs="Times New Roman"/>
        </w:rPr>
        <w:t xml:space="preserve">část díla provedenou v 2. etapě dle čl. I odst. 3 této smlouvy nejpozději do </w:t>
      </w:r>
      <w:r w:rsidRPr="001C3962">
        <w:rPr>
          <w:rFonts w:ascii="Times New Roman" w:hAnsi="Times New Roman" w:cs="Times New Roman"/>
          <w:b/>
        </w:rPr>
        <w:t>5. 11. 2020</w:t>
      </w:r>
      <w:r w:rsidRPr="001C3962">
        <w:rPr>
          <w:rFonts w:ascii="Times New Roman" w:hAnsi="Times New Roman" w:cs="Times New Roman"/>
        </w:rPr>
        <w:t>,</w:t>
      </w:r>
    </w:p>
    <w:p w14:paraId="6D0ECF22" w14:textId="77777777" w:rsidR="005E6110" w:rsidRDefault="001C3962" w:rsidP="001C3962">
      <w:pPr>
        <w:numPr>
          <w:ilvl w:val="0"/>
          <w:numId w:val="22"/>
        </w:numPr>
        <w:suppressAutoHyphens/>
        <w:spacing w:after="120"/>
        <w:jc w:val="both"/>
        <w:rPr>
          <w:rFonts w:ascii="Times New Roman" w:hAnsi="Times New Roman" w:cs="Times New Roman"/>
        </w:rPr>
      </w:pPr>
      <w:r w:rsidRPr="001C3962">
        <w:rPr>
          <w:rFonts w:ascii="Times New Roman" w:hAnsi="Times New Roman" w:cs="Times New Roman"/>
        </w:rPr>
        <w:t xml:space="preserve">část díla provedenou v 3. etapě dle čl. I odst. 3 této smlouvy nejpozději do </w:t>
      </w:r>
      <w:r w:rsidRPr="001C3962">
        <w:rPr>
          <w:rFonts w:ascii="Times New Roman" w:hAnsi="Times New Roman" w:cs="Times New Roman"/>
          <w:b/>
        </w:rPr>
        <w:t>21. 12. 2020</w:t>
      </w:r>
      <w:r w:rsidRPr="001C3962">
        <w:rPr>
          <w:rFonts w:ascii="Times New Roman" w:hAnsi="Times New Roman" w:cs="Times New Roman"/>
        </w:rPr>
        <w:t>.</w:t>
      </w:r>
    </w:p>
    <w:p w14:paraId="4FD299FC" w14:textId="705BB798" w:rsidR="001C3962" w:rsidRPr="001C3962" w:rsidRDefault="005E6110" w:rsidP="001C3962">
      <w:pPr>
        <w:numPr>
          <w:ilvl w:val="0"/>
          <w:numId w:val="22"/>
        </w:numPr>
        <w:suppressAutoHyphens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Pr="001C3962">
        <w:rPr>
          <w:rFonts w:ascii="Times New Roman" w:hAnsi="Times New Roman" w:cs="Times New Roman"/>
        </w:rPr>
        <w:t>ást díla provedenou v </w:t>
      </w:r>
      <w:r>
        <w:rPr>
          <w:rFonts w:ascii="Times New Roman" w:hAnsi="Times New Roman" w:cs="Times New Roman"/>
        </w:rPr>
        <w:t>4</w:t>
      </w:r>
      <w:r w:rsidRPr="001C3962">
        <w:rPr>
          <w:rFonts w:ascii="Times New Roman" w:hAnsi="Times New Roman" w:cs="Times New Roman"/>
        </w:rPr>
        <w:t xml:space="preserve">. etapě dle čl. I odst. 3 této smlouvy nejpozději do </w:t>
      </w:r>
      <w:r w:rsidRPr="005E6110">
        <w:rPr>
          <w:rFonts w:ascii="Times New Roman" w:hAnsi="Times New Roman" w:cs="Times New Roman"/>
          <w:b/>
        </w:rPr>
        <w:t>30. 4. 2021</w:t>
      </w:r>
      <w:r w:rsidR="000D684B">
        <w:rPr>
          <w:rFonts w:ascii="Times New Roman" w:hAnsi="Times New Roman" w:cs="Times New Roman"/>
        </w:rPr>
        <w:t>“</w:t>
      </w:r>
    </w:p>
    <w:p w14:paraId="225F69A0" w14:textId="77777777" w:rsidR="001C3962" w:rsidRPr="001C3962" w:rsidRDefault="001C3962" w:rsidP="001C3962">
      <w:pPr>
        <w:pStyle w:val="Zkladntextodsazen21"/>
        <w:spacing w:line="276" w:lineRule="auto"/>
        <w:ind w:left="1080"/>
        <w:jc w:val="both"/>
        <w:rPr>
          <w:rFonts w:cs="Times New Roman"/>
          <w:iCs/>
        </w:rPr>
      </w:pPr>
    </w:p>
    <w:p w14:paraId="68329CE2" w14:textId="03475BDB" w:rsidR="004A30FA" w:rsidRPr="0035476C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Čl. III</w:t>
      </w:r>
      <w:r w:rsidR="00013D23" w:rsidRPr="0035476C">
        <w:rPr>
          <w:rFonts w:ascii="Times New Roman" w:hAnsi="Times New Roman" w:cs="Times New Roman"/>
          <w:b/>
        </w:rPr>
        <w:t xml:space="preserve"> Závěrečná ustanovení</w:t>
      </w:r>
    </w:p>
    <w:p w14:paraId="68912A9C" w14:textId="77777777" w:rsidR="00013D23" w:rsidRPr="0035476C" w:rsidRDefault="00A935CF" w:rsidP="00972B26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Ostatní ujednání </w:t>
      </w:r>
      <w:r w:rsidR="006759AB" w:rsidRPr="0035476C">
        <w:rPr>
          <w:rFonts w:ascii="Times New Roman" w:hAnsi="Times New Roman" w:cs="Times New Roman"/>
        </w:rPr>
        <w:t>s</w:t>
      </w:r>
      <w:r w:rsidRPr="0035476C">
        <w:rPr>
          <w:rFonts w:ascii="Times New Roman" w:hAnsi="Times New Roman" w:cs="Times New Roman"/>
        </w:rPr>
        <w:t xml:space="preserve">mlouvy jsou tímto </w:t>
      </w:r>
      <w:r w:rsidR="006759AB" w:rsidRPr="0035476C">
        <w:rPr>
          <w:rFonts w:ascii="Times New Roman" w:hAnsi="Times New Roman" w:cs="Times New Roman"/>
        </w:rPr>
        <w:t>d</w:t>
      </w:r>
      <w:r w:rsidRPr="0035476C">
        <w:rPr>
          <w:rFonts w:ascii="Times New Roman" w:hAnsi="Times New Roman" w:cs="Times New Roman"/>
        </w:rPr>
        <w:t>odatkem nedotčena</w:t>
      </w:r>
      <w:r w:rsidR="00512AAA" w:rsidRPr="0035476C">
        <w:rPr>
          <w:rFonts w:ascii="Times New Roman" w:hAnsi="Times New Roman" w:cs="Times New Roman"/>
        </w:rPr>
        <w:t>.</w:t>
      </w:r>
    </w:p>
    <w:p w14:paraId="610BACB9" w14:textId="77777777" w:rsidR="00013D23" w:rsidRPr="0035476C" w:rsidRDefault="007B6DBB" w:rsidP="00972B26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Tento dodatek </w:t>
      </w:r>
      <w:r w:rsidR="00A935CF" w:rsidRPr="0035476C">
        <w:rPr>
          <w:rFonts w:ascii="Times New Roman" w:hAnsi="Times New Roman" w:cs="Times New Roman"/>
        </w:rPr>
        <w:t xml:space="preserve">se vyhotovuje ve dvou </w:t>
      </w:r>
      <w:r w:rsidRPr="0035476C">
        <w:rPr>
          <w:rFonts w:ascii="Times New Roman" w:hAnsi="Times New Roman" w:cs="Times New Roman"/>
        </w:rPr>
        <w:t>stejnopisech</w:t>
      </w:r>
      <w:r w:rsidR="00A935CF" w:rsidRPr="0035476C">
        <w:rPr>
          <w:rFonts w:ascii="Times New Roman" w:hAnsi="Times New Roman" w:cs="Times New Roman"/>
        </w:rPr>
        <w:t xml:space="preserve">, z nichž každý má platnost </w:t>
      </w:r>
      <w:r w:rsidR="003133BD" w:rsidRPr="0035476C">
        <w:rPr>
          <w:rFonts w:ascii="Times New Roman" w:hAnsi="Times New Roman" w:cs="Times New Roman"/>
        </w:rPr>
        <w:t>originálu,</w:t>
      </w:r>
      <w:r w:rsidR="00EB2DE9" w:rsidRPr="0035476C">
        <w:rPr>
          <w:rFonts w:ascii="Times New Roman" w:hAnsi="Times New Roman" w:cs="Times New Roman"/>
        </w:rPr>
        <w:t xml:space="preserve"> </w:t>
      </w:r>
      <w:r w:rsidR="00EB2DE9" w:rsidRPr="0035476C">
        <w:rPr>
          <w:rFonts w:ascii="Times New Roman" w:hAnsi="Times New Roman" w:cs="Times New Roman"/>
        </w:rPr>
        <w:br/>
      </w:r>
      <w:r w:rsidR="003133BD" w:rsidRPr="0035476C">
        <w:rPr>
          <w:rFonts w:ascii="Times New Roman" w:hAnsi="Times New Roman" w:cs="Times New Roman"/>
        </w:rPr>
        <w:t xml:space="preserve">přičemž </w:t>
      </w:r>
      <w:r w:rsidR="00A935CF" w:rsidRPr="0035476C">
        <w:rPr>
          <w:rFonts w:ascii="Times New Roman" w:hAnsi="Times New Roman" w:cs="Times New Roman"/>
        </w:rPr>
        <w:t xml:space="preserve">každá ze smluvních stran obdrží </w:t>
      </w:r>
      <w:r w:rsidRPr="0035476C">
        <w:rPr>
          <w:rFonts w:ascii="Times New Roman" w:hAnsi="Times New Roman" w:cs="Times New Roman"/>
        </w:rPr>
        <w:t>po jednom</w:t>
      </w:r>
      <w:r w:rsidR="00A935CF" w:rsidRPr="0035476C">
        <w:rPr>
          <w:rFonts w:ascii="Times New Roman" w:hAnsi="Times New Roman" w:cs="Times New Roman"/>
        </w:rPr>
        <w:t>.</w:t>
      </w:r>
    </w:p>
    <w:p w14:paraId="3C731966" w14:textId="77777777" w:rsidR="00013D23" w:rsidRPr="0035476C" w:rsidRDefault="00A935CF" w:rsidP="00972B26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lastRenderedPageBreak/>
        <w:t xml:space="preserve">Dodatek se řídí právním režimem </w:t>
      </w:r>
      <w:r w:rsidR="006759AB" w:rsidRPr="0035476C">
        <w:rPr>
          <w:rFonts w:ascii="Times New Roman" w:hAnsi="Times New Roman" w:cs="Times New Roman"/>
        </w:rPr>
        <w:t>s</w:t>
      </w:r>
      <w:r w:rsidRPr="0035476C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35476C" w:rsidRDefault="00A935CF" w:rsidP="00972B26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35476C">
        <w:rPr>
          <w:rFonts w:ascii="Times New Roman" w:hAnsi="Times New Roman" w:cs="Times New Roman"/>
        </w:rPr>
        <w:t>d</w:t>
      </w:r>
      <w:r w:rsidRPr="0035476C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35476C" w:rsidRDefault="00A935CF" w:rsidP="00972B26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Smluvní strany shodně prohlašují, že </w:t>
      </w:r>
      <w:r w:rsidR="00EB2DE9" w:rsidRPr="0035476C">
        <w:rPr>
          <w:rFonts w:ascii="Times New Roman" w:hAnsi="Times New Roman" w:cs="Times New Roman"/>
        </w:rPr>
        <w:t>d</w:t>
      </w:r>
      <w:r w:rsidRPr="0035476C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35476C">
        <w:rPr>
          <w:rFonts w:ascii="Times New Roman" w:hAnsi="Times New Roman" w:cs="Times New Roman"/>
        </w:rPr>
        <w:br/>
      </w:r>
      <w:r w:rsidRPr="0035476C">
        <w:rPr>
          <w:rFonts w:ascii="Times New Roman" w:hAnsi="Times New Roman" w:cs="Times New Roman"/>
        </w:rPr>
        <w:t>a jsou s jeho obsahem seznámeny a srozuměny.</w:t>
      </w:r>
    </w:p>
    <w:p w14:paraId="09220963" w14:textId="5A8400E0" w:rsidR="00013D23" w:rsidRPr="001C3962" w:rsidRDefault="00CB6839" w:rsidP="001C3962">
      <w:pPr>
        <w:numPr>
          <w:ilvl w:val="0"/>
          <w:numId w:val="6"/>
        </w:numPr>
        <w:suppressAutoHyphens/>
        <w:spacing w:after="120"/>
        <w:ind w:left="0" w:hanging="284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Pr="001C3962">
        <w:rPr>
          <w:rFonts w:ascii="Times New Roman" w:hAnsi="Times New Roman" w:cs="Times New Roman"/>
        </w:rPr>
        <w:t xml:space="preserve">Objednatel zajistí zveřejnění smlouvy zasláním správci registru smluv nejpozději ve lhůtě do 30 dnů od podpisu smlouvy oběma smluvními stranami. </w:t>
      </w:r>
      <w:r w:rsidR="001C3962" w:rsidRPr="001C3962">
        <w:rPr>
          <w:rFonts w:ascii="Times New Roman" w:hAnsi="Times New Roman" w:cs="Times New Roman"/>
        </w:rPr>
        <w:t>Zhotovitel obdrží potvrzení o uveřejnění v registru smluv automaticky vygenerované správcem registru smluv do své datové schránky.</w:t>
      </w:r>
    </w:p>
    <w:p w14:paraId="295C86E2" w14:textId="21F379E8" w:rsidR="00013D23" w:rsidRPr="0035476C" w:rsidRDefault="0055783B" w:rsidP="00972B26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Smluvní strany dále prohlašují, že  skutečnosti uvedené v</w:t>
      </w:r>
      <w:r w:rsidR="00013D23" w:rsidRPr="0035476C">
        <w:rPr>
          <w:rFonts w:ascii="Times New Roman" w:hAnsi="Times New Roman" w:cs="Times New Roman"/>
        </w:rPr>
        <w:t> tomto dodatku</w:t>
      </w:r>
      <w:r w:rsidR="007B77BE" w:rsidRPr="0035476C">
        <w:rPr>
          <w:rFonts w:ascii="Times New Roman" w:hAnsi="Times New Roman" w:cs="Times New Roman"/>
        </w:rPr>
        <w:t xml:space="preserve"> </w:t>
      </w:r>
      <w:r w:rsidRPr="0035476C">
        <w:rPr>
          <w:rFonts w:ascii="Times New Roman" w:hAnsi="Times New Roman" w:cs="Times New Roman"/>
        </w:rPr>
        <w:t xml:space="preserve">nepovažují za obchodní tajemství ve smyslu ustanovení § 504 občanského zákoníku </w:t>
      </w:r>
      <w:r w:rsidR="001201C3" w:rsidRPr="0035476C">
        <w:rPr>
          <w:rFonts w:ascii="Times New Roman" w:hAnsi="Times New Roman" w:cs="Times New Roman"/>
        </w:rPr>
        <w:br/>
      </w:r>
      <w:r w:rsidRPr="0035476C">
        <w:rPr>
          <w:rFonts w:ascii="Times New Roman" w:hAnsi="Times New Roman" w:cs="Times New Roman"/>
        </w:rPr>
        <w:t>a udělují svolení k jejich užití a zveřejnění bez stanovení jakýchkoliv dalších podmínek.</w:t>
      </w:r>
    </w:p>
    <w:p w14:paraId="6DC47685" w14:textId="6D32C539" w:rsidR="00A935CF" w:rsidRPr="00DB14FF" w:rsidRDefault="007B6DBB" w:rsidP="00972B26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Dodatek</w:t>
      </w:r>
      <w:r w:rsidR="00C94D31" w:rsidRPr="0035476C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35476C">
        <w:rPr>
          <w:rFonts w:ascii="Times New Roman" w:hAnsi="Times New Roman" w:cs="Times New Roman"/>
        </w:rPr>
        <w:t xml:space="preserve"> Dodatek nabývá účinnosti dnem podpisu obou smluvních stran.</w:t>
      </w:r>
    </w:p>
    <w:p w14:paraId="2503C22E" w14:textId="77777777" w:rsidR="00A935CF" w:rsidRPr="0035476C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7DCBD9B2" w:rsidR="00A935CF" w:rsidRPr="0035476C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V </w:t>
      </w:r>
      <w:r w:rsidR="00981192" w:rsidRPr="0035476C">
        <w:rPr>
          <w:rFonts w:ascii="Times New Roman" w:hAnsi="Times New Roman" w:cs="Times New Roman"/>
        </w:rPr>
        <w:t>Praze</w:t>
      </w:r>
      <w:r w:rsidRPr="0035476C">
        <w:rPr>
          <w:rFonts w:ascii="Times New Roman" w:hAnsi="Times New Roman" w:cs="Times New Roman"/>
        </w:rPr>
        <w:t xml:space="preserve"> dne:</w:t>
      </w:r>
      <w:r w:rsidRPr="0035476C">
        <w:rPr>
          <w:rFonts w:ascii="Times New Roman" w:hAnsi="Times New Roman" w:cs="Times New Roman"/>
        </w:rPr>
        <w:tab/>
      </w:r>
      <w:r w:rsidRPr="0035476C">
        <w:rPr>
          <w:rFonts w:ascii="Times New Roman" w:hAnsi="Times New Roman" w:cs="Times New Roman"/>
        </w:rPr>
        <w:tab/>
      </w:r>
      <w:r w:rsidR="00981192" w:rsidRPr="0035476C">
        <w:rPr>
          <w:rFonts w:ascii="Times New Roman" w:hAnsi="Times New Roman" w:cs="Times New Roman"/>
        </w:rPr>
        <w:tab/>
      </w:r>
      <w:r w:rsidRPr="0035476C">
        <w:rPr>
          <w:rFonts w:ascii="Times New Roman" w:hAnsi="Times New Roman" w:cs="Times New Roman"/>
        </w:rPr>
        <w:tab/>
      </w:r>
      <w:r w:rsidRPr="0035476C">
        <w:rPr>
          <w:rFonts w:ascii="Times New Roman" w:hAnsi="Times New Roman" w:cs="Times New Roman"/>
        </w:rPr>
        <w:tab/>
      </w:r>
      <w:r w:rsidRPr="0035476C">
        <w:rPr>
          <w:rFonts w:ascii="Times New Roman" w:hAnsi="Times New Roman" w:cs="Times New Roman"/>
        </w:rPr>
        <w:tab/>
        <w:t>V Praze dne:</w:t>
      </w:r>
    </w:p>
    <w:p w14:paraId="20AB6982" w14:textId="77777777" w:rsidR="00795206" w:rsidRPr="00795206" w:rsidRDefault="00795206" w:rsidP="00795206">
      <w:pPr>
        <w:spacing w:after="120"/>
        <w:ind w:hanging="284"/>
        <w:rPr>
          <w:rFonts w:ascii="Times New Roman" w:hAnsi="Times New Roman" w:cs="Times New Roman"/>
        </w:rPr>
      </w:pPr>
    </w:p>
    <w:p w14:paraId="6AFB7318" w14:textId="77777777" w:rsidR="00795206" w:rsidRPr="00795206" w:rsidRDefault="00795206" w:rsidP="00795206">
      <w:pPr>
        <w:spacing w:after="120"/>
        <w:rPr>
          <w:rFonts w:ascii="Times New Roman" w:hAnsi="Times New Roman" w:cs="Times New Roman"/>
        </w:rPr>
      </w:pPr>
    </w:p>
    <w:p w14:paraId="4B7B5BE0" w14:textId="77777777" w:rsidR="00795206" w:rsidRPr="00795206" w:rsidRDefault="00795206" w:rsidP="00795206">
      <w:pPr>
        <w:spacing w:after="120"/>
        <w:ind w:hanging="284"/>
        <w:rPr>
          <w:rFonts w:ascii="Times New Roman" w:hAnsi="Times New Roman" w:cs="Times New Roman"/>
        </w:rPr>
      </w:pPr>
      <w:r w:rsidRPr="00795206">
        <w:rPr>
          <w:rFonts w:ascii="Times New Roman" w:hAnsi="Times New Roman" w:cs="Times New Roman"/>
        </w:rPr>
        <w:t>………………………………..</w:t>
      </w:r>
      <w:r w:rsidRPr="00795206">
        <w:rPr>
          <w:rFonts w:ascii="Times New Roman" w:hAnsi="Times New Roman" w:cs="Times New Roman"/>
        </w:rPr>
        <w:tab/>
      </w:r>
      <w:r w:rsidRPr="00795206">
        <w:rPr>
          <w:rFonts w:ascii="Times New Roman" w:hAnsi="Times New Roman" w:cs="Times New Roman"/>
        </w:rPr>
        <w:tab/>
      </w:r>
      <w:r w:rsidRPr="00795206">
        <w:rPr>
          <w:rFonts w:ascii="Times New Roman" w:hAnsi="Times New Roman" w:cs="Times New Roman"/>
        </w:rPr>
        <w:tab/>
      </w:r>
      <w:r w:rsidRPr="00795206">
        <w:rPr>
          <w:rFonts w:ascii="Times New Roman" w:hAnsi="Times New Roman" w:cs="Times New Roman"/>
        </w:rPr>
        <w:tab/>
        <w:t>………………………………………….</w:t>
      </w:r>
    </w:p>
    <w:p w14:paraId="56807977" w14:textId="1EBBFA53" w:rsidR="00795206" w:rsidRPr="000D684B" w:rsidRDefault="00D2770E" w:rsidP="00795206">
      <w:pPr>
        <w:ind w:left="-284"/>
        <w:rPr>
          <w:rFonts w:ascii="Times New Roman" w:hAnsi="Times New Roman" w:cs="Times New Roman"/>
          <w:b/>
          <w:bCs/>
        </w:rPr>
      </w:pPr>
      <w:r w:rsidRPr="00D2770E">
        <w:rPr>
          <w:rFonts w:ascii="Times New Roman" w:hAnsi="Times New Roman" w:cs="Times New Roman"/>
          <w:b/>
        </w:rPr>
        <w:t>Mgr. Adam Švejda</w:t>
      </w:r>
      <w:r w:rsidR="00795206" w:rsidRPr="00D2770E">
        <w:rPr>
          <w:rFonts w:ascii="Times New Roman" w:hAnsi="Times New Roman" w:cs="Times New Roman"/>
          <w:b/>
        </w:rPr>
        <w:t>,</w:t>
      </w:r>
      <w:r w:rsidR="00795206" w:rsidRPr="00795206">
        <w:rPr>
          <w:rFonts w:ascii="Times New Roman" w:hAnsi="Times New Roman" w:cs="Times New Roman"/>
        </w:rPr>
        <w:tab/>
      </w:r>
      <w:r w:rsidR="00795206" w:rsidRPr="00795206">
        <w:rPr>
          <w:rFonts w:ascii="Times New Roman" w:hAnsi="Times New Roman" w:cs="Times New Roman"/>
        </w:rPr>
        <w:tab/>
        <w:t xml:space="preserve">         </w:t>
      </w:r>
      <w:r w:rsidR="00795206" w:rsidRPr="00795206">
        <w:rPr>
          <w:rFonts w:ascii="Times New Roman" w:hAnsi="Times New Roman" w:cs="Times New Roman"/>
        </w:rPr>
        <w:tab/>
      </w:r>
      <w:r w:rsidR="00795206" w:rsidRPr="00795206">
        <w:rPr>
          <w:rFonts w:ascii="Times New Roman" w:hAnsi="Times New Roman" w:cs="Times New Roman"/>
        </w:rPr>
        <w:tab/>
        <w:t xml:space="preserve">            </w:t>
      </w:r>
      <w:r w:rsidR="00795206" w:rsidRPr="00795206">
        <w:rPr>
          <w:rFonts w:ascii="Times New Roman" w:hAnsi="Times New Roman" w:cs="Times New Roman"/>
          <w:b/>
        </w:rPr>
        <w:t xml:space="preserve"> </w:t>
      </w:r>
      <w:r w:rsidR="00E8481A" w:rsidRPr="000D684B">
        <w:rPr>
          <w:rFonts w:ascii="Times New Roman" w:hAnsi="Times New Roman" w:cs="Times New Roman"/>
          <w:b/>
          <w:bCs/>
        </w:rPr>
        <w:t>Ing. arch. Karel Svoboda,</w:t>
      </w:r>
    </w:p>
    <w:p w14:paraId="19C0A2F3" w14:textId="50A98221" w:rsidR="00795206" w:rsidRPr="00795206" w:rsidRDefault="00E8481A" w:rsidP="00795206">
      <w:pPr>
        <w:ind w:left="-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ř</w:t>
      </w:r>
      <w:r w:rsidR="00795206" w:rsidRPr="00795206">
        <w:rPr>
          <w:rFonts w:ascii="Times New Roman" w:hAnsi="Times New Roman" w:cs="Times New Roman"/>
        </w:rPr>
        <w:t xml:space="preserve">editel Sekce </w:t>
      </w:r>
      <w:r w:rsidR="00D2770E">
        <w:rPr>
          <w:rFonts w:ascii="Times New Roman" w:hAnsi="Times New Roman" w:cs="Times New Roman"/>
        </w:rPr>
        <w:t>vnějších vztahů</w:t>
      </w:r>
      <w:r w:rsidR="00795206" w:rsidRPr="00795206">
        <w:rPr>
          <w:rFonts w:ascii="Times New Roman" w:hAnsi="Times New Roman" w:cs="Times New Roman"/>
        </w:rPr>
        <w:t xml:space="preserve">                                           </w:t>
      </w:r>
      <w:r w:rsidR="00D2770E">
        <w:rPr>
          <w:rFonts w:ascii="Times New Roman" w:hAnsi="Times New Roman" w:cs="Times New Roman"/>
        </w:rPr>
        <w:t xml:space="preserve">    </w:t>
      </w:r>
      <w:r w:rsidR="00795206" w:rsidRPr="007952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jednatel</w:t>
      </w:r>
    </w:p>
    <w:p w14:paraId="056F2613" w14:textId="77777777" w:rsidR="00795206" w:rsidRPr="00795206" w:rsidRDefault="00795206" w:rsidP="00795206">
      <w:pPr>
        <w:spacing w:after="120"/>
        <w:ind w:hanging="284"/>
        <w:rPr>
          <w:rFonts w:ascii="Times New Roman" w:hAnsi="Times New Roman" w:cs="Times New Roman"/>
        </w:rPr>
      </w:pPr>
      <w:r w:rsidRPr="00795206">
        <w:rPr>
          <w:rFonts w:ascii="Times New Roman" w:hAnsi="Times New Roman" w:cs="Times New Roman"/>
        </w:rPr>
        <w:tab/>
      </w:r>
      <w:r w:rsidRPr="00795206">
        <w:rPr>
          <w:rFonts w:ascii="Times New Roman" w:hAnsi="Times New Roman" w:cs="Times New Roman"/>
        </w:rPr>
        <w:tab/>
      </w:r>
      <w:r w:rsidRPr="00795206">
        <w:rPr>
          <w:rFonts w:ascii="Times New Roman" w:hAnsi="Times New Roman" w:cs="Times New Roman"/>
        </w:rPr>
        <w:tab/>
      </w:r>
    </w:p>
    <w:p w14:paraId="72171D42" w14:textId="77777777" w:rsidR="00006C69" w:rsidRPr="0035476C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sectPr w:rsidR="00006C69" w:rsidRPr="0035476C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840BC7" w16cid:durableId="230228B7"/>
  <w16cid:commentId w16cid:paraId="1E333EF6" w16cid:durableId="230228D1"/>
  <w16cid:commentId w16cid:paraId="4EC8D147" w16cid:durableId="230229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064180BE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F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101B0F2F" w:rsidR="00B971C4" w:rsidRPr="0035476C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35476C">
      <w:rPr>
        <w:rFonts w:ascii="Times New Roman" w:hAnsi="Times New Roman" w:cs="Times New Roman"/>
      </w:rPr>
      <w:t xml:space="preserve">č. smlouvy objednatele: ZAK </w:t>
    </w:r>
    <w:r w:rsidR="00E8481A">
      <w:rPr>
        <w:rFonts w:ascii="Times New Roman" w:hAnsi="Times New Roman" w:cs="Times New Roman"/>
      </w:rPr>
      <w:t>20</w:t>
    </w:r>
    <w:r w:rsidR="006027B8" w:rsidRPr="0035476C">
      <w:rPr>
        <w:rFonts w:ascii="Times New Roman" w:hAnsi="Times New Roman" w:cs="Times New Roman"/>
      </w:rPr>
      <w:t>-0</w:t>
    </w:r>
    <w:r w:rsidR="00E8481A">
      <w:rPr>
        <w:rFonts w:ascii="Times New Roman" w:hAnsi="Times New Roman" w:cs="Times New Roman"/>
      </w:rPr>
      <w:t>176</w:t>
    </w:r>
    <w:r w:rsidR="001C3962">
      <w:rPr>
        <w:rFonts w:ascii="Times New Roman" w:hAnsi="Times New Roman" w:cs="Times New Roman"/>
      </w:rPr>
      <w:t>/1</w:t>
    </w:r>
  </w:p>
  <w:p w14:paraId="0200A13A" w14:textId="77777777" w:rsidR="00B971C4" w:rsidRPr="0035476C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35476C">
      <w:rPr>
        <w:rFonts w:ascii="Times New Roman" w:hAnsi="Times New Roman" w:cs="Times New Roman"/>
      </w:rPr>
      <w:t xml:space="preserve">č. smlouvy </w:t>
    </w:r>
    <w:r w:rsidR="00CE4F42" w:rsidRPr="0035476C">
      <w:rPr>
        <w:rFonts w:ascii="Times New Roman" w:hAnsi="Times New Roman" w:cs="Times New Roman"/>
      </w:rPr>
      <w:t>zhotovit</w:t>
    </w:r>
    <w:r w:rsidRPr="0035476C">
      <w:rPr>
        <w:rFonts w:ascii="Times New Roman" w:hAnsi="Times New Roman" w:cs="Times New Roman"/>
      </w:rPr>
      <w:t>ele: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4A90383"/>
    <w:multiLevelType w:val="hybridMultilevel"/>
    <w:tmpl w:val="BD90EB2E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D26FF"/>
    <w:multiLevelType w:val="hybridMultilevel"/>
    <w:tmpl w:val="13343530"/>
    <w:lvl w:ilvl="0" w:tplc="04DA77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22F5"/>
    <w:multiLevelType w:val="hybridMultilevel"/>
    <w:tmpl w:val="9D7284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6303E"/>
    <w:multiLevelType w:val="hybridMultilevel"/>
    <w:tmpl w:val="981602D0"/>
    <w:lvl w:ilvl="0" w:tplc="C174F91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C66"/>
    <w:multiLevelType w:val="hybridMultilevel"/>
    <w:tmpl w:val="E9C6FC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D8A60E5"/>
    <w:multiLevelType w:val="hybridMultilevel"/>
    <w:tmpl w:val="DE501D94"/>
    <w:lvl w:ilvl="0" w:tplc="3DB806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74DB3"/>
    <w:multiLevelType w:val="hybridMultilevel"/>
    <w:tmpl w:val="0CB27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362A9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F314C"/>
    <w:multiLevelType w:val="hybridMultilevel"/>
    <w:tmpl w:val="BE5E8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1"/>
  </w:num>
  <w:num w:numId="4">
    <w:abstractNumId w:val="19"/>
  </w:num>
  <w:num w:numId="5">
    <w:abstractNumId w:val="11"/>
  </w:num>
  <w:num w:numId="6">
    <w:abstractNumId w:val="13"/>
  </w:num>
  <w:num w:numId="7">
    <w:abstractNumId w:val="8"/>
  </w:num>
  <w:num w:numId="8">
    <w:abstractNumId w:val="9"/>
  </w:num>
  <w:num w:numId="9">
    <w:abstractNumId w:val="16"/>
  </w:num>
  <w:num w:numId="10">
    <w:abstractNumId w:val="3"/>
  </w:num>
  <w:num w:numId="11">
    <w:abstractNumId w:val="6"/>
  </w:num>
  <w:num w:numId="12">
    <w:abstractNumId w:val="2"/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5"/>
  </w:num>
  <w:num w:numId="17">
    <w:abstractNumId w:val="1"/>
  </w:num>
  <w:num w:numId="18">
    <w:abstractNumId w:val="0"/>
  </w:num>
  <w:num w:numId="19">
    <w:abstractNumId w:val="15"/>
  </w:num>
  <w:num w:numId="20">
    <w:abstractNumId w:val="17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0CE0"/>
    <w:rsid w:val="00001CFC"/>
    <w:rsid w:val="00006C69"/>
    <w:rsid w:val="00011AE0"/>
    <w:rsid w:val="00013D23"/>
    <w:rsid w:val="00035F94"/>
    <w:rsid w:val="00071C22"/>
    <w:rsid w:val="000809BD"/>
    <w:rsid w:val="000A5162"/>
    <w:rsid w:val="000B7690"/>
    <w:rsid w:val="000D684B"/>
    <w:rsid w:val="001201C3"/>
    <w:rsid w:val="00156451"/>
    <w:rsid w:val="001770A6"/>
    <w:rsid w:val="001A4F97"/>
    <w:rsid w:val="001C2CB9"/>
    <w:rsid w:val="001C3962"/>
    <w:rsid w:val="001E7B9C"/>
    <w:rsid w:val="002077C2"/>
    <w:rsid w:val="00231B5B"/>
    <w:rsid w:val="0026139E"/>
    <w:rsid w:val="002642D9"/>
    <w:rsid w:val="0028795C"/>
    <w:rsid w:val="002A0BF7"/>
    <w:rsid w:val="002A225D"/>
    <w:rsid w:val="002A2CDA"/>
    <w:rsid w:val="002B688F"/>
    <w:rsid w:val="002E026B"/>
    <w:rsid w:val="002F4CA8"/>
    <w:rsid w:val="00311621"/>
    <w:rsid w:val="00312319"/>
    <w:rsid w:val="003133BD"/>
    <w:rsid w:val="003151A0"/>
    <w:rsid w:val="003217C8"/>
    <w:rsid w:val="00321F68"/>
    <w:rsid w:val="003330E4"/>
    <w:rsid w:val="00340921"/>
    <w:rsid w:val="00340FB1"/>
    <w:rsid w:val="00343035"/>
    <w:rsid w:val="00346B7F"/>
    <w:rsid w:val="0035476C"/>
    <w:rsid w:val="0036426B"/>
    <w:rsid w:val="003B1E01"/>
    <w:rsid w:val="003B3937"/>
    <w:rsid w:val="003B4631"/>
    <w:rsid w:val="003C49FB"/>
    <w:rsid w:val="003D0B0A"/>
    <w:rsid w:val="003D5B2A"/>
    <w:rsid w:val="003E2E62"/>
    <w:rsid w:val="00415E01"/>
    <w:rsid w:val="00416188"/>
    <w:rsid w:val="0042593D"/>
    <w:rsid w:val="00426818"/>
    <w:rsid w:val="004910F0"/>
    <w:rsid w:val="004A30FA"/>
    <w:rsid w:val="004B30E0"/>
    <w:rsid w:val="004F3503"/>
    <w:rsid w:val="004F69FE"/>
    <w:rsid w:val="00507B1B"/>
    <w:rsid w:val="00512AAA"/>
    <w:rsid w:val="00533C6B"/>
    <w:rsid w:val="00534CBF"/>
    <w:rsid w:val="005571FE"/>
    <w:rsid w:val="0055783B"/>
    <w:rsid w:val="00576F87"/>
    <w:rsid w:val="005839E5"/>
    <w:rsid w:val="005E6110"/>
    <w:rsid w:val="005F2BF7"/>
    <w:rsid w:val="005F4F3B"/>
    <w:rsid w:val="006027B8"/>
    <w:rsid w:val="00627A32"/>
    <w:rsid w:val="00667961"/>
    <w:rsid w:val="006714D3"/>
    <w:rsid w:val="006759AB"/>
    <w:rsid w:val="006F3997"/>
    <w:rsid w:val="00756299"/>
    <w:rsid w:val="00772464"/>
    <w:rsid w:val="00780343"/>
    <w:rsid w:val="00795206"/>
    <w:rsid w:val="007B6DBB"/>
    <w:rsid w:val="007B77BE"/>
    <w:rsid w:val="007D30A8"/>
    <w:rsid w:val="00806CC0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72B26"/>
    <w:rsid w:val="00981192"/>
    <w:rsid w:val="00981220"/>
    <w:rsid w:val="009816EB"/>
    <w:rsid w:val="00991260"/>
    <w:rsid w:val="009A1324"/>
    <w:rsid w:val="009A73B5"/>
    <w:rsid w:val="009C5E27"/>
    <w:rsid w:val="009D3E20"/>
    <w:rsid w:val="009E621E"/>
    <w:rsid w:val="00A008A0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B03BDE"/>
    <w:rsid w:val="00B265B4"/>
    <w:rsid w:val="00B30F1A"/>
    <w:rsid w:val="00B354F2"/>
    <w:rsid w:val="00B46B96"/>
    <w:rsid w:val="00B971C4"/>
    <w:rsid w:val="00BB135A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2770E"/>
    <w:rsid w:val="00D31533"/>
    <w:rsid w:val="00D40A95"/>
    <w:rsid w:val="00D804D1"/>
    <w:rsid w:val="00D807B1"/>
    <w:rsid w:val="00DA7AB6"/>
    <w:rsid w:val="00DB14FF"/>
    <w:rsid w:val="00DF158E"/>
    <w:rsid w:val="00E01AE6"/>
    <w:rsid w:val="00E30876"/>
    <w:rsid w:val="00E422C6"/>
    <w:rsid w:val="00E54FB6"/>
    <w:rsid w:val="00E772E3"/>
    <w:rsid w:val="00E8481A"/>
    <w:rsid w:val="00EA711E"/>
    <w:rsid w:val="00EB2DE9"/>
    <w:rsid w:val="00F1680C"/>
    <w:rsid w:val="00F2682A"/>
    <w:rsid w:val="00F33E31"/>
    <w:rsid w:val="00F43A2E"/>
    <w:rsid w:val="00F942DD"/>
    <w:rsid w:val="00FE4962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825327A"/>
  <w15:docId w15:val="{77E3BCA7-C925-4F12-9A12-4927A7FE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Standard">
    <w:name w:val="Standard"/>
    <w:rsid w:val="003547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Symbol"/>
      <w:kern w:val="3"/>
      <w:lang w:eastAsia="zh-CN"/>
    </w:rPr>
  </w:style>
  <w:style w:type="paragraph" w:customStyle="1" w:styleId="Nadpis">
    <w:name w:val="Nadpis"/>
    <w:basedOn w:val="Normln"/>
    <w:rsid w:val="0035476C"/>
    <w:pPr>
      <w:spacing w:after="0" w:line="240" w:lineRule="auto"/>
      <w:jc w:val="both"/>
    </w:pPr>
    <w:rPr>
      <w:rFonts w:ascii="CG Times" w:eastAsia="Times New Roman" w:hAnsi="CG Times" w:cs="Times New Roman"/>
      <w:sz w:val="24"/>
      <w:szCs w:val="20"/>
      <w:lang w:val="en-GB"/>
    </w:rPr>
  </w:style>
  <w:style w:type="paragraph" w:customStyle="1" w:styleId="Zkladntextodsazen21">
    <w:name w:val="Základní text odsazený 21"/>
    <w:basedOn w:val="Normln"/>
    <w:rsid w:val="001C3962"/>
    <w:pPr>
      <w:suppressAutoHyphens/>
      <w:spacing w:after="120" w:line="480" w:lineRule="auto"/>
      <w:ind w:left="283"/>
    </w:pPr>
    <w:rPr>
      <w:rFonts w:ascii="Times New Roman" w:eastAsia="Times New Roman" w:hAnsi="Times New Roman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7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F35B9D-D3E7-41C3-AF7B-E6D62FAE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776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Monzerová Viola Mgr. (SPR/VEZ)</cp:lastModifiedBy>
  <cp:revision>17</cp:revision>
  <cp:lastPrinted>2020-10-02T11:46:00Z</cp:lastPrinted>
  <dcterms:created xsi:type="dcterms:W3CDTF">2020-09-08T14:03:00Z</dcterms:created>
  <dcterms:modified xsi:type="dcterms:W3CDTF">2020-12-03T13:12:00Z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