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"/>
        <w:gridCol w:w="113"/>
        <w:gridCol w:w="519"/>
        <w:gridCol w:w="50"/>
        <w:gridCol w:w="89"/>
        <w:gridCol w:w="50"/>
        <w:gridCol w:w="601"/>
        <w:gridCol w:w="234"/>
        <w:gridCol w:w="58"/>
        <w:gridCol w:w="50"/>
        <w:gridCol w:w="765"/>
        <w:gridCol w:w="1557"/>
        <w:gridCol w:w="377"/>
        <w:gridCol w:w="28"/>
        <w:gridCol w:w="29"/>
        <w:gridCol w:w="16"/>
        <w:gridCol w:w="40"/>
        <w:gridCol w:w="50"/>
        <w:gridCol w:w="50"/>
        <w:gridCol w:w="57"/>
        <w:gridCol w:w="52"/>
        <w:gridCol w:w="230"/>
        <w:gridCol w:w="56"/>
        <w:gridCol w:w="56"/>
        <w:gridCol w:w="178"/>
        <w:gridCol w:w="92"/>
        <w:gridCol w:w="50"/>
        <w:gridCol w:w="380"/>
        <w:gridCol w:w="135"/>
        <w:gridCol w:w="50"/>
        <w:gridCol w:w="558"/>
        <w:gridCol w:w="24"/>
        <w:gridCol w:w="26"/>
        <w:gridCol w:w="840"/>
        <w:gridCol w:w="344"/>
        <w:gridCol w:w="437"/>
        <w:gridCol w:w="531"/>
        <w:gridCol w:w="103"/>
        <w:gridCol w:w="58"/>
        <w:gridCol w:w="227"/>
        <w:gridCol w:w="108"/>
        <w:gridCol w:w="16"/>
        <w:gridCol w:w="20"/>
        <w:gridCol w:w="14"/>
        <w:gridCol w:w="21"/>
      </w:tblGrid>
      <w:tr w:rsidR="00CD698C">
        <w:trPr>
          <w:trHeight w:hRule="exact" w:val="384"/>
        </w:trPr>
        <w:tc>
          <w:tcPr>
            <w:tcW w:w="50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Objednávka - návrh kupní smlouvy</w:t>
            </w:r>
          </w:p>
        </w:tc>
        <w:tc>
          <w:tcPr>
            <w:tcW w:w="41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1200030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Zm</w:t>
            </w:r>
            <w:proofErr w:type="spellEnd"/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698C" w:rsidTr="003B3525">
        <w:trPr>
          <w:trHeight w:hRule="exact" w:val="384"/>
        </w:trPr>
        <w:tc>
          <w:tcPr>
            <w:tcW w:w="5121" w:type="dxa"/>
            <w:gridSpan w:val="26"/>
            <w:tcBorders>
              <w:top w:val="nil"/>
              <w:left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Objednavatel</w:t>
            </w:r>
          </w:p>
        </w:tc>
        <w:tc>
          <w:tcPr>
            <w:tcW w:w="3698" w:type="dxa"/>
            <w:gridSpan w:val="14"/>
            <w:tcBorders>
              <w:top w:val="nil"/>
              <w:left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</w:t>
            </w:r>
          </w:p>
        </w:tc>
        <w:tc>
          <w:tcPr>
            <w:tcW w:w="3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698C" w:rsidTr="003B3525">
        <w:trPr>
          <w:trHeight w:hRule="exact" w:val="110"/>
        </w:trPr>
        <w:tc>
          <w:tcPr>
            <w:tcW w:w="8819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D698C">
        <w:trPr>
          <w:trHeight w:hRule="exact" w:val="14"/>
        </w:trPr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9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8" w:type="dxa"/>
            <w:gridSpan w:val="2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CD698C">
        <w:trPr>
          <w:trHeight w:hRule="exact" w:val="9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CD698C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70974349</w:t>
            </w:r>
          </w:p>
        </w:tc>
        <w:tc>
          <w:tcPr>
            <w:tcW w:w="20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24745391</w:t>
            </w:r>
          </w:p>
        </w:tc>
        <w:tc>
          <w:tcPr>
            <w:tcW w:w="18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698C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CZ70974349</w:t>
            </w:r>
          </w:p>
        </w:tc>
        <w:tc>
          <w:tcPr>
            <w:tcW w:w="20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CZ24745391</w:t>
            </w:r>
          </w:p>
        </w:tc>
        <w:tc>
          <w:tcPr>
            <w:tcW w:w="1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698C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Sportovní zařízení města Jičín</w:t>
            </w:r>
          </w:p>
        </w:tc>
        <w:tc>
          <w:tcPr>
            <w:tcW w:w="1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Edenred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CZ s.r.o.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698C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698C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Revoluční 863</w:t>
            </w: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Na Poříčí 1076/5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698C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506 01 Jičín</w:t>
            </w: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11000  Praha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698C">
        <w:trPr>
          <w:trHeight w:hRule="exact" w:val="5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D698C">
        <w:trPr>
          <w:trHeight w:hRule="exact" w:val="14"/>
        </w:trPr>
        <w:tc>
          <w:tcPr>
            <w:tcW w:w="9217" w:type="dxa"/>
            <w:gridSpan w:val="4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698C">
        <w:trPr>
          <w:trHeight w:hRule="exact" w:val="150"/>
        </w:trPr>
        <w:tc>
          <w:tcPr>
            <w:tcW w:w="921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D698C">
        <w:trPr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Obchodní rejstřík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 Hradec Králové</w:t>
            </w:r>
          </w:p>
        </w:tc>
        <w:tc>
          <w:tcPr>
            <w:tcW w:w="1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lhůta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09.12.2020</w:t>
            </w:r>
            <w:proofErr w:type="gramEnd"/>
          </w:p>
        </w:tc>
        <w:tc>
          <w:tcPr>
            <w:tcW w:w="5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698C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Spis.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značka</w:t>
            </w:r>
            <w:proofErr w:type="gramEnd"/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oddíl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č.190</w:t>
            </w:r>
            <w:proofErr w:type="gramEnd"/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podmínky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0" w:name="_GoBack"/>
        <w:bookmarkEnd w:id="0"/>
      </w:tr>
      <w:tr w:rsidR="00CD698C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493 533 462 </w:t>
            </w:r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vystavení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07.12.2020</w:t>
            </w:r>
            <w:proofErr w:type="gramEnd"/>
          </w:p>
        </w:tc>
        <w:tc>
          <w:tcPr>
            <w:tcW w:w="9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698C">
        <w:trPr>
          <w:trHeight w:hRule="exact" w:val="10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4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D698C">
        <w:trPr>
          <w:trHeight w:hRule="exact" w:val="14"/>
        </w:trPr>
        <w:tc>
          <w:tcPr>
            <w:tcW w:w="9217" w:type="dxa"/>
            <w:gridSpan w:val="4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D698C">
        <w:trPr>
          <w:trHeight w:hRule="exact" w:val="153"/>
        </w:trPr>
        <w:tc>
          <w:tcPr>
            <w:tcW w:w="921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D698C">
        <w:trPr>
          <w:trHeight w:hRule="exact" w:val="6337"/>
        </w:trPr>
        <w:tc>
          <w:tcPr>
            <w:tcW w:w="921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Objednáváme u Vás: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Edenred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Benefits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544B">
              <w:rPr>
                <w:rFonts w:ascii="Arial" w:hAnsi="Arial" w:cs="Arial"/>
                <w:b/>
                <w:bCs/>
                <w:sz w:val="24"/>
                <w:szCs w:val="24"/>
              </w:rPr>
              <w:t>Multi</w:t>
            </w:r>
            <w:proofErr w:type="spellEnd"/>
            <w:r w:rsidR="001854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38 ks x 1500,-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kč</w:t>
            </w:r>
            <w:proofErr w:type="spellEnd"/>
            <w:r w:rsidR="001854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CD698C" w:rsidRDefault="00A3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</w:t>
            </w:r>
          </w:p>
          <w:p w:rsidR="00CD698C" w:rsidRDefault="00A3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Platební a fakturační podmínky:</w:t>
            </w:r>
          </w:p>
          <w:p w:rsidR="00CD698C" w:rsidRDefault="00A3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vystavení daňového dokladu dojde po předání a převzetí plnění, lhůta splatnosti je 14 dní od jeho doručení objednateli. </w:t>
            </w:r>
          </w:p>
          <w:p w:rsidR="00CD698C" w:rsidRDefault="00A3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faktuře/dokladu uvádějte číslo této objednávky</w:t>
            </w:r>
            <w:r w:rsidR="00185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(uvedeno na vpravo nahoře)</w:t>
            </w:r>
          </w:p>
          <w:p w:rsidR="00CD698C" w:rsidRDefault="00A3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pro zasílání dokladů: </w:t>
            </w:r>
          </w:p>
          <w:p w:rsidR="00CD698C" w:rsidRDefault="00A3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Sportovní zařízení města Jičín</w:t>
            </w:r>
          </w:p>
          <w:p w:rsidR="00CD698C" w:rsidRDefault="00A3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Revoluční 863</w:t>
            </w:r>
          </w:p>
          <w:p w:rsidR="00CD698C" w:rsidRDefault="00A3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 01 Jičín</w:t>
            </w:r>
          </w:p>
          <w:p w:rsidR="00CD698C" w:rsidRDefault="00A3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Případně e-mail:</w:t>
            </w:r>
            <w:r>
              <w:rPr>
                <w:rFonts w:ascii="Calibri" w:hAnsi="Calibri" w:cs="Calibri"/>
                <w:color w:val="2F5496"/>
              </w:rPr>
              <w:t xml:space="preserve"> </w:t>
            </w: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posta@sport-jicin.cz</w:t>
            </w:r>
          </w:p>
          <w:p w:rsidR="00CD698C" w:rsidRDefault="00A3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Potvrzení objednávky: </w:t>
            </w:r>
          </w:p>
          <w:p w:rsidR="00CD698C" w:rsidRDefault="00A3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Potvrzená a odsouhlasená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nahrazuje rámcovou smlouvu (platí pro veřejné zakázky malého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rozsahu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I.kategorie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CD698C" w:rsidRDefault="00A3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Poskytnutí záruky za jakost: </w:t>
            </w:r>
          </w:p>
          <w:p w:rsidR="00CD698C" w:rsidRDefault="00A3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měsíců od předání a převzetí plnění</w:t>
            </w:r>
          </w:p>
          <w:p w:rsidR="00CD698C" w:rsidRDefault="00A3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Odstoupení objednatele od objednávky:</w:t>
            </w:r>
          </w:p>
          <w:p w:rsidR="00CD698C" w:rsidRDefault="00A3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v případě prodlení dodavatele s předáním plnění delším než 30 dní oproti termínu uvedeného v objednávce</w:t>
            </w:r>
          </w:p>
          <w:p w:rsidR="00CD698C" w:rsidRDefault="00A3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 případě závažného porušení povinnosti dodavatele, které trvá i po upozornění na toto porušení</w:t>
            </w:r>
          </w:p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D698C" w:rsidRDefault="00A3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Vzhledem k tomu, že tato objednávka podléhá zveřejnění podle zákona č.340/2015 Sb., o zvláštních podmínkách účinnosti některých smluv, uveřejňování těchto smluv a o registru smluv(zákon o registru smluv), obě strany se dohodly, že příspěvková organizace, jež je povinným subjektem dle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.§ 2 odst.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1 tohoto zákona, zašle neprodleně od uzavření  objednávku včetně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nebadat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smyslu ust.§5 odst.2 a 5 zákona správci registru smluv k uveřejnění, s vyloučením, resp. znečitelněním  těch informací, které jsou ze zákona vyňaty z povinnosti uveřejnění.</w:t>
            </w:r>
          </w:p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698C">
        <w:trPr>
          <w:trHeight w:hRule="exact" w:val="14"/>
        </w:trPr>
        <w:tc>
          <w:tcPr>
            <w:tcW w:w="9217" w:type="dxa"/>
            <w:gridSpan w:val="4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D698C">
        <w:trPr>
          <w:trHeight w:hRule="exact" w:val="218"/>
        </w:trPr>
        <w:tc>
          <w:tcPr>
            <w:tcW w:w="921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D698C">
        <w:trPr>
          <w:trHeight w:hRule="exact" w:val="390"/>
        </w:trPr>
        <w:tc>
          <w:tcPr>
            <w:tcW w:w="580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698C">
        <w:trPr>
          <w:trHeight w:hRule="exact" w:val="97"/>
        </w:trPr>
        <w:tc>
          <w:tcPr>
            <w:tcW w:w="580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CD698C">
        <w:trPr>
          <w:trHeight w:hRule="exact" w:val="274"/>
        </w:trPr>
        <w:tc>
          <w:tcPr>
            <w:tcW w:w="2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Vystavil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 w:rsidP="001854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Schválil: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18544B" w:rsidP="001854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XXXXXXXXXXXXXXX</w:t>
            </w:r>
            <w:r w:rsidR="00A37372">
              <w:rPr>
                <w:rFonts w:ascii="Arial" w:hAnsi="Arial" w:cs="Arial"/>
                <w:color w:val="000000"/>
                <w:sz w:val="20"/>
                <w:szCs w:val="20"/>
              </w:rPr>
              <w:br/>
              <w:t>ředitel</w:t>
            </w: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698C">
        <w:trPr>
          <w:trHeight w:hRule="exact" w:val="267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D698C">
        <w:trPr>
          <w:trHeight w:hRule="exact" w:val="548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698C">
        <w:trPr>
          <w:gridAfter w:val="2"/>
          <w:wAfter w:w="16" w:type="dxa"/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  <w:tc>
          <w:tcPr>
            <w:tcW w:w="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CD698C">
        <w:trPr>
          <w:gridAfter w:val="2"/>
          <w:wAfter w:w="15" w:type="dxa"/>
          <w:trHeight w:hRule="exact" w:val="3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698C">
        <w:trPr>
          <w:gridAfter w:val="1"/>
          <w:wAfter w:w="9" w:type="dxa"/>
          <w:trHeight w:hRule="exact" w:val="278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ucetni@sport-jicin.cz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http:</w:t>
            </w: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698C" w:rsidRDefault="00A373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www.sport-jicin.cz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698C">
        <w:trPr>
          <w:gridAfter w:val="1"/>
          <w:wAfter w:w="9" w:type="dxa"/>
          <w:trHeight w:hRule="exact" w:val="5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D698C">
        <w:trPr>
          <w:trHeight w:hRule="exact" w:val="14"/>
        </w:trPr>
        <w:tc>
          <w:tcPr>
            <w:tcW w:w="9217" w:type="dxa"/>
            <w:gridSpan w:val="4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698C">
        <w:trPr>
          <w:trHeight w:hRule="exact" w:val="1356"/>
        </w:trPr>
        <w:tc>
          <w:tcPr>
            <w:tcW w:w="921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D698C" w:rsidRDefault="00A3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Potvrzení od dodavatele:</w:t>
            </w:r>
          </w:p>
          <w:p w:rsidR="00CD698C" w:rsidRDefault="00A3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Tímto bez výhrad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potvrzuji akceptaci výše uvedené objednávky: </w:t>
            </w:r>
          </w:p>
          <w:p w:rsidR="00CD698C" w:rsidRDefault="00CD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D698C" w:rsidRDefault="00A3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dodavatele :   ……………………………….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razítko,podpis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  ,  dne :  ……....…………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</w:p>
          <w:p w:rsidR="00CD698C" w:rsidRDefault="00CD698C">
            <w:pPr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698C">
        <w:trPr>
          <w:trHeight w:hRule="exact" w:val="274"/>
        </w:trPr>
        <w:tc>
          <w:tcPr>
            <w:tcW w:w="45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698C" w:rsidRDefault="00CD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698C" w:rsidRDefault="00CD698C"/>
    <w:sectPr w:rsidR="00CD698C">
      <w:pgSz w:w="11926" w:h="16867"/>
      <w:pgMar w:top="847" w:right="1977" w:bottom="847" w:left="7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72"/>
    <w:rsid w:val="0018544B"/>
    <w:rsid w:val="003B3525"/>
    <w:rsid w:val="00A37372"/>
    <w:rsid w:val="00C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5933C3-3593-4A43-9091-64D53379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SZ</vt:lpstr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SZ</dc:title>
  <dc:subject/>
  <dc:creator>FastReport</dc:creator>
  <cp:keywords/>
  <dc:description/>
  <cp:lastModifiedBy>Radka Choděrová</cp:lastModifiedBy>
  <cp:revision>3</cp:revision>
  <dcterms:created xsi:type="dcterms:W3CDTF">2020-12-08T07:38:00Z</dcterms:created>
  <dcterms:modified xsi:type="dcterms:W3CDTF">2020-12-08T07:53:00Z</dcterms:modified>
</cp:coreProperties>
</file>