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8AFB57" w14:textId="4273F719" w:rsidR="001C61FD" w:rsidRDefault="001C61FD" w:rsidP="001C61FD">
      <w:pPr>
        <w:pStyle w:val="Nadpis1"/>
        <w:rPr>
          <w:rFonts w:ascii="Arial" w:hAnsi="Arial" w:cs="Arial"/>
          <w:color w:val="auto"/>
          <w:sz w:val="28"/>
          <w:szCs w:val="28"/>
        </w:rPr>
      </w:pPr>
      <w:r w:rsidRPr="00507369">
        <w:rPr>
          <w:rFonts w:ascii="Arial" w:hAnsi="Arial" w:cs="Arial"/>
          <w:color w:val="auto"/>
        </w:rPr>
        <w:t xml:space="preserve">           </w:t>
      </w:r>
      <w:r w:rsidR="00507369" w:rsidRPr="00507369">
        <w:rPr>
          <w:rFonts w:ascii="Arial" w:hAnsi="Arial" w:cs="Arial"/>
          <w:color w:val="auto"/>
        </w:rPr>
        <w:t xml:space="preserve">Dodatek ke </w:t>
      </w:r>
      <w:r w:rsidRPr="00151D3F">
        <w:rPr>
          <w:rFonts w:ascii="Arial" w:hAnsi="Arial" w:cs="Arial"/>
          <w:color w:val="auto"/>
        </w:rPr>
        <w:t>Smlouv</w:t>
      </w:r>
      <w:r w:rsidR="00507369">
        <w:rPr>
          <w:rFonts w:ascii="Arial" w:hAnsi="Arial" w:cs="Arial"/>
          <w:color w:val="auto"/>
        </w:rPr>
        <w:t>ě</w:t>
      </w:r>
      <w:r w:rsidRPr="00151D3F">
        <w:rPr>
          <w:rFonts w:ascii="Arial" w:hAnsi="Arial" w:cs="Arial"/>
          <w:color w:val="auto"/>
        </w:rPr>
        <w:t xml:space="preserve"> o dílo</w:t>
      </w:r>
      <w:r w:rsidR="00707039">
        <w:rPr>
          <w:rFonts w:ascii="Arial" w:hAnsi="Arial" w:cs="Arial"/>
          <w:color w:val="auto"/>
        </w:rPr>
        <w:t xml:space="preserve"> č. PK20076</w:t>
      </w:r>
      <w:r w:rsidR="00507369">
        <w:rPr>
          <w:rFonts w:ascii="Arial" w:hAnsi="Arial" w:cs="Arial"/>
          <w:color w:val="auto"/>
        </w:rPr>
        <w:br/>
      </w:r>
      <w:r w:rsidR="00507369">
        <w:rPr>
          <w:rFonts w:ascii="Arial" w:hAnsi="Arial" w:cs="Arial"/>
          <w:color w:val="auto"/>
          <w:sz w:val="28"/>
          <w:szCs w:val="28"/>
        </w:rPr>
        <w:t xml:space="preserve">                                uzavřené dne 9.11.2020 mezi: </w:t>
      </w:r>
    </w:p>
    <w:p w14:paraId="75DB563E" w14:textId="7A887265" w:rsidR="006919D7" w:rsidRDefault="006919D7" w:rsidP="006919D7">
      <w:pPr>
        <w:rPr>
          <w:lang w:eastAsia="cs-CZ" w:bidi="ar-SA"/>
        </w:rPr>
      </w:pPr>
    </w:p>
    <w:p w14:paraId="5F997FDB" w14:textId="1ECAD571" w:rsidR="006919D7" w:rsidRDefault="006919D7" w:rsidP="006919D7">
      <w:pPr>
        <w:rPr>
          <w:lang w:eastAsia="cs-CZ" w:bidi="ar-SA"/>
        </w:rPr>
      </w:pPr>
    </w:p>
    <w:p w14:paraId="666B2491" w14:textId="77777777" w:rsidR="006919D7" w:rsidRPr="006919D7" w:rsidRDefault="006919D7" w:rsidP="006919D7">
      <w:pPr>
        <w:rPr>
          <w:lang w:eastAsia="cs-CZ" w:bidi="ar-SA"/>
        </w:rPr>
      </w:pPr>
    </w:p>
    <w:p w14:paraId="37D90E06" w14:textId="4581230B" w:rsidR="001C61FD" w:rsidRDefault="001C61FD" w:rsidP="001C61FD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062A3112" w14:textId="77777777" w:rsidR="00707039" w:rsidRPr="00707039" w:rsidRDefault="00707039" w:rsidP="00707039">
      <w:pPr>
        <w:rPr>
          <w:lang w:eastAsia="cs-CZ" w:bidi="ar-SA"/>
        </w:rPr>
      </w:pPr>
    </w:p>
    <w:p w14:paraId="1CFBD8B8" w14:textId="77777777" w:rsidR="001C61FD" w:rsidRPr="00151D3F" w:rsidRDefault="001C61FD" w:rsidP="001C61FD">
      <w:pPr>
        <w:rPr>
          <w:rFonts w:ascii="Arial" w:hAnsi="Arial" w:cs="Arial"/>
          <w:b/>
          <w:i/>
          <w:szCs w:val="20"/>
          <w:u w:val="single"/>
        </w:rPr>
      </w:pPr>
    </w:p>
    <w:p w14:paraId="04B5CAD6" w14:textId="77777777" w:rsidR="001C61FD" w:rsidRPr="00151D3F" w:rsidRDefault="001C61FD" w:rsidP="001C61FD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Objednatel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Služby Boskovice, s.r.o</w:t>
      </w:r>
    </w:p>
    <w:p w14:paraId="4D332BDD" w14:textId="1BA92B60" w:rsidR="001C61FD" w:rsidRPr="00151D3F" w:rsidRDefault="001C61FD" w:rsidP="001C61FD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707039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U Lázní 2063/3</w:t>
      </w:r>
      <w:r w:rsidRPr="00151D3F">
        <w:rPr>
          <w:rFonts w:ascii="Arial" w:hAnsi="Arial" w:cs="Arial"/>
          <w:i/>
        </w:rPr>
        <w:tab/>
      </w:r>
    </w:p>
    <w:p w14:paraId="3F2698FF" w14:textId="43F1BF51" w:rsidR="001C61FD" w:rsidRPr="00151D3F" w:rsidRDefault="001C61FD" w:rsidP="001C61FD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707039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680 01 Boskovice</w:t>
      </w:r>
      <w:r w:rsidRPr="00151D3F">
        <w:rPr>
          <w:rFonts w:ascii="Arial" w:hAnsi="Arial" w:cs="Arial"/>
          <w:i/>
        </w:rPr>
        <w:br/>
        <w:t xml:space="preserve">     Zastoupený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Mgr, Milanem </w:t>
      </w:r>
      <w:proofErr w:type="spellStart"/>
      <w:r w:rsidRPr="00151D3F">
        <w:rPr>
          <w:rFonts w:ascii="Arial" w:hAnsi="Arial" w:cs="Arial"/>
          <w:i/>
        </w:rPr>
        <w:t>Str</w:t>
      </w:r>
      <w:r>
        <w:rPr>
          <w:rFonts w:ascii="Arial" w:hAnsi="Arial" w:cs="Arial"/>
          <w:i/>
        </w:rPr>
        <w:t>y</w:t>
      </w:r>
      <w:r w:rsidRPr="00151D3F">
        <w:rPr>
          <w:rFonts w:ascii="Arial" w:hAnsi="Arial" w:cs="Arial"/>
          <w:i/>
        </w:rPr>
        <w:t>ou</w:t>
      </w:r>
      <w:proofErr w:type="spellEnd"/>
      <w:r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46C85510" w14:textId="77777777" w:rsidR="001C61FD" w:rsidRPr="00151D3F" w:rsidRDefault="001C61FD" w:rsidP="001C61FD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věcech technických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1D3F">
        <w:rPr>
          <w:rFonts w:ascii="Arial" w:hAnsi="Arial" w:cs="Arial"/>
        </w:rPr>
        <w:t>Petrem Malachem Dis</w:t>
      </w:r>
    </w:p>
    <w:p w14:paraId="0E742C45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 26944855</w:t>
      </w:r>
      <w:r w:rsidRPr="00151D3F">
        <w:rPr>
          <w:rFonts w:ascii="Arial" w:hAnsi="Arial" w:cs="Arial"/>
          <w:i/>
        </w:rPr>
        <w:tab/>
      </w:r>
    </w:p>
    <w:p w14:paraId="19D3044C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CZ26944855 </w:t>
      </w:r>
      <w:r w:rsidRPr="00151D3F">
        <w:rPr>
          <w:rFonts w:ascii="Arial" w:hAnsi="Arial" w:cs="Arial"/>
          <w:i/>
        </w:rPr>
        <w:tab/>
      </w:r>
    </w:p>
    <w:p w14:paraId="4F58980C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Komerční banka, a. s.</w:t>
      </w:r>
      <w:r w:rsidRPr="00151D3F">
        <w:rPr>
          <w:rFonts w:ascii="Arial" w:hAnsi="Arial" w:cs="Arial"/>
          <w:i/>
        </w:rPr>
        <w:tab/>
      </w:r>
    </w:p>
    <w:p w14:paraId="14CDE64B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35-2095650207</w:t>
      </w:r>
      <w:r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          </w:t>
      </w:r>
    </w:p>
    <w:p w14:paraId="3A088E3C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77711726</w:t>
      </w:r>
    </w:p>
    <w:p w14:paraId="7545561B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Email: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51D3F">
          <w:rPr>
            <w:rStyle w:val="Hypertextovodkaz"/>
            <w:rFonts w:ascii="Arial" w:hAnsi="Arial" w:cs="Arial"/>
            <w:sz w:val="20"/>
            <w:szCs w:val="20"/>
          </w:rPr>
          <w:t>malach.sb@boskovice.cz</w:t>
        </w:r>
      </w:hyperlink>
    </w:p>
    <w:p w14:paraId="00054080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6488172F" w14:textId="77777777" w:rsidR="001C61FD" w:rsidRPr="00151D3F" w:rsidRDefault="001C61FD" w:rsidP="001C61FD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PK KLIMA s.r.o.</w:t>
      </w:r>
    </w:p>
    <w:p w14:paraId="53EE581E" w14:textId="77777777" w:rsidR="001C61FD" w:rsidRDefault="001C61FD" w:rsidP="001C61FD">
      <w:pPr>
        <w:rPr>
          <w:rFonts w:ascii="Arial" w:hAnsi="Arial" w:cs="Arial"/>
          <w:bCs/>
          <w:i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>Peroutkova 290/5</w:t>
      </w:r>
    </w:p>
    <w:p w14:paraId="79B749C4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>602 00 Brno</w:t>
      </w:r>
    </w:p>
    <w:p w14:paraId="0795E05D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Lubošem Petrem, jednatelem</w:t>
      </w:r>
    </w:p>
    <w:p w14:paraId="1BCD0284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04889665</w:t>
      </w:r>
    </w:p>
    <w:p w14:paraId="22E6344F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CZ04889665</w:t>
      </w:r>
    </w:p>
    <w:p w14:paraId="74717092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ČESKÁ SPOŘITELNA </w:t>
      </w:r>
      <w:r w:rsidRPr="00151D3F">
        <w:rPr>
          <w:rFonts w:ascii="Arial" w:hAnsi="Arial" w:cs="Arial"/>
          <w:i/>
        </w:rPr>
        <w:tab/>
      </w:r>
    </w:p>
    <w:p w14:paraId="3EF881E2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4269791309/0800</w:t>
      </w:r>
    </w:p>
    <w:p w14:paraId="5E9B83DB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602 22 55 09</w:t>
      </w:r>
    </w:p>
    <w:p w14:paraId="0F1E50B6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Email: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E54CD">
          <w:rPr>
            <w:rStyle w:val="Hypertextovodkaz"/>
            <w:rFonts w:ascii="Arial" w:hAnsi="Arial" w:cs="Arial"/>
            <w:sz w:val="20"/>
            <w:szCs w:val="20"/>
          </w:rPr>
          <w:t>petr@pkklima.cz</w:t>
        </w:r>
      </w:hyperlink>
    </w:p>
    <w:p w14:paraId="190B1C07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5A3EFE13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2103EC42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tab/>
      </w:r>
    </w:p>
    <w:p w14:paraId="7C3A65FE" w14:textId="77777777" w:rsidR="00707039" w:rsidRDefault="00707039" w:rsidP="001C61FD">
      <w:pPr>
        <w:ind w:left="705" w:right="-993"/>
        <w:jc w:val="both"/>
        <w:rPr>
          <w:rFonts w:ascii="Arial" w:hAnsi="Arial" w:cs="Arial"/>
          <w:i/>
        </w:rPr>
      </w:pPr>
    </w:p>
    <w:p w14:paraId="2E4DB25C" w14:textId="3C48728D" w:rsidR="001C61FD" w:rsidRPr="00151D3F" w:rsidRDefault="00507369" w:rsidP="001C61FD">
      <w:pPr>
        <w:ind w:left="705" w:right="-993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Smluvní strany se dohodly na změně článku </w:t>
      </w:r>
      <w:proofErr w:type="spellStart"/>
      <w:r>
        <w:rPr>
          <w:rFonts w:ascii="Arial" w:hAnsi="Arial" w:cs="Arial"/>
          <w:i/>
          <w:szCs w:val="20"/>
        </w:rPr>
        <w:t>V.Smlouvy</w:t>
      </w:r>
      <w:proofErr w:type="spellEnd"/>
      <w:r>
        <w:rPr>
          <w:rFonts w:ascii="Arial" w:hAnsi="Arial" w:cs="Arial"/>
          <w:i/>
          <w:szCs w:val="20"/>
        </w:rPr>
        <w:t xml:space="preserve"> o dílo. Nové znění: </w:t>
      </w:r>
    </w:p>
    <w:p w14:paraId="75C049A9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CD6DB38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09A4D2E2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133ACBFF" w14:textId="7B1D5D75" w:rsidR="001C61FD" w:rsidRPr="00151D3F" w:rsidRDefault="001C61FD" w:rsidP="001C61FD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Zahájení prací:</w:t>
      </w:r>
      <w:r>
        <w:rPr>
          <w:rFonts w:ascii="Arial" w:hAnsi="Arial" w:cs="Arial"/>
          <w:i/>
        </w:rPr>
        <w:t xml:space="preserve"> 10.11.2020</w:t>
      </w:r>
    </w:p>
    <w:p w14:paraId="51B0A956" w14:textId="26BD112A" w:rsidR="001C61FD" w:rsidRPr="00151D3F" w:rsidRDefault="001C61FD" w:rsidP="001C61FD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Ukončení prací:</w:t>
      </w:r>
      <w:r>
        <w:rPr>
          <w:rFonts w:ascii="Arial" w:hAnsi="Arial" w:cs="Arial"/>
          <w:i/>
        </w:rPr>
        <w:t xml:space="preserve"> 10.1.202</w:t>
      </w:r>
      <w:r w:rsidR="00507369">
        <w:rPr>
          <w:rFonts w:ascii="Arial" w:hAnsi="Arial" w:cs="Arial"/>
          <w:i/>
        </w:rPr>
        <w:t>1</w:t>
      </w:r>
    </w:p>
    <w:p w14:paraId="015D2ED3" w14:textId="77777777" w:rsidR="001C61FD" w:rsidRPr="00151D3F" w:rsidRDefault="001C61FD" w:rsidP="001C61FD">
      <w:pPr>
        <w:ind w:left="708" w:right="-993"/>
        <w:rPr>
          <w:rFonts w:ascii="Arial" w:hAnsi="Arial" w:cs="Arial"/>
          <w:i/>
          <w:szCs w:val="20"/>
        </w:rPr>
      </w:pPr>
    </w:p>
    <w:p w14:paraId="6ED9FB50" w14:textId="29C9569A" w:rsidR="001C61FD" w:rsidRPr="00151D3F" w:rsidRDefault="001C61FD" w:rsidP="001C61FD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Smluvní pokuta za prodlení se splněním povinnosti dodat předmět díla činí</w:t>
      </w:r>
      <w:r>
        <w:rPr>
          <w:rFonts w:ascii="Arial" w:hAnsi="Arial" w:cs="Arial"/>
          <w:i/>
        </w:rPr>
        <w:t xml:space="preserve">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3B8B21C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639B9C18" w14:textId="77777777" w:rsidR="001C61FD" w:rsidRPr="00151D3F" w:rsidRDefault="001C61FD" w:rsidP="001C61FD">
      <w:pPr>
        <w:ind w:left="708" w:right="-993" w:firstLine="708"/>
        <w:rPr>
          <w:rFonts w:ascii="Arial" w:hAnsi="Arial" w:cs="Arial"/>
          <w:i/>
          <w:szCs w:val="20"/>
        </w:rPr>
      </w:pPr>
    </w:p>
    <w:p w14:paraId="258195FC" w14:textId="18E9C563" w:rsidR="001C61FD" w:rsidRPr="00151D3F" w:rsidRDefault="001C61FD" w:rsidP="00507369">
      <w:pPr>
        <w:pStyle w:val="Textvbloku"/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T</w:t>
      </w:r>
      <w:r w:rsidR="00507369">
        <w:rPr>
          <w:rFonts w:ascii="Arial" w:hAnsi="Arial" w:cs="Arial"/>
        </w:rPr>
        <w:t>en</w:t>
      </w:r>
      <w:r w:rsidRPr="00151D3F">
        <w:rPr>
          <w:rFonts w:ascii="Arial" w:hAnsi="Arial" w:cs="Arial"/>
        </w:rPr>
        <w:t xml:space="preserve">to </w:t>
      </w:r>
      <w:r w:rsidR="00507369">
        <w:rPr>
          <w:rFonts w:ascii="Arial" w:hAnsi="Arial" w:cs="Arial"/>
        </w:rPr>
        <w:t xml:space="preserve">dodatek ke </w:t>
      </w:r>
      <w:r w:rsidRPr="00151D3F">
        <w:rPr>
          <w:rFonts w:ascii="Arial" w:hAnsi="Arial" w:cs="Arial"/>
        </w:rPr>
        <w:t>smlouv</w:t>
      </w:r>
      <w:r w:rsidR="006919D7">
        <w:rPr>
          <w:rFonts w:ascii="Arial" w:hAnsi="Arial" w:cs="Arial"/>
        </w:rPr>
        <w:t>ě</w:t>
      </w:r>
      <w:r w:rsidRPr="00151D3F">
        <w:rPr>
          <w:rFonts w:ascii="Arial" w:hAnsi="Arial" w:cs="Arial"/>
        </w:rPr>
        <w:t xml:space="preserve"> je vyhotoven ve dvou vyhotoveních a každá ze smluvních stran obdrží po jednom vyhotovení.</w:t>
      </w:r>
    </w:p>
    <w:p w14:paraId="7763AF3F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464707C3" w14:textId="5B4634D0" w:rsidR="001C61FD" w:rsidRPr="00151D3F" w:rsidRDefault="001C61FD" w:rsidP="006919D7">
      <w:pPr>
        <w:widowControl/>
        <w:suppressAutoHyphens w:val="0"/>
        <w:ind w:left="708"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</w:t>
      </w:r>
    </w:p>
    <w:p w14:paraId="2E0191B1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3F00E60F" w14:textId="4941ABF8" w:rsidR="001C61FD" w:rsidRPr="00151D3F" w:rsidRDefault="001C61FD" w:rsidP="006919D7">
      <w:pPr>
        <w:widowControl/>
        <w:suppressAutoHyphens w:val="0"/>
        <w:ind w:left="708"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Smluvní strany po řádném přečtení t</w:t>
      </w:r>
      <w:r w:rsidR="006919D7">
        <w:rPr>
          <w:rFonts w:ascii="Arial" w:hAnsi="Arial" w:cs="Arial"/>
          <w:i/>
        </w:rPr>
        <w:t>ohoto dodatku</w:t>
      </w:r>
      <w:r w:rsidRPr="00151D3F">
        <w:rPr>
          <w:rFonts w:ascii="Arial" w:hAnsi="Arial" w:cs="Arial"/>
          <w:i/>
        </w:rPr>
        <w:t xml:space="preserve"> smlouvy shodně prohlašují, že byl sepsán a uzavřen podle jejich pravé a svobodné vůle a na důkaz toho připojují své podpisy.</w:t>
      </w:r>
    </w:p>
    <w:p w14:paraId="2086B58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6AEEBAFB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3881F33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821D6A5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45346017" w14:textId="11E2BCDC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>
        <w:rPr>
          <w:rFonts w:ascii="Arial" w:hAnsi="Arial" w:cs="Arial"/>
          <w:b/>
          <w:i/>
          <w:szCs w:val="20"/>
        </w:rPr>
        <w:t xml:space="preserve"> </w:t>
      </w:r>
      <w:r w:rsidR="006919D7">
        <w:rPr>
          <w:rFonts w:ascii="Arial" w:hAnsi="Arial" w:cs="Arial"/>
          <w:b/>
          <w:i/>
          <w:szCs w:val="20"/>
        </w:rPr>
        <w:t>16</w:t>
      </w:r>
      <w:r>
        <w:rPr>
          <w:rFonts w:ascii="Arial" w:hAnsi="Arial" w:cs="Arial"/>
          <w:b/>
          <w:i/>
          <w:szCs w:val="20"/>
        </w:rPr>
        <w:t>.</w:t>
      </w:r>
      <w:r w:rsidR="00143994">
        <w:rPr>
          <w:rFonts w:ascii="Arial" w:hAnsi="Arial" w:cs="Arial"/>
          <w:b/>
          <w:i/>
          <w:szCs w:val="20"/>
        </w:rPr>
        <w:t>11</w:t>
      </w:r>
      <w:r>
        <w:rPr>
          <w:rFonts w:ascii="Arial" w:hAnsi="Arial" w:cs="Arial"/>
          <w:b/>
          <w:i/>
          <w:szCs w:val="20"/>
        </w:rPr>
        <w:t>.2020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05573EC8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F102BC2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2A6BBF05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028BDAF1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4A5B04E6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35F9D12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FB80E12" w14:textId="7B0ECB45" w:rsidR="001C61FD" w:rsidRPr="00151D3F" w:rsidRDefault="001C61FD" w:rsidP="009B1750">
      <w:pPr>
        <w:ind w:right="-993"/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  <w:r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za objednatele</w:t>
      </w:r>
    </w:p>
    <w:p w14:paraId="70C6E1C5" w14:textId="77777777" w:rsidR="000367F0" w:rsidRPr="005C495B" w:rsidRDefault="000367F0" w:rsidP="005C495B"/>
    <w:sectPr w:rsidR="000367F0" w:rsidRPr="005C49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" w:footer="5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04D5" w14:textId="77777777" w:rsidR="0054372A" w:rsidRDefault="0054372A">
      <w:r>
        <w:separator/>
      </w:r>
    </w:p>
  </w:endnote>
  <w:endnote w:type="continuationSeparator" w:id="0">
    <w:p w14:paraId="391D137B" w14:textId="77777777" w:rsidR="0054372A" w:rsidRDefault="0054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D2AF" w14:textId="77777777" w:rsidR="000367F0" w:rsidRDefault="000367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F86A" w14:textId="77777777" w:rsidR="000367F0" w:rsidRDefault="000367F0">
    <w:pPr>
      <w:pStyle w:val="Zpat"/>
    </w:pPr>
    <w:r>
      <w:t>PK KLIMA, s.r.o., Peroutkova 290/</w:t>
    </w:r>
    <w:proofErr w:type="gramStart"/>
    <w:r>
      <w:t>5,  602</w:t>
    </w:r>
    <w:proofErr w:type="gramEnd"/>
    <w:r>
      <w:t xml:space="preserve"> 00 Brno, IČO: 04889665, DIČ: CZ04889665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94FD" w14:textId="77777777" w:rsidR="000367F0" w:rsidRDefault="000367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F1BD" w14:textId="77777777" w:rsidR="0054372A" w:rsidRDefault="0054372A">
      <w:r>
        <w:separator/>
      </w:r>
    </w:p>
  </w:footnote>
  <w:footnote w:type="continuationSeparator" w:id="0">
    <w:p w14:paraId="3354C773" w14:textId="77777777" w:rsidR="0054372A" w:rsidRDefault="0054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63E6" w14:textId="6898ABBC" w:rsidR="000367F0" w:rsidRDefault="000367F0">
    <w:pPr>
      <w:pStyle w:val="Zhlav"/>
      <w:tabs>
        <w:tab w:val="clear" w:pos="9638"/>
        <w:tab w:val="right" w:pos="9214"/>
      </w:tabs>
      <w:ind w:left="-142" w:firstLine="142"/>
    </w:pPr>
    <w:r>
      <w:rPr>
        <w:sz w:val="36"/>
        <w:szCs w:val="36"/>
      </w:rPr>
      <w:t xml:space="preserve">                                                                                   </w:t>
    </w:r>
    <w:r w:rsidR="001C61FD">
      <w:rPr>
        <w:noProof/>
        <w:sz w:val="36"/>
        <w:szCs w:val="36"/>
      </w:rPr>
      <w:drawing>
        <wp:inline distT="0" distB="0" distL="0" distR="0" wp14:anchorId="3CDAD06F" wp14:editId="1302AC4C">
          <wp:extent cx="2105025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61CE" w14:textId="77777777" w:rsidR="000367F0" w:rsidRDefault="00036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6"/>
    <w:rsid w:val="000367F0"/>
    <w:rsid w:val="000B4623"/>
    <w:rsid w:val="00143994"/>
    <w:rsid w:val="001B6387"/>
    <w:rsid w:val="001C61FD"/>
    <w:rsid w:val="002B3B42"/>
    <w:rsid w:val="00507369"/>
    <w:rsid w:val="005111E4"/>
    <w:rsid w:val="0054372A"/>
    <w:rsid w:val="005C495B"/>
    <w:rsid w:val="00666CD6"/>
    <w:rsid w:val="006919D7"/>
    <w:rsid w:val="00707039"/>
    <w:rsid w:val="009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8CF6F"/>
  <w15:chartTrackingRefBased/>
  <w15:docId w15:val="{39D2499B-EAD2-4743-990C-BE35D9AC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C61FD"/>
    <w:pPr>
      <w:keepNext/>
      <w:widowControl/>
      <w:suppressAutoHyphens w:val="0"/>
      <w:outlineLvl w:val="0"/>
    </w:pPr>
    <w:rPr>
      <w:rFonts w:ascii="Arial Black" w:eastAsia="Times New Roman" w:hAnsi="Arial Black" w:cs="Times New Roman"/>
      <w:b/>
      <w:i/>
      <w:color w:val="0000FF"/>
      <w:kern w:val="0"/>
      <w:sz w:val="40"/>
      <w:lang w:eastAsia="cs-CZ" w:bidi="ar-SA"/>
    </w:rPr>
  </w:style>
  <w:style w:type="paragraph" w:styleId="Nadpis3">
    <w:name w:val="heading 3"/>
    <w:basedOn w:val="Normln"/>
    <w:next w:val="Normln"/>
    <w:link w:val="Nadpis3Char"/>
    <w:qFormat/>
    <w:rsid w:val="001C61FD"/>
    <w:pPr>
      <w:keepNext/>
      <w:widowControl/>
      <w:numPr>
        <w:numId w:val="1"/>
      </w:numPr>
      <w:suppressAutoHyphens w:val="0"/>
      <w:ind w:right="-993"/>
      <w:outlineLvl w:val="2"/>
    </w:pPr>
    <w:rPr>
      <w:rFonts w:eastAsia="Arial Unicode MS" w:cs="Times New Roman"/>
      <w:b/>
      <w:i/>
      <w:color w:val="0000FF"/>
      <w:kern w:val="0"/>
      <w:szCs w:val="20"/>
      <w:u w:val="single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1C61FD"/>
    <w:pPr>
      <w:keepNext/>
      <w:widowControl/>
      <w:numPr>
        <w:numId w:val="2"/>
      </w:numPr>
      <w:suppressAutoHyphens w:val="0"/>
      <w:outlineLvl w:val="3"/>
    </w:pPr>
    <w:rPr>
      <w:rFonts w:eastAsia="Arial Unicode MS" w:cs="Times New Roman"/>
      <w:b/>
      <w:i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rsid w:val="001C61FD"/>
    <w:rPr>
      <w:rFonts w:ascii="Arial Black" w:hAnsi="Arial Black"/>
      <w:b/>
      <w:i/>
      <w:color w:val="0000FF"/>
      <w:sz w:val="40"/>
      <w:szCs w:val="24"/>
    </w:rPr>
  </w:style>
  <w:style w:type="character" w:customStyle="1" w:styleId="Nadpis3Char">
    <w:name w:val="Nadpis 3 Char"/>
    <w:basedOn w:val="Standardnpsmoodstavce"/>
    <w:link w:val="Nadpis3"/>
    <w:rsid w:val="001C61FD"/>
    <w:rPr>
      <w:rFonts w:eastAsia="Arial Unicode MS"/>
      <w:b/>
      <w:i/>
      <w:color w:val="0000FF"/>
      <w:sz w:val="24"/>
      <w:u w:val="single"/>
    </w:rPr>
  </w:style>
  <w:style w:type="character" w:customStyle="1" w:styleId="Nadpis4Char">
    <w:name w:val="Nadpis 4 Char"/>
    <w:basedOn w:val="Standardnpsmoodstavce"/>
    <w:link w:val="Nadpis4"/>
    <w:rsid w:val="001C61FD"/>
    <w:rPr>
      <w:rFonts w:eastAsia="Arial Unicode MS"/>
      <w:b/>
      <w:i/>
      <w:color w:val="0000FF"/>
      <w:sz w:val="24"/>
      <w:u w:val="single"/>
    </w:rPr>
  </w:style>
  <w:style w:type="paragraph" w:styleId="Textvbloku">
    <w:name w:val="Block Text"/>
    <w:basedOn w:val="Normln"/>
    <w:semiHidden/>
    <w:rsid w:val="001C61FD"/>
    <w:pPr>
      <w:widowControl/>
      <w:suppressAutoHyphens w:val="0"/>
      <w:ind w:left="708" w:right="-993"/>
    </w:pPr>
    <w:rPr>
      <w:rFonts w:eastAsia="Times New Roman" w:cs="Times New Roman"/>
      <w:i/>
      <w:kern w:val="0"/>
      <w:szCs w:val="20"/>
      <w:lang w:eastAsia="cs-CZ" w:bidi="ar-SA"/>
    </w:rPr>
  </w:style>
  <w:style w:type="character" w:styleId="Hypertextovodkaz">
    <w:name w:val="Hyperlink"/>
    <w:uiPriority w:val="99"/>
    <w:unhideWhenUsed/>
    <w:rsid w:val="001C6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pkklim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/ MONTÁŽNÍ LIST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/ MONTÁŽNÍ LIST</dc:title>
  <dc:subject/>
  <dc:creator>Jiri Dosoudil</dc:creator>
  <cp:keywords/>
  <cp:lastModifiedBy>Milan Strya</cp:lastModifiedBy>
  <cp:revision>2</cp:revision>
  <cp:lastPrinted>2016-04-17T19:19:00Z</cp:lastPrinted>
  <dcterms:created xsi:type="dcterms:W3CDTF">2020-12-07T13:22:00Z</dcterms:created>
  <dcterms:modified xsi:type="dcterms:W3CDTF">2020-12-07T13:22:00Z</dcterms:modified>
</cp:coreProperties>
</file>