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5F9D" w14:textId="77777777" w:rsidR="00B63BD4" w:rsidRPr="00937805" w:rsidRDefault="00B63BD4" w:rsidP="00A97503"/>
    <w:p w14:paraId="15C2FD34" w14:textId="77777777" w:rsidR="00B63BD4" w:rsidRPr="00937805" w:rsidRDefault="00B63BD4" w:rsidP="00A97503">
      <w:pPr>
        <w:sectPr w:rsidR="00B63BD4" w:rsidRPr="00937805" w:rsidSect="00A97503">
          <w:headerReference w:type="default" r:id="rId9"/>
          <w:headerReference w:type="first" r:id="rId10"/>
          <w:footerReference w:type="first" r:id="rId11"/>
          <w:pgSz w:w="11906" w:h="16838" w:code="9"/>
          <w:pgMar w:top="2325" w:right="1134" w:bottom="2098" w:left="1418" w:header="567" w:footer="567" w:gutter="0"/>
          <w:cols w:space="708"/>
          <w:titlePg/>
          <w:docGrid w:linePitch="360"/>
        </w:sectPr>
      </w:pPr>
    </w:p>
    <w:p w14:paraId="64B6BCB3" w14:textId="77777777" w:rsidR="00B20714" w:rsidRDefault="00B20714" w:rsidP="00DF496B">
      <w:pPr>
        <w:rPr>
          <w:rFonts w:cs="Calibri Light"/>
        </w:rPr>
      </w:pPr>
    </w:p>
    <w:p w14:paraId="1F9E2935" w14:textId="77777777" w:rsidR="00B20714" w:rsidRDefault="00B20714" w:rsidP="00DF496B">
      <w:pPr>
        <w:rPr>
          <w:rFonts w:cs="Calibri Light"/>
        </w:rPr>
      </w:pPr>
    </w:p>
    <w:p w14:paraId="1DA4E3E6" w14:textId="77777777" w:rsidR="00BB5060" w:rsidRDefault="00BB5060" w:rsidP="00DF496B">
      <w:pPr>
        <w:rPr>
          <w:rFonts w:cs="Calibri Light"/>
        </w:rPr>
      </w:pPr>
    </w:p>
    <w:p w14:paraId="7E98BBDC" w14:textId="7BAC577A" w:rsidR="003E1723" w:rsidRDefault="003E1723" w:rsidP="00BB5060">
      <w:pPr>
        <w:ind w:left="4956" w:firstLine="708"/>
        <w:rPr>
          <w:rFonts w:cs="Calibri Light"/>
        </w:rPr>
      </w:pPr>
      <w:r>
        <w:rPr>
          <w:rFonts w:cs="Calibri Light"/>
        </w:rPr>
        <w:t>Město Turnov</w:t>
      </w:r>
    </w:p>
    <w:p w14:paraId="24138E5C" w14:textId="4F721395" w:rsidR="00B20714" w:rsidRDefault="00B20714" w:rsidP="00BB5060">
      <w:pPr>
        <w:ind w:left="4956" w:firstLine="708"/>
        <w:rPr>
          <w:rFonts w:cs="Calibri Light"/>
        </w:rPr>
      </w:pPr>
      <w:r>
        <w:rPr>
          <w:rFonts w:cs="Calibri Light"/>
        </w:rPr>
        <w:t>Antonína Dvořáka 335</w:t>
      </w:r>
    </w:p>
    <w:p w14:paraId="6666284C" w14:textId="094F5CE0" w:rsidR="00B20714" w:rsidRDefault="00B20714" w:rsidP="00BB5060">
      <w:pPr>
        <w:ind w:left="4956" w:firstLine="708"/>
        <w:rPr>
          <w:rFonts w:cs="Calibri Light"/>
        </w:rPr>
      </w:pPr>
      <w:r>
        <w:rPr>
          <w:rFonts w:cs="Calibri Light"/>
        </w:rPr>
        <w:t>Turnov 511 01</w:t>
      </w:r>
    </w:p>
    <w:p w14:paraId="0A6C4DEF" w14:textId="33F950AD" w:rsidR="00DF496B" w:rsidRDefault="00672351" w:rsidP="00DF496B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47CFB205" w14:textId="77777777" w:rsidR="00DF496B" w:rsidRDefault="00DF496B" w:rsidP="00DF496B">
      <w:pPr>
        <w:rPr>
          <w:rFonts w:cs="Calibri Light"/>
        </w:rPr>
      </w:pPr>
    </w:p>
    <w:p w14:paraId="1C84DF91" w14:textId="3F7ADD09" w:rsidR="00DF496B" w:rsidRDefault="00DF496B" w:rsidP="00DF496B">
      <w:pPr>
        <w:rPr>
          <w:rFonts w:cs="Calibri Light"/>
        </w:rPr>
      </w:pPr>
      <w:r>
        <w:rPr>
          <w:rFonts w:cs="Calibri Light"/>
        </w:rPr>
        <w:t xml:space="preserve">V </w:t>
      </w:r>
      <w:r w:rsidR="007A46EB">
        <w:rPr>
          <w:rFonts w:cs="Calibri Light"/>
        </w:rPr>
        <w:t>Brně</w:t>
      </w:r>
      <w:r>
        <w:rPr>
          <w:rFonts w:cs="Calibri Light"/>
        </w:rPr>
        <w:t xml:space="preserve">, dne </w:t>
      </w:r>
      <w:r w:rsidR="007A46EB">
        <w:rPr>
          <w:rFonts w:cs="Calibri Light"/>
        </w:rPr>
        <w:t>1.12.2020</w:t>
      </w:r>
      <w:r>
        <w:rPr>
          <w:rFonts w:cs="Calibri Light"/>
        </w:rPr>
        <w:t>.</w:t>
      </w:r>
    </w:p>
    <w:p w14:paraId="308187A2" w14:textId="77777777" w:rsidR="00DF496B" w:rsidRDefault="00DF496B" w:rsidP="00DF496B">
      <w:pPr>
        <w:rPr>
          <w:rFonts w:cs="Calibri Light"/>
        </w:rPr>
      </w:pPr>
    </w:p>
    <w:p w14:paraId="7D4BB30A" w14:textId="77777777" w:rsidR="00DF496B" w:rsidRDefault="00DF496B" w:rsidP="00DF496B">
      <w:pPr>
        <w:jc w:val="both"/>
      </w:pPr>
    </w:p>
    <w:p w14:paraId="743D100A" w14:textId="05ED57BD" w:rsidR="00DF496B" w:rsidRDefault="00DF496B" w:rsidP="00DF496B">
      <w:pPr>
        <w:jc w:val="both"/>
        <w:rPr>
          <w:rFonts w:ascii="Calibri Light" w:hAnsi="Calibri Light"/>
        </w:rPr>
      </w:pPr>
      <w:r>
        <w:t>Informace o změně výše regulovaného nájemného za plynárenské zařízení od 1. 1. 2021</w:t>
      </w:r>
    </w:p>
    <w:p w14:paraId="6806C44C" w14:textId="77777777" w:rsidR="00DF496B" w:rsidRDefault="00DF496B" w:rsidP="00DF496B">
      <w:pPr>
        <w:jc w:val="both"/>
      </w:pPr>
    </w:p>
    <w:p w14:paraId="5DADE644" w14:textId="77777777" w:rsidR="00DF496B" w:rsidRDefault="00DF496B" w:rsidP="00DF496B">
      <w:pPr>
        <w:jc w:val="both"/>
      </w:pPr>
      <w:r>
        <w:t>Vážený pronajímateli,</w:t>
      </w:r>
    </w:p>
    <w:p w14:paraId="0BBB991B" w14:textId="189998CB" w:rsidR="008F4395" w:rsidRDefault="00DF496B" w:rsidP="00DF496B">
      <w:pPr>
        <w:jc w:val="both"/>
      </w:pPr>
      <w:r>
        <w:t xml:space="preserve">vzhledem k uzavřené a platné </w:t>
      </w:r>
      <w:r w:rsidR="004C1C0C">
        <w:t>S</w:t>
      </w:r>
      <w:r>
        <w:t xml:space="preserve">mlouvě o nájmu č. </w:t>
      </w:r>
      <w:r w:rsidR="00775A0F" w:rsidRPr="00522719">
        <w:rPr>
          <w:b/>
          <w:bCs/>
        </w:rPr>
        <w:t>4000</w:t>
      </w:r>
      <w:r w:rsidR="00CB6898" w:rsidRPr="00522719">
        <w:rPr>
          <w:b/>
          <w:bCs/>
        </w:rPr>
        <w:t>218722</w:t>
      </w:r>
      <w:r>
        <w:t xml:space="preserve">, ze dne </w:t>
      </w:r>
      <w:r w:rsidR="00CB6898" w:rsidRPr="00522719">
        <w:rPr>
          <w:b/>
          <w:bCs/>
        </w:rPr>
        <w:t xml:space="preserve">26.10.2018 </w:t>
      </w:r>
      <w:r>
        <w:t>na plynárenské zařízení</w:t>
      </w:r>
      <w:r w:rsidR="00F240E1">
        <w:t xml:space="preserve"> </w:t>
      </w:r>
      <w:r w:rsidR="001D01A9">
        <w:t xml:space="preserve">v lokalitě </w:t>
      </w:r>
      <w:r w:rsidR="00910A6E" w:rsidRPr="00522719">
        <w:rPr>
          <w:b/>
          <w:bCs/>
        </w:rPr>
        <w:t>Turnov</w:t>
      </w:r>
      <w:r w:rsidR="00910A6E">
        <w:t xml:space="preserve"> </w:t>
      </w:r>
      <w:r w:rsidR="00F240E1">
        <w:t>(dále též jen „</w:t>
      </w:r>
      <w:r w:rsidR="004C1C0C">
        <w:t>S</w:t>
      </w:r>
      <w:r w:rsidR="00F240E1">
        <w:t>mlouva“)</w:t>
      </w:r>
      <w:r w:rsidR="00F240E1"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5DFB3DF9" w14:textId="77777777" w:rsidR="002E0864" w:rsidRDefault="002E0864" w:rsidP="00DF496B">
      <w:pPr>
        <w:jc w:val="both"/>
      </w:pPr>
    </w:p>
    <w:p w14:paraId="69E92BEE" w14:textId="36ED5F86" w:rsidR="00DF496B" w:rsidRDefault="00DF496B" w:rsidP="00DF496B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4B7672CB" w14:textId="77777777" w:rsidR="008F4395" w:rsidRDefault="008F4395" w:rsidP="00DF496B">
      <w:pPr>
        <w:jc w:val="both"/>
      </w:pPr>
    </w:p>
    <w:p w14:paraId="258AE771" w14:textId="0A85661B" w:rsidR="008F4395" w:rsidRDefault="00DF496B" w:rsidP="00DF496B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3AAADBD2" w14:textId="77777777" w:rsidR="002E0864" w:rsidRDefault="002E0864" w:rsidP="00DF496B">
      <w:pPr>
        <w:jc w:val="both"/>
      </w:pPr>
    </w:p>
    <w:p w14:paraId="15FBDAC7" w14:textId="35BE1185" w:rsidR="00DF496B" w:rsidRDefault="00DF496B" w:rsidP="00DF496B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</w:t>
      </w:r>
      <w:r w:rsidR="004C1C0C">
        <w:t>S</w:t>
      </w:r>
      <w:r>
        <w:t xml:space="preserve">mlouvy o nájmu, zůstane tato nadále v platnosti. </w:t>
      </w:r>
    </w:p>
    <w:p w14:paraId="3F81CC8E" w14:textId="77777777" w:rsidR="008F4395" w:rsidRDefault="008F4395" w:rsidP="00DF496B">
      <w:pPr>
        <w:jc w:val="both"/>
      </w:pPr>
    </w:p>
    <w:p w14:paraId="7A04CE18" w14:textId="6ECE3081" w:rsidR="00DF496B" w:rsidRDefault="00DF496B" w:rsidP="00DF496B">
      <w:pPr>
        <w:jc w:val="both"/>
      </w:pPr>
      <w:r>
        <w:t xml:space="preserve">Původní výše regulovaného nájemného, které jste dosud fakturovali (nebo Vám bylo zasíláno na účet) činí </w:t>
      </w:r>
      <w:r w:rsidR="002B3317" w:rsidRPr="00522719">
        <w:rPr>
          <w:b/>
          <w:bCs/>
        </w:rPr>
        <w:t>4 345,-</w:t>
      </w:r>
      <w:r w:rsidRPr="00522719">
        <w:rPr>
          <w:b/>
          <w:bCs/>
        </w:rPr>
        <w:t xml:space="preserve"> Kč</w:t>
      </w:r>
      <w:r>
        <w:t xml:space="preserve"> (výše podílu nájemného </w:t>
      </w:r>
      <w:r w:rsidR="002B3317">
        <w:t xml:space="preserve">100 </w:t>
      </w:r>
      <w:r>
        <w:t>%) a platí do 31. 12. 2020. Za rok 2020 se bude fakturovat (zasílat) nájemné naposledy v této výši.</w:t>
      </w:r>
    </w:p>
    <w:p w14:paraId="6919F0DC" w14:textId="77777777" w:rsidR="008F4395" w:rsidRDefault="008F4395" w:rsidP="00DF496B">
      <w:pPr>
        <w:jc w:val="both"/>
      </w:pPr>
    </w:p>
    <w:p w14:paraId="25636BB3" w14:textId="40593169" w:rsidR="00DF496B" w:rsidRDefault="00DF496B" w:rsidP="00DF496B">
      <w:pPr>
        <w:jc w:val="both"/>
      </w:pPr>
      <w:r>
        <w:t xml:space="preserve">Nově stanovená výše regulovaného nájemného činí </w:t>
      </w:r>
      <w:r w:rsidR="002B3317" w:rsidRPr="00522719">
        <w:rPr>
          <w:b/>
          <w:bCs/>
        </w:rPr>
        <w:t xml:space="preserve">104,- </w:t>
      </w:r>
      <w:r w:rsidRPr="00522719">
        <w:rPr>
          <w:b/>
          <w:bCs/>
        </w:rPr>
        <w:t>Kč</w:t>
      </w:r>
      <w:r>
        <w:t xml:space="preserve"> (výše podílu nájemného </w:t>
      </w:r>
      <w:r w:rsidR="002B3317">
        <w:t xml:space="preserve">100 </w:t>
      </w:r>
      <w:r>
        <w:t>%) a platí od 1.1.2021. Za rok 2021 se bude fakturovat (zasílat) již nově stanovené nájemné.</w:t>
      </w:r>
    </w:p>
    <w:p w14:paraId="38C961DC" w14:textId="20BC1129" w:rsidR="00BB5060" w:rsidRDefault="00BB5060" w:rsidP="00DF496B">
      <w:pPr>
        <w:jc w:val="both"/>
      </w:pPr>
    </w:p>
    <w:p w14:paraId="69EB1C5F" w14:textId="77777777" w:rsidR="00BB5060" w:rsidRDefault="00BB5060" w:rsidP="00DF496B">
      <w:pPr>
        <w:jc w:val="both"/>
      </w:pPr>
    </w:p>
    <w:p w14:paraId="03BE6361" w14:textId="77777777" w:rsidR="008F4395" w:rsidRDefault="008F4395" w:rsidP="00DF496B">
      <w:pPr>
        <w:jc w:val="both"/>
      </w:pPr>
    </w:p>
    <w:p w14:paraId="72278AF7" w14:textId="27F97B0E" w:rsidR="00DF496B" w:rsidRDefault="00DF496B" w:rsidP="00DF496B">
      <w:pPr>
        <w:jc w:val="both"/>
        <w:rPr>
          <w:rStyle w:val="Hypertextovodkaz"/>
        </w:rPr>
      </w:pPr>
      <w:r>
        <w:lastRenderedPageBreak/>
        <w:t xml:space="preserve">Pro zaslání faktury za nájem plynárenského zařízení můžete přednostně využít emailovou adresu </w:t>
      </w:r>
      <w:hyperlink r:id="rId12" w:history="1">
        <w:r w:rsidR="006238D2">
          <w:rPr>
            <w:rStyle w:val="Hypertextovodkaz"/>
          </w:rPr>
          <w:t>XXXXXXXXXXXXXXXXXXXXXXXX.</w:t>
        </w:r>
      </w:hyperlink>
      <w:bookmarkStart w:id="0" w:name="_GoBack"/>
      <w:bookmarkEnd w:id="0"/>
    </w:p>
    <w:p w14:paraId="58F2A2E5" w14:textId="43D408A2" w:rsidR="008F4395" w:rsidRDefault="008F4395" w:rsidP="00DF496B">
      <w:pPr>
        <w:jc w:val="both"/>
      </w:pPr>
    </w:p>
    <w:p w14:paraId="76E9A6FF" w14:textId="604ACAD3" w:rsidR="004C1C0C" w:rsidRPr="004C1C0C" w:rsidRDefault="00F93F48" w:rsidP="004C1C0C">
      <w:pPr>
        <w:jc w:val="both"/>
      </w:pPr>
      <w:r w:rsidRPr="00F93F48">
        <w:t>Vzhledem ke skutečnosti, že Smlouva již byla uveřejněna v registru smluv dle zákona číslo 340/2015 Sb., o zvláštních podmínkách účinnosti některých smluv, uveřejňování těchto smluv a o registru smluv, ve znění pozdějších předpisů, považujeme za nezbytné uveřejnit v registru smluv i tento dopis. Smlouva byla v registru smluv uveřejněna naší stranou, a proto zajistíme i uveřejnění tohoto dopisu v registru smluv formou dodatku do 11.12.2020.</w:t>
      </w:r>
    </w:p>
    <w:p w14:paraId="720B16DF" w14:textId="7BCF2965" w:rsidR="00DF496B" w:rsidRDefault="00DF496B" w:rsidP="00DF496B">
      <w:pPr>
        <w:jc w:val="both"/>
      </w:pPr>
      <w:r>
        <w:t xml:space="preserve">Odpovědi na Vaše případné dotazy jsou zveřejněny na webové adrese </w:t>
      </w:r>
      <w:hyperlink r:id="rId13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="002E0864" w:rsidRPr="002E0864">
        <w:t>.</w:t>
      </w:r>
    </w:p>
    <w:p w14:paraId="2E794DA4" w14:textId="3C195E07" w:rsidR="00DF496B" w:rsidRDefault="00DF496B" w:rsidP="00DF496B">
      <w:pPr>
        <w:jc w:val="both"/>
      </w:pPr>
    </w:p>
    <w:p w14:paraId="34390557" w14:textId="5C08075D" w:rsidR="00C42B3C" w:rsidRDefault="00C42B3C" w:rsidP="00DF496B">
      <w:pPr>
        <w:jc w:val="both"/>
        <w:rPr>
          <w:rFonts w:ascii="Arial" w:hAnsi="Arial" w:cs="Arial"/>
          <w:noProof/>
          <w:lang w:eastAsia="cs-CZ"/>
        </w:rPr>
      </w:pPr>
    </w:p>
    <w:p w14:paraId="3B0F4F88" w14:textId="77777777" w:rsidR="006238D2" w:rsidRDefault="006238D2" w:rsidP="00DF496B">
      <w:pPr>
        <w:jc w:val="both"/>
      </w:pPr>
    </w:p>
    <w:p w14:paraId="05828795" w14:textId="77777777" w:rsidR="004C1C0C" w:rsidRDefault="004C1C0C" w:rsidP="00DF496B">
      <w:pPr>
        <w:jc w:val="both"/>
      </w:pPr>
    </w:p>
    <w:p w14:paraId="7EA46451" w14:textId="57B2E831" w:rsidR="00DF496B" w:rsidRDefault="00DF496B" w:rsidP="00DF496B">
      <w:pPr>
        <w:jc w:val="both"/>
      </w:pPr>
      <w:r>
        <w:t>S přátelským pozdravem</w:t>
      </w:r>
    </w:p>
    <w:p w14:paraId="45EBB30F" w14:textId="64AD0117" w:rsidR="00B63BD4" w:rsidRPr="008F4395" w:rsidRDefault="006238D2" w:rsidP="008F4395">
      <w:pPr>
        <w:rPr>
          <w:rFonts w:cs="Calibri Light"/>
        </w:rPr>
      </w:pPr>
      <w:r>
        <w:t>XXXXXXXXXXXXXXXXXXXXXXXXXXXXXXX</w:t>
      </w:r>
    </w:p>
    <w:sectPr w:rsidR="00B63BD4" w:rsidRPr="008F4395" w:rsidSect="004A7119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2637" w:right="1134" w:bottom="567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4230" w14:textId="77777777" w:rsidR="00497B48" w:rsidRDefault="00497B48" w:rsidP="00B63BD4">
      <w:r>
        <w:separator/>
      </w:r>
    </w:p>
  </w:endnote>
  <w:endnote w:type="continuationSeparator" w:id="0">
    <w:p w14:paraId="1EFDDBBC" w14:textId="77777777" w:rsidR="00497B48" w:rsidRDefault="00497B48" w:rsidP="00B63BD4">
      <w:r>
        <w:continuationSeparator/>
      </w:r>
    </w:p>
  </w:endnote>
  <w:endnote w:type="continuationNotice" w:id="1">
    <w:p w14:paraId="2F8AAEB0" w14:textId="77777777" w:rsidR="00497B48" w:rsidRDefault="0049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121A" w14:textId="1815F2C7" w:rsidR="00A97503" w:rsidRDefault="00A97503">
    <w:pPr>
      <w:pStyle w:val="Zpa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0F6F52" wp14:editId="552DC5F3">
          <wp:simplePos x="0" y="0"/>
          <wp:positionH relativeFrom="column">
            <wp:posOffset>-903605</wp:posOffset>
          </wp:positionH>
          <wp:positionV relativeFrom="paragraph">
            <wp:posOffset>-1096010</wp:posOffset>
          </wp:positionV>
          <wp:extent cx="7560000" cy="1627200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3E80" w14:textId="77777777" w:rsidR="00FE1525" w:rsidRDefault="00497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30DF" w14:textId="77777777" w:rsidR="00497B48" w:rsidRDefault="00497B48" w:rsidP="00B63BD4">
      <w:r>
        <w:separator/>
      </w:r>
    </w:p>
  </w:footnote>
  <w:footnote w:type="continuationSeparator" w:id="0">
    <w:p w14:paraId="6BE8F37D" w14:textId="77777777" w:rsidR="00497B48" w:rsidRDefault="00497B48" w:rsidP="00B63BD4">
      <w:r>
        <w:continuationSeparator/>
      </w:r>
    </w:p>
  </w:footnote>
  <w:footnote w:type="continuationNotice" w:id="1">
    <w:p w14:paraId="2A9BF6BC" w14:textId="77777777" w:rsidR="00497B48" w:rsidRDefault="0049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6A14" w14:textId="4096E390" w:rsidR="00B63BD4" w:rsidRDefault="00A97503" w:rsidP="009A642D">
    <w:pPr>
      <w:tabs>
        <w:tab w:val="left" w:pos="273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77A4E7B2" wp14:editId="57C2FA10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D320" w14:textId="4C4457EA" w:rsidR="00A97503" w:rsidRDefault="00A9750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ED8B2A" wp14:editId="05428AB8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611A" w14:textId="77777777" w:rsidR="00F6689F" w:rsidRPr="007535EF" w:rsidRDefault="008F4395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4" behindDoc="1" locked="0" layoutInCell="1" allowOverlap="1" wp14:anchorId="260CD3B0" wp14:editId="5521DB75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A31C" w14:textId="77777777" w:rsidR="00F6689F" w:rsidRDefault="008F4395">
    <w:r>
      <w:rPr>
        <w:noProof/>
      </w:rPr>
      <w:drawing>
        <wp:anchor distT="0" distB="0" distL="114300" distR="114300" simplePos="0" relativeHeight="251658243" behindDoc="1" locked="0" layoutInCell="1" allowOverlap="1" wp14:anchorId="0EECED26" wp14:editId="325295E2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0F"/>
    <w:rsid w:val="000476F4"/>
    <w:rsid w:val="00114D99"/>
    <w:rsid w:val="001D01A9"/>
    <w:rsid w:val="00217298"/>
    <w:rsid w:val="002B3317"/>
    <w:rsid w:val="002B6DCF"/>
    <w:rsid w:val="002D59FB"/>
    <w:rsid w:val="002E0864"/>
    <w:rsid w:val="003E1723"/>
    <w:rsid w:val="004134B6"/>
    <w:rsid w:val="00497B48"/>
    <w:rsid w:val="004C1C0C"/>
    <w:rsid w:val="004C6CD6"/>
    <w:rsid w:val="00522719"/>
    <w:rsid w:val="005A59C3"/>
    <w:rsid w:val="005E6FF6"/>
    <w:rsid w:val="005F43FA"/>
    <w:rsid w:val="006238D2"/>
    <w:rsid w:val="00672351"/>
    <w:rsid w:val="00775A0F"/>
    <w:rsid w:val="007A08C7"/>
    <w:rsid w:val="007A46EB"/>
    <w:rsid w:val="00882143"/>
    <w:rsid w:val="008F4395"/>
    <w:rsid w:val="00910A6E"/>
    <w:rsid w:val="009A3FF8"/>
    <w:rsid w:val="009A642D"/>
    <w:rsid w:val="00A97503"/>
    <w:rsid w:val="00AA0E5C"/>
    <w:rsid w:val="00AB6D44"/>
    <w:rsid w:val="00AD1C72"/>
    <w:rsid w:val="00B20714"/>
    <w:rsid w:val="00B63BD4"/>
    <w:rsid w:val="00BB5060"/>
    <w:rsid w:val="00C42B3C"/>
    <w:rsid w:val="00CB6898"/>
    <w:rsid w:val="00D6518F"/>
    <w:rsid w:val="00DF496B"/>
    <w:rsid w:val="00F240E1"/>
    <w:rsid w:val="00F93F48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647BE"/>
  <w15:chartTrackingRefBased/>
  <w15:docId w15:val="{D293D494-901F-4F74-8BA4-2379AD2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FF8"/>
    <w:rPr>
      <w:rFonts w:ascii="Segoe UI" w:hAnsi="Segoe UI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uiPriority w:val="9"/>
    <w:semiHidden/>
    <w:qFormat/>
    <w:rsid w:val="00984915"/>
    <w:pPr>
      <w:keepNext/>
      <w:keepLines/>
      <w:outlineLvl w:val="0"/>
    </w:pPr>
    <w:rPr>
      <w:rFonts w:ascii="Calibri" w:eastAsia="Times New Roman" w:hAnsi="Calibr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semiHidden/>
    <w:qFormat/>
    <w:rsid w:val="00984915"/>
    <w:pPr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404574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404574"/>
    <w:pPr>
      <w:keepNext/>
      <w:keepLines/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semiHidden/>
    <w:rsid w:val="009A642D"/>
    <w:rPr>
      <w:rFonts w:eastAsia="Times New Roman"/>
      <w:b/>
      <w:bCs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semiHidden/>
    <w:rsid w:val="009A642D"/>
    <w:rPr>
      <w:rFonts w:eastAsia="Times New Roman"/>
      <w:b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9A642D"/>
    <w:rPr>
      <w:rFonts w:eastAsia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9A642D"/>
    <w:rPr>
      <w:rFonts w:eastAsia="Times New Roman"/>
      <w:b/>
      <w:bCs/>
      <w:i/>
      <w:iCs/>
      <w:color w:val="4F81BD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40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A642D"/>
    <w:rPr>
      <w:rFonts w:ascii="Calibri Light" w:hAnsi="Calibri Light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rsid w:val="004045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A642D"/>
    <w:rPr>
      <w:rFonts w:ascii="Calibri Light" w:hAnsi="Calibri Light"/>
      <w:sz w:val="22"/>
      <w:szCs w:val="22"/>
      <w:lang w:eastAsia="en-US"/>
    </w:rPr>
  </w:style>
  <w:style w:type="paragraph" w:customStyle="1" w:styleId="Bold">
    <w:name w:val="Bold"/>
    <w:basedOn w:val="Stednmka21"/>
    <w:qFormat/>
    <w:rsid w:val="009A3FF8"/>
    <w:rPr>
      <w:rFonts w:ascii="Segoe UI" w:hAnsi="Segoe UI"/>
      <w:b/>
      <w:sz w:val="22"/>
    </w:rPr>
  </w:style>
  <w:style w:type="paragraph" w:customStyle="1" w:styleId="AdresaCalibriLight">
    <w:name w:val="Adresa Calibri Light"/>
    <w:basedOn w:val="Normln"/>
    <w:semiHidden/>
    <w:rsid w:val="002C63CF"/>
    <w:pPr>
      <w:framePr w:w="5954" w:h="1985" w:hRule="exact" w:hSpace="181" w:wrap="notBeside" w:vAnchor="text" w:hAnchor="text" w:x="1010" w:y="-1292"/>
    </w:pPr>
  </w:style>
  <w:style w:type="paragraph" w:customStyle="1" w:styleId="Stednmka21">
    <w:name w:val="Střední mřížka 21"/>
    <w:uiPriority w:val="1"/>
    <w:semiHidden/>
    <w:rsid w:val="0043629E"/>
    <w:rPr>
      <w:sz w:val="19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7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642D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4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snet.cz/cs/najemni-smlouv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l.faktury@gasne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ogy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E38A25405914497F2FAAF9830A43D" ma:contentTypeVersion="11" ma:contentTypeDescription="Create a new document." ma:contentTypeScope="" ma:versionID="49b9faae996703793d76dbac720db8ec">
  <xsd:schema xmlns:xsd="http://www.w3.org/2001/XMLSchema" xmlns:xs="http://www.w3.org/2001/XMLSchema" xmlns:p="http://schemas.microsoft.com/office/2006/metadata/properties" xmlns:ns3="e36bd14c-3807-4140-9ec9-5012e61fadb5" xmlns:ns4="c5275539-3b49-4e1f-8103-37fde1047634" targetNamespace="http://schemas.microsoft.com/office/2006/metadata/properties" ma:root="true" ma:fieldsID="a489e24fc86421c00bfc472ed94ee65c" ns3:_="" ns4:_="">
    <xsd:import namespace="e36bd14c-3807-4140-9ec9-5012e61fadb5"/>
    <xsd:import namespace="c5275539-3b49-4e1f-8103-37fde1047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d14c-3807-4140-9ec9-5012e61fa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539-3b49-4e1f-8103-37fde1047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097B7-7EB5-4136-9063-AB8A378DC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60F34-9E24-4D62-BC0E-719864EC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BD4-C60D-4800-8C09-9AA49E36E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bd14c-3807-4140-9ec9-5012e61fadb5"/>
    <ds:schemaRef ds:uri="c5275539-3b49-4e1f-8103-37fde1047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GasNet_A4_dopis</vt:lpstr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GasNet_A4_dopis</dc:title>
  <dc:subject/>
  <dc:creator>MC</dc:creator>
  <cp:keywords/>
  <cp:lastModifiedBy>Merklová Daniela</cp:lastModifiedBy>
  <cp:revision>2</cp:revision>
  <dcterms:created xsi:type="dcterms:W3CDTF">2020-12-07T08:39:00Z</dcterms:created>
  <dcterms:modified xsi:type="dcterms:W3CDTF">2020-12-07T08:39:00Z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0x0101003C1E38A25405914497F2FAAF9830A43D</vt:lpwstr>
  </property>
</Properties>
</file>