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320"/>
        <w:gridCol w:w="1780"/>
        <w:gridCol w:w="1920"/>
      </w:tblGrid>
      <w:tr w:rsidR="00FE1D2E" w:rsidRPr="00FE1D2E" w:rsidTr="00FE1D2E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D14"/>
            <w:bookmarkEnd w:id="0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lang w:eastAsia="cs-CZ"/>
              </w:rPr>
              <w:t>Příloha č.1</w:t>
            </w:r>
          </w:p>
        </w:tc>
      </w:tr>
      <w:tr w:rsidR="00FE1D2E" w:rsidRPr="00FE1D2E" w:rsidTr="00FE1D2E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D2E" w:rsidRPr="00FE1D2E" w:rsidTr="00FE1D2E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D2E" w:rsidRPr="00FE1D2E" w:rsidTr="00FE1D2E">
        <w:trPr>
          <w:trHeight w:val="420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Formulář cenové </w:t>
            </w:r>
            <w:proofErr w:type="gramStart"/>
            <w:r w:rsidRPr="00FE1D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nabídky - Oprava</w:t>
            </w:r>
            <w:proofErr w:type="gramEnd"/>
            <w:r w:rsidRPr="00FE1D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osvětlení tělocvična</w:t>
            </w:r>
          </w:p>
        </w:tc>
      </w:tr>
      <w:tr w:rsidR="00FE1D2E" w:rsidRPr="00FE1D2E" w:rsidTr="00FE1D2E">
        <w:trPr>
          <w:trHeight w:val="117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D2E" w:rsidRPr="00FE1D2E" w:rsidTr="00FE1D2E">
        <w:trPr>
          <w:trHeight w:val="37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Zboží/ materiál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bez DPH/kus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bez DPH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s DPH</w:t>
            </w:r>
          </w:p>
        </w:tc>
      </w:tr>
      <w:tr w:rsidR="00FE1D2E" w:rsidRPr="00FE1D2E" w:rsidTr="00FE1D2E">
        <w:trPr>
          <w:trHeight w:val="70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  <w:t>LED světlo 15 ks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4 149,00 Kč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62 235,00 Kč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75 304,35 Kč </w:t>
            </w:r>
          </w:p>
        </w:tc>
      </w:tr>
      <w:tr w:rsidR="00FE1D2E" w:rsidRPr="00FE1D2E" w:rsidTr="00FE1D2E">
        <w:trPr>
          <w:trHeight w:val="264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Demontáž starého osvětlení, ekologická likvidace, zapojení a </w:t>
            </w:r>
            <w:proofErr w:type="spellStart"/>
            <w:r w:rsidRPr="00FE1D2E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  <w:t>montážLED</w:t>
            </w:r>
            <w:proofErr w:type="spellEnd"/>
            <w:r w:rsidRPr="00FE1D2E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 osvětlení, úprava stropu, revize, práce ve výšce 9 m.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48 150,00 Kč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58 261,50 Kč </w:t>
            </w:r>
          </w:p>
        </w:tc>
      </w:tr>
      <w:tr w:rsidR="00FE1D2E" w:rsidRPr="00FE1D2E" w:rsidTr="00FE1D2E">
        <w:trPr>
          <w:trHeight w:val="33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Celková cena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110 385,00 Kč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133 565,85 Kč </w:t>
            </w:r>
          </w:p>
        </w:tc>
      </w:tr>
      <w:tr w:rsidR="00FE1D2E" w:rsidRPr="00FE1D2E" w:rsidTr="00FE1D2E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D2E" w:rsidRPr="00FE1D2E" w:rsidTr="00FE1D2E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1D2E" w:rsidRPr="00FE1D2E" w:rsidTr="00FE1D2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firma: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SINCLAIR </w:t>
            </w:r>
            <w:proofErr w:type="spellStart"/>
            <w:r w:rsidRPr="00FE1D2E">
              <w:rPr>
                <w:rFonts w:ascii="Calibri" w:eastAsia="Times New Roman" w:hAnsi="Calibri" w:cs="Calibri"/>
                <w:color w:val="000000"/>
                <w:lang w:eastAsia="cs-CZ"/>
              </w:rPr>
              <w:t>Global</w:t>
            </w:r>
            <w:proofErr w:type="spellEnd"/>
            <w:r w:rsidRPr="00FE1D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Group s.r.o.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E1D2E" w:rsidRPr="00FE1D2E" w:rsidTr="00FE1D2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Nabídku zpracoval:</w:t>
            </w:r>
          </w:p>
        </w:tc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721DEB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</w:t>
            </w:r>
            <w:r w:rsidR="00FE1D2E" w:rsidRPr="00FE1D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Mob.: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bookmarkStart w:id="1" w:name="_GoBack"/>
            <w:bookmarkEnd w:id="1"/>
          </w:p>
        </w:tc>
      </w:tr>
      <w:tr w:rsidR="00FE1D2E" w:rsidRPr="00FE1D2E" w:rsidTr="00FE1D2E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1D2E">
              <w:rPr>
                <w:rFonts w:ascii="Calibri" w:eastAsia="Times New Roman" w:hAnsi="Calibri" w:cs="Calibri"/>
                <w:color w:val="000000"/>
                <w:lang w:eastAsia="cs-CZ"/>
              </w:rPr>
              <w:t>23.11.2020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D2E" w:rsidRPr="00FE1D2E" w:rsidRDefault="00FE1D2E" w:rsidP="00FE1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A22C6" w:rsidRDefault="009A22C6"/>
    <w:sectPr w:rsidR="009A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2E"/>
    <w:rsid w:val="001222E2"/>
    <w:rsid w:val="00721DEB"/>
    <w:rsid w:val="009A22C6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0987"/>
  <w15:chartTrackingRefBased/>
  <w15:docId w15:val="{522427A0-CD44-488C-BE50-66A39B69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3</cp:revision>
  <dcterms:created xsi:type="dcterms:W3CDTF">2020-12-07T08:16:00Z</dcterms:created>
  <dcterms:modified xsi:type="dcterms:W3CDTF">2020-12-07T08:16:00Z</dcterms:modified>
</cp:coreProperties>
</file>