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00" w:rsidRPr="00B96882" w:rsidRDefault="00B96882" w:rsidP="00B96882">
      <w:pPr>
        <w:jc w:val="center"/>
        <w:rPr>
          <w:sz w:val="40"/>
          <w:szCs w:val="40"/>
        </w:rPr>
      </w:pPr>
      <w:r w:rsidRPr="00B96882">
        <w:rPr>
          <w:sz w:val="40"/>
          <w:szCs w:val="40"/>
        </w:rPr>
        <w:t>Návrh restaurátorského záměru</w:t>
      </w:r>
    </w:p>
    <w:p w:rsidR="00B96882" w:rsidRDefault="003B3104" w:rsidP="003B3104">
      <w:pPr>
        <w:tabs>
          <w:tab w:val="left" w:pos="3339"/>
        </w:tabs>
      </w:pPr>
      <w:r>
        <w:tab/>
      </w:r>
    </w:p>
    <w:p w:rsidR="00B96882" w:rsidRDefault="00B96882">
      <w:r>
        <w:rPr>
          <w:b/>
        </w:rPr>
        <w:t>Předmět</w:t>
      </w:r>
      <w:r w:rsidR="00E920B3">
        <w:t>: Oboustranná soška s vyobrazením Madony a sv. Barbory</w:t>
      </w:r>
    </w:p>
    <w:p w:rsidR="00B96882" w:rsidRDefault="00B96882">
      <w:r>
        <w:rPr>
          <w:b/>
        </w:rPr>
        <w:t>Inventární číslo</w:t>
      </w:r>
      <w:r w:rsidR="00E920B3">
        <w:t>: SV 328</w:t>
      </w:r>
    </w:p>
    <w:p w:rsidR="00B96882" w:rsidRDefault="00B96882">
      <w:r>
        <w:rPr>
          <w:b/>
        </w:rPr>
        <w:t>Datace</w:t>
      </w:r>
      <w:r w:rsidR="00E920B3">
        <w:t>: kolem 150</w:t>
      </w:r>
      <w:r>
        <w:t>0</w:t>
      </w:r>
    </w:p>
    <w:p w:rsidR="00B96882" w:rsidRDefault="00B96882">
      <w:pPr>
        <w:rPr>
          <w:b/>
        </w:rPr>
      </w:pPr>
      <w:r w:rsidRPr="00B96882">
        <w:rPr>
          <w:b/>
        </w:rPr>
        <w:t>Rozměry:</w:t>
      </w:r>
      <w:r>
        <w:rPr>
          <w:b/>
        </w:rPr>
        <w:t xml:space="preserve"> </w:t>
      </w:r>
      <w:r w:rsidR="00E920B3">
        <w:t>68 x 25 x 23 cm</w:t>
      </w:r>
    </w:p>
    <w:p w:rsidR="00B96882" w:rsidRPr="00B96882" w:rsidRDefault="00B96882">
      <w:r>
        <w:rPr>
          <w:b/>
        </w:rPr>
        <w:t xml:space="preserve">Materiál: </w:t>
      </w:r>
      <w:r w:rsidR="00E920B3">
        <w:t>polychromované dřevo</w:t>
      </w:r>
    </w:p>
    <w:p w:rsidR="00E920B3" w:rsidRDefault="00B96882">
      <w:pPr>
        <w:rPr>
          <w:b/>
        </w:rPr>
      </w:pPr>
      <w:r>
        <w:rPr>
          <w:b/>
        </w:rPr>
        <w:t>Popis</w:t>
      </w:r>
      <w:r w:rsidR="00E920B3">
        <w:rPr>
          <w:b/>
        </w:rPr>
        <w:t xml:space="preserve">: </w:t>
      </w:r>
      <w:r w:rsidR="00E920B3" w:rsidRPr="00E920B3">
        <w:t xml:space="preserve">Oboustranná dřevěná plastika ukazuje z jedné </w:t>
      </w:r>
      <w:r w:rsidR="00E920B3">
        <w:t xml:space="preserve">strany </w:t>
      </w:r>
      <w:proofErr w:type="spellStart"/>
      <w:r w:rsidR="00E920B3">
        <w:t>Assumptu</w:t>
      </w:r>
      <w:proofErr w:type="spellEnd"/>
      <w:r w:rsidR="00E920B3" w:rsidRPr="00E920B3">
        <w:t xml:space="preserve"> </w:t>
      </w:r>
      <w:r w:rsidR="00E920B3">
        <w:t>(</w:t>
      </w:r>
      <w:r w:rsidR="00E920B3" w:rsidRPr="00E920B3">
        <w:t>Pannu Marii stojící n</w:t>
      </w:r>
      <w:r w:rsidR="00E920B3">
        <w:t xml:space="preserve">a měsíci, na pravém boku drží malého Ježíška), z druhé sv. Barboru (v levé ruce drží věž, pod nohama je stejný měsíc). </w:t>
      </w:r>
    </w:p>
    <w:p w:rsidR="00E920B3" w:rsidRDefault="007738E5">
      <w:r w:rsidRPr="003B3104">
        <w:rPr>
          <w:b/>
        </w:rPr>
        <w:t>Stav předmětu:</w:t>
      </w:r>
      <w:r w:rsidRPr="007738E5">
        <w:t xml:space="preserve"> </w:t>
      </w:r>
    </w:p>
    <w:p w:rsidR="00E920B3" w:rsidRDefault="00E920B3">
      <w:r>
        <w:t xml:space="preserve">Soška byla restaurována v roce 1983 (Marie Sklenářová). </w:t>
      </w:r>
      <w:r w:rsidR="003B3104">
        <w:t>Do dnešních dnů se dochovala v torzálním stavu, chybí korunky a především svatozář, která obklopovala celou sochu v místech, kde se setkávají oba vysoké reliéfy (Madona a sv. Barbora), nicméně se zdá, že socha je provedena z jediného kusu dřeva. Odlišné stylové působení obou vysokých reliéfů naznačuje, že socha byla v minulosti upravována. Polychromie se dochovala jen lokálně</w:t>
      </w:r>
      <w:r w:rsidR="008A5D04">
        <w:t>, její původnost bude otázkou zamýšleného průzkumu</w:t>
      </w:r>
      <w:r w:rsidR="003B3104">
        <w:t>.</w:t>
      </w:r>
      <w:r w:rsidR="008A5D04">
        <w:t xml:space="preserve"> Na exponovaných místech (okraje ploch s polychromií) je patrné její odlupování od dřevěné podložky.</w:t>
      </w:r>
    </w:p>
    <w:p w:rsidR="007738E5" w:rsidRDefault="00E920B3">
      <w:r>
        <w:t xml:space="preserve">Předmět </w:t>
      </w:r>
      <w:r w:rsidR="007738E5">
        <w:t xml:space="preserve">je </w:t>
      </w:r>
      <w:r w:rsidR="00447162">
        <w:t xml:space="preserve">dlouhodobě </w:t>
      </w:r>
      <w:r w:rsidR="007738E5">
        <w:t>zapůjčen do Severočeské galerie výtvarného umění v</w:t>
      </w:r>
      <w:r w:rsidR="00447162">
        <w:t> </w:t>
      </w:r>
      <w:r w:rsidR="007738E5">
        <w:t>Litoměřicích</w:t>
      </w:r>
      <w:r w:rsidR="00447162">
        <w:t>,</w:t>
      </w:r>
      <w:r w:rsidR="007738E5">
        <w:t xml:space="preserve"> v roce 2023 by měl být vrácen a adjustován do nově připravované stálé expozice. To je hlavní důvod, proč by </w:t>
      </w:r>
      <w:r w:rsidR="00933C04">
        <w:t xml:space="preserve">měl být zrestaurován. </w:t>
      </w:r>
    </w:p>
    <w:p w:rsidR="007738E5" w:rsidRDefault="007738E5">
      <w:pPr>
        <w:rPr>
          <w:b/>
        </w:rPr>
      </w:pPr>
      <w:r w:rsidRPr="009F0823">
        <w:rPr>
          <w:b/>
        </w:rPr>
        <w:t>Návrh konzervátorského postupu: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 xml:space="preserve">laboratorní průzkum </w:t>
      </w:r>
      <w:r w:rsidR="009F0823">
        <w:t xml:space="preserve">(analýza </w:t>
      </w:r>
      <w:r>
        <w:t>vybraných vzorků)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RTG snímky ve vysokém rozlišení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XRF fluorescence - orientační prvkové zmapování plochy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standardní restaurátorský průzkum včetně UV snímků a snímků pod mikroskopem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zajištění podkladu a barevné vrstvy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zkoušky čištění a vymezení rozsahu druhotných zásahů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odstranění nevyhovujících druhotných zásahů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odstranění nečistot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lokální upevnění vrstev malby po čištění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revize starých tmelů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nové vytmelení a zabroušení tmelů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přípravná retuš kvašovými barvami</w:t>
      </w:r>
    </w:p>
    <w:p w:rsidR="003B3104" w:rsidRPr="00F619D3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 xml:space="preserve">scelující </w:t>
      </w:r>
      <w:proofErr w:type="spellStart"/>
      <w:r>
        <w:t>mezilak</w:t>
      </w:r>
      <w:proofErr w:type="spellEnd"/>
    </w:p>
    <w:p w:rsidR="003B3104" w:rsidRPr="00F619D3" w:rsidRDefault="008A5D04" w:rsidP="003B3104">
      <w:pPr>
        <w:pStyle w:val="Odstavecseseznamem"/>
        <w:numPr>
          <w:ilvl w:val="0"/>
          <w:numId w:val="1"/>
        </w:numPr>
        <w:rPr>
          <w:b/>
        </w:rPr>
      </w:pPr>
      <w:r>
        <w:t>finální</w:t>
      </w:r>
      <w:r w:rsidR="003B3104">
        <w:t xml:space="preserve"> retuš restaurátorskými barvami</w:t>
      </w:r>
    </w:p>
    <w:p w:rsidR="003B3104" w:rsidRPr="00A745CD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závěrečn</w:t>
      </w:r>
      <w:r w:rsidR="008A5D04">
        <w:t>á povrchová úprava</w:t>
      </w:r>
      <w:r>
        <w:t xml:space="preserve"> </w:t>
      </w:r>
      <w:r w:rsidR="008A5D04">
        <w:t>plastiky</w:t>
      </w:r>
    </w:p>
    <w:p w:rsidR="003B3104" w:rsidRPr="00A745CD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průběžná písemná a fotografická dokumentace prací</w:t>
      </w:r>
    </w:p>
    <w:p w:rsidR="003B3104" w:rsidRPr="00A745CD" w:rsidRDefault="003B3104" w:rsidP="003B3104">
      <w:pPr>
        <w:pStyle w:val="Odstavecseseznamem"/>
        <w:numPr>
          <w:ilvl w:val="0"/>
          <w:numId w:val="1"/>
        </w:numPr>
        <w:rPr>
          <w:b/>
        </w:rPr>
      </w:pPr>
      <w:r>
        <w:t>vyhotovení 1 ks restaurátorské zprávy včetně CD</w:t>
      </w:r>
      <w:bookmarkStart w:id="0" w:name="_GoBack"/>
      <w:bookmarkEnd w:id="0"/>
    </w:p>
    <w:sectPr w:rsidR="003B3104" w:rsidRPr="00A745CD" w:rsidSect="003B3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F5119"/>
    <w:multiLevelType w:val="hybridMultilevel"/>
    <w:tmpl w:val="0A442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82"/>
    <w:rsid w:val="00250440"/>
    <w:rsid w:val="003B3104"/>
    <w:rsid w:val="00433D28"/>
    <w:rsid w:val="00441F9E"/>
    <w:rsid w:val="00447162"/>
    <w:rsid w:val="00666916"/>
    <w:rsid w:val="007738E5"/>
    <w:rsid w:val="00854D1B"/>
    <w:rsid w:val="00887600"/>
    <w:rsid w:val="008A5D04"/>
    <w:rsid w:val="008C59C5"/>
    <w:rsid w:val="00933C04"/>
    <w:rsid w:val="009459CC"/>
    <w:rsid w:val="009F0823"/>
    <w:rsid w:val="00B31C0B"/>
    <w:rsid w:val="00B96882"/>
    <w:rsid w:val="00BD7D46"/>
    <w:rsid w:val="00E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1BB0A-71A1-491E-B7D1-17EA110A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D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1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</cp:lastModifiedBy>
  <cp:revision>3</cp:revision>
  <cp:lastPrinted>2020-09-16T07:05:00Z</cp:lastPrinted>
  <dcterms:created xsi:type="dcterms:W3CDTF">2020-10-29T10:13:00Z</dcterms:created>
  <dcterms:modified xsi:type="dcterms:W3CDTF">2020-10-29T10:13:00Z</dcterms:modified>
</cp:coreProperties>
</file>