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rPr>
          <w:rFonts w:ascii="Times New Roman"/>
          <w:sz w:val="20"/>
        </w:rPr>
      </w:pPr>
    </w:p>
    <w:p w:rsidR="008017F8" w:rsidRDefault="008017F8">
      <w:pPr>
        <w:pStyle w:val="Zkladntext"/>
        <w:spacing w:before="10"/>
        <w:rPr>
          <w:rFonts w:ascii="Times New Roman"/>
          <w:sz w:val="19"/>
        </w:rPr>
      </w:pPr>
    </w:p>
    <w:p w:rsidR="008017F8" w:rsidRDefault="005D6C2A">
      <w:pPr>
        <w:spacing w:before="100"/>
        <w:ind w:right="145"/>
        <w:jc w:val="right"/>
        <w:rPr>
          <w:rFonts w:ascii="UnitPro-Light"/>
          <w:sz w:val="48"/>
        </w:rPr>
      </w:pPr>
      <w:r>
        <w:rPr>
          <w:rFonts w:ascii="UnitPro-Light"/>
          <w:color w:val="231F20"/>
          <w:sz w:val="48"/>
        </w:rPr>
        <w:t>Kampus Dejvice</w:t>
      </w:r>
    </w:p>
    <w:p w:rsidR="008017F8" w:rsidRDefault="008017F8">
      <w:pPr>
        <w:pStyle w:val="Zkladntext"/>
        <w:spacing w:before="1"/>
        <w:rPr>
          <w:rFonts w:ascii="UnitPro-Light"/>
          <w:sz w:val="21"/>
        </w:rPr>
      </w:pPr>
    </w:p>
    <w:p w:rsidR="008017F8" w:rsidRDefault="005D6C2A">
      <w:pPr>
        <w:pStyle w:val="Nadpis4"/>
        <w:spacing w:before="411" w:line="312" w:lineRule="auto"/>
        <w:ind w:left="5154" w:right="117" w:firstLine="4128"/>
        <w:jc w:val="right"/>
      </w:pPr>
      <w:r>
        <w:rPr>
          <w:color w:val="231F20"/>
          <w:spacing w:val="16"/>
          <w:w w:val="110"/>
        </w:rPr>
        <w:t xml:space="preserve">Příloha </w:t>
      </w:r>
      <w:r>
        <w:rPr>
          <w:color w:val="231F20"/>
          <w:spacing w:val="10"/>
          <w:w w:val="110"/>
        </w:rPr>
        <w:t xml:space="preserve">č. </w:t>
      </w:r>
      <w:r>
        <w:rPr>
          <w:color w:val="231F20"/>
          <w:w w:val="110"/>
        </w:rPr>
        <w:t>1</w:t>
      </w:r>
      <w:r>
        <w:rPr>
          <w:color w:val="231F20"/>
        </w:rPr>
        <w:t xml:space="preserve"> </w:t>
      </w:r>
      <w:r>
        <w:rPr>
          <w:color w:val="231F20"/>
          <w:spacing w:val="16"/>
          <w:w w:val="110"/>
        </w:rPr>
        <w:t xml:space="preserve">Zadání </w:t>
      </w:r>
      <w:r>
        <w:rPr>
          <w:color w:val="231F20"/>
          <w:spacing w:val="17"/>
          <w:w w:val="110"/>
        </w:rPr>
        <w:t xml:space="preserve">koncepce revitalizace </w:t>
      </w:r>
      <w:proofErr w:type="gramStart"/>
      <w:r>
        <w:rPr>
          <w:color w:val="231F20"/>
          <w:spacing w:val="17"/>
          <w:w w:val="110"/>
        </w:rPr>
        <w:t xml:space="preserve">veřejného 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spacing w:val="16"/>
          <w:w w:val="110"/>
        </w:rPr>
        <w:t>prostoru</w:t>
      </w:r>
      <w:proofErr w:type="gramEnd"/>
      <w:r>
        <w:rPr>
          <w:color w:val="231F20"/>
          <w:spacing w:val="-30"/>
        </w:rPr>
        <w:t xml:space="preserve"> </w:t>
      </w: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8017F8">
      <w:pPr>
        <w:pStyle w:val="Zkladntext"/>
        <w:spacing w:before="5"/>
        <w:rPr>
          <w:rFonts w:ascii="UnitPro-Medi"/>
          <w:sz w:val="20"/>
        </w:rPr>
      </w:pPr>
    </w:p>
    <w:p w:rsidR="008017F8" w:rsidRDefault="005D6C2A">
      <w:pPr>
        <w:pStyle w:val="Zkladntext"/>
        <w:spacing w:before="110"/>
        <w:ind w:left="100"/>
        <w:rPr>
          <w:rFonts w:ascii="UnitPro"/>
        </w:rPr>
      </w:pPr>
      <w:r>
        <w:rPr>
          <w:rFonts w:ascii="UnitPro"/>
        </w:rPr>
        <w:t>Zadavatel:</w:t>
      </w:r>
    </w:p>
    <w:p w:rsidR="008017F8" w:rsidRDefault="008017F8">
      <w:pPr>
        <w:pStyle w:val="Zkladntext"/>
        <w:spacing w:before="10"/>
        <w:rPr>
          <w:rFonts w:ascii="UnitPro"/>
          <w:sz w:val="20"/>
        </w:rPr>
      </w:pPr>
    </w:p>
    <w:p w:rsidR="008017F8" w:rsidRDefault="005D6C2A">
      <w:pPr>
        <w:pStyle w:val="Zkladntext"/>
        <w:spacing w:line="345" w:lineRule="auto"/>
        <w:ind w:left="100" w:right="8501"/>
        <w:rPr>
          <w:rFonts w:ascii="UnitPro" w:hAnsi="UnitPro"/>
        </w:rPr>
      </w:pPr>
      <w:r>
        <w:rPr>
          <w:rFonts w:ascii="UnitPro" w:hAnsi="UnitPro"/>
        </w:rPr>
        <w:t xml:space="preserve">Institut plánování a rozvoje hlavního </w:t>
      </w:r>
      <w:proofErr w:type="gramStart"/>
      <w:r>
        <w:rPr>
          <w:rFonts w:ascii="UnitPro" w:hAnsi="UnitPro"/>
        </w:rPr>
        <w:t>města</w:t>
      </w:r>
      <w:proofErr w:type="gramEnd"/>
      <w:r>
        <w:rPr>
          <w:rFonts w:ascii="UnitPro" w:hAnsi="UnitPro"/>
        </w:rPr>
        <w:t xml:space="preserve"> Prahy</w:t>
      </w:r>
    </w:p>
    <w:p w:rsidR="008017F8" w:rsidRDefault="005D6C2A">
      <w:pPr>
        <w:pStyle w:val="Zkladntext"/>
        <w:spacing w:before="159" w:line="345" w:lineRule="auto"/>
        <w:ind w:left="100" w:right="8483"/>
        <w:rPr>
          <w:rFonts w:ascii="UnitPro" w:hAnsi="UnitPro"/>
        </w:rPr>
      </w:pPr>
      <w:r>
        <w:rPr>
          <w:rFonts w:ascii="UnitPro" w:hAnsi="UnitPro"/>
          <w:spacing w:val="-3"/>
        </w:rPr>
        <w:t xml:space="preserve">Sekce </w:t>
      </w:r>
      <w:r>
        <w:rPr>
          <w:rFonts w:ascii="UnitPro" w:hAnsi="UnitPro"/>
        </w:rPr>
        <w:t xml:space="preserve">detailu </w:t>
      </w:r>
      <w:proofErr w:type="gramStart"/>
      <w:r>
        <w:rPr>
          <w:rFonts w:ascii="UnitPro" w:hAnsi="UnitPro"/>
        </w:rPr>
        <w:t>města</w:t>
      </w:r>
      <w:proofErr w:type="gramEnd"/>
      <w:r>
        <w:rPr>
          <w:rFonts w:ascii="UnitPro" w:hAnsi="UnitPro"/>
        </w:rPr>
        <w:t xml:space="preserve"> </w:t>
      </w:r>
      <w:r>
        <w:rPr>
          <w:rFonts w:ascii="UnitPro" w:hAnsi="UnitPro"/>
          <w:spacing w:val="-3"/>
        </w:rPr>
        <w:t xml:space="preserve">Kancelář </w:t>
      </w:r>
      <w:r>
        <w:rPr>
          <w:rFonts w:ascii="UnitPro" w:hAnsi="UnitPro"/>
        </w:rPr>
        <w:t>veřejného prostoru</w:t>
      </w:r>
    </w:p>
    <w:p w:rsidR="008017F8" w:rsidRDefault="008017F8">
      <w:pPr>
        <w:pStyle w:val="Zkladntext"/>
        <w:rPr>
          <w:rFonts w:ascii="UnitPro"/>
          <w:sz w:val="22"/>
        </w:rPr>
      </w:pPr>
    </w:p>
    <w:p w:rsidR="008017F8" w:rsidRDefault="008017F8">
      <w:pPr>
        <w:pStyle w:val="Zkladntext"/>
        <w:spacing w:before="9"/>
        <w:rPr>
          <w:rFonts w:ascii="UnitPro"/>
          <w:sz w:val="29"/>
        </w:rPr>
      </w:pPr>
    </w:p>
    <w:p w:rsidR="008017F8" w:rsidRDefault="005D6C2A">
      <w:pPr>
        <w:pStyle w:val="Zkladntext"/>
        <w:ind w:left="100"/>
        <w:rPr>
          <w:rFonts w:ascii="UnitPro"/>
        </w:rPr>
      </w:pPr>
      <w:r>
        <w:rPr>
          <w:rFonts w:ascii="UnitPro"/>
        </w:rPr>
        <w:t>Zastoupen:</w:t>
      </w:r>
    </w:p>
    <w:p w:rsidR="008017F8" w:rsidRDefault="005D6C2A">
      <w:pPr>
        <w:pStyle w:val="Zkladntext"/>
        <w:spacing w:before="97"/>
        <w:ind w:left="100"/>
        <w:rPr>
          <w:rFonts w:ascii="UnitPro" w:hAnsi="UnitPro"/>
        </w:rPr>
      </w:pPr>
      <w:r>
        <w:rPr>
          <w:rFonts w:ascii="UnitPro" w:hAnsi="UnitPro"/>
        </w:rPr>
        <w:t>Ředitelem Mgr. Ondřejem Boháčem</w:t>
      </w:r>
    </w:p>
    <w:p w:rsidR="008017F8" w:rsidRDefault="008017F8">
      <w:pPr>
        <w:rPr>
          <w:rFonts w:ascii="UnitPro" w:hAnsi="UnitPro"/>
        </w:rPr>
        <w:sectPr w:rsidR="008017F8">
          <w:type w:val="continuous"/>
          <w:pgSz w:w="11910" w:h="16840"/>
          <w:pgMar w:top="1580" w:right="580" w:bottom="280" w:left="620" w:header="708" w:footer="708" w:gutter="0"/>
          <w:cols w:space="708"/>
        </w:sectPr>
      </w:pPr>
    </w:p>
    <w:p w:rsidR="008017F8" w:rsidRDefault="008017F8">
      <w:pPr>
        <w:pStyle w:val="Zkladntext"/>
        <w:spacing w:before="4"/>
        <w:rPr>
          <w:rFonts w:ascii="Times New Roman"/>
          <w:sz w:val="17"/>
        </w:rPr>
      </w:pPr>
    </w:p>
    <w:p w:rsidR="008017F8" w:rsidRDefault="008017F8">
      <w:pPr>
        <w:rPr>
          <w:rFonts w:ascii="Times New Roman"/>
          <w:sz w:val="17"/>
        </w:rPr>
        <w:sectPr w:rsidR="008017F8">
          <w:pgSz w:w="11910" w:h="16840"/>
          <w:pgMar w:top="1580" w:right="1680" w:bottom="280" w:left="1680" w:header="708" w:footer="708" w:gutter="0"/>
          <w:cols w:space="708"/>
        </w:sectPr>
      </w:pPr>
    </w:p>
    <w:p w:rsidR="008017F8" w:rsidRDefault="005D6C2A">
      <w:pPr>
        <w:spacing w:before="86"/>
        <w:ind w:left="160"/>
        <w:rPr>
          <w:rFonts w:ascii="UnitPro-Light"/>
          <w:sz w:val="48"/>
        </w:rPr>
      </w:pPr>
      <w:r>
        <w:rPr>
          <w:rFonts w:ascii="UnitPro-Light"/>
          <w:color w:val="231F20"/>
          <w:sz w:val="48"/>
        </w:rPr>
        <w:lastRenderedPageBreak/>
        <w:t>Obsah dokumentu</w:t>
      </w:r>
    </w:p>
    <w:p w:rsidR="008017F8" w:rsidRDefault="008017F8">
      <w:pPr>
        <w:pStyle w:val="Zkladntext"/>
        <w:spacing w:before="9"/>
        <w:rPr>
          <w:rFonts w:ascii="UnitPro-Light"/>
          <w:sz w:val="82"/>
        </w:rPr>
      </w:pPr>
    </w:p>
    <w:sdt>
      <w:sdtPr>
        <w:rPr>
          <w:rFonts w:ascii="UnitSlabPro-Light" w:eastAsia="UnitSlabPro-Light" w:hAnsi="UnitSlabPro-Light" w:cs="UnitSlabPro-Light"/>
          <w:sz w:val="22"/>
          <w:szCs w:val="22"/>
        </w:rPr>
        <w:id w:val="-146593660"/>
        <w:docPartObj>
          <w:docPartGallery w:val="Table of Contents"/>
          <w:docPartUnique/>
        </w:docPartObj>
      </w:sdtPr>
      <w:sdtEndPr/>
      <w:sdtContent>
        <w:p w:rsidR="008017F8" w:rsidRDefault="005D6C2A">
          <w:pPr>
            <w:pStyle w:val="Obsah1"/>
            <w:numPr>
              <w:ilvl w:val="0"/>
              <w:numId w:val="10"/>
            </w:numPr>
            <w:tabs>
              <w:tab w:val="left" w:pos="879"/>
              <w:tab w:val="left" w:pos="880"/>
              <w:tab w:val="left" w:pos="8677"/>
            </w:tabs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13" w:history="1">
            <w:r>
              <w:rPr>
                <w:color w:val="231F20"/>
                <w:spacing w:val="17"/>
                <w:w w:val="110"/>
              </w:rPr>
              <w:t>Základní</w:t>
            </w:r>
            <w:r>
              <w:rPr>
                <w:color w:val="231F20"/>
                <w:spacing w:val="20"/>
                <w:w w:val="110"/>
              </w:rPr>
              <w:t xml:space="preserve"> </w:t>
            </w:r>
            <w:r>
              <w:rPr>
                <w:color w:val="231F20"/>
                <w:spacing w:val="17"/>
                <w:w w:val="110"/>
              </w:rPr>
              <w:t>vymezení</w:t>
            </w:r>
            <w:r>
              <w:rPr>
                <w:color w:val="231F20"/>
                <w:spacing w:val="20"/>
                <w:w w:val="110"/>
              </w:rPr>
              <w:t xml:space="preserve"> </w:t>
            </w:r>
            <w:r>
              <w:rPr>
                <w:color w:val="231F20"/>
                <w:spacing w:val="19"/>
                <w:w w:val="110"/>
              </w:rPr>
              <w:t>zadání</w:t>
            </w:r>
            <w:r>
              <w:rPr>
                <w:color w:val="231F20"/>
                <w:spacing w:val="19"/>
                <w:w w:val="110"/>
              </w:rPr>
              <w:tab/>
            </w:r>
            <w:r>
              <w:rPr>
                <w:color w:val="231F20"/>
                <w:w w:val="110"/>
              </w:rPr>
              <w:t>6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695"/>
            </w:tabs>
            <w:spacing w:before="153"/>
          </w:pPr>
          <w:hyperlink w:anchor="_TOC_250012" w:history="1">
            <w:r w:rsidR="005D6C2A">
              <w:t>Cíl</w:t>
            </w:r>
            <w:r w:rsidR="005D6C2A">
              <w:rPr>
                <w:spacing w:val="-11"/>
              </w:rPr>
              <w:t xml:space="preserve"> </w:t>
            </w:r>
            <w:r w:rsidR="005D6C2A">
              <w:t>pořízení</w:t>
            </w:r>
            <w:r w:rsidR="005D6C2A">
              <w:rPr>
                <w:spacing w:val="-11"/>
              </w:rPr>
              <w:t xml:space="preserve"> </w:t>
            </w:r>
            <w:r w:rsidR="005D6C2A">
              <w:t>koncepce</w:t>
            </w:r>
            <w:r w:rsidR="005D6C2A">
              <w:tab/>
              <w:t>6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710"/>
            </w:tabs>
            <w:spacing w:before="238"/>
          </w:pPr>
          <w:hyperlink w:anchor="_TOC_250011" w:history="1">
            <w:r w:rsidR="005D6C2A">
              <w:t>Územní</w:t>
            </w:r>
            <w:r w:rsidR="005D6C2A">
              <w:rPr>
                <w:spacing w:val="-12"/>
              </w:rPr>
              <w:t xml:space="preserve"> </w:t>
            </w:r>
            <w:r w:rsidR="005D6C2A">
              <w:t>vymezení</w:t>
            </w:r>
            <w:r w:rsidR="005D6C2A">
              <w:rPr>
                <w:spacing w:val="-12"/>
              </w:rPr>
              <w:t xml:space="preserve"> </w:t>
            </w:r>
            <w:r w:rsidR="005D6C2A">
              <w:t>koncepce</w:t>
            </w:r>
            <w:r w:rsidR="005D6C2A">
              <w:tab/>
              <w:t>7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710"/>
            </w:tabs>
            <w:spacing w:before="238"/>
          </w:pPr>
          <w:hyperlink w:anchor="_TOC_250010" w:history="1">
            <w:r w:rsidR="005D6C2A">
              <w:t>Struktura</w:t>
            </w:r>
            <w:r w:rsidR="005D6C2A">
              <w:rPr>
                <w:spacing w:val="-12"/>
              </w:rPr>
              <w:t xml:space="preserve"> </w:t>
            </w:r>
            <w:r w:rsidR="005D6C2A">
              <w:t>koncepce</w:t>
            </w:r>
            <w:r w:rsidR="005D6C2A">
              <w:tab/>
              <w:t>7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710"/>
            </w:tabs>
            <w:spacing w:before="238"/>
          </w:pPr>
          <w:hyperlink w:anchor="_TOC_250009" w:history="1">
            <w:r w:rsidR="005D6C2A">
              <w:t>Postup zpracování</w:t>
            </w:r>
            <w:r w:rsidR="005D6C2A">
              <w:rPr>
                <w:spacing w:val="-16"/>
              </w:rPr>
              <w:t xml:space="preserve"> </w:t>
            </w:r>
            <w:r w:rsidR="005D6C2A">
              <w:t>a</w:t>
            </w:r>
            <w:r w:rsidR="005D6C2A">
              <w:rPr>
                <w:spacing w:val="-8"/>
              </w:rPr>
              <w:t xml:space="preserve"> </w:t>
            </w:r>
            <w:r w:rsidR="005D6C2A">
              <w:rPr>
                <w:spacing w:val="-3"/>
              </w:rPr>
              <w:t>projednávání</w:t>
            </w:r>
            <w:r w:rsidR="005D6C2A">
              <w:rPr>
                <w:spacing w:val="-3"/>
              </w:rPr>
              <w:tab/>
            </w:r>
            <w:r w:rsidR="005D6C2A">
              <w:t>7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710"/>
            </w:tabs>
            <w:spacing w:before="238"/>
          </w:pPr>
          <w:hyperlink w:anchor="_TOC_250008" w:history="1">
            <w:r w:rsidR="005D6C2A">
              <w:t>Harmonogram</w:t>
            </w:r>
            <w:r w:rsidR="005D6C2A">
              <w:rPr>
                <w:spacing w:val="-14"/>
              </w:rPr>
              <w:t xml:space="preserve"> </w:t>
            </w:r>
            <w:r w:rsidR="005D6C2A">
              <w:t>pořízení</w:t>
            </w:r>
            <w:r w:rsidR="005D6C2A">
              <w:rPr>
                <w:spacing w:val="-14"/>
              </w:rPr>
              <w:t xml:space="preserve"> </w:t>
            </w:r>
            <w:r w:rsidR="005D6C2A">
              <w:t>koncepce</w:t>
            </w:r>
            <w:r w:rsidR="005D6C2A">
              <w:tab/>
              <w:t>7</w:t>
            </w:r>
          </w:hyperlink>
        </w:p>
        <w:p w:rsidR="008017F8" w:rsidRDefault="006955F9">
          <w:pPr>
            <w:pStyle w:val="Obsah1"/>
            <w:numPr>
              <w:ilvl w:val="0"/>
              <w:numId w:val="10"/>
            </w:numPr>
            <w:tabs>
              <w:tab w:val="left" w:pos="879"/>
              <w:tab w:val="left" w:pos="880"/>
              <w:tab w:val="left" w:pos="8679"/>
            </w:tabs>
            <w:spacing w:before="294"/>
          </w:pPr>
          <w:hyperlink w:anchor="_TOC_250007" w:history="1">
            <w:r w:rsidR="005D6C2A">
              <w:rPr>
                <w:color w:val="231F20"/>
                <w:spacing w:val="17"/>
                <w:w w:val="105"/>
              </w:rPr>
              <w:t>Charakter</w:t>
            </w:r>
            <w:r w:rsidR="005D6C2A">
              <w:rPr>
                <w:color w:val="231F20"/>
                <w:spacing w:val="65"/>
                <w:w w:val="105"/>
              </w:rPr>
              <w:t xml:space="preserve"> </w:t>
            </w:r>
            <w:r w:rsidR="005D6C2A">
              <w:rPr>
                <w:color w:val="231F20"/>
                <w:spacing w:val="17"/>
                <w:w w:val="105"/>
              </w:rPr>
              <w:t>řešeného</w:t>
            </w:r>
            <w:r w:rsidR="005D6C2A">
              <w:rPr>
                <w:color w:val="231F20"/>
                <w:spacing w:val="65"/>
                <w:w w:val="105"/>
              </w:rPr>
              <w:t xml:space="preserve"> </w:t>
            </w:r>
            <w:r w:rsidR="005D6C2A">
              <w:rPr>
                <w:color w:val="231F20"/>
                <w:spacing w:val="20"/>
                <w:w w:val="105"/>
              </w:rPr>
              <w:t>území</w:t>
            </w:r>
            <w:r w:rsidR="005D6C2A">
              <w:rPr>
                <w:color w:val="231F20"/>
                <w:spacing w:val="20"/>
                <w:w w:val="105"/>
              </w:rPr>
              <w:tab/>
            </w:r>
            <w:r w:rsidR="005D6C2A">
              <w:rPr>
                <w:color w:val="231F20"/>
                <w:w w:val="105"/>
              </w:rPr>
              <w:t>8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695"/>
            </w:tabs>
            <w:spacing w:before="152"/>
          </w:pPr>
          <w:hyperlink w:anchor="_TOC_250006" w:history="1">
            <w:r w:rsidR="005D6C2A">
              <w:t>Širší</w:t>
            </w:r>
            <w:r w:rsidR="005D6C2A">
              <w:rPr>
                <w:spacing w:val="-6"/>
              </w:rPr>
              <w:t xml:space="preserve"> </w:t>
            </w:r>
            <w:r w:rsidR="005D6C2A">
              <w:rPr>
                <w:spacing w:val="-3"/>
              </w:rPr>
              <w:t>vztahy</w:t>
            </w:r>
            <w:r w:rsidR="005D6C2A">
              <w:rPr>
                <w:spacing w:val="-3"/>
              </w:rPr>
              <w:tab/>
            </w:r>
            <w:r w:rsidR="005D6C2A">
              <w:t>8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695"/>
            </w:tabs>
          </w:pPr>
          <w:hyperlink w:anchor="_TOC_250005" w:history="1">
            <w:r w:rsidR="005D6C2A">
              <w:rPr>
                <w:spacing w:val="-3"/>
              </w:rPr>
              <w:t>Vývoj území</w:t>
            </w:r>
            <w:r w:rsidR="005D6C2A">
              <w:rPr>
                <w:spacing w:val="-3"/>
              </w:rPr>
              <w:tab/>
            </w:r>
            <w:r w:rsidR="005D6C2A">
              <w:t>8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642"/>
            </w:tabs>
          </w:pPr>
          <w:hyperlink w:anchor="_TOC_250004" w:history="1">
            <w:r w:rsidR="005D6C2A">
              <w:t>Současný</w:t>
            </w:r>
            <w:r w:rsidR="005D6C2A">
              <w:rPr>
                <w:spacing w:val="-8"/>
              </w:rPr>
              <w:t xml:space="preserve"> </w:t>
            </w:r>
            <w:r w:rsidR="005D6C2A">
              <w:rPr>
                <w:spacing w:val="-3"/>
              </w:rPr>
              <w:t>stav</w:t>
            </w:r>
            <w:r w:rsidR="005D6C2A">
              <w:rPr>
                <w:spacing w:val="-3"/>
              </w:rPr>
              <w:tab/>
            </w:r>
            <w:r w:rsidR="005D6C2A">
              <w:t>11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631"/>
            </w:tabs>
          </w:pPr>
          <w:hyperlink w:anchor="_TOC_250003" w:history="1">
            <w:r w:rsidR="005D6C2A">
              <w:rPr>
                <w:spacing w:val="-3"/>
              </w:rPr>
              <w:t>Památková</w:t>
            </w:r>
            <w:r w:rsidR="005D6C2A">
              <w:rPr>
                <w:spacing w:val="-6"/>
              </w:rPr>
              <w:t xml:space="preserve"> </w:t>
            </w:r>
            <w:r w:rsidR="005D6C2A">
              <w:t>ochrana</w:t>
            </w:r>
            <w:r w:rsidR="005D6C2A">
              <w:tab/>
              <w:t>12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631"/>
            </w:tabs>
          </w:pPr>
          <w:hyperlink w:anchor="_TOC_250002" w:history="1">
            <w:r w:rsidR="005D6C2A">
              <w:t>Záměry</w:t>
            </w:r>
            <w:r w:rsidR="005D6C2A">
              <w:rPr>
                <w:spacing w:val="-10"/>
              </w:rPr>
              <w:t xml:space="preserve"> </w:t>
            </w:r>
            <w:r w:rsidR="005D6C2A">
              <w:t>ke</w:t>
            </w:r>
            <w:r w:rsidR="005D6C2A">
              <w:rPr>
                <w:spacing w:val="-10"/>
              </w:rPr>
              <w:t xml:space="preserve"> </w:t>
            </w:r>
            <w:r w:rsidR="005D6C2A">
              <w:t>koordinaci</w:t>
            </w:r>
            <w:r w:rsidR="005D6C2A">
              <w:tab/>
              <w:t>12</w:t>
            </w:r>
          </w:hyperlink>
        </w:p>
        <w:p w:rsidR="008017F8" w:rsidRDefault="006955F9">
          <w:pPr>
            <w:pStyle w:val="Obsah2"/>
            <w:numPr>
              <w:ilvl w:val="1"/>
              <w:numId w:val="10"/>
            </w:numPr>
            <w:tabs>
              <w:tab w:val="left" w:pos="1599"/>
              <w:tab w:val="left" w:pos="1600"/>
              <w:tab w:val="left" w:pos="8631"/>
            </w:tabs>
          </w:pPr>
          <w:hyperlink w:anchor="_TOC_250001" w:history="1">
            <w:r w:rsidR="005D6C2A">
              <w:rPr>
                <w:spacing w:val="-3"/>
              </w:rPr>
              <w:t xml:space="preserve">Probíhající </w:t>
            </w:r>
            <w:r w:rsidR="005D6C2A">
              <w:t>změny</w:t>
            </w:r>
            <w:r w:rsidR="005D6C2A">
              <w:rPr>
                <w:spacing w:val="-20"/>
              </w:rPr>
              <w:t xml:space="preserve"> </w:t>
            </w:r>
            <w:r w:rsidR="005D6C2A">
              <w:t>územně-plánovací</w:t>
            </w:r>
            <w:r w:rsidR="005D6C2A">
              <w:rPr>
                <w:spacing w:val="-12"/>
              </w:rPr>
              <w:t xml:space="preserve"> </w:t>
            </w:r>
            <w:r w:rsidR="005D6C2A">
              <w:t>dokumentace</w:t>
            </w:r>
            <w:r w:rsidR="005D6C2A">
              <w:tab/>
              <w:t>12</w:t>
            </w:r>
          </w:hyperlink>
        </w:p>
        <w:p w:rsidR="008017F8" w:rsidRDefault="006955F9">
          <w:pPr>
            <w:pStyle w:val="Obsah1"/>
            <w:numPr>
              <w:ilvl w:val="0"/>
              <w:numId w:val="10"/>
            </w:numPr>
            <w:tabs>
              <w:tab w:val="left" w:pos="879"/>
              <w:tab w:val="left" w:pos="880"/>
              <w:tab w:val="left" w:pos="8563"/>
            </w:tabs>
            <w:spacing w:before="294"/>
          </w:pPr>
          <w:hyperlink w:anchor="_TOC_250000" w:history="1">
            <w:r w:rsidR="005D6C2A">
              <w:rPr>
                <w:color w:val="231F20"/>
                <w:spacing w:val="15"/>
                <w:w w:val="105"/>
              </w:rPr>
              <w:t xml:space="preserve">Požadavky  </w:t>
            </w:r>
            <w:r w:rsidR="005D6C2A">
              <w:rPr>
                <w:color w:val="231F20"/>
                <w:spacing w:val="13"/>
                <w:w w:val="105"/>
              </w:rPr>
              <w:t>pro</w:t>
            </w:r>
            <w:r w:rsidR="005D6C2A">
              <w:rPr>
                <w:color w:val="231F20"/>
                <w:spacing w:val="48"/>
                <w:w w:val="105"/>
              </w:rPr>
              <w:t xml:space="preserve"> </w:t>
            </w:r>
            <w:r w:rsidR="005D6C2A">
              <w:rPr>
                <w:color w:val="231F20"/>
                <w:spacing w:val="16"/>
                <w:w w:val="105"/>
              </w:rPr>
              <w:t>zpracování</w:t>
            </w:r>
            <w:r w:rsidR="005D6C2A">
              <w:rPr>
                <w:color w:val="231F20"/>
                <w:spacing w:val="64"/>
                <w:w w:val="105"/>
              </w:rPr>
              <w:t xml:space="preserve"> </w:t>
            </w:r>
            <w:r w:rsidR="005D6C2A">
              <w:rPr>
                <w:color w:val="231F20"/>
                <w:spacing w:val="19"/>
                <w:w w:val="105"/>
              </w:rPr>
              <w:t>koncepce</w:t>
            </w:r>
            <w:r w:rsidR="005D6C2A">
              <w:rPr>
                <w:color w:val="231F20"/>
                <w:spacing w:val="19"/>
                <w:w w:val="105"/>
              </w:rPr>
              <w:tab/>
            </w:r>
            <w:r w:rsidR="005D6C2A">
              <w:rPr>
                <w:color w:val="231F20"/>
                <w:spacing w:val="10"/>
                <w:w w:val="105"/>
              </w:rPr>
              <w:t>14</w:t>
            </w:r>
            <w:r w:rsidR="005D6C2A">
              <w:rPr>
                <w:color w:val="231F20"/>
                <w:spacing w:val="-30"/>
                <w:w w:val="105"/>
              </w:rPr>
              <w:t xml:space="preserve"> </w:t>
            </w:r>
          </w:hyperlink>
        </w:p>
        <w:p w:rsidR="008017F8" w:rsidRDefault="005D6C2A">
          <w:pPr>
            <w:spacing w:before="6"/>
            <w:rPr>
              <w:rFonts w:ascii="UnitPro-Medi"/>
              <w:sz w:val="12"/>
            </w:rPr>
          </w:pPr>
          <w:r>
            <w:fldChar w:fldCharType="end"/>
          </w:r>
        </w:p>
      </w:sdtContent>
    </w:sdt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984"/>
        <w:gridCol w:w="5362"/>
        <w:gridCol w:w="1939"/>
      </w:tblGrid>
      <w:tr w:rsidR="008017F8">
        <w:trPr>
          <w:trHeight w:hRule="exact" w:val="340"/>
        </w:trPr>
        <w:tc>
          <w:tcPr>
            <w:tcW w:w="469" w:type="dxa"/>
            <w:vMerge w:val="restart"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spacing w:before="0" w:line="221" w:lineRule="exact"/>
              <w:ind w:left="301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spacing w:before="0" w:line="221" w:lineRule="exact"/>
              <w:ind w:left="36"/>
              <w:rPr>
                <w:sz w:val="18"/>
              </w:rPr>
            </w:pPr>
            <w:r>
              <w:rPr>
                <w:sz w:val="18"/>
              </w:rPr>
              <w:t>Návaznost na schválené dokumenty a politiky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spacing w:before="0" w:line="221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017F8">
        <w:trPr>
          <w:trHeight w:hRule="exact" w:val="460"/>
        </w:trPr>
        <w:tc>
          <w:tcPr>
            <w:tcW w:w="469" w:type="dxa"/>
            <w:vMerge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Participace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017F8">
        <w:trPr>
          <w:trHeight w:hRule="exact" w:val="460"/>
        </w:trPr>
        <w:tc>
          <w:tcPr>
            <w:tcW w:w="469" w:type="dxa"/>
            <w:vMerge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Analytická část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17F8">
        <w:trPr>
          <w:trHeight w:hRule="exact" w:val="460"/>
        </w:trPr>
        <w:tc>
          <w:tcPr>
            <w:tcW w:w="469" w:type="dxa"/>
            <w:vMerge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Plán implementace koncepce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17F8">
        <w:trPr>
          <w:trHeight w:hRule="exact" w:val="460"/>
        </w:trPr>
        <w:tc>
          <w:tcPr>
            <w:tcW w:w="469" w:type="dxa"/>
            <w:vMerge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Zpráva o průběhu projektu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17F8">
        <w:trPr>
          <w:trHeight w:hRule="exact" w:val="460"/>
        </w:trPr>
        <w:tc>
          <w:tcPr>
            <w:tcW w:w="469" w:type="dxa"/>
            <w:vMerge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Koncepce Kampusu Dejvice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017F8">
        <w:trPr>
          <w:trHeight w:hRule="exact" w:val="481"/>
        </w:trPr>
        <w:tc>
          <w:tcPr>
            <w:tcW w:w="469" w:type="dxa"/>
            <w:vMerge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Hlavní témata k řešení v koncepci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017F8">
        <w:trPr>
          <w:trHeight w:hRule="exact" w:val="482"/>
        </w:trPr>
        <w:tc>
          <w:tcPr>
            <w:tcW w:w="469" w:type="dxa"/>
          </w:tcPr>
          <w:p w:rsidR="008017F8" w:rsidRDefault="005D6C2A">
            <w:pPr>
              <w:pStyle w:val="TableParagraph"/>
              <w:spacing w:before="155"/>
              <w:ind w:left="50"/>
              <w:rPr>
                <w:rFonts w:ascii="UnitPro-Medi"/>
                <w:sz w:val="20"/>
              </w:rPr>
            </w:pPr>
            <w:r>
              <w:rPr>
                <w:rFonts w:ascii="UnitPro-Medi"/>
                <w:color w:val="231F20"/>
                <w:sz w:val="20"/>
              </w:rPr>
              <w:t>4</w:t>
            </w:r>
          </w:p>
        </w:tc>
        <w:tc>
          <w:tcPr>
            <w:tcW w:w="984" w:type="dxa"/>
          </w:tcPr>
          <w:p w:rsidR="008017F8" w:rsidRDefault="005D6C2A">
            <w:pPr>
              <w:pStyle w:val="TableParagraph"/>
              <w:spacing w:before="155"/>
              <w:ind w:left="301"/>
              <w:rPr>
                <w:rFonts w:ascii="UnitPro-Medi"/>
                <w:sz w:val="20"/>
              </w:rPr>
            </w:pPr>
            <w:r>
              <w:rPr>
                <w:rFonts w:ascii="UnitPro-Medi"/>
                <w:color w:val="231F20"/>
                <w:w w:val="105"/>
                <w:sz w:val="20"/>
              </w:rPr>
              <w:t>Obsah</w:t>
            </w:r>
            <w:r>
              <w:rPr>
                <w:rFonts w:ascii="UnitPro-Medi"/>
                <w:color w:val="231F20"/>
                <w:sz w:val="20"/>
              </w:rPr>
              <w:t xml:space="preserve"> 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spacing w:before="155"/>
              <w:ind w:left="34"/>
              <w:rPr>
                <w:rFonts w:ascii="UnitPro-Medi" w:hAnsi="UnitPro-Medi"/>
                <w:sz w:val="20"/>
              </w:rPr>
            </w:pPr>
            <w:r>
              <w:rPr>
                <w:rFonts w:ascii="UnitPro-Medi" w:hAnsi="UnitPro-Medi"/>
                <w:color w:val="231F20"/>
                <w:w w:val="110"/>
                <w:sz w:val="20"/>
              </w:rPr>
              <w:t>a podrobnost odevzdání koncepce</w:t>
            </w:r>
            <w:r>
              <w:rPr>
                <w:rFonts w:ascii="UnitPro-Medi" w:hAnsi="UnitPro-Medi"/>
                <w:color w:val="231F20"/>
                <w:sz w:val="20"/>
              </w:rPr>
              <w:t xml:space="preserve"> 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spacing w:before="155"/>
              <w:ind w:right="48"/>
              <w:jc w:val="right"/>
              <w:rPr>
                <w:rFonts w:ascii="UnitPro-Medi"/>
                <w:sz w:val="20"/>
              </w:rPr>
            </w:pPr>
            <w:r>
              <w:rPr>
                <w:rFonts w:ascii="UnitPro-Medi"/>
                <w:color w:val="231F20"/>
                <w:sz w:val="20"/>
              </w:rPr>
              <w:t xml:space="preserve">18 </w:t>
            </w:r>
          </w:p>
        </w:tc>
      </w:tr>
      <w:tr w:rsidR="008017F8">
        <w:trPr>
          <w:trHeight w:hRule="exact" w:val="414"/>
        </w:trPr>
        <w:tc>
          <w:tcPr>
            <w:tcW w:w="469" w:type="dxa"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spacing w:before="73"/>
              <w:ind w:left="301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spacing w:before="73"/>
              <w:ind w:left="36"/>
              <w:rPr>
                <w:sz w:val="18"/>
              </w:rPr>
            </w:pPr>
            <w:r>
              <w:rPr>
                <w:sz w:val="18"/>
              </w:rPr>
              <w:t>Podrobnost dílčího odevzdání – fáze 1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spacing w:before="73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017F8">
        <w:trPr>
          <w:trHeight w:hRule="exact" w:val="460"/>
        </w:trPr>
        <w:tc>
          <w:tcPr>
            <w:tcW w:w="469" w:type="dxa"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Podrobnost dílčího odevzdání – fáze 2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017F8">
        <w:trPr>
          <w:trHeight w:hRule="exact" w:val="460"/>
        </w:trPr>
        <w:tc>
          <w:tcPr>
            <w:tcW w:w="469" w:type="dxa"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Podrobnost dílčího odevzdání – fáze 3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017F8">
        <w:trPr>
          <w:trHeight w:hRule="exact" w:val="340"/>
        </w:trPr>
        <w:tc>
          <w:tcPr>
            <w:tcW w:w="469" w:type="dxa"/>
          </w:tcPr>
          <w:p w:rsidR="008017F8" w:rsidRDefault="008017F8"/>
        </w:tc>
        <w:tc>
          <w:tcPr>
            <w:tcW w:w="984" w:type="dxa"/>
          </w:tcPr>
          <w:p w:rsidR="008017F8" w:rsidRDefault="005D6C2A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5362" w:type="dxa"/>
          </w:tcPr>
          <w:p w:rsidR="008017F8" w:rsidRDefault="005D6C2A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Podrobnost finálního odevzdání – fáze 4</w:t>
            </w:r>
          </w:p>
        </w:tc>
        <w:tc>
          <w:tcPr>
            <w:tcW w:w="1939" w:type="dxa"/>
          </w:tcPr>
          <w:p w:rsidR="008017F8" w:rsidRDefault="005D6C2A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 w:rsidR="008017F8" w:rsidRDefault="008017F8">
      <w:pPr>
        <w:pStyle w:val="Zkladntext"/>
        <w:spacing w:before="12"/>
        <w:rPr>
          <w:rFonts w:ascii="UnitPro-Medi"/>
          <w:sz w:val="23"/>
        </w:rPr>
      </w:pPr>
    </w:p>
    <w:p w:rsidR="008017F8" w:rsidRDefault="005D6C2A">
      <w:pPr>
        <w:pStyle w:val="Nadpis4"/>
        <w:numPr>
          <w:ilvl w:val="0"/>
          <w:numId w:val="9"/>
        </w:numPr>
        <w:tabs>
          <w:tab w:val="left" w:pos="879"/>
          <w:tab w:val="left" w:pos="880"/>
          <w:tab w:val="left" w:pos="8546"/>
        </w:tabs>
      </w:pPr>
      <w:r>
        <w:rPr>
          <w:color w:val="231F20"/>
          <w:spacing w:val="14"/>
          <w:w w:val="110"/>
        </w:rPr>
        <w:t>Role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v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spacing w:val="20"/>
          <w:w w:val="110"/>
        </w:rPr>
        <w:t>projektu</w:t>
      </w:r>
      <w:r>
        <w:rPr>
          <w:color w:val="231F20"/>
          <w:spacing w:val="20"/>
          <w:w w:val="110"/>
        </w:rPr>
        <w:tab/>
      </w:r>
      <w:r>
        <w:rPr>
          <w:color w:val="231F20"/>
          <w:spacing w:val="10"/>
          <w:w w:val="110"/>
        </w:rPr>
        <w:t>20</w:t>
      </w:r>
      <w:r>
        <w:rPr>
          <w:color w:val="231F20"/>
          <w:spacing w:val="-30"/>
          <w:w w:val="110"/>
        </w:rPr>
        <w:t xml:space="preserve"> </w:t>
      </w:r>
    </w:p>
    <w:p w:rsidR="008017F8" w:rsidRDefault="005D6C2A">
      <w:pPr>
        <w:pStyle w:val="Nadpis4"/>
        <w:numPr>
          <w:ilvl w:val="0"/>
          <w:numId w:val="9"/>
        </w:numPr>
        <w:tabs>
          <w:tab w:val="left" w:pos="879"/>
          <w:tab w:val="left" w:pos="880"/>
          <w:tab w:val="left" w:pos="8578"/>
        </w:tabs>
        <w:spacing w:before="209"/>
      </w:pPr>
      <w:r>
        <w:rPr>
          <w:color w:val="231F20"/>
          <w:spacing w:val="20"/>
          <w:w w:val="115"/>
        </w:rPr>
        <w:t>Aktéři</w:t>
      </w:r>
      <w:r>
        <w:rPr>
          <w:color w:val="231F20"/>
          <w:spacing w:val="20"/>
          <w:w w:val="115"/>
        </w:rPr>
        <w:tab/>
      </w:r>
      <w:r>
        <w:rPr>
          <w:color w:val="231F20"/>
          <w:spacing w:val="10"/>
          <w:w w:val="115"/>
        </w:rPr>
        <w:t>21</w:t>
      </w:r>
      <w:r>
        <w:rPr>
          <w:color w:val="231F20"/>
          <w:spacing w:val="-30"/>
          <w:w w:val="115"/>
        </w:rPr>
        <w:t xml:space="preserve"> </w:t>
      </w:r>
    </w:p>
    <w:p w:rsidR="008017F8" w:rsidRDefault="005D6C2A">
      <w:pPr>
        <w:pStyle w:val="Nadpis4"/>
        <w:numPr>
          <w:ilvl w:val="0"/>
          <w:numId w:val="9"/>
        </w:numPr>
        <w:tabs>
          <w:tab w:val="left" w:pos="879"/>
          <w:tab w:val="left" w:pos="880"/>
          <w:tab w:val="left" w:pos="8570"/>
        </w:tabs>
        <w:spacing w:before="209"/>
      </w:pPr>
      <w:r>
        <w:rPr>
          <w:color w:val="231F20"/>
          <w:spacing w:val="16"/>
          <w:w w:val="105"/>
        </w:rPr>
        <w:t>Podklady</w:t>
      </w:r>
      <w:r>
        <w:rPr>
          <w:color w:val="231F20"/>
          <w:spacing w:val="16"/>
          <w:w w:val="105"/>
        </w:rPr>
        <w:tab/>
      </w:r>
      <w:r>
        <w:rPr>
          <w:color w:val="231F20"/>
          <w:spacing w:val="10"/>
          <w:w w:val="105"/>
        </w:rPr>
        <w:t>22</w:t>
      </w:r>
      <w:r>
        <w:rPr>
          <w:color w:val="231F20"/>
          <w:spacing w:val="-30"/>
          <w:w w:val="105"/>
        </w:rPr>
        <w:t xml:space="preserve"> </w:t>
      </w:r>
    </w:p>
    <w:p w:rsidR="008017F8" w:rsidRDefault="008017F8">
      <w:pPr>
        <w:sectPr w:rsidR="008017F8">
          <w:pgSz w:w="11910" w:h="16840"/>
          <w:pgMar w:top="520" w:right="1680" w:bottom="280" w:left="560" w:header="708" w:footer="708" w:gutter="0"/>
          <w:cols w:space="708"/>
        </w:sectPr>
      </w:pPr>
    </w:p>
    <w:p w:rsidR="008017F8" w:rsidRDefault="008017F8">
      <w:pPr>
        <w:pStyle w:val="Zkladntext"/>
        <w:spacing w:before="4"/>
        <w:rPr>
          <w:rFonts w:ascii="Times New Roman"/>
          <w:sz w:val="17"/>
        </w:rPr>
      </w:pPr>
    </w:p>
    <w:p w:rsidR="008017F8" w:rsidRDefault="008017F8">
      <w:pPr>
        <w:rPr>
          <w:rFonts w:ascii="Times New Roman"/>
          <w:sz w:val="17"/>
        </w:rPr>
        <w:sectPr w:rsidR="008017F8">
          <w:pgSz w:w="11910" w:h="16840"/>
          <w:pgMar w:top="1580" w:right="1680" w:bottom="280" w:left="1680" w:header="708" w:footer="708" w:gutter="0"/>
          <w:cols w:space="708"/>
        </w:sectPr>
      </w:pPr>
    </w:p>
    <w:p w:rsidR="008017F8" w:rsidRDefault="005D6C2A">
      <w:pPr>
        <w:spacing w:before="86"/>
        <w:ind w:left="100"/>
        <w:rPr>
          <w:rFonts w:ascii="UnitPro-Light" w:hAnsi="UnitPro-Light"/>
          <w:sz w:val="48"/>
        </w:rPr>
      </w:pPr>
      <w:r>
        <w:rPr>
          <w:rFonts w:ascii="UnitPro-Light" w:hAnsi="UnitPro-Light"/>
          <w:color w:val="231F20"/>
          <w:sz w:val="48"/>
        </w:rPr>
        <w:t>Odůvodnění zadání</w:t>
      </w:r>
    </w:p>
    <w:p w:rsidR="008017F8" w:rsidRDefault="008017F8">
      <w:pPr>
        <w:rPr>
          <w:rFonts w:ascii="UnitPro-Light" w:hAnsi="UnitPro-Light"/>
          <w:sz w:val="48"/>
        </w:rPr>
        <w:sectPr w:rsidR="008017F8">
          <w:pgSz w:w="11910" w:h="16840"/>
          <w:pgMar w:top="520" w:right="640" w:bottom="280" w:left="620" w:header="708" w:footer="708" w:gutter="0"/>
          <w:cols w:space="708"/>
        </w:sectPr>
      </w:pPr>
    </w:p>
    <w:p w:rsidR="008017F8" w:rsidRDefault="008017F8">
      <w:pPr>
        <w:pStyle w:val="Zkladntext"/>
        <w:rPr>
          <w:rFonts w:ascii="UnitPro-Light"/>
          <w:sz w:val="22"/>
        </w:rPr>
      </w:pPr>
    </w:p>
    <w:p w:rsidR="008017F8" w:rsidRDefault="008017F8">
      <w:pPr>
        <w:pStyle w:val="Zkladntext"/>
        <w:rPr>
          <w:rFonts w:ascii="UnitPro-Light"/>
          <w:sz w:val="22"/>
        </w:rPr>
      </w:pPr>
    </w:p>
    <w:p w:rsidR="008017F8" w:rsidRDefault="008017F8">
      <w:pPr>
        <w:pStyle w:val="Zkladntext"/>
        <w:rPr>
          <w:rFonts w:ascii="UnitPro-Light"/>
          <w:sz w:val="22"/>
        </w:rPr>
      </w:pPr>
    </w:p>
    <w:p w:rsidR="008017F8" w:rsidRDefault="008017F8">
      <w:pPr>
        <w:pStyle w:val="Zkladntext"/>
        <w:rPr>
          <w:rFonts w:ascii="UnitPro-Light"/>
          <w:sz w:val="22"/>
        </w:rPr>
      </w:pPr>
    </w:p>
    <w:p w:rsidR="008017F8" w:rsidRDefault="008017F8">
      <w:pPr>
        <w:pStyle w:val="Zkladntext"/>
        <w:rPr>
          <w:rFonts w:ascii="UnitPro-Light"/>
          <w:sz w:val="22"/>
        </w:rPr>
      </w:pPr>
    </w:p>
    <w:p w:rsidR="008017F8" w:rsidRDefault="008017F8">
      <w:pPr>
        <w:pStyle w:val="Zkladntext"/>
        <w:rPr>
          <w:rFonts w:ascii="UnitPro-Light"/>
        </w:rPr>
      </w:pPr>
    </w:p>
    <w:p w:rsidR="008017F8" w:rsidRDefault="005D6C2A">
      <w:pPr>
        <w:pStyle w:val="Zkladntext"/>
        <w:spacing w:before="1" w:line="324" w:lineRule="auto"/>
        <w:ind w:left="100" w:right="56"/>
      </w:pPr>
      <w:r>
        <w:t>Dejvický</w:t>
      </w:r>
      <w:r>
        <w:rPr>
          <w:spacing w:val="-11"/>
        </w:rPr>
        <w:t xml:space="preserve"> </w:t>
      </w:r>
      <w:r>
        <w:t>areál</w:t>
      </w:r>
      <w:r>
        <w:rPr>
          <w:spacing w:val="-11"/>
        </w:rPr>
        <w:t xml:space="preserve"> </w:t>
      </w:r>
      <w:r>
        <w:t>vysokých</w:t>
      </w:r>
      <w:r>
        <w:rPr>
          <w:spacing w:val="-11"/>
        </w:rPr>
        <w:t xml:space="preserve"> </w:t>
      </w:r>
      <w:r>
        <w:t>škol,</w:t>
      </w:r>
      <w:r>
        <w:rPr>
          <w:spacing w:val="-11"/>
        </w:rPr>
        <w:t xml:space="preserve"> </w:t>
      </w:r>
      <w:r>
        <w:rPr>
          <w:spacing w:val="-3"/>
        </w:rPr>
        <w:t>obsahující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veřejné</w:t>
      </w:r>
      <w:r>
        <w:rPr>
          <w:spacing w:val="-11"/>
        </w:rPr>
        <w:t xml:space="preserve"> </w:t>
      </w:r>
      <w:r>
        <w:t>budovy</w:t>
      </w:r>
      <w:r>
        <w:rPr>
          <w:spacing w:val="-11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rPr>
          <w:spacing w:val="-3"/>
        </w:rPr>
        <w:t xml:space="preserve">Národní </w:t>
      </w:r>
      <w:r>
        <w:t>technická</w:t>
      </w:r>
      <w:r>
        <w:rPr>
          <w:spacing w:val="-17"/>
        </w:rPr>
        <w:t xml:space="preserve"> </w:t>
      </w:r>
      <w:r>
        <w:t>knihovna,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dnes</w:t>
      </w:r>
      <w:r>
        <w:rPr>
          <w:spacing w:val="-17"/>
        </w:rPr>
        <w:t xml:space="preserve"> </w:t>
      </w:r>
      <w:r>
        <w:t>spíše</w:t>
      </w:r>
      <w:r>
        <w:rPr>
          <w:spacing w:val="-17"/>
        </w:rPr>
        <w:t xml:space="preserve"> </w:t>
      </w:r>
      <w:r>
        <w:t>koncentrací</w:t>
      </w:r>
      <w:r>
        <w:rPr>
          <w:spacing w:val="-17"/>
        </w:rPr>
        <w:t xml:space="preserve"> </w:t>
      </w:r>
      <w:r>
        <w:t>budov</w:t>
      </w:r>
      <w:r>
        <w:rPr>
          <w:spacing w:val="-17"/>
        </w:rPr>
        <w:t xml:space="preserve"> </w:t>
      </w:r>
      <w:r>
        <w:t>vysokých</w:t>
      </w:r>
      <w:r>
        <w:rPr>
          <w:spacing w:val="-17"/>
        </w:rPr>
        <w:t xml:space="preserve"> </w:t>
      </w:r>
      <w:r>
        <w:t>škol</w:t>
      </w:r>
    </w:p>
    <w:p w:rsidR="008017F8" w:rsidRDefault="005D6C2A">
      <w:pPr>
        <w:pStyle w:val="Zkladntext"/>
        <w:spacing w:line="324" w:lineRule="auto"/>
        <w:ind w:left="100" w:right="-11"/>
      </w:pPr>
      <w:proofErr w:type="gramStart"/>
      <w:r>
        <w:t>na</w:t>
      </w:r>
      <w:proofErr w:type="gramEnd"/>
      <w:r>
        <w:t xml:space="preserve"> jednom místě než </w:t>
      </w:r>
      <w:r>
        <w:rPr>
          <w:spacing w:val="-3"/>
        </w:rPr>
        <w:t xml:space="preserve">skutečným </w:t>
      </w:r>
      <w:r>
        <w:t xml:space="preserve">kampusem. Jeho veřejná </w:t>
      </w:r>
      <w:r>
        <w:rPr>
          <w:spacing w:val="-3"/>
        </w:rPr>
        <w:t xml:space="preserve">prostranství </w:t>
      </w:r>
      <w:r>
        <w:t xml:space="preserve">jsou </w:t>
      </w:r>
      <w:r>
        <w:rPr>
          <w:spacing w:val="-3"/>
        </w:rPr>
        <w:t xml:space="preserve">aktuálně </w:t>
      </w:r>
      <w:r>
        <w:t xml:space="preserve">v </w:t>
      </w:r>
      <w:r>
        <w:rPr>
          <w:spacing w:val="-3"/>
        </w:rPr>
        <w:t xml:space="preserve">nevyhovujícím stavu, </w:t>
      </w:r>
      <w:r>
        <w:t xml:space="preserve">který je daný nejen </w:t>
      </w:r>
      <w:r>
        <w:rPr>
          <w:spacing w:val="-3"/>
        </w:rPr>
        <w:t xml:space="preserve">dlouhodobě </w:t>
      </w:r>
      <w:r>
        <w:t>podhodnocenou</w:t>
      </w:r>
      <w:r>
        <w:rPr>
          <w:spacing w:val="-12"/>
        </w:rPr>
        <w:t xml:space="preserve"> </w:t>
      </w:r>
      <w:r>
        <w:t>údržbou,</w:t>
      </w:r>
      <w:r>
        <w:rPr>
          <w:spacing w:val="-12"/>
        </w:rPr>
        <w:t xml:space="preserve"> </w:t>
      </w:r>
      <w:r>
        <w:rPr>
          <w:spacing w:val="-2"/>
        </w:rPr>
        <w:t>ale</w:t>
      </w:r>
      <w:r>
        <w:rPr>
          <w:spacing w:val="-12"/>
        </w:rPr>
        <w:t xml:space="preserve"> </w:t>
      </w:r>
      <w:r>
        <w:t>také</w:t>
      </w:r>
      <w:r>
        <w:rPr>
          <w:spacing w:val="-12"/>
        </w:rPr>
        <w:t xml:space="preserve"> </w:t>
      </w:r>
      <w:r>
        <w:t>charakterem</w:t>
      </w:r>
      <w:r>
        <w:rPr>
          <w:spacing w:val="-12"/>
        </w:rPr>
        <w:t xml:space="preserve"> </w:t>
      </w:r>
      <w:r>
        <w:rPr>
          <w:spacing w:val="-2"/>
        </w:rPr>
        <w:t>veřejných</w:t>
      </w:r>
      <w:r>
        <w:rPr>
          <w:spacing w:val="-12"/>
        </w:rPr>
        <w:t xml:space="preserve"> </w:t>
      </w:r>
      <w:r>
        <w:rPr>
          <w:spacing w:val="-3"/>
        </w:rPr>
        <w:t xml:space="preserve">prostranství. </w:t>
      </w:r>
      <w:r>
        <w:t>Kampus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založen</w:t>
      </w:r>
      <w:r>
        <w:rPr>
          <w:spacing w:val="-14"/>
        </w:rPr>
        <w:t xml:space="preserve"> </w:t>
      </w:r>
      <w:proofErr w:type="gramStart"/>
      <w:r>
        <w:t>na</w:t>
      </w:r>
      <w:proofErr w:type="gramEnd"/>
      <w:r>
        <w:rPr>
          <w:spacing w:val="-14"/>
        </w:rPr>
        <w:t xml:space="preserve"> </w:t>
      </w:r>
      <w:r>
        <w:t>výrazném</w:t>
      </w:r>
      <w:r>
        <w:rPr>
          <w:spacing w:val="-14"/>
        </w:rPr>
        <w:t xml:space="preserve"> </w:t>
      </w:r>
      <w:r>
        <w:t>urbanistickém</w:t>
      </w:r>
      <w:r>
        <w:rPr>
          <w:spacing w:val="-14"/>
        </w:rPr>
        <w:t xml:space="preserve"> </w:t>
      </w:r>
      <w:r>
        <w:t>řešení</w:t>
      </w:r>
      <w:r>
        <w:rPr>
          <w:spacing w:val="-14"/>
        </w:rPr>
        <w:t xml:space="preserve"> </w:t>
      </w:r>
      <w:r>
        <w:t>Antonína</w:t>
      </w:r>
      <w:r>
        <w:rPr>
          <w:spacing w:val="-14"/>
        </w:rPr>
        <w:t xml:space="preserve"> </w:t>
      </w:r>
      <w:r>
        <w:rPr>
          <w:spacing w:val="-2"/>
        </w:rPr>
        <w:t xml:space="preserve">Engela </w:t>
      </w:r>
      <w:r>
        <w:t xml:space="preserve">s potenciálem </w:t>
      </w:r>
      <w:r>
        <w:rPr>
          <w:spacing w:val="-3"/>
        </w:rPr>
        <w:t xml:space="preserve">navazování </w:t>
      </w:r>
      <w:r>
        <w:t xml:space="preserve">na tento koncept a </w:t>
      </w:r>
      <w:r>
        <w:rPr>
          <w:spacing w:val="-3"/>
        </w:rPr>
        <w:t xml:space="preserve">dalšího </w:t>
      </w:r>
      <w:r>
        <w:t xml:space="preserve">rozvoje. </w:t>
      </w:r>
      <w:r>
        <w:rPr>
          <w:spacing w:val="-3"/>
        </w:rPr>
        <w:t xml:space="preserve">Díky </w:t>
      </w:r>
      <w:r>
        <w:t>svému</w:t>
      </w:r>
      <w:r>
        <w:rPr>
          <w:spacing w:val="-15"/>
        </w:rPr>
        <w:t xml:space="preserve"> </w:t>
      </w:r>
      <w:r>
        <w:t>umístění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širším</w:t>
      </w:r>
      <w:r>
        <w:rPr>
          <w:spacing w:val="-15"/>
        </w:rPr>
        <w:t xml:space="preserve"> </w:t>
      </w:r>
      <w:r>
        <w:t>historickém</w:t>
      </w:r>
      <w:r>
        <w:rPr>
          <w:spacing w:val="-15"/>
        </w:rPr>
        <w:t xml:space="preserve"> </w:t>
      </w:r>
      <w:r>
        <w:t>centru</w:t>
      </w:r>
      <w:r>
        <w:rPr>
          <w:spacing w:val="-15"/>
        </w:rPr>
        <w:t xml:space="preserve"> </w:t>
      </w:r>
      <w:r>
        <w:t>města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současně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 xml:space="preserve">klidové poloze s </w:t>
      </w:r>
      <w:r>
        <w:rPr>
          <w:spacing w:val="-2"/>
        </w:rPr>
        <w:t xml:space="preserve">velkým </w:t>
      </w:r>
      <w:r>
        <w:t xml:space="preserve">podílem zeleně, má šanci </w:t>
      </w:r>
      <w:r>
        <w:rPr>
          <w:spacing w:val="-3"/>
        </w:rPr>
        <w:t xml:space="preserve">stát </w:t>
      </w:r>
      <w:r>
        <w:t>se výrazným a specific- kým</w:t>
      </w:r>
      <w:r>
        <w:rPr>
          <w:spacing w:val="-14"/>
        </w:rPr>
        <w:t xml:space="preserve"> </w:t>
      </w:r>
      <w:r>
        <w:t>vysokoškolským</w:t>
      </w:r>
      <w:r>
        <w:rPr>
          <w:spacing w:val="-14"/>
        </w:rPr>
        <w:t xml:space="preserve"> </w:t>
      </w:r>
      <w:r>
        <w:t>kampusem,</w:t>
      </w:r>
      <w:r>
        <w:rPr>
          <w:spacing w:val="-14"/>
        </w:rPr>
        <w:t xml:space="preserve"> </w:t>
      </w:r>
      <w:r>
        <w:t>který</w:t>
      </w:r>
      <w:r>
        <w:rPr>
          <w:spacing w:val="-14"/>
        </w:rPr>
        <w:t xml:space="preserve"> </w:t>
      </w:r>
      <w:r>
        <w:t>spojuje</w:t>
      </w:r>
      <w:r>
        <w:rPr>
          <w:spacing w:val="-14"/>
        </w:rPr>
        <w:t xml:space="preserve"> </w:t>
      </w:r>
      <w:r>
        <w:t>dvě</w:t>
      </w:r>
      <w:r>
        <w:rPr>
          <w:spacing w:val="-14"/>
        </w:rPr>
        <w:t xml:space="preserve"> </w:t>
      </w:r>
      <w:r>
        <w:t>výhody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charakte- ristiky – na jedné straně je </w:t>
      </w:r>
      <w:r>
        <w:rPr>
          <w:spacing w:val="-3"/>
        </w:rPr>
        <w:t xml:space="preserve">živou </w:t>
      </w:r>
      <w:r>
        <w:t xml:space="preserve">a prolínající se </w:t>
      </w:r>
      <w:r>
        <w:rPr>
          <w:spacing w:val="-3"/>
        </w:rPr>
        <w:t xml:space="preserve">součástí navazujícího </w:t>
      </w:r>
      <w:r>
        <w:t>města,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druhé</w:t>
      </w:r>
      <w:r>
        <w:rPr>
          <w:spacing w:val="-10"/>
        </w:rPr>
        <w:t xml:space="preserve"> </w:t>
      </w:r>
      <w:r>
        <w:t>straně</w:t>
      </w:r>
      <w:r>
        <w:rPr>
          <w:spacing w:val="-10"/>
        </w:rPr>
        <w:t xml:space="preserve"> </w:t>
      </w:r>
      <w:r>
        <w:t>funguje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prezentuje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rPr>
          <w:spacing w:val="-3"/>
        </w:rPr>
        <w:t>autonomní</w:t>
      </w:r>
      <w:r>
        <w:rPr>
          <w:spacing w:val="-10"/>
        </w:rPr>
        <w:t xml:space="preserve"> </w:t>
      </w:r>
      <w:r>
        <w:rPr>
          <w:spacing w:val="-2"/>
        </w:rPr>
        <w:t>celek.</w:t>
      </w:r>
    </w:p>
    <w:p w:rsidR="008017F8" w:rsidRDefault="005D6C2A">
      <w:pPr>
        <w:pStyle w:val="Zkladntext"/>
        <w:spacing w:before="160" w:line="324" w:lineRule="auto"/>
        <w:ind w:left="100" w:right="264"/>
      </w:pPr>
      <w:r>
        <w:t xml:space="preserve">O území již </w:t>
      </w:r>
      <w:r>
        <w:rPr>
          <w:spacing w:val="-3"/>
        </w:rPr>
        <w:t xml:space="preserve">probíhají dlouholeté </w:t>
      </w:r>
      <w:r>
        <w:t xml:space="preserve">diskuze, z posledních let </w:t>
      </w:r>
      <w:r>
        <w:rPr>
          <w:spacing w:val="-3"/>
        </w:rPr>
        <w:t xml:space="preserve">můžeme </w:t>
      </w:r>
      <w:r>
        <w:t>zmínit</w:t>
      </w:r>
      <w:r>
        <w:rPr>
          <w:spacing w:val="-12"/>
        </w:rPr>
        <w:t xml:space="preserve"> </w:t>
      </w:r>
      <w:r>
        <w:t>několik</w:t>
      </w:r>
      <w:r>
        <w:rPr>
          <w:spacing w:val="-12"/>
        </w:rPr>
        <w:t xml:space="preserve"> </w:t>
      </w:r>
      <w:r>
        <w:t>dílčích</w:t>
      </w:r>
      <w:r>
        <w:rPr>
          <w:spacing w:val="-12"/>
        </w:rPr>
        <w:t xml:space="preserve"> </w:t>
      </w:r>
      <w:r>
        <w:rPr>
          <w:spacing w:val="-3"/>
        </w:rPr>
        <w:t>aktivit,</w:t>
      </w:r>
      <w:r>
        <w:rPr>
          <w:spacing w:val="-12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vedly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zadání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koncepce.</w:t>
      </w:r>
      <w:r>
        <w:rPr>
          <w:spacing w:val="-12"/>
        </w:rPr>
        <w:t xml:space="preserve"> </w:t>
      </w:r>
      <w:r>
        <w:rPr>
          <w:spacing w:val="-2"/>
        </w:rPr>
        <w:t>Již</w:t>
      </w:r>
    </w:p>
    <w:p w:rsidR="008017F8" w:rsidRDefault="005D6C2A">
      <w:pPr>
        <w:pStyle w:val="Zkladntext"/>
        <w:spacing w:line="324" w:lineRule="auto"/>
        <w:ind w:left="100" w:right="12"/>
      </w:pPr>
      <w:r>
        <w:t>v</w:t>
      </w:r>
      <w:r>
        <w:rPr>
          <w:spacing w:val="-7"/>
        </w:rPr>
        <w:t xml:space="preserve"> </w:t>
      </w:r>
      <w:r>
        <w:t>roce</w:t>
      </w:r>
      <w:r>
        <w:rPr>
          <w:spacing w:val="-7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podepsali</w:t>
      </w:r>
      <w:r>
        <w:rPr>
          <w:spacing w:val="-7"/>
        </w:rPr>
        <w:t xml:space="preserve"> </w:t>
      </w:r>
      <w:r>
        <w:rPr>
          <w:spacing w:val="-3"/>
        </w:rPr>
        <w:t>zástupci</w:t>
      </w:r>
      <w:r>
        <w:rPr>
          <w:spacing w:val="-7"/>
        </w:rPr>
        <w:t xml:space="preserve"> </w:t>
      </w:r>
      <w:r>
        <w:rPr>
          <w:spacing w:val="-5"/>
        </w:rPr>
        <w:t>ČVUT,</w:t>
      </w:r>
      <w:r>
        <w:rPr>
          <w:spacing w:val="-7"/>
        </w:rPr>
        <w:t xml:space="preserve"> </w:t>
      </w:r>
      <w:r>
        <w:rPr>
          <w:spacing w:val="-4"/>
        </w:rPr>
        <w:t>VŠCHT,</w:t>
      </w:r>
      <w:r>
        <w:rPr>
          <w:spacing w:val="-7"/>
        </w:rPr>
        <w:t xml:space="preserve"> </w:t>
      </w:r>
      <w:r>
        <w:t>UK,</w:t>
      </w:r>
      <w:r>
        <w:rPr>
          <w:spacing w:val="-7"/>
        </w:rPr>
        <w:t xml:space="preserve"> </w:t>
      </w:r>
      <w:r>
        <w:t>ÚOCHB</w:t>
      </w:r>
      <w:r>
        <w:rPr>
          <w:spacing w:val="-7"/>
        </w:rPr>
        <w:t xml:space="preserve"> </w:t>
      </w:r>
      <w:r>
        <w:rPr>
          <w:spacing w:val="-8"/>
        </w:rPr>
        <w:t>AV</w:t>
      </w:r>
      <w:r>
        <w:rPr>
          <w:spacing w:val="-7"/>
        </w:rPr>
        <w:t xml:space="preserve"> </w:t>
      </w:r>
      <w:r>
        <w:t>ČR,</w:t>
      </w:r>
      <w:r>
        <w:rPr>
          <w:spacing w:val="-7"/>
        </w:rPr>
        <w:t xml:space="preserve"> </w:t>
      </w:r>
      <w:r>
        <w:t>NTK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městské části Praha 6 Memorandum o společném </w:t>
      </w:r>
      <w:r>
        <w:rPr>
          <w:spacing w:val="-2"/>
        </w:rPr>
        <w:t xml:space="preserve">zájmu, </w:t>
      </w:r>
      <w:r>
        <w:t xml:space="preserve">ve </w:t>
      </w:r>
      <w:r>
        <w:rPr>
          <w:spacing w:val="-2"/>
        </w:rPr>
        <w:t xml:space="preserve">kterém </w:t>
      </w:r>
      <w:r>
        <w:t>kromě</w:t>
      </w:r>
      <w:r>
        <w:rPr>
          <w:spacing w:val="-8"/>
        </w:rPr>
        <w:t xml:space="preserve"> </w:t>
      </w:r>
      <w:r>
        <w:t>jiného</w:t>
      </w:r>
      <w:r>
        <w:rPr>
          <w:spacing w:val="-8"/>
        </w:rPr>
        <w:t xml:space="preserve"> </w:t>
      </w:r>
      <w:r>
        <w:rPr>
          <w:spacing w:val="-3"/>
        </w:rPr>
        <w:t>deklarovali</w:t>
      </w:r>
      <w:r>
        <w:rPr>
          <w:spacing w:val="-8"/>
        </w:rPr>
        <w:t xml:space="preserve"> </w:t>
      </w:r>
      <w:r>
        <w:t>snahu</w:t>
      </w:r>
      <w:r>
        <w:rPr>
          <w:spacing w:val="-8"/>
        </w:rPr>
        <w:t xml:space="preserve"> </w:t>
      </w:r>
      <w:r>
        <w:rPr>
          <w:spacing w:val="-3"/>
        </w:rPr>
        <w:t>„povznést</w:t>
      </w:r>
      <w:r>
        <w:rPr>
          <w:spacing w:val="-8"/>
        </w:rPr>
        <w:t xml:space="preserve"> </w:t>
      </w:r>
      <w:r>
        <w:rPr>
          <w:spacing w:val="-3"/>
        </w:rPr>
        <w:t>stav</w:t>
      </w:r>
      <w:r>
        <w:rPr>
          <w:spacing w:val="-8"/>
        </w:rPr>
        <w:t xml:space="preserve"> </w:t>
      </w:r>
      <w:r>
        <w:rPr>
          <w:spacing w:val="-2"/>
        </w:rPr>
        <w:t>veřejných</w:t>
      </w:r>
      <w:r>
        <w:rPr>
          <w:spacing w:val="-8"/>
        </w:rPr>
        <w:t xml:space="preserve"> </w:t>
      </w:r>
      <w:r>
        <w:t>prostor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par- teru</w:t>
      </w:r>
      <w:r>
        <w:rPr>
          <w:spacing w:val="-14"/>
        </w:rPr>
        <w:t xml:space="preserve"> </w:t>
      </w:r>
      <w:r>
        <w:t>kampusu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důstojnou</w:t>
      </w:r>
      <w:r>
        <w:rPr>
          <w:spacing w:val="-14"/>
        </w:rPr>
        <w:t xml:space="preserve"> </w:t>
      </w:r>
      <w:r>
        <w:t>úroveň</w:t>
      </w:r>
      <w:r>
        <w:rPr>
          <w:spacing w:val="-14"/>
        </w:rPr>
        <w:t xml:space="preserve"> </w:t>
      </w:r>
      <w:r>
        <w:rPr>
          <w:spacing w:val="-3"/>
        </w:rPr>
        <w:t>odpovídající</w:t>
      </w:r>
      <w:r>
        <w:rPr>
          <w:spacing w:val="-14"/>
        </w:rPr>
        <w:t xml:space="preserve"> </w:t>
      </w:r>
      <w:r>
        <w:t>centru</w:t>
      </w:r>
      <w:r>
        <w:rPr>
          <w:spacing w:val="-14"/>
        </w:rPr>
        <w:t xml:space="preserve"> </w:t>
      </w:r>
      <w:r>
        <w:t>technického</w:t>
      </w:r>
    </w:p>
    <w:p w:rsidR="008017F8" w:rsidRDefault="005D6C2A">
      <w:pPr>
        <w:pStyle w:val="Zkladntext"/>
        <w:spacing w:line="324" w:lineRule="auto"/>
        <w:ind w:left="100" w:right="45"/>
      </w:pPr>
      <w:proofErr w:type="gramStart"/>
      <w:r>
        <w:t>a</w:t>
      </w:r>
      <w:proofErr w:type="gramEnd"/>
      <w:r>
        <w:t xml:space="preserve"> přírodovědného </w:t>
      </w:r>
      <w:r>
        <w:rPr>
          <w:spacing w:val="-3"/>
        </w:rPr>
        <w:t xml:space="preserve">vzdělávání </w:t>
      </w:r>
      <w:r>
        <w:t xml:space="preserve">a </w:t>
      </w:r>
      <w:r>
        <w:rPr>
          <w:spacing w:val="-4"/>
        </w:rPr>
        <w:t xml:space="preserve">výzkumu“. </w:t>
      </w:r>
      <w:r>
        <w:t xml:space="preserve">Následně v roce 2016 </w:t>
      </w:r>
      <w:r>
        <w:rPr>
          <w:spacing w:val="-3"/>
        </w:rPr>
        <w:t xml:space="preserve">byla </w:t>
      </w:r>
      <w:r>
        <w:t xml:space="preserve">zadána </w:t>
      </w:r>
      <w:r>
        <w:rPr>
          <w:spacing w:val="-3"/>
        </w:rPr>
        <w:t xml:space="preserve">ČVUT </w:t>
      </w:r>
      <w:r>
        <w:t xml:space="preserve">Ateliéru MCA Ideová koncepce Kampusu Dejvice, která byla později dopracována i o </w:t>
      </w:r>
      <w:r>
        <w:rPr>
          <w:spacing w:val="-2"/>
        </w:rPr>
        <w:t xml:space="preserve">oblast </w:t>
      </w:r>
      <w:r>
        <w:t xml:space="preserve">Vítězného náměstí. V roce </w:t>
      </w:r>
      <w:r>
        <w:rPr>
          <w:spacing w:val="-3"/>
        </w:rPr>
        <w:t xml:space="preserve">2018 </w:t>
      </w:r>
      <w:r>
        <w:t>byla</w:t>
      </w:r>
      <w:r>
        <w:rPr>
          <w:spacing w:val="-13"/>
        </w:rPr>
        <w:t xml:space="preserve"> </w:t>
      </w:r>
      <w:r>
        <w:t>vypsána</w:t>
      </w:r>
      <w:r>
        <w:rPr>
          <w:spacing w:val="-13"/>
        </w:rPr>
        <w:t xml:space="preserve"> </w:t>
      </w:r>
      <w:r>
        <w:rPr>
          <w:spacing w:val="-2"/>
        </w:rPr>
        <w:t>soutěž</w:t>
      </w:r>
      <w:r>
        <w:rPr>
          <w:spacing w:val="-13"/>
        </w:rPr>
        <w:t xml:space="preserve"> </w:t>
      </w:r>
      <w:proofErr w:type="gramStart"/>
      <w:r>
        <w:t>na</w:t>
      </w:r>
      <w:proofErr w:type="gramEnd"/>
      <w:r>
        <w:rPr>
          <w:spacing w:val="-13"/>
        </w:rPr>
        <w:t xml:space="preserve"> </w:t>
      </w:r>
      <w:r>
        <w:t>Vítězné</w:t>
      </w:r>
      <w:r>
        <w:rPr>
          <w:spacing w:val="-13"/>
        </w:rPr>
        <w:t xml:space="preserve"> </w:t>
      </w:r>
      <w:r>
        <w:t>náměstí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blízké</w:t>
      </w:r>
      <w:r>
        <w:rPr>
          <w:spacing w:val="-13"/>
        </w:rPr>
        <w:t xml:space="preserve"> </w:t>
      </w:r>
      <w:r>
        <w:t>okolí</w:t>
      </w:r>
      <w:r>
        <w:rPr>
          <w:spacing w:val="-13"/>
        </w:rPr>
        <w:t xml:space="preserve"> </w:t>
      </w:r>
      <w:r>
        <w:t>(včetně</w:t>
      </w:r>
      <w:r>
        <w:rPr>
          <w:spacing w:val="-13"/>
        </w:rPr>
        <w:t xml:space="preserve"> </w:t>
      </w:r>
      <w:r>
        <w:t xml:space="preserve">Šolínovy ulice). Na prvním místě se umístil </w:t>
      </w:r>
      <w:r>
        <w:rPr>
          <w:spacing w:val="-3"/>
        </w:rPr>
        <w:t xml:space="preserve">návrh </w:t>
      </w:r>
      <w:r>
        <w:rPr>
          <w:spacing w:val="-2"/>
        </w:rPr>
        <w:t xml:space="preserve">studia </w:t>
      </w:r>
      <w:r>
        <w:rPr>
          <w:spacing w:val="-3"/>
        </w:rPr>
        <w:t xml:space="preserve">Pavel </w:t>
      </w:r>
      <w:r>
        <w:t xml:space="preserve">Hnilička Archi- tekti, </w:t>
      </w:r>
      <w:r>
        <w:rPr>
          <w:spacing w:val="-4"/>
        </w:rPr>
        <w:t xml:space="preserve">s.r.o. </w:t>
      </w:r>
      <w:r>
        <w:t xml:space="preserve">Aktuálně probíhá zpracování koncepční </w:t>
      </w:r>
      <w:r>
        <w:rPr>
          <w:spacing w:val="-2"/>
        </w:rPr>
        <w:t xml:space="preserve">studie </w:t>
      </w:r>
      <w:proofErr w:type="gramStart"/>
      <w:r>
        <w:t>na</w:t>
      </w:r>
      <w:proofErr w:type="gramEnd"/>
      <w:r>
        <w:t xml:space="preserve"> </w:t>
      </w:r>
      <w:r>
        <w:rPr>
          <w:spacing w:val="-3"/>
        </w:rPr>
        <w:t xml:space="preserve">základě </w:t>
      </w:r>
      <w:r>
        <w:t xml:space="preserve">vítězného </w:t>
      </w:r>
      <w:r>
        <w:rPr>
          <w:spacing w:val="-3"/>
        </w:rPr>
        <w:t xml:space="preserve">návrhu. </w:t>
      </w:r>
      <w:r>
        <w:t xml:space="preserve">Je zřejmé, i </w:t>
      </w:r>
      <w:proofErr w:type="gramStart"/>
      <w:r>
        <w:t>na</w:t>
      </w:r>
      <w:proofErr w:type="gramEnd"/>
      <w:r>
        <w:t xml:space="preserve"> základě dalších </w:t>
      </w:r>
      <w:r>
        <w:rPr>
          <w:spacing w:val="-3"/>
        </w:rPr>
        <w:t xml:space="preserve">investic </w:t>
      </w:r>
      <w:r>
        <w:t>v okolí, že širší</w:t>
      </w:r>
      <w:r>
        <w:rPr>
          <w:spacing w:val="-9"/>
        </w:rPr>
        <w:t xml:space="preserve"> </w:t>
      </w:r>
      <w:r>
        <w:rPr>
          <w:spacing w:val="-2"/>
        </w:rPr>
        <w:t>oblast</w:t>
      </w:r>
      <w:r>
        <w:rPr>
          <w:spacing w:val="-9"/>
        </w:rPr>
        <w:t xml:space="preserve"> </w:t>
      </w:r>
      <w:r>
        <w:t>kampusu</w:t>
      </w:r>
      <w:r>
        <w:rPr>
          <w:spacing w:val="-9"/>
        </w:rPr>
        <w:t xml:space="preserve"> </w:t>
      </w:r>
      <w:r>
        <w:t>dozná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3"/>
        </w:rPr>
        <w:t>budoucnosti</w:t>
      </w:r>
      <w:r>
        <w:rPr>
          <w:spacing w:val="-9"/>
        </w:rPr>
        <w:t xml:space="preserve"> </w:t>
      </w:r>
      <w:r>
        <w:t>změn.</w:t>
      </w:r>
    </w:p>
    <w:p w:rsidR="008017F8" w:rsidRDefault="005D6C2A">
      <w:pPr>
        <w:pStyle w:val="Zkladntext"/>
        <w:rPr>
          <w:sz w:val="22"/>
        </w:rPr>
      </w:pPr>
      <w:r>
        <w:br w:type="column"/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</w:pPr>
    </w:p>
    <w:p w:rsidR="008017F8" w:rsidRDefault="005D6C2A">
      <w:pPr>
        <w:pStyle w:val="Zkladntext"/>
        <w:spacing w:before="1" w:line="324" w:lineRule="auto"/>
        <w:ind w:left="100" w:right="115"/>
      </w:pPr>
      <w:r>
        <w:t>V</w:t>
      </w:r>
      <w:r>
        <w:rPr>
          <w:spacing w:val="-9"/>
        </w:rPr>
        <w:t xml:space="preserve"> </w:t>
      </w:r>
      <w:r>
        <w:t>roce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podepsalo</w:t>
      </w:r>
      <w:r>
        <w:rPr>
          <w:spacing w:val="-9"/>
        </w:rPr>
        <w:t xml:space="preserve"> </w:t>
      </w:r>
      <w:r>
        <w:rPr>
          <w:spacing w:val="-3"/>
        </w:rPr>
        <w:t>studentstvo</w:t>
      </w:r>
      <w:r>
        <w:rPr>
          <w:spacing w:val="-9"/>
        </w:rPr>
        <w:t xml:space="preserve"> </w:t>
      </w:r>
      <w:r>
        <w:t>Kampusu</w:t>
      </w:r>
      <w:r>
        <w:rPr>
          <w:spacing w:val="-9"/>
        </w:rPr>
        <w:t xml:space="preserve"> </w:t>
      </w:r>
      <w:r>
        <w:t>Dejvice</w:t>
      </w:r>
      <w:r>
        <w:rPr>
          <w:spacing w:val="-9"/>
        </w:rPr>
        <w:t xml:space="preserve"> </w:t>
      </w:r>
      <w:r>
        <w:t>výzvu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rPr>
          <w:spacing w:val="-3"/>
        </w:rPr>
        <w:t xml:space="preserve">budouc- </w:t>
      </w:r>
      <w:r>
        <w:t>nost</w:t>
      </w:r>
      <w:r>
        <w:rPr>
          <w:spacing w:val="-10"/>
        </w:rPr>
        <w:t xml:space="preserve"> </w:t>
      </w:r>
      <w:r>
        <w:t>společných</w:t>
      </w:r>
      <w:r>
        <w:rPr>
          <w:spacing w:val="-10"/>
        </w:rPr>
        <w:t xml:space="preserve"> </w:t>
      </w:r>
      <w:r>
        <w:t>prostor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žádalo</w:t>
      </w:r>
      <w:r>
        <w:rPr>
          <w:spacing w:val="-10"/>
        </w:rPr>
        <w:t xml:space="preserve"> </w:t>
      </w:r>
      <w:r>
        <w:t>připojení</w:t>
      </w:r>
      <w:r>
        <w:rPr>
          <w:spacing w:val="-10"/>
        </w:rPr>
        <w:t xml:space="preserve"> </w:t>
      </w:r>
      <w:r>
        <w:t>hl.</w:t>
      </w:r>
      <w:r>
        <w:rPr>
          <w:spacing w:val="-10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rPr>
          <w:spacing w:val="-3"/>
        </w:rPr>
        <w:t>Prahy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již</w:t>
      </w:r>
      <w:r>
        <w:rPr>
          <w:spacing w:val="-10"/>
        </w:rPr>
        <w:t xml:space="preserve"> </w:t>
      </w:r>
      <w:r>
        <w:t>uzavřené- mu</w:t>
      </w:r>
      <w:r>
        <w:rPr>
          <w:spacing w:val="-12"/>
        </w:rPr>
        <w:t xml:space="preserve"> </w:t>
      </w:r>
      <w:r>
        <w:t>Memorandu,</w:t>
      </w:r>
      <w:r>
        <w:rPr>
          <w:spacing w:val="-12"/>
        </w:rPr>
        <w:t xml:space="preserve"> </w:t>
      </w:r>
      <w:r>
        <w:rPr>
          <w:spacing w:val="-3"/>
        </w:rPr>
        <w:t>ustanovení</w:t>
      </w:r>
      <w:r>
        <w:rPr>
          <w:spacing w:val="-12"/>
        </w:rPr>
        <w:t xml:space="preserve"> </w:t>
      </w:r>
      <w:r>
        <w:t>pracovní</w:t>
      </w:r>
      <w:r>
        <w:rPr>
          <w:spacing w:val="-12"/>
        </w:rPr>
        <w:t xml:space="preserve"> </w:t>
      </w:r>
      <w:r>
        <w:t>skupiny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také</w:t>
      </w:r>
      <w:r>
        <w:rPr>
          <w:spacing w:val="-12"/>
        </w:rPr>
        <w:t xml:space="preserve"> </w:t>
      </w:r>
      <w:r>
        <w:t>zřízení</w:t>
      </w:r>
      <w:r>
        <w:rPr>
          <w:spacing w:val="-12"/>
        </w:rPr>
        <w:t xml:space="preserve"> </w:t>
      </w:r>
      <w:r>
        <w:rPr>
          <w:spacing w:val="-3"/>
        </w:rPr>
        <w:t xml:space="preserve">hlavní- </w:t>
      </w:r>
      <w:r>
        <w:t>ho</w:t>
      </w:r>
      <w:r>
        <w:rPr>
          <w:spacing w:val="-10"/>
        </w:rPr>
        <w:t xml:space="preserve"> </w:t>
      </w:r>
      <w:r>
        <w:t>architekta</w:t>
      </w:r>
      <w:r>
        <w:rPr>
          <w:spacing w:val="-10"/>
        </w:rPr>
        <w:t xml:space="preserve"> </w:t>
      </w:r>
      <w:r>
        <w:t>Kampusu.</w:t>
      </w:r>
      <w:r>
        <w:rPr>
          <w:spacing w:val="-10"/>
        </w:rPr>
        <w:t xml:space="preserve"> </w:t>
      </w:r>
      <w:r>
        <w:rPr>
          <w:spacing w:val="-4"/>
        </w:rPr>
        <w:t>Tato</w:t>
      </w:r>
      <w:r>
        <w:rPr>
          <w:spacing w:val="-10"/>
        </w:rPr>
        <w:t xml:space="preserve"> </w:t>
      </w:r>
      <w:r>
        <w:t>vůle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rPr>
          <w:spacing w:val="-2"/>
        </w:rPr>
        <w:t>strany</w:t>
      </w:r>
      <w:r>
        <w:rPr>
          <w:spacing w:val="-10"/>
        </w:rPr>
        <w:t xml:space="preserve"> </w:t>
      </w:r>
      <w:r>
        <w:t>přímého</w:t>
      </w:r>
      <w:r>
        <w:rPr>
          <w:spacing w:val="-10"/>
        </w:rPr>
        <w:t xml:space="preserve"> </w:t>
      </w:r>
      <w:r>
        <w:rPr>
          <w:spacing w:val="-3"/>
        </w:rPr>
        <w:t>uživatele</w:t>
      </w:r>
      <w:r>
        <w:rPr>
          <w:spacing w:val="-10"/>
        </w:rPr>
        <w:t xml:space="preserve"> </w:t>
      </w:r>
      <w:r>
        <w:t>území</w:t>
      </w:r>
      <w:r>
        <w:rPr>
          <w:spacing w:val="-10"/>
        </w:rPr>
        <w:t xml:space="preserve"> </w:t>
      </w:r>
      <w:r>
        <w:t xml:space="preserve">se </w:t>
      </w:r>
      <w:r>
        <w:rPr>
          <w:spacing w:val="-3"/>
        </w:rPr>
        <w:t>přetavila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Usnesení</w:t>
      </w:r>
      <w:r>
        <w:rPr>
          <w:spacing w:val="-7"/>
        </w:rPr>
        <w:t xml:space="preserve"> </w:t>
      </w:r>
      <w:r>
        <w:t>RHMP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2122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rPr>
          <w:spacing w:val="-9"/>
        </w:rPr>
        <w:t>7.</w:t>
      </w:r>
      <w:r>
        <w:rPr>
          <w:spacing w:val="-7"/>
        </w:rPr>
        <w:t xml:space="preserve"> </w:t>
      </w:r>
      <w:r>
        <w:rPr>
          <w:spacing w:val="-3"/>
        </w:rPr>
        <w:t>10.</w:t>
      </w:r>
      <w:r>
        <w:rPr>
          <w:spacing w:val="-7"/>
        </w:rPr>
        <w:t xml:space="preserve"> </w:t>
      </w:r>
      <w:r>
        <w:rPr>
          <w:spacing w:val="-3"/>
        </w:rPr>
        <w:t>2019,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kterém</w:t>
      </w:r>
      <w:r>
        <w:rPr>
          <w:spacing w:val="-7"/>
        </w:rPr>
        <w:t xml:space="preserve"> </w:t>
      </w:r>
      <w:r>
        <w:rPr>
          <w:spacing w:val="-3"/>
        </w:rPr>
        <w:t xml:space="preserve">Praha </w:t>
      </w:r>
      <w:r>
        <w:t>deklaruje přistoupení k Memorandu, zřízení pracovní skupiny a zpra- cování</w:t>
      </w:r>
      <w:r>
        <w:rPr>
          <w:spacing w:val="-13"/>
        </w:rPr>
        <w:t xml:space="preserve"> </w:t>
      </w:r>
      <w:r>
        <w:t>koncepce</w:t>
      </w:r>
      <w:r>
        <w:rPr>
          <w:spacing w:val="-13"/>
        </w:rPr>
        <w:t xml:space="preserve"> </w:t>
      </w:r>
      <w:r>
        <w:t>území,</w:t>
      </w:r>
      <w:r>
        <w:rPr>
          <w:spacing w:val="-13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prostorem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koordinaci a</w:t>
      </w:r>
      <w:r>
        <w:rPr>
          <w:spacing w:val="-11"/>
        </w:rPr>
        <w:t xml:space="preserve"> </w:t>
      </w:r>
      <w:r>
        <w:t>mediaci</w:t>
      </w:r>
      <w:r>
        <w:rPr>
          <w:spacing w:val="-11"/>
        </w:rPr>
        <w:t xml:space="preserve"> </w:t>
      </w:r>
      <w:r>
        <w:t>všech</w:t>
      </w:r>
      <w:r>
        <w:rPr>
          <w:spacing w:val="-11"/>
        </w:rPr>
        <w:t xml:space="preserve"> </w:t>
      </w:r>
      <w:r>
        <w:t>aktérů,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sloužit</w:t>
      </w:r>
      <w:r>
        <w:rPr>
          <w:spacing w:val="-11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prostor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rPr>
          <w:spacing w:val="-3"/>
        </w:rPr>
        <w:t>mapování</w:t>
      </w:r>
      <w:r>
        <w:rPr>
          <w:spacing w:val="-11"/>
        </w:rPr>
        <w:t xml:space="preserve"> </w:t>
      </w:r>
      <w:r>
        <w:rPr>
          <w:spacing w:val="-3"/>
        </w:rPr>
        <w:t>území</w:t>
      </w:r>
    </w:p>
    <w:p w:rsidR="008017F8" w:rsidRDefault="005D6C2A">
      <w:pPr>
        <w:pStyle w:val="Zkladntext"/>
        <w:spacing w:line="324" w:lineRule="auto"/>
        <w:ind w:left="100" w:right="270"/>
      </w:pPr>
      <w:proofErr w:type="gramStart"/>
      <w:r>
        <w:t>a</w:t>
      </w:r>
      <w:proofErr w:type="gramEnd"/>
      <w:r>
        <w:t xml:space="preserve"> </w:t>
      </w:r>
      <w:r>
        <w:rPr>
          <w:spacing w:val="-3"/>
        </w:rPr>
        <w:t xml:space="preserve">aktivit, </w:t>
      </w:r>
      <w:r>
        <w:t xml:space="preserve">které v něm </w:t>
      </w:r>
      <w:r>
        <w:rPr>
          <w:spacing w:val="-3"/>
        </w:rPr>
        <w:t xml:space="preserve">probíhají, </w:t>
      </w:r>
      <w:r>
        <w:t xml:space="preserve">umožní </w:t>
      </w:r>
      <w:r>
        <w:rPr>
          <w:spacing w:val="-3"/>
        </w:rPr>
        <w:t xml:space="preserve">nastavit </w:t>
      </w:r>
      <w:r>
        <w:t xml:space="preserve">péči a </w:t>
      </w:r>
      <w:r>
        <w:rPr>
          <w:spacing w:val="-3"/>
        </w:rPr>
        <w:t xml:space="preserve">správu území </w:t>
      </w:r>
      <w:r>
        <w:t xml:space="preserve">a vypracuje </w:t>
      </w:r>
      <w:r>
        <w:rPr>
          <w:spacing w:val="-3"/>
        </w:rPr>
        <w:t xml:space="preserve">návrh </w:t>
      </w:r>
      <w:r>
        <w:t>postupu implementace této koncepce.</w:t>
      </w:r>
    </w:p>
    <w:p w:rsidR="008017F8" w:rsidRDefault="005D6C2A">
      <w:pPr>
        <w:pStyle w:val="Zkladntext"/>
        <w:spacing w:before="160" w:line="324" w:lineRule="auto"/>
        <w:ind w:left="100" w:right="100"/>
      </w:pPr>
      <w:r>
        <w:t>Koncepce</w:t>
      </w:r>
      <w:r>
        <w:rPr>
          <w:spacing w:val="-15"/>
        </w:rPr>
        <w:t xml:space="preserve"> </w:t>
      </w:r>
      <w:r>
        <w:t>revitalizace</w:t>
      </w:r>
      <w:r>
        <w:rPr>
          <w:spacing w:val="-15"/>
        </w:rPr>
        <w:t xml:space="preserve"> </w:t>
      </w:r>
      <w:r>
        <w:t>veřejného</w:t>
      </w:r>
      <w:r>
        <w:rPr>
          <w:spacing w:val="-15"/>
        </w:rPr>
        <w:t xml:space="preserve"> </w:t>
      </w:r>
      <w:r>
        <w:t>prostoru</w:t>
      </w:r>
      <w:r>
        <w:rPr>
          <w:spacing w:val="-15"/>
        </w:rPr>
        <w:t xml:space="preserve"> </w:t>
      </w:r>
      <w:r>
        <w:t>Kampusu</w:t>
      </w:r>
      <w:r>
        <w:rPr>
          <w:spacing w:val="-15"/>
        </w:rPr>
        <w:t xml:space="preserve"> </w:t>
      </w:r>
      <w:r>
        <w:t>Dejvice</w:t>
      </w:r>
      <w:r>
        <w:rPr>
          <w:spacing w:val="11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jedním</w:t>
      </w:r>
      <w:r>
        <w:rPr>
          <w:spacing w:val="-15"/>
        </w:rPr>
        <w:t xml:space="preserve"> </w:t>
      </w:r>
      <w:r>
        <w:t>z projektů</w:t>
      </w:r>
      <w:r>
        <w:rPr>
          <w:spacing w:val="-10"/>
        </w:rPr>
        <w:t xml:space="preserve"> </w:t>
      </w:r>
      <w:r>
        <w:t>Strategie</w:t>
      </w:r>
      <w:r>
        <w:rPr>
          <w:spacing w:val="-10"/>
        </w:rPr>
        <w:t xml:space="preserve"> </w:t>
      </w:r>
      <w:r>
        <w:t>adaptace</w:t>
      </w:r>
      <w:r>
        <w:rPr>
          <w:spacing w:val="-10"/>
        </w:rPr>
        <w:t xml:space="preserve"> </w:t>
      </w:r>
      <w:proofErr w:type="gramStart"/>
      <w:r>
        <w:t>na</w:t>
      </w:r>
      <w:proofErr w:type="gramEnd"/>
      <w:r>
        <w:rPr>
          <w:spacing w:val="-10"/>
        </w:rPr>
        <w:t xml:space="preserve"> </w:t>
      </w:r>
      <w:r>
        <w:t>změnu</w:t>
      </w:r>
      <w:r>
        <w:rPr>
          <w:spacing w:val="-10"/>
        </w:rPr>
        <w:t xml:space="preserve"> </w:t>
      </w:r>
      <w:r>
        <w:t>klimatu</w:t>
      </w:r>
      <w:r>
        <w:rPr>
          <w:spacing w:val="-10"/>
        </w:rPr>
        <w:t xml:space="preserve"> </w:t>
      </w:r>
      <w:r>
        <w:t>hl.</w:t>
      </w:r>
      <w:r>
        <w:rPr>
          <w:spacing w:val="-10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rPr>
          <w:spacing w:val="-5"/>
        </w:rPr>
        <w:t>Prahy.</w:t>
      </w:r>
      <w:r>
        <w:rPr>
          <w:spacing w:val="-10"/>
        </w:rPr>
        <w:t xml:space="preserve"> </w:t>
      </w:r>
      <w:r>
        <w:rPr>
          <w:spacing w:val="-4"/>
        </w:rPr>
        <w:t>Tato</w:t>
      </w:r>
      <w:r>
        <w:rPr>
          <w:spacing w:val="-10"/>
        </w:rPr>
        <w:t xml:space="preserve"> </w:t>
      </w:r>
      <w:r>
        <w:rPr>
          <w:spacing w:val="-3"/>
        </w:rPr>
        <w:t xml:space="preserve">snaha </w:t>
      </w:r>
      <w:r>
        <w:t xml:space="preserve">je podpořena také </w:t>
      </w:r>
      <w:r>
        <w:rPr>
          <w:spacing w:val="-3"/>
        </w:rPr>
        <w:t xml:space="preserve">vznikající </w:t>
      </w:r>
      <w:r>
        <w:t xml:space="preserve">spolupráci s UCEEB </w:t>
      </w:r>
      <w:r>
        <w:rPr>
          <w:spacing w:val="-3"/>
        </w:rPr>
        <w:t xml:space="preserve">ČVUT (Univerzitní </w:t>
      </w:r>
      <w:r>
        <w:t xml:space="preserve">centrum energeticky </w:t>
      </w:r>
      <w:r>
        <w:rPr>
          <w:spacing w:val="-3"/>
        </w:rPr>
        <w:t xml:space="preserve">efektivních </w:t>
      </w:r>
      <w:r>
        <w:t xml:space="preserve">budov </w:t>
      </w:r>
      <w:r>
        <w:rPr>
          <w:spacing w:val="-3"/>
        </w:rPr>
        <w:t xml:space="preserve">ČVUT </w:t>
      </w:r>
      <w:r>
        <w:t>v Praze), které má za cíl vytvořit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Kampusu</w:t>
      </w:r>
      <w:r>
        <w:rPr>
          <w:spacing w:val="-13"/>
        </w:rPr>
        <w:t xml:space="preserve"> </w:t>
      </w:r>
      <w:r>
        <w:t>Dejvice</w:t>
      </w:r>
      <w:r>
        <w:rPr>
          <w:spacing w:val="-13"/>
        </w:rPr>
        <w:t xml:space="preserve"> </w:t>
      </w:r>
      <w:r>
        <w:t>prostor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testování</w:t>
      </w:r>
      <w:r>
        <w:rPr>
          <w:spacing w:val="-13"/>
        </w:rPr>
        <w:t xml:space="preserve"> </w:t>
      </w:r>
      <w:r>
        <w:rPr>
          <w:spacing w:val="-3"/>
        </w:rPr>
        <w:t>současných</w:t>
      </w:r>
      <w:r>
        <w:rPr>
          <w:spacing w:val="-13"/>
        </w:rPr>
        <w:t xml:space="preserve"> </w:t>
      </w:r>
      <w:r>
        <w:t>přístupů</w:t>
      </w:r>
      <w:r>
        <w:rPr>
          <w:spacing w:val="-13"/>
        </w:rPr>
        <w:t xml:space="preserve"> </w:t>
      </w:r>
      <w:r>
        <w:t xml:space="preserve">k </w:t>
      </w:r>
      <w:r>
        <w:rPr>
          <w:spacing w:val="-3"/>
        </w:rPr>
        <w:t>navrhování</w:t>
      </w:r>
      <w:r>
        <w:rPr>
          <w:spacing w:val="-8"/>
        </w:rPr>
        <w:t xml:space="preserve"> </w:t>
      </w:r>
      <w:r>
        <w:rPr>
          <w:spacing w:val="-2"/>
        </w:rPr>
        <w:t>veřejných</w:t>
      </w:r>
      <w:r>
        <w:rPr>
          <w:spacing w:val="-8"/>
        </w:rPr>
        <w:t xml:space="preserve"> </w:t>
      </w:r>
      <w:r>
        <w:rPr>
          <w:spacing w:val="-3"/>
        </w:rPr>
        <w:t>prostranství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adaptaci</w:t>
      </w:r>
      <w:r>
        <w:rPr>
          <w:spacing w:val="-8"/>
        </w:rPr>
        <w:t xml:space="preserve"> </w:t>
      </w:r>
      <w:proofErr w:type="gramStart"/>
      <w:r>
        <w:t>na</w:t>
      </w:r>
      <w:proofErr w:type="gramEnd"/>
      <w:r>
        <w:rPr>
          <w:spacing w:val="-8"/>
        </w:rPr>
        <w:t xml:space="preserve"> </w:t>
      </w:r>
      <w:r>
        <w:t>klimatickou</w:t>
      </w:r>
      <w:r>
        <w:rPr>
          <w:spacing w:val="-8"/>
        </w:rPr>
        <w:t xml:space="preserve"> </w:t>
      </w:r>
      <w:r>
        <w:rPr>
          <w:spacing w:val="-2"/>
        </w:rPr>
        <w:t>změnu.</w:t>
      </w:r>
    </w:p>
    <w:p w:rsidR="008017F8" w:rsidRDefault="005D6C2A">
      <w:pPr>
        <w:pStyle w:val="Zkladntext"/>
        <w:spacing w:before="160" w:line="324" w:lineRule="auto"/>
        <w:ind w:left="100" w:right="236"/>
      </w:pPr>
      <w:r>
        <w:rPr>
          <w:spacing w:val="-3"/>
        </w:rPr>
        <w:t xml:space="preserve">Motivace </w:t>
      </w:r>
      <w:r>
        <w:t xml:space="preserve">koncových </w:t>
      </w:r>
      <w:r>
        <w:rPr>
          <w:spacing w:val="-3"/>
        </w:rPr>
        <w:t xml:space="preserve">uživatelů </w:t>
      </w:r>
      <w:r>
        <w:t xml:space="preserve">– </w:t>
      </w:r>
      <w:r>
        <w:rPr>
          <w:spacing w:val="-3"/>
        </w:rPr>
        <w:t xml:space="preserve">institucí, </w:t>
      </w:r>
      <w:r>
        <w:t xml:space="preserve">akademických </w:t>
      </w:r>
      <w:r>
        <w:rPr>
          <w:spacing w:val="-3"/>
        </w:rPr>
        <w:t xml:space="preserve">pracovníků, </w:t>
      </w:r>
      <w:r>
        <w:t>studentů, obyvatelů a dalších, je klíčová pro vytvoření úspěšné kon- cepce.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rPr>
          <w:spacing w:val="-3"/>
        </w:rPr>
        <w:t>důvodu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rPr>
          <w:spacing w:val="-2"/>
        </w:rPr>
        <w:t>důležitým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cílit</w:t>
      </w:r>
      <w:r>
        <w:rPr>
          <w:spacing w:val="-9"/>
        </w:rPr>
        <w:t xml:space="preserve"> </w:t>
      </w:r>
      <w:proofErr w:type="gramStart"/>
      <w:r>
        <w:t>na</w:t>
      </w:r>
      <w:proofErr w:type="gramEnd"/>
      <w:r>
        <w:rPr>
          <w:spacing w:val="-9"/>
        </w:rPr>
        <w:t xml:space="preserve"> </w:t>
      </w:r>
      <w:r>
        <w:t>proces</w:t>
      </w:r>
      <w:r>
        <w:rPr>
          <w:spacing w:val="-9"/>
        </w:rPr>
        <w:t xml:space="preserve"> </w:t>
      </w:r>
      <w:r>
        <w:rPr>
          <w:spacing w:val="-3"/>
        </w:rPr>
        <w:t xml:space="preserve">tvorby </w:t>
      </w:r>
      <w:r>
        <w:t>koncepce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důrazem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kvalitní</w:t>
      </w:r>
      <w:r>
        <w:rPr>
          <w:spacing w:val="-11"/>
        </w:rPr>
        <w:t xml:space="preserve"> </w:t>
      </w:r>
      <w:r>
        <w:t>občanskou</w:t>
      </w:r>
      <w:r>
        <w:rPr>
          <w:spacing w:val="-11"/>
        </w:rPr>
        <w:t xml:space="preserve"> </w:t>
      </w:r>
      <w:r>
        <w:t>participaci</w:t>
      </w:r>
      <w:r>
        <w:rPr>
          <w:spacing w:val="-11"/>
        </w:rPr>
        <w:t xml:space="preserve"> </w:t>
      </w:r>
      <w:r>
        <w:t>již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3"/>
        </w:rPr>
        <w:t xml:space="preserve">začátcích </w:t>
      </w:r>
      <w:r>
        <w:t xml:space="preserve">projektu. Do území je </w:t>
      </w:r>
      <w:r>
        <w:rPr>
          <w:spacing w:val="-3"/>
        </w:rPr>
        <w:t xml:space="preserve">však </w:t>
      </w:r>
      <w:r>
        <w:t xml:space="preserve">nutné </w:t>
      </w:r>
      <w:r>
        <w:rPr>
          <w:spacing w:val="-3"/>
        </w:rPr>
        <w:t xml:space="preserve">vstoupit </w:t>
      </w:r>
      <w:r>
        <w:t xml:space="preserve">s vědomím, že </w:t>
      </w:r>
      <w:r>
        <w:rPr>
          <w:spacing w:val="-3"/>
        </w:rPr>
        <w:t xml:space="preserve">začátek </w:t>
      </w:r>
      <w:r>
        <w:t>zpracování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koncepce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jedním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dalších</w:t>
      </w:r>
      <w:r>
        <w:rPr>
          <w:spacing w:val="-12"/>
        </w:rPr>
        <w:t xml:space="preserve"> </w:t>
      </w:r>
      <w:r>
        <w:t>mezníků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již</w:t>
      </w:r>
      <w:r>
        <w:rPr>
          <w:spacing w:val="-12"/>
        </w:rPr>
        <w:t xml:space="preserve"> </w:t>
      </w:r>
      <w:r>
        <w:rPr>
          <w:spacing w:val="-3"/>
        </w:rPr>
        <w:t xml:space="preserve">probíhající </w:t>
      </w:r>
      <w:r>
        <w:t>proměně</w:t>
      </w:r>
      <w:r>
        <w:rPr>
          <w:spacing w:val="-10"/>
        </w:rPr>
        <w:t xml:space="preserve"> </w:t>
      </w:r>
      <w:r>
        <w:t>místa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diskuzích</w:t>
      </w:r>
      <w:r>
        <w:rPr>
          <w:spacing w:val="-10"/>
        </w:rPr>
        <w:t xml:space="preserve"> </w:t>
      </w:r>
      <w:r>
        <w:t>aktérů,</w:t>
      </w:r>
      <w:r>
        <w:rPr>
          <w:spacing w:val="-10"/>
        </w:rPr>
        <w:t xml:space="preserve"> </w:t>
      </w:r>
      <w:proofErr w:type="gramStart"/>
      <w:r>
        <w:t>na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papíře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přímo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3"/>
        </w:rPr>
        <w:t>veřejném prostoru.</w:t>
      </w:r>
    </w:p>
    <w:p w:rsidR="008017F8" w:rsidRDefault="008017F8">
      <w:pPr>
        <w:spacing w:line="324" w:lineRule="auto"/>
        <w:sectPr w:rsidR="008017F8">
          <w:type w:val="continuous"/>
          <w:pgSz w:w="11910" w:h="16840"/>
          <w:pgMar w:top="1580" w:right="640" w:bottom="280" w:left="620" w:header="708" w:footer="708" w:gutter="0"/>
          <w:cols w:num="2" w:space="708" w:equalWidth="0">
            <w:col w:w="5157" w:space="218"/>
            <w:col w:w="5275"/>
          </w:cols>
        </w:sectPr>
      </w:pPr>
    </w:p>
    <w:p w:rsidR="008017F8" w:rsidRDefault="005D6C2A">
      <w:pPr>
        <w:pStyle w:val="Nadpis1"/>
        <w:numPr>
          <w:ilvl w:val="0"/>
          <w:numId w:val="8"/>
        </w:numPr>
        <w:tabs>
          <w:tab w:val="left" w:pos="839"/>
          <w:tab w:val="left" w:pos="840"/>
        </w:tabs>
        <w:spacing w:before="99" w:line="580" w:lineRule="exact"/>
        <w:ind w:right="6363"/>
      </w:pPr>
      <w:bookmarkStart w:id="0" w:name="_TOC_250013"/>
      <w:r>
        <w:rPr>
          <w:color w:val="231F20"/>
          <w:spacing w:val="-6"/>
        </w:rPr>
        <w:t xml:space="preserve">Základní </w:t>
      </w:r>
      <w:r>
        <w:rPr>
          <w:color w:val="231F20"/>
          <w:spacing w:val="-4"/>
        </w:rPr>
        <w:t xml:space="preserve">vymezení </w:t>
      </w:r>
      <w:bookmarkEnd w:id="0"/>
      <w:r>
        <w:rPr>
          <w:color w:val="231F20"/>
          <w:spacing w:val="-8"/>
        </w:rPr>
        <w:t>zadání</w:t>
      </w: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spacing w:before="5"/>
        <w:rPr>
          <w:rFonts w:ascii="UnitPro-Light"/>
          <w:sz w:val="29"/>
        </w:rPr>
      </w:pPr>
    </w:p>
    <w:p w:rsidR="008017F8" w:rsidRDefault="005D6C2A">
      <w:pPr>
        <w:pStyle w:val="Nadpis2"/>
        <w:numPr>
          <w:ilvl w:val="1"/>
          <w:numId w:val="8"/>
        </w:numPr>
        <w:tabs>
          <w:tab w:val="left" w:pos="839"/>
          <w:tab w:val="left" w:pos="840"/>
        </w:tabs>
        <w:spacing w:before="117"/>
        <w:jc w:val="left"/>
      </w:pPr>
      <w:bookmarkStart w:id="1" w:name="_TOC_250012"/>
      <w:r>
        <w:rPr>
          <w:color w:val="231F20"/>
        </w:rPr>
        <w:t>Cíl pořízení</w:t>
      </w:r>
      <w:r>
        <w:rPr>
          <w:color w:val="231F20"/>
          <w:spacing w:val="-6"/>
        </w:rPr>
        <w:t xml:space="preserve"> </w:t>
      </w:r>
      <w:bookmarkEnd w:id="1"/>
      <w:r>
        <w:rPr>
          <w:color w:val="231F20"/>
          <w:spacing w:val="-5"/>
        </w:rPr>
        <w:t>koncepce</w:t>
      </w:r>
    </w:p>
    <w:p w:rsidR="008017F8" w:rsidRDefault="008017F8">
      <w:pPr>
        <w:pStyle w:val="Zkladntext"/>
        <w:spacing w:before="10"/>
        <w:rPr>
          <w:rFonts w:ascii="UnitPro"/>
          <w:sz w:val="15"/>
        </w:rPr>
      </w:pPr>
    </w:p>
    <w:p w:rsidR="008017F8" w:rsidRDefault="008017F8">
      <w:pPr>
        <w:rPr>
          <w:rFonts w:ascii="UnitPro"/>
          <w:sz w:val="15"/>
        </w:rPr>
        <w:sectPr w:rsidR="008017F8">
          <w:pgSz w:w="11910" w:h="16840"/>
          <w:pgMar w:top="520" w:right="600" w:bottom="280" w:left="600" w:header="708" w:footer="708" w:gutter="0"/>
          <w:cols w:space="708"/>
        </w:sectPr>
      </w:pPr>
    </w:p>
    <w:p w:rsidR="008017F8" w:rsidRDefault="005D6C2A">
      <w:pPr>
        <w:pStyle w:val="Zkladntext"/>
        <w:spacing w:before="128" w:line="324" w:lineRule="auto"/>
        <w:ind w:left="120" w:right="-9"/>
      </w:pPr>
      <w:r>
        <w:t xml:space="preserve">Cílem postupné </w:t>
      </w:r>
      <w:r>
        <w:rPr>
          <w:spacing w:val="-3"/>
        </w:rPr>
        <w:t xml:space="preserve">celkové </w:t>
      </w:r>
      <w:r>
        <w:t xml:space="preserve">revitalizace veřejného prostoru Kampusu je zlepšit obytné prostředí pro </w:t>
      </w:r>
      <w:r>
        <w:rPr>
          <w:spacing w:val="-4"/>
        </w:rPr>
        <w:t xml:space="preserve">studenty, </w:t>
      </w:r>
      <w:r>
        <w:t xml:space="preserve">zaměstnance i veřejnost, </w:t>
      </w:r>
      <w:r>
        <w:rPr>
          <w:spacing w:val="-3"/>
        </w:rPr>
        <w:t xml:space="preserve">zapojit </w:t>
      </w:r>
      <w:r>
        <w:t>Kampus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3"/>
        </w:rPr>
        <w:t>navazujícího</w:t>
      </w:r>
      <w:r>
        <w:rPr>
          <w:spacing w:val="-8"/>
        </w:rPr>
        <w:t xml:space="preserve"> </w:t>
      </w:r>
      <w:proofErr w:type="gramStart"/>
      <w:r>
        <w:t>města</w:t>
      </w:r>
      <w:proofErr w:type="gramEnd"/>
      <w:r>
        <w:t>,</w:t>
      </w:r>
      <w:r>
        <w:rPr>
          <w:spacing w:val="-8"/>
        </w:rPr>
        <w:t xml:space="preserve"> </w:t>
      </w:r>
      <w:r>
        <w:t>zvýšit</w:t>
      </w:r>
      <w:r>
        <w:rPr>
          <w:spacing w:val="-8"/>
        </w:rPr>
        <w:t xml:space="preserve"> </w:t>
      </w:r>
      <w:r>
        <w:rPr>
          <w:spacing w:val="-3"/>
        </w:rPr>
        <w:t>atraktivitu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výsledku</w:t>
      </w:r>
      <w:r>
        <w:rPr>
          <w:spacing w:val="-8"/>
        </w:rPr>
        <w:t xml:space="preserve"> </w:t>
      </w:r>
      <w:r>
        <w:t>podpo- řit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lepší</w:t>
      </w:r>
      <w:r>
        <w:rPr>
          <w:spacing w:val="-10"/>
        </w:rPr>
        <w:t xml:space="preserve"> </w:t>
      </w:r>
      <w:r>
        <w:rPr>
          <w:spacing w:val="-3"/>
        </w:rPr>
        <w:t>celkové</w:t>
      </w:r>
      <w:r>
        <w:rPr>
          <w:spacing w:val="-10"/>
        </w:rPr>
        <w:t xml:space="preserve"> </w:t>
      </w:r>
      <w:r>
        <w:t>výsledky</w:t>
      </w:r>
      <w:r>
        <w:rPr>
          <w:spacing w:val="-10"/>
        </w:rPr>
        <w:t xml:space="preserve"> </w:t>
      </w:r>
      <w:r>
        <w:rPr>
          <w:spacing w:val="-3"/>
        </w:rPr>
        <w:t>aktivit</w:t>
      </w:r>
      <w:r>
        <w:rPr>
          <w:spacing w:val="-10"/>
        </w:rPr>
        <w:t xml:space="preserve"> </w:t>
      </w:r>
      <w:r>
        <w:t>jednotlivých</w:t>
      </w:r>
      <w:r>
        <w:rPr>
          <w:spacing w:val="-10"/>
        </w:rPr>
        <w:t xml:space="preserve"> </w:t>
      </w:r>
      <w:r>
        <w:t>vysokých</w:t>
      </w:r>
      <w:r>
        <w:rPr>
          <w:spacing w:val="-10"/>
        </w:rPr>
        <w:t xml:space="preserve"> </w:t>
      </w:r>
      <w:r>
        <w:t>škol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 xml:space="preserve">institucí. </w:t>
      </w:r>
      <w:r>
        <w:t xml:space="preserve">Cílem koncepce není jenom stanovit cílový </w:t>
      </w:r>
      <w:r>
        <w:rPr>
          <w:spacing w:val="-6"/>
        </w:rPr>
        <w:t xml:space="preserve">stav, </w:t>
      </w:r>
      <w:r>
        <w:t xml:space="preserve">nýbrž vytvořit </w:t>
      </w:r>
      <w:r>
        <w:rPr>
          <w:spacing w:val="-3"/>
        </w:rPr>
        <w:t xml:space="preserve">soubor strategických navazujících </w:t>
      </w:r>
      <w:r>
        <w:t xml:space="preserve">kroků postupné proměny Kampusu v </w:t>
      </w:r>
      <w:r>
        <w:rPr>
          <w:spacing w:val="-2"/>
        </w:rPr>
        <w:t xml:space="preserve">udrži- </w:t>
      </w:r>
      <w:r>
        <w:t>telnou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živou</w:t>
      </w:r>
      <w:r>
        <w:rPr>
          <w:spacing w:val="-10"/>
        </w:rPr>
        <w:t xml:space="preserve"> </w:t>
      </w:r>
      <w:r>
        <w:t>část</w:t>
      </w:r>
      <w:r>
        <w:rPr>
          <w:spacing w:val="-10"/>
        </w:rPr>
        <w:t xml:space="preserve"> </w:t>
      </w:r>
      <w:proofErr w:type="gramStart"/>
      <w:r>
        <w:t>města</w:t>
      </w:r>
      <w:proofErr w:type="gramEnd"/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nejen</w:t>
      </w:r>
      <w:r>
        <w:rPr>
          <w:spacing w:val="-10"/>
        </w:rPr>
        <w:t xml:space="preserve"> </w:t>
      </w:r>
      <w:r>
        <w:t>pomoci</w:t>
      </w:r>
      <w:r>
        <w:rPr>
          <w:spacing w:val="-10"/>
        </w:rPr>
        <w:t xml:space="preserve"> </w:t>
      </w:r>
      <w:r>
        <w:t>architektonických</w:t>
      </w:r>
      <w:r>
        <w:rPr>
          <w:spacing w:val="-10"/>
        </w:rPr>
        <w:t xml:space="preserve"> </w:t>
      </w:r>
      <w:r>
        <w:rPr>
          <w:spacing w:val="-3"/>
        </w:rPr>
        <w:t xml:space="preserve">zásahů, </w:t>
      </w:r>
      <w:r>
        <w:rPr>
          <w:spacing w:val="-2"/>
        </w:rPr>
        <w:t xml:space="preserve">ale </w:t>
      </w:r>
      <w:r>
        <w:t xml:space="preserve">i </w:t>
      </w:r>
      <w:r>
        <w:rPr>
          <w:spacing w:val="-3"/>
        </w:rPr>
        <w:t xml:space="preserve">nastavením správy </w:t>
      </w:r>
      <w:r>
        <w:t xml:space="preserve">a </w:t>
      </w:r>
      <w:r>
        <w:rPr>
          <w:spacing w:val="-3"/>
        </w:rPr>
        <w:t xml:space="preserve">aktivit </w:t>
      </w:r>
      <w:r>
        <w:t>v</w:t>
      </w:r>
      <w:r>
        <w:rPr>
          <w:spacing w:val="2"/>
        </w:rPr>
        <w:t xml:space="preserve"> </w:t>
      </w:r>
      <w:r>
        <w:rPr>
          <w:spacing w:val="-3"/>
        </w:rPr>
        <w:t>území.</w:t>
      </w:r>
    </w:p>
    <w:p w:rsidR="008017F8" w:rsidRDefault="005D6C2A">
      <w:pPr>
        <w:pStyle w:val="Nadpis4"/>
        <w:spacing w:before="114" w:line="312" w:lineRule="auto"/>
        <w:ind w:left="120" w:right="190"/>
      </w:pPr>
      <w:r>
        <w:br w:type="column"/>
      </w:r>
      <w:r>
        <w:rPr>
          <w:color w:val="231F20"/>
          <w:w w:val="110"/>
        </w:rPr>
        <w:t xml:space="preserve">Koncepce revitalizace veřejného prostoru Kampusu Dejvice by měla být </w:t>
      </w:r>
      <w:r>
        <w:rPr>
          <w:color w:val="231F20"/>
          <w:w w:val="110"/>
          <w:u w:val="single" w:color="231F20"/>
        </w:rPr>
        <w:t xml:space="preserve">konsenzuálním </w:t>
      </w:r>
      <w:r>
        <w:rPr>
          <w:color w:val="231F20"/>
          <w:w w:val="110"/>
        </w:rPr>
        <w:t>dokumentem, který deklaruje kampus jako</w:t>
      </w:r>
    </w:p>
    <w:p w:rsidR="008017F8" w:rsidRDefault="005D6C2A">
      <w:pPr>
        <w:pStyle w:val="Nadpis4"/>
        <w:spacing w:line="246" w:lineRule="exact"/>
        <w:ind w:left="120"/>
      </w:pPr>
      <w:proofErr w:type="gramStart"/>
      <w:r>
        <w:rPr>
          <w:color w:val="231F20"/>
          <w:w w:val="110"/>
          <w:u w:val="single" w:color="231F20"/>
        </w:rPr>
        <w:t>vzdělávací</w:t>
      </w:r>
      <w:proofErr w:type="gramEnd"/>
      <w:r>
        <w:rPr>
          <w:color w:val="231F20"/>
          <w:w w:val="110"/>
          <w:u w:val="single" w:color="231F20"/>
        </w:rPr>
        <w:t xml:space="preserve"> a  demokratický prostor města   </w:t>
      </w:r>
      <w:r>
        <w:rPr>
          <w:color w:val="231F20"/>
          <w:w w:val="110"/>
        </w:rPr>
        <w:t>pro</w:t>
      </w:r>
      <w:r>
        <w:rPr>
          <w:color w:val="231F20"/>
        </w:rPr>
        <w:t xml:space="preserve"> </w:t>
      </w:r>
    </w:p>
    <w:p w:rsidR="008017F8" w:rsidRDefault="005D6C2A">
      <w:pPr>
        <w:pStyle w:val="Nadpis4"/>
        <w:spacing w:before="73" w:line="312" w:lineRule="auto"/>
        <w:ind w:left="120" w:right="190"/>
      </w:pPr>
      <w:proofErr w:type="gramStart"/>
      <w:r>
        <w:rPr>
          <w:color w:val="231F20"/>
          <w:spacing w:val="10"/>
          <w:w w:val="115"/>
        </w:rPr>
        <w:t xml:space="preserve">21 </w:t>
      </w:r>
      <w:r>
        <w:rPr>
          <w:color w:val="231F20"/>
          <w:w w:val="115"/>
        </w:rPr>
        <w:t>.</w:t>
      </w:r>
      <w:proofErr w:type="gramEnd"/>
      <w:r>
        <w:rPr>
          <w:color w:val="231F20"/>
          <w:w w:val="115"/>
        </w:rPr>
        <w:t xml:space="preserve"> </w:t>
      </w:r>
      <w:proofErr w:type="gramStart"/>
      <w:r>
        <w:rPr>
          <w:color w:val="231F20"/>
          <w:spacing w:val="16"/>
          <w:w w:val="115"/>
        </w:rPr>
        <w:t>století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a </w:t>
      </w:r>
      <w:r>
        <w:rPr>
          <w:color w:val="231F20"/>
          <w:spacing w:val="14"/>
          <w:w w:val="115"/>
        </w:rPr>
        <w:t xml:space="preserve">počítá </w:t>
      </w:r>
      <w:r>
        <w:rPr>
          <w:color w:val="231F20"/>
          <w:w w:val="115"/>
        </w:rPr>
        <w:t xml:space="preserve">s </w:t>
      </w:r>
      <w:r>
        <w:rPr>
          <w:color w:val="231F20"/>
          <w:spacing w:val="16"/>
          <w:w w:val="115"/>
        </w:rPr>
        <w:t xml:space="preserve">výzvami, které </w:t>
      </w:r>
      <w:r>
        <w:rPr>
          <w:color w:val="231F20"/>
          <w:spacing w:val="13"/>
          <w:w w:val="115"/>
        </w:rPr>
        <w:t xml:space="preserve">toto </w:t>
      </w:r>
      <w:r>
        <w:rPr>
          <w:color w:val="231F20"/>
          <w:spacing w:val="16"/>
          <w:w w:val="115"/>
        </w:rPr>
        <w:t>století</w:t>
      </w:r>
      <w:r>
        <w:rPr>
          <w:color w:val="231F20"/>
          <w:spacing w:val="75"/>
          <w:w w:val="115"/>
        </w:rPr>
        <w:t xml:space="preserve"> </w:t>
      </w:r>
      <w:r>
        <w:rPr>
          <w:color w:val="231F20"/>
          <w:spacing w:val="17"/>
          <w:w w:val="115"/>
        </w:rPr>
        <w:t>přináší.</w:t>
      </w:r>
      <w:r>
        <w:rPr>
          <w:color w:val="231F20"/>
          <w:spacing w:val="-30"/>
        </w:rPr>
        <w:t xml:space="preserve"> </w:t>
      </w:r>
    </w:p>
    <w:p w:rsidR="008017F8" w:rsidRDefault="008017F8">
      <w:pPr>
        <w:spacing w:line="312" w:lineRule="auto"/>
        <w:sectPr w:rsidR="008017F8">
          <w:type w:val="continuous"/>
          <w:pgSz w:w="11910" w:h="16840"/>
          <w:pgMar w:top="1580" w:right="600" w:bottom="280" w:left="600" w:header="708" w:footer="708" w:gutter="0"/>
          <w:cols w:num="2" w:space="708" w:equalWidth="0">
            <w:col w:w="5182" w:space="192"/>
            <w:col w:w="5336"/>
          </w:cols>
        </w:sectPr>
      </w:pPr>
    </w:p>
    <w:p w:rsidR="008017F8" w:rsidRDefault="008017F8">
      <w:pPr>
        <w:pStyle w:val="Zkladntext"/>
        <w:rPr>
          <w:rFonts w:ascii="UnitPro-Medi"/>
          <w:sz w:val="20"/>
        </w:rPr>
      </w:pPr>
    </w:p>
    <w:p w:rsidR="008017F8" w:rsidRDefault="006955F9">
      <w:pPr>
        <w:spacing w:before="243" w:after="14"/>
        <w:ind w:right="1229"/>
        <w:jc w:val="right"/>
        <w:rPr>
          <w:rFonts w:ascii="UnitPro" w:hAnsi="UnitPro"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06.15pt;margin-top:14.35pt;width:20.75pt;height:7.6pt;z-index:-32992;mso-position-horizontal-relative:page" filled="f" stroked="f">
            <v:textbox style="layout-flow:vertical;mso-layout-flow-alt:bottom-to-top" inset="0,0,0,0">
              <w:txbxContent>
                <w:p w:rsidR="008017F8" w:rsidRDefault="005D6C2A">
                  <w:pPr>
                    <w:spacing w:before="14"/>
                    <w:ind w:left="20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w w:val="101"/>
                      <w:sz w:val="33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gramStart"/>
      <w:r w:rsidR="005D6C2A">
        <w:rPr>
          <w:rFonts w:ascii="Arial" w:hAnsi="Arial"/>
          <w:w w:val="150"/>
          <w:position w:val="-4"/>
          <w:sz w:val="29"/>
        </w:rPr>
        <w:t>(</w:t>
      </w:r>
      <w:r w:rsidR="005D6C2A">
        <w:rPr>
          <w:rFonts w:ascii="Arial" w:hAnsi="Arial"/>
          <w:spacing w:val="-80"/>
          <w:w w:val="150"/>
          <w:position w:val="-4"/>
          <w:sz w:val="29"/>
        </w:rPr>
        <w:t xml:space="preserve"> </w:t>
      </w:r>
      <w:r w:rsidR="005D6C2A">
        <w:rPr>
          <w:rFonts w:ascii="UnitPro" w:hAnsi="UnitPro"/>
          <w:w w:val="110"/>
          <w:sz w:val="14"/>
        </w:rPr>
        <w:t>Vymezení</w:t>
      </w:r>
      <w:proofErr w:type="gramEnd"/>
      <w:r w:rsidR="005D6C2A">
        <w:rPr>
          <w:rFonts w:ascii="UnitPro" w:hAnsi="UnitPro"/>
          <w:w w:val="110"/>
          <w:sz w:val="14"/>
        </w:rPr>
        <w:t xml:space="preserve"> řešeného území</w:t>
      </w:r>
    </w:p>
    <w:p w:rsidR="008017F8" w:rsidRDefault="005D6C2A">
      <w:pPr>
        <w:pStyle w:val="Zkladntext"/>
        <w:spacing w:line="47" w:lineRule="exact"/>
        <w:ind w:left="7651"/>
        <w:rPr>
          <w:rFonts w:ascii="UnitPro"/>
          <w:sz w:val="4"/>
        </w:rPr>
      </w:pPr>
      <w:r>
        <w:rPr>
          <w:rFonts w:ascii="UnitPro"/>
          <w:noProof/>
          <w:sz w:val="4"/>
          <w:lang w:val="cs-CZ" w:eastAsia="cs-CZ"/>
        </w:rPr>
        <w:drawing>
          <wp:inline distT="0" distB="0" distL="0" distR="0">
            <wp:extent cx="1789066" cy="302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066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7F8" w:rsidRDefault="005D6C2A">
      <w:pPr>
        <w:tabs>
          <w:tab w:val="left" w:pos="565"/>
          <w:tab w:val="left" w:pos="1128"/>
          <w:tab w:val="left" w:pos="2303"/>
        </w:tabs>
        <w:spacing w:before="15"/>
        <w:ind w:right="510"/>
        <w:jc w:val="right"/>
        <w:rPr>
          <w:rFonts w:ascii="UnitPro-Light"/>
          <w:sz w:val="9"/>
        </w:rPr>
      </w:pPr>
      <w:r>
        <w:rPr>
          <w:rFonts w:ascii="UnitPro-Light"/>
          <w:w w:val="105"/>
          <w:sz w:val="9"/>
        </w:rPr>
        <w:t>0</w:t>
      </w:r>
      <w:r>
        <w:rPr>
          <w:rFonts w:ascii="UnitPro-Light"/>
          <w:w w:val="105"/>
          <w:sz w:val="9"/>
        </w:rPr>
        <w:tab/>
        <w:t>50</w:t>
      </w:r>
      <w:r>
        <w:rPr>
          <w:rFonts w:ascii="UnitPro-Light"/>
          <w:w w:val="105"/>
          <w:sz w:val="9"/>
        </w:rPr>
        <w:tab/>
        <w:t>100</w:t>
      </w:r>
      <w:r>
        <w:rPr>
          <w:rFonts w:ascii="UnitPro-Light"/>
          <w:w w:val="105"/>
          <w:sz w:val="9"/>
        </w:rPr>
        <w:tab/>
        <w:t>200</w:t>
      </w:r>
      <w:r>
        <w:rPr>
          <w:rFonts w:ascii="UnitPro-Light"/>
          <w:spacing w:val="14"/>
          <w:w w:val="105"/>
          <w:sz w:val="9"/>
        </w:rPr>
        <w:t xml:space="preserve"> </w:t>
      </w:r>
      <w:r>
        <w:rPr>
          <w:rFonts w:ascii="UnitPro-Light"/>
          <w:w w:val="105"/>
          <w:sz w:val="9"/>
        </w:rPr>
        <w:t>m</w:t>
      </w:r>
    </w:p>
    <w:p w:rsidR="008017F8" w:rsidRDefault="008017F8">
      <w:pPr>
        <w:jc w:val="right"/>
        <w:rPr>
          <w:rFonts w:ascii="UnitPro-Light"/>
          <w:sz w:val="9"/>
        </w:rPr>
        <w:sectPr w:rsidR="008017F8">
          <w:type w:val="continuous"/>
          <w:pgSz w:w="11910" w:h="16840"/>
          <w:pgMar w:top="1580" w:right="600" w:bottom="280" w:left="600" w:header="708" w:footer="708" w:gutter="0"/>
          <w:cols w:space="708"/>
        </w:sectPr>
      </w:pPr>
    </w:p>
    <w:p w:rsidR="008017F8" w:rsidRDefault="005D6C2A">
      <w:pPr>
        <w:pStyle w:val="Nadpis2"/>
        <w:numPr>
          <w:ilvl w:val="1"/>
          <w:numId w:val="8"/>
        </w:numPr>
        <w:tabs>
          <w:tab w:val="left" w:pos="1440"/>
        </w:tabs>
        <w:spacing w:before="98"/>
        <w:ind w:left="1440"/>
        <w:jc w:val="both"/>
      </w:pPr>
      <w:bookmarkStart w:id="2" w:name="_TOC_250011"/>
      <w:r>
        <w:rPr>
          <w:color w:val="231F20"/>
          <w:spacing w:val="-4"/>
        </w:rPr>
        <w:t xml:space="preserve">Územní </w:t>
      </w:r>
      <w:r>
        <w:rPr>
          <w:color w:val="231F20"/>
        </w:rPr>
        <w:t>vymezení</w:t>
      </w:r>
      <w:r>
        <w:rPr>
          <w:color w:val="231F20"/>
          <w:spacing w:val="1"/>
        </w:rPr>
        <w:t xml:space="preserve"> </w:t>
      </w:r>
      <w:bookmarkEnd w:id="2"/>
      <w:r>
        <w:rPr>
          <w:color w:val="231F20"/>
          <w:spacing w:val="-5"/>
        </w:rPr>
        <w:t>koncepce</w:t>
      </w:r>
    </w:p>
    <w:p w:rsidR="008017F8" w:rsidRDefault="005D6C2A">
      <w:pPr>
        <w:pStyle w:val="Zkladntext"/>
        <w:spacing w:before="323" w:line="324" w:lineRule="auto"/>
        <w:ind w:left="720" w:right="80"/>
        <w:jc w:val="both"/>
      </w:pPr>
      <w:r>
        <w:t>Koncepce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zabývat</w:t>
      </w:r>
      <w:r>
        <w:rPr>
          <w:spacing w:val="-13"/>
        </w:rPr>
        <w:t xml:space="preserve"> </w:t>
      </w:r>
      <w:r>
        <w:t>územím</w:t>
      </w:r>
      <w:r>
        <w:rPr>
          <w:spacing w:val="-13"/>
        </w:rPr>
        <w:t xml:space="preserve"> </w:t>
      </w:r>
      <w:r>
        <w:t>vymezeným</w:t>
      </w:r>
      <w:r>
        <w:rPr>
          <w:spacing w:val="-13"/>
        </w:rPr>
        <w:t xml:space="preserve"> </w:t>
      </w:r>
      <w:r>
        <w:t>ulicemi</w:t>
      </w:r>
      <w:r>
        <w:rPr>
          <w:spacing w:val="-13"/>
        </w:rPr>
        <w:t xml:space="preserve"> </w:t>
      </w:r>
      <w:r>
        <w:rPr>
          <w:spacing w:val="-3"/>
        </w:rPr>
        <w:t xml:space="preserve">Jugoslávských </w:t>
      </w:r>
      <w:r>
        <w:t>partizánů,</w:t>
      </w:r>
      <w:r>
        <w:rPr>
          <w:spacing w:val="-16"/>
        </w:rPr>
        <w:t xml:space="preserve"> </w:t>
      </w:r>
      <w:r>
        <w:t>Šolínova,</w:t>
      </w:r>
      <w:r>
        <w:rPr>
          <w:spacing w:val="-16"/>
        </w:rPr>
        <w:t xml:space="preserve"> </w:t>
      </w:r>
      <w:r>
        <w:t>Evropská,</w:t>
      </w:r>
      <w:r>
        <w:rPr>
          <w:spacing w:val="-16"/>
        </w:rPr>
        <w:t xml:space="preserve"> </w:t>
      </w:r>
      <w:r>
        <w:t>Šárecká,</w:t>
      </w:r>
      <w:r>
        <w:rPr>
          <w:spacing w:val="-16"/>
        </w:rPr>
        <w:t xml:space="preserve"> </w:t>
      </w:r>
      <w:r>
        <w:t>Bílá,</w:t>
      </w:r>
      <w:r>
        <w:rPr>
          <w:spacing w:val="-16"/>
        </w:rPr>
        <w:t xml:space="preserve"> </w:t>
      </w:r>
      <w:r>
        <w:t>Kolejní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Zelená.</w:t>
      </w:r>
      <w:r>
        <w:rPr>
          <w:spacing w:val="-16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rPr>
          <w:spacing w:val="-2"/>
        </w:rPr>
        <w:t xml:space="preserve">dál </w:t>
      </w:r>
      <w:r>
        <w:t>členěno</w:t>
      </w:r>
      <w:r>
        <w:rPr>
          <w:spacing w:val="-11"/>
        </w:rPr>
        <w:t xml:space="preserve"> </w:t>
      </w:r>
      <w:proofErr w:type="gramStart"/>
      <w:r>
        <w:t>na</w:t>
      </w:r>
      <w:proofErr w:type="gramEnd"/>
      <w:r>
        <w:rPr>
          <w:spacing w:val="-11"/>
        </w:rPr>
        <w:t xml:space="preserve"> </w:t>
      </w:r>
      <w:r>
        <w:t>menší</w:t>
      </w:r>
      <w:r>
        <w:rPr>
          <w:spacing w:val="-11"/>
        </w:rPr>
        <w:t xml:space="preserve"> </w:t>
      </w:r>
      <w:r>
        <w:t>celky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uvážení</w:t>
      </w:r>
      <w:r>
        <w:rPr>
          <w:spacing w:val="-11"/>
        </w:rPr>
        <w:t xml:space="preserve"> </w:t>
      </w:r>
      <w:r>
        <w:rPr>
          <w:spacing w:val="-3"/>
        </w:rPr>
        <w:t>zpracovatele.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"/>
        <w:rPr>
          <w:sz w:val="20"/>
        </w:rPr>
      </w:pPr>
    </w:p>
    <w:p w:rsidR="008017F8" w:rsidRDefault="005D6C2A">
      <w:pPr>
        <w:pStyle w:val="Nadpis2"/>
        <w:numPr>
          <w:ilvl w:val="1"/>
          <w:numId w:val="8"/>
        </w:numPr>
        <w:tabs>
          <w:tab w:val="left" w:pos="1440"/>
        </w:tabs>
        <w:ind w:left="1440"/>
        <w:jc w:val="both"/>
      </w:pPr>
      <w:bookmarkStart w:id="3" w:name="_TOC_250010"/>
      <w:r>
        <w:rPr>
          <w:color w:val="231F20"/>
          <w:spacing w:val="-3"/>
        </w:rPr>
        <w:t>Struktura</w:t>
      </w:r>
      <w:r>
        <w:rPr>
          <w:color w:val="231F20"/>
          <w:spacing w:val="7"/>
        </w:rPr>
        <w:t xml:space="preserve"> </w:t>
      </w:r>
      <w:bookmarkEnd w:id="3"/>
      <w:r>
        <w:rPr>
          <w:color w:val="231F20"/>
          <w:spacing w:val="-5"/>
        </w:rPr>
        <w:t>koncepce</w:t>
      </w:r>
    </w:p>
    <w:p w:rsidR="008017F8" w:rsidRDefault="005D6C2A">
      <w:pPr>
        <w:pStyle w:val="Zkladntext"/>
        <w:spacing w:before="323" w:line="324" w:lineRule="auto"/>
        <w:ind w:left="720" w:right="136"/>
        <w:jc w:val="both"/>
      </w:pPr>
      <w:r>
        <w:t>Koncepce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měla</w:t>
      </w:r>
      <w:r>
        <w:rPr>
          <w:spacing w:val="-13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rPr>
          <w:spacing w:val="-3"/>
        </w:rPr>
        <w:t>souhrnným</w:t>
      </w:r>
      <w:r>
        <w:rPr>
          <w:spacing w:val="-13"/>
        </w:rPr>
        <w:t xml:space="preserve"> </w:t>
      </w:r>
      <w:r>
        <w:t>dokumentem,</w:t>
      </w:r>
      <w:r>
        <w:rPr>
          <w:spacing w:val="-13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výchozím podkladem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t>rozvoj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území.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tohoto</w:t>
      </w:r>
      <w:r>
        <w:rPr>
          <w:spacing w:val="-11"/>
        </w:rPr>
        <w:t xml:space="preserve"> </w:t>
      </w:r>
      <w:r>
        <w:t>titulu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měla</w:t>
      </w:r>
      <w:r>
        <w:rPr>
          <w:spacing w:val="-11"/>
        </w:rPr>
        <w:t xml:space="preserve"> </w:t>
      </w:r>
      <w:r>
        <w:rPr>
          <w:spacing w:val="-3"/>
        </w:rPr>
        <w:t xml:space="preserve">obsahovat </w:t>
      </w:r>
      <w:r>
        <w:t>několik</w:t>
      </w:r>
      <w:r>
        <w:rPr>
          <w:spacing w:val="-13"/>
        </w:rPr>
        <w:t xml:space="preserve"> </w:t>
      </w:r>
      <w:r>
        <w:rPr>
          <w:spacing w:val="-3"/>
        </w:rPr>
        <w:t>částí.</w:t>
      </w:r>
    </w:p>
    <w:p w:rsidR="008017F8" w:rsidRDefault="008017F8">
      <w:pPr>
        <w:pStyle w:val="Zkladntext"/>
        <w:spacing w:before="6"/>
        <w:rPr>
          <w:sz w:val="17"/>
        </w:rPr>
      </w:pPr>
    </w:p>
    <w:p w:rsidR="008017F8" w:rsidRDefault="005D6C2A">
      <w:pPr>
        <w:pStyle w:val="Nadpis4"/>
        <w:ind w:left="720"/>
        <w:jc w:val="both"/>
      </w:pPr>
      <w:r>
        <w:rPr>
          <w:color w:val="231F20"/>
          <w:spacing w:val="17"/>
          <w:w w:val="115"/>
        </w:rPr>
        <w:t xml:space="preserve">Jednotlivé </w:t>
      </w:r>
      <w:r>
        <w:rPr>
          <w:color w:val="231F20"/>
          <w:spacing w:val="15"/>
          <w:w w:val="115"/>
        </w:rPr>
        <w:t>části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17"/>
          <w:w w:val="115"/>
        </w:rPr>
        <w:t>koncepce</w:t>
      </w:r>
      <w:r>
        <w:rPr>
          <w:color w:val="231F20"/>
          <w:spacing w:val="-30"/>
        </w:rPr>
        <w:t xml:space="preserve"> </w:t>
      </w:r>
    </w:p>
    <w:p w:rsidR="008017F8" w:rsidRDefault="005D6C2A">
      <w:pPr>
        <w:pStyle w:val="Odstavecseseznamem"/>
        <w:numPr>
          <w:ilvl w:val="0"/>
          <w:numId w:val="7"/>
        </w:numPr>
        <w:tabs>
          <w:tab w:val="left" w:pos="973"/>
        </w:tabs>
        <w:spacing w:before="172"/>
        <w:ind w:hanging="252"/>
        <w:jc w:val="both"/>
        <w:rPr>
          <w:sz w:val="18"/>
        </w:rPr>
      </w:pPr>
      <w:r>
        <w:rPr>
          <w:spacing w:val="-1"/>
          <w:sz w:val="18"/>
        </w:rPr>
        <w:t>Analytická</w:t>
      </w:r>
      <w:r>
        <w:rPr>
          <w:spacing w:val="-22"/>
          <w:sz w:val="18"/>
        </w:rPr>
        <w:t xml:space="preserve"> </w:t>
      </w:r>
      <w:r>
        <w:rPr>
          <w:sz w:val="18"/>
        </w:rPr>
        <w:t>část</w:t>
      </w:r>
    </w:p>
    <w:p w:rsidR="008017F8" w:rsidRDefault="008017F8">
      <w:pPr>
        <w:pStyle w:val="Zkladntext"/>
        <w:spacing w:before="10"/>
        <w:rPr>
          <w:sz w:val="20"/>
        </w:rPr>
      </w:pPr>
    </w:p>
    <w:p w:rsidR="008017F8" w:rsidRDefault="005D6C2A">
      <w:pPr>
        <w:pStyle w:val="Odstavecseseznamem"/>
        <w:numPr>
          <w:ilvl w:val="0"/>
          <w:numId w:val="7"/>
        </w:numPr>
        <w:tabs>
          <w:tab w:val="left" w:pos="984"/>
        </w:tabs>
        <w:ind w:left="983" w:hanging="263"/>
        <w:jc w:val="both"/>
        <w:rPr>
          <w:sz w:val="18"/>
        </w:rPr>
      </w:pPr>
      <w:r>
        <w:rPr>
          <w:sz w:val="18"/>
        </w:rPr>
        <w:t>Koncepce</w:t>
      </w:r>
      <w:r>
        <w:rPr>
          <w:spacing w:val="-24"/>
          <w:sz w:val="18"/>
        </w:rPr>
        <w:t xml:space="preserve"> </w:t>
      </w:r>
      <w:r>
        <w:rPr>
          <w:sz w:val="18"/>
        </w:rPr>
        <w:t>revitalizace</w:t>
      </w:r>
      <w:r>
        <w:rPr>
          <w:spacing w:val="-24"/>
          <w:sz w:val="18"/>
        </w:rPr>
        <w:t xml:space="preserve"> </w:t>
      </w:r>
      <w:r>
        <w:rPr>
          <w:sz w:val="18"/>
        </w:rPr>
        <w:t>veřejného</w:t>
      </w:r>
      <w:r>
        <w:rPr>
          <w:spacing w:val="-24"/>
          <w:sz w:val="18"/>
        </w:rPr>
        <w:t xml:space="preserve"> </w:t>
      </w:r>
      <w:r>
        <w:rPr>
          <w:sz w:val="18"/>
        </w:rPr>
        <w:t>prostoru</w:t>
      </w:r>
      <w:r>
        <w:rPr>
          <w:spacing w:val="-24"/>
          <w:sz w:val="18"/>
        </w:rPr>
        <w:t xml:space="preserve"> </w:t>
      </w:r>
      <w:r>
        <w:rPr>
          <w:sz w:val="18"/>
        </w:rPr>
        <w:t>Kampusu</w:t>
      </w:r>
      <w:r>
        <w:rPr>
          <w:spacing w:val="-24"/>
          <w:sz w:val="18"/>
        </w:rPr>
        <w:t xml:space="preserve"> </w:t>
      </w:r>
      <w:r>
        <w:rPr>
          <w:sz w:val="18"/>
        </w:rPr>
        <w:t>Dejvice</w:t>
      </w:r>
    </w:p>
    <w:p w:rsidR="008017F8" w:rsidRDefault="008017F8">
      <w:pPr>
        <w:pStyle w:val="Zkladntext"/>
        <w:spacing w:before="10"/>
        <w:rPr>
          <w:sz w:val="20"/>
        </w:rPr>
      </w:pPr>
    </w:p>
    <w:p w:rsidR="008017F8" w:rsidRDefault="005D6C2A">
      <w:pPr>
        <w:pStyle w:val="Odstavecseseznamem"/>
        <w:numPr>
          <w:ilvl w:val="0"/>
          <w:numId w:val="7"/>
        </w:numPr>
        <w:tabs>
          <w:tab w:val="left" w:pos="985"/>
        </w:tabs>
        <w:ind w:left="984" w:hanging="264"/>
        <w:jc w:val="both"/>
        <w:rPr>
          <w:sz w:val="18"/>
        </w:rPr>
      </w:pPr>
      <w:r>
        <w:rPr>
          <w:sz w:val="18"/>
        </w:rPr>
        <w:t>Plán</w:t>
      </w:r>
      <w:r>
        <w:rPr>
          <w:spacing w:val="-27"/>
          <w:sz w:val="18"/>
        </w:rPr>
        <w:t xml:space="preserve"> </w:t>
      </w:r>
      <w:r>
        <w:rPr>
          <w:sz w:val="18"/>
        </w:rPr>
        <w:t>implementace</w:t>
      </w:r>
      <w:r>
        <w:rPr>
          <w:spacing w:val="-27"/>
          <w:sz w:val="18"/>
        </w:rPr>
        <w:t xml:space="preserve"> </w:t>
      </w:r>
      <w:r>
        <w:rPr>
          <w:sz w:val="18"/>
        </w:rPr>
        <w:t>koncepce</w:t>
      </w:r>
    </w:p>
    <w:p w:rsidR="008017F8" w:rsidRDefault="008017F8">
      <w:pPr>
        <w:pStyle w:val="Zkladntext"/>
        <w:spacing w:before="10"/>
        <w:rPr>
          <w:sz w:val="20"/>
        </w:rPr>
      </w:pPr>
    </w:p>
    <w:p w:rsidR="008017F8" w:rsidRDefault="005D6C2A">
      <w:pPr>
        <w:pStyle w:val="Odstavecseseznamem"/>
        <w:numPr>
          <w:ilvl w:val="0"/>
          <w:numId w:val="7"/>
        </w:numPr>
        <w:tabs>
          <w:tab w:val="left" w:pos="996"/>
        </w:tabs>
        <w:ind w:left="995" w:hanging="275"/>
        <w:jc w:val="both"/>
        <w:rPr>
          <w:sz w:val="18"/>
        </w:rPr>
      </w:pPr>
      <w:r>
        <w:rPr>
          <w:spacing w:val="-3"/>
          <w:sz w:val="18"/>
        </w:rPr>
        <w:t>Zpráva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průběhu</w:t>
      </w:r>
      <w:r>
        <w:rPr>
          <w:spacing w:val="-14"/>
          <w:sz w:val="18"/>
        </w:rPr>
        <w:t xml:space="preserve"> </w:t>
      </w:r>
      <w:r>
        <w:rPr>
          <w:sz w:val="18"/>
        </w:rPr>
        <w:t>projektu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Zkladntext"/>
        <w:spacing w:line="324" w:lineRule="auto"/>
        <w:ind w:left="720" w:right="107"/>
      </w:pPr>
      <w:r>
        <w:t>Kapitoly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tohoto</w:t>
      </w:r>
      <w:r>
        <w:rPr>
          <w:spacing w:val="-11"/>
        </w:rPr>
        <w:t xml:space="preserve"> </w:t>
      </w:r>
      <w:r>
        <w:t>dokumentu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3"/>
        </w:rPr>
        <w:t>věnují</w:t>
      </w:r>
      <w:r>
        <w:rPr>
          <w:spacing w:val="-11"/>
        </w:rPr>
        <w:t xml:space="preserve"> </w:t>
      </w:r>
      <w:r>
        <w:t>podrobnému</w:t>
      </w:r>
      <w:r>
        <w:rPr>
          <w:spacing w:val="-11"/>
        </w:rPr>
        <w:t xml:space="preserve"> </w:t>
      </w:r>
      <w:r>
        <w:t>vymezení obsahových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formálních</w:t>
      </w:r>
      <w:r>
        <w:rPr>
          <w:spacing w:val="-17"/>
        </w:rPr>
        <w:t xml:space="preserve"> </w:t>
      </w:r>
      <w:r>
        <w:rPr>
          <w:spacing w:val="-3"/>
        </w:rPr>
        <w:t>požadavků</w:t>
      </w:r>
      <w:r>
        <w:rPr>
          <w:spacing w:val="-17"/>
        </w:rPr>
        <w:t xml:space="preserve"> </w:t>
      </w:r>
      <w:proofErr w:type="gramStart"/>
      <w:r>
        <w:t>na</w:t>
      </w:r>
      <w:proofErr w:type="gramEnd"/>
      <w:r>
        <w:rPr>
          <w:spacing w:val="-17"/>
        </w:rPr>
        <w:t xml:space="preserve"> </w:t>
      </w:r>
      <w:r>
        <w:t>zpracování</w:t>
      </w:r>
      <w:r>
        <w:rPr>
          <w:spacing w:val="-17"/>
        </w:rPr>
        <w:t xml:space="preserve"> </w:t>
      </w:r>
      <w:r>
        <w:t>koncepce.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"/>
        <w:rPr>
          <w:sz w:val="20"/>
        </w:rPr>
      </w:pPr>
    </w:p>
    <w:p w:rsidR="008017F8" w:rsidRDefault="005D6C2A">
      <w:pPr>
        <w:pStyle w:val="Nadpis2"/>
        <w:numPr>
          <w:ilvl w:val="1"/>
          <w:numId w:val="8"/>
        </w:numPr>
        <w:tabs>
          <w:tab w:val="left" w:pos="1344"/>
        </w:tabs>
        <w:ind w:left="1344" w:hanging="624"/>
        <w:jc w:val="both"/>
      </w:pPr>
      <w:bookmarkStart w:id="4" w:name="_TOC_250009"/>
      <w:r>
        <w:rPr>
          <w:color w:val="231F20"/>
          <w:spacing w:val="-4"/>
        </w:rPr>
        <w:t xml:space="preserve">Postup zpracování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bookmarkEnd w:id="4"/>
      <w:r>
        <w:rPr>
          <w:color w:val="231F20"/>
          <w:spacing w:val="-4"/>
        </w:rPr>
        <w:t>projednávání</w:t>
      </w:r>
    </w:p>
    <w:p w:rsidR="008017F8" w:rsidRDefault="006955F9">
      <w:pPr>
        <w:pStyle w:val="Zkladntext"/>
        <w:spacing w:before="323" w:line="324" w:lineRule="auto"/>
        <w:ind w:left="720" w:right="41"/>
      </w:pPr>
      <w:r>
        <w:pict>
          <v:line id="_x0000_s1082" style="position:absolute;left:0;text-align:left;z-index:1096;mso-position-horizontal-relative:page" from=".1pt,218pt" to=".1pt,391.25pt" strokecolor="#231f20" strokeweight=".07831mm">
            <v:stroke dashstyle="1 1"/>
            <w10:wrap anchorx="page"/>
          </v:line>
        </w:pict>
      </w:r>
      <w:r w:rsidR="005D6C2A">
        <w:t xml:space="preserve">Cílem zpracování je koncepce, která vychází ze </w:t>
      </w:r>
      <w:r w:rsidR="005D6C2A">
        <w:rPr>
          <w:spacing w:val="-3"/>
        </w:rPr>
        <w:t xml:space="preserve">znalostí </w:t>
      </w:r>
      <w:r w:rsidR="005D6C2A">
        <w:t xml:space="preserve">území a jeho </w:t>
      </w:r>
      <w:r w:rsidR="005D6C2A">
        <w:rPr>
          <w:spacing w:val="-3"/>
        </w:rPr>
        <w:t xml:space="preserve">uživatelů </w:t>
      </w:r>
      <w:r w:rsidR="005D6C2A">
        <w:t xml:space="preserve">a dalších aktérů. </w:t>
      </w:r>
      <w:r w:rsidR="005D6C2A">
        <w:rPr>
          <w:spacing w:val="-3"/>
        </w:rPr>
        <w:t xml:space="preserve">Zadavatel </w:t>
      </w:r>
      <w:r w:rsidR="005D6C2A">
        <w:t xml:space="preserve">požaduje, aby </w:t>
      </w:r>
      <w:r w:rsidR="005D6C2A">
        <w:rPr>
          <w:spacing w:val="-3"/>
        </w:rPr>
        <w:t xml:space="preserve">součástí návrhu </w:t>
      </w:r>
      <w:r w:rsidR="005D6C2A">
        <w:t>koncepce</w:t>
      </w:r>
      <w:r w:rsidR="005D6C2A">
        <w:rPr>
          <w:spacing w:val="-10"/>
        </w:rPr>
        <w:t xml:space="preserve"> </w:t>
      </w:r>
      <w:r w:rsidR="005D6C2A">
        <w:t>byl</w:t>
      </w:r>
      <w:r w:rsidR="005D6C2A">
        <w:rPr>
          <w:spacing w:val="-10"/>
        </w:rPr>
        <w:t xml:space="preserve"> </w:t>
      </w:r>
      <w:r w:rsidR="005D6C2A">
        <w:t>i</w:t>
      </w:r>
      <w:r w:rsidR="005D6C2A">
        <w:rPr>
          <w:spacing w:val="-10"/>
        </w:rPr>
        <w:t xml:space="preserve"> </w:t>
      </w:r>
      <w:r w:rsidR="005D6C2A">
        <w:rPr>
          <w:spacing w:val="-3"/>
        </w:rPr>
        <w:t>návrh</w:t>
      </w:r>
      <w:r w:rsidR="005D6C2A">
        <w:rPr>
          <w:spacing w:val="-10"/>
        </w:rPr>
        <w:t xml:space="preserve"> </w:t>
      </w:r>
      <w:r w:rsidR="005D6C2A">
        <w:t>procesu</w:t>
      </w:r>
      <w:r w:rsidR="005D6C2A">
        <w:rPr>
          <w:spacing w:val="-10"/>
        </w:rPr>
        <w:t xml:space="preserve"> </w:t>
      </w:r>
      <w:r w:rsidR="005D6C2A">
        <w:t>pořízení,</w:t>
      </w:r>
      <w:r w:rsidR="005D6C2A">
        <w:rPr>
          <w:spacing w:val="-10"/>
        </w:rPr>
        <w:t xml:space="preserve"> </w:t>
      </w:r>
      <w:r w:rsidR="005D6C2A">
        <w:t>který</w:t>
      </w:r>
      <w:r w:rsidR="005D6C2A">
        <w:rPr>
          <w:spacing w:val="-10"/>
        </w:rPr>
        <w:t xml:space="preserve"> </w:t>
      </w:r>
      <w:r w:rsidR="005D6C2A">
        <w:t>bude</w:t>
      </w:r>
      <w:r w:rsidR="005D6C2A">
        <w:rPr>
          <w:spacing w:val="-10"/>
        </w:rPr>
        <w:t xml:space="preserve"> </w:t>
      </w:r>
      <w:r w:rsidR="005D6C2A">
        <w:t>se</w:t>
      </w:r>
      <w:r w:rsidR="005D6C2A">
        <w:rPr>
          <w:spacing w:val="-10"/>
        </w:rPr>
        <w:t xml:space="preserve"> </w:t>
      </w:r>
      <w:r w:rsidR="005D6C2A">
        <w:rPr>
          <w:spacing w:val="-3"/>
        </w:rPr>
        <w:t>zadavatelem</w:t>
      </w:r>
      <w:r w:rsidR="005D6C2A">
        <w:rPr>
          <w:spacing w:val="-10"/>
        </w:rPr>
        <w:t xml:space="preserve"> </w:t>
      </w:r>
      <w:r w:rsidR="005D6C2A">
        <w:t xml:space="preserve">včas </w:t>
      </w:r>
      <w:r w:rsidR="005D6C2A">
        <w:rPr>
          <w:spacing w:val="-3"/>
        </w:rPr>
        <w:t>konzultován.</w:t>
      </w:r>
      <w:r w:rsidR="005D6C2A">
        <w:rPr>
          <w:spacing w:val="-7"/>
        </w:rPr>
        <w:t xml:space="preserve"> </w:t>
      </w:r>
      <w:r w:rsidR="005D6C2A">
        <w:rPr>
          <w:spacing w:val="-3"/>
        </w:rPr>
        <w:t>Zpracovatel</w:t>
      </w:r>
      <w:r w:rsidR="005D6C2A">
        <w:rPr>
          <w:spacing w:val="-7"/>
        </w:rPr>
        <w:t xml:space="preserve"> </w:t>
      </w:r>
      <w:r w:rsidR="005D6C2A">
        <w:t>je</w:t>
      </w:r>
      <w:r w:rsidR="005D6C2A">
        <w:rPr>
          <w:spacing w:val="-7"/>
        </w:rPr>
        <w:t xml:space="preserve"> </w:t>
      </w:r>
      <w:r w:rsidR="005D6C2A">
        <w:rPr>
          <w:spacing w:val="-3"/>
        </w:rPr>
        <w:t>zodpovědný</w:t>
      </w:r>
      <w:r w:rsidR="005D6C2A">
        <w:rPr>
          <w:spacing w:val="-7"/>
        </w:rPr>
        <w:t xml:space="preserve"> </w:t>
      </w:r>
      <w:r w:rsidR="005D6C2A">
        <w:t>za</w:t>
      </w:r>
      <w:r w:rsidR="005D6C2A">
        <w:rPr>
          <w:spacing w:val="-7"/>
        </w:rPr>
        <w:t xml:space="preserve"> </w:t>
      </w:r>
      <w:r w:rsidR="005D6C2A">
        <w:t>odvedení</w:t>
      </w:r>
      <w:r w:rsidR="005D6C2A">
        <w:rPr>
          <w:spacing w:val="-7"/>
        </w:rPr>
        <w:t xml:space="preserve"> </w:t>
      </w:r>
      <w:r w:rsidR="005D6C2A">
        <w:t>práce</w:t>
      </w:r>
      <w:r w:rsidR="005D6C2A">
        <w:rPr>
          <w:spacing w:val="-7"/>
        </w:rPr>
        <w:t xml:space="preserve"> </w:t>
      </w:r>
      <w:r w:rsidR="005D6C2A">
        <w:t>dle</w:t>
      </w:r>
      <w:r w:rsidR="005D6C2A">
        <w:rPr>
          <w:spacing w:val="-7"/>
        </w:rPr>
        <w:t xml:space="preserve"> </w:t>
      </w:r>
      <w:r w:rsidR="005D6C2A">
        <w:t xml:space="preserve">nastave- ného procesu, kterého </w:t>
      </w:r>
      <w:r w:rsidR="005D6C2A">
        <w:rPr>
          <w:spacing w:val="-3"/>
        </w:rPr>
        <w:t xml:space="preserve">součástí </w:t>
      </w:r>
      <w:r w:rsidR="005D6C2A">
        <w:t xml:space="preserve">bude analýza území, sběr </w:t>
      </w:r>
      <w:r w:rsidR="005D6C2A">
        <w:rPr>
          <w:spacing w:val="-3"/>
        </w:rPr>
        <w:t xml:space="preserve">dodatečných </w:t>
      </w:r>
      <w:r w:rsidR="005D6C2A">
        <w:t>podkladů,</w:t>
      </w:r>
      <w:r w:rsidR="005D6C2A">
        <w:rPr>
          <w:spacing w:val="-16"/>
        </w:rPr>
        <w:t xml:space="preserve"> </w:t>
      </w:r>
      <w:r w:rsidR="005D6C2A">
        <w:t>proces</w:t>
      </w:r>
      <w:r w:rsidR="005D6C2A">
        <w:rPr>
          <w:spacing w:val="-16"/>
        </w:rPr>
        <w:t xml:space="preserve"> </w:t>
      </w:r>
      <w:r w:rsidR="005D6C2A">
        <w:t>participace</w:t>
      </w:r>
      <w:r w:rsidR="005D6C2A">
        <w:rPr>
          <w:spacing w:val="-16"/>
        </w:rPr>
        <w:t xml:space="preserve"> </w:t>
      </w:r>
      <w:r w:rsidR="005D6C2A">
        <w:t>a</w:t>
      </w:r>
      <w:r w:rsidR="005D6C2A">
        <w:rPr>
          <w:spacing w:val="-16"/>
        </w:rPr>
        <w:t xml:space="preserve"> </w:t>
      </w:r>
      <w:r w:rsidR="005D6C2A">
        <w:t>projednání</w:t>
      </w:r>
      <w:r w:rsidR="005D6C2A">
        <w:rPr>
          <w:spacing w:val="-16"/>
        </w:rPr>
        <w:t xml:space="preserve"> </w:t>
      </w:r>
      <w:r w:rsidR="005D6C2A">
        <w:t>s</w:t>
      </w:r>
      <w:r w:rsidR="005D6C2A">
        <w:rPr>
          <w:spacing w:val="-16"/>
        </w:rPr>
        <w:t xml:space="preserve"> </w:t>
      </w:r>
      <w:r w:rsidR="005D6C2A">
        <w:t>identifikovanými</w:t>
      </w:r>
      <w:r w:rsidR="005D6C2A">
        <w:rPr>
          <w:spacing w:val="-16"/>
        </w:rPr>
        <w:t xml:space="preserve"> </w:t>
      </w:r>
      <w:r w:rsidR="005D6C2A">
        <w:t>aktéry</w:t>
      </w:r>
      <w:r w:rsidR="005D6C2A">
        <w:rPr>
          <w:spacing w:val="-16"/>
        </w:rPr>
        <w:t xml:space="preserve"> </w:t>
      </w:r>
      <w:r w:rsidR="005D6C2A">
        <w:t xml:space="preserve">(o tomto </w:t>
      </w:r>
      <w:r w:rsidR="005D6C2A">
        <w:rPr>
          <w:spacing w:val="-3"/>
        </w:rPr>
        <w:t xml:space="preserve">pojednává </w:t>
      </w:r>
      <w:r w:rsidR="005D6C2A">
        <w:t xml:space="preserve">kapitola č. 6). Základní </w:t>
      </w:r>
      <w:r w:rsidR="005D6C2A">
        <w:rPr>
          <w:spacing w:val="-3"/>
        </w:rPr>
        <w:t xml:space="preserve">struktura </w:t>
      </w:r>
      <w:r w:rsidR="005D6C2A">
        <w:t xml:space="preserve">společného projed- </w:t>
      </w:r>
      <w:r w:rsidR="005D6C2A">
        <w:rPr>
          <w:spacing w:val="-3"/>
        </w:rPr>
        <w:t xml:space="preserve">návání spočívá </w:t>
      </w:r>
      <w:r w:rsidR="005D6C2A">
        <w:t xml:space="preserve">v </w:t>
      </w:r>
      <w:r w:rsidR="005D6C2A">
        <w:rPr>
          <w:spacing w:val="-3"/>
        </w:rPr>
        <w:t xml:space="preserve">pravidelných </w:t>
      </w:r>
      <w:r w:rsidR="005D6C2A">
        <w:t xml:space="preserve">jednáních pracovní skupiny (přibližně jednou za 4 týdny) a </w:t>
      </w:r>
      <w:r w:rsidR="005D6C2A">
        <w:rPr>
          <w:spacing w:val="-3"/>
        </w:rPr>
        <w:t xml:space="preserve">konzultací </w:t>
      </w:r>
      <w:r w:rsidR="005D6C2A">
        <w:t xml:space="preserve">se </w:t>
      </w:r>
      <w:r w:rsidR="005D6C2A">
        <w:rPr>
          <w:spacing w:val="-3"/>
        </w:rPr>
        <w:t xml:space="preserve">zadavatelem </w:t>
      </w:r>
      <w:r w:rsidR="005D6C2A">
        <w:t xml:space="preserve">(přibližně jednou za dva týdny) - tato jednání </w:t>
      </w:r>
      <w:r w:rsidR="005D6C2A">
        <w:rPr>
          <w:spacing w:val="-3"/>
        </w:rPr>
        <w:t xml:space="preserve">svolává zadavatel. Zadavatel nevylučuje, </w:t>
      </w:r>
      <w:r w:rsidR="005D6C2A">
        <w:t xml:space="preserve">vzhledem ke </w:t>
      </w:r>
      <w:r w:rsidR="005D6C2A">
        <w:rPr>
          <w:spacing w:val="-3"/>
        </w:rPr>
        <w:t xml:space="preserve">komplexnosti </w:t>
      </w:r>
      <w:r w:rsidR="005D6C2A">
        <w:t xml:space="preserve">řešení projektu, svolání dalších jednání, jejichž </w:t>
      </w:r>
      <w:r w:rsidR="005D6C2A">
        <w:rPr>
          <w:spacing w:val="-3"/>
        </w:rPr>
        <w:t xml:space="preserve">nutnost </w:t>
      </w:r>
      <w:r w:rsidR="005D6C2A">
        <w:t xml:space="preserve">vyplyne z řešení během zpracování koncepce </w:t>
      </w:r>
      <w:r w:rsidR="005D6C2A">
        <w:rPr>
          <w:spacing w:val="-3"/>
        </w:rPr>
        <w:t xml:space="preserve">(např. </w:t>
      </w:r>
      <w:r w:rsidR="005D6C2A">
        <w:t>s identifikovanými</w:t>
      </w:r>
      <w:r w:rsidR="005D6C2A">
        <w:rPr>
          <w:spacing w:val="-16"/>
        </w:rPr>
        <w:t xml:space="preserve"> </w:t>
      </w:r>
      <w:r w:rsidR="005D6C2A">
        <w:t>aktéry</w:t>
      </w:r>
      <w:r w:rsidR="005D6C2A">
        <w:rPr>
          <w:spacing w:val="-16"/>
        </w:rPr>
        <w:t xml:space="preserve"> </w:t>
      </w:r>
      <w:r w:rsidR="005D6C2A">
        <w:t>dle</w:t>
      </w:r>
      <w:r w:rsidR="005D6C2A">
        <w:rPr>
          <w:spacing w:val="-16"/>
        </w:rPr>
        <w:t xml:space="preserve"> </w:t>
      </w:r>
      <w:r w:rsidR="005D6C2A">
        <w:t>kapitoly</w:t>
      </w:r>
      <w:r w:rsidR="005D6C2A">
        <w:rPr>
          <w:spacing w:val="-16"/>
        </w:rPr>
        <w:t xml:space="preserve"> </w:t>
      </w:r>
      <w:r w:rsidR="005D6C2A">
        <w:t>č.</w:t>
      </w:r>
      <w:r w:rsidR="005D6C2A">
        <w:rPr>
          <w:spacing w:val="-16"/>
        </w:rPr>
        <w:t xml:space="preserve"> </w:t>
      </w:r>
      <w:r w:rsidR="005D6C2A">
        <w:t>6).</w:t>
      </w:r>
      <w:r w:rsidR="005D6C2A">
        <w:rPr>
          <w:spacing w:val="-16"/>
        </w:rPr>
        <w:t xml:space="preserve"> </w:t>
      </w:r>
      <w:r w:rsidR="005D6C2A">
        <w:t>Potřebná</w:t>
      </w:r>
      <w:r w:rsidR="005D6C2A">
        <w:rPr>
          <w:spacing w:val="-16"/>
        </w:rPr>
        <w:t xml:space="preserve"> </w:t>
      </w:r>
      <w:r w:rsidR="005D6C2A">
        <w:rPr>
          <w:spacing w:val="-3"/>
        </w:rPr>
        <w:t>individuální</w:t>
      </w:r>
      <w:r w:rsidR="005D6C2A">
        <w:rPr>
          <w:spacing w:val="-16"/>
        </w:rPr>
        <w:t xml:space="preserve"> </w:t>
      </w:r>
      <w:r w:rsidR="005D6C2A">
        <w:t>jedná-</w:t>
      </w:r>
    </w:p>
    <w:p w:rsidR="008017F8" w:rsidRDefault="005D6C2A">
      <w:pPr>
        <w:pStyle w:val="Zkladntext"/>
        <w:spacing w:before="124" w:line="324" w:lineRule="auto"/>
        <w:ind w:left="229" w:right="121"/>
      </w:pPr>
      <w:r>
        <w:br w:type="column"/>
      </w:r>
      <w:proofErr w:type="gramStart"/>
      <w:r>
        <w:t>ní</w:t>
      </w:r>
      <w:proofErr w:type="gramEnd"/>
      <w:r>
        <w:t xml:space="preserve"> nebo akce za účelem úspěšného dokončení a projednání </w:t>
      </w:r>
      <w:r>
        <w:rPr>
          <w:spacing w:val="-2"/>
        </w:rPr>
        <w:t xml:space="preserve">studie </w:t>
      </w:r>
      <w:r>
        <w:rPr>
          <w:spacing w:val="-3"/>
        </w:rPr>
        <w:t xml:space="preserve">jsou </w:t>
      </w:r>
      <w:r>
        <w:t xml:space="preserve">na </w:t>
      </w:r>
      <w:r>
        <w:rPr>
          <w:spacing w:val="-3"/>
        </w:rPr>
        <w:t xml:space="preserve">zodpovědnosti zpracovatele. Zpracovatel </w:t>
      </w:r>
      <w:r>
        <w:t xml:space="preserve">bude o těchto jednáních </w:t>
      </w:r>
      <w:r>
        <w:rPr>
          <w:spacing w:val="-3"/>
        </w:rPr>
        <w:t xml:space="preserve">zadavatele </w:t>
      </w:r>
      <w:r>
        <w:t xml:space="preserve">předem </w:t>
      </w:r>
      <w:r>
        <w:rPr>
          <w:spacing w:val="-3"/>
        </w:rPr>
        <w:t xml:space="preserve">informovat </w:t>
      </w:r>
      <w:r>
        <w:t xml:space="preserve">a vyhotoví z nich </w:t>
      </w:r>
      <w:r>
        <w:rPr>
          <w:spacing w:val="-5"/>
        </w:rPr>
        <w:t xml:space="preserve">zápisy, </w:t>
      </w:r>
      <w:r>
        <w:t xml:space="preserve">které </w:t>
      </w:r>
      <w:r>
        <w:rPr>
          <w:spacing w:val="-3"/>
        </w:rPr>
        <w:t xml:space="preserve">budou </w:t>
      </w:r>
      <w:r>
        <w:t xml:space="preserve">přílohou odevzdané dokumentace. </w:t>
      </w:r>
      <w:r>
        <w:rPr>
          <w:spacing w:val="-3"/>
        </w:rPr>
        <w:t xml:space="preserve">Zadavatel </w:t>
      </w:r>
      <w:r>
        <w:t xml:space="preserve">může poskytnout </w:t>
      </w:r>
      <w:r>
        <w:rPr>
          <w:spacing w:val="-2"/>
        </w:rPr>
        <w:t xml:space="preserve">lidské </w:t>
      </w:r>
      <w:r>
        <w:t xml:space="preserve">nebo </w:t>
      </w:r>
      <w:r>
        <w:rPr>
          <w:spacing w:val="-3"/>
        </w:rPr>
        <w:t xml:space="preserve">materiální </w:t>
      </w:r>
      <w:r>
        <w:t xml:space="preserve">zdroje při </w:t>
      </w:r>
      <w:r>
        <w:rPr>
          <w:spacing w:val="-3"/>
        </w:rPr>
        <w:t xml:space="preserve">projednávání </w:t>
      </w:r>
      <w:r>
        <w:t xml:space="preserve">nebo participaci za </w:t>
      </w:r>
      <w:r>
        <w:rPr>
          <w:spacing w:val="-2"/>
        </w:rPr>
        <w:t xml:space="preserve">předem </w:t>
      </w:r>
      <w:r>
        <w:rPr>
          <w:spacing w:val="-3"/>
        </w:rPr>
        <w:t xml:space="preserve">stanovených </w:t>
      </w:r>
      <w:r>
        <w:t xml:space="preserve">podmínek při </w:t>
      </w:r>
      <w:r>
        <w:rPr>
          <w:spacing w:val="-3"/>
        </w:rPr>
        <w:t xml:space="preserve">nastavování </w:t>
      </w:r>
      <w:r>
        <w:t>procesu pořízení v první fázi pořízení</w:t>
      </w:r>
      <w:r>
        <w:rPr>
          <w:spacing w:val="-19"/>
        </w:rPr>
        <w:t xml:space="preserve"> </w:t>
      </w:r>
      <w:r>
        <w:t>koncepce.</w:t>
      </w:r>
      <w:r>
        <w:rPr>
          <w:spacing w:val="-19"/>
        </w:rPr>
        <w:t xml:space="preserve"> </w:t>
      </w:r>
      <w:r>
        <w:rPr>
          <w:spacing w:val="-3"/>
        </w:rPr>
        <w:t>Zadavatel</w:t>
      </w:r>
      <w:r>
        <w:rPr>
          <w:spacing w:val="-19"/>
        </w:rPr>
        <w:t xml:space="preserve"> </w:t>
      </w:r>
      <w:r>
        <w:t>požaduje</w:t>
      </w:r>
      <w:r>
        <w:rPr>
          <w:spacing w:val="-19"/>
        </w:rPr>
        <w:t xml:space="preserve"> </w:t>
      </w:r>
      <w:r>
        <w:t>odevzdání</w:t>
      </w:r>
      <w:r>
        <w:rPr>
          <w:spacing w:val="-19"/>
        </w:rPr>
        <w:t xml:space="preserve"> </w:t>
      </w:r>
      <w:r>
        <w:t>projednané</w:t>
      </w:r>
      <w:r>
        <w:rPr>
          <w:spacing w:val="-19"/>
        </w:rPr>
        <w:t xml:space="preserve"> </w:t>
      </w:r>
      <w:r>
        <w:t>koncepce, se</w:t>
      </w:r>
      <w:r>
        <w:rPr>
          <w:spacing w:val="-9"/>
        </w:rPr>
        <w:t xml:space="preserve"> </w:t>
      </w:r>
      <w:r>
        <w:rPr>
          <w:spacing w:val="-3"/>
        </w:rPr>
        <w:t>zapracovanými</w:t>
      </w:r>
      <w:r>
        <w:rPr>
          <w:spacing w:val="-9"/>
        </w:rPr>
        <w:t xml:space="preserve"> </w:t>
      </w:r>
      <w:r>
        <w:t>připomínkami</w:t>
      </w:r>
      <w:r>
        <w:rPr>
          <w:spacing w:val="-9"/>
        </w:rPr>
        <w:t xml:space="preserve"> </w:t>
      </w:r>
      <w:r>
        <w:rPr>
          <w:spacing w:val="-3"/>
        </w:rPr>
        <w:t>zadavatele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jednotlivých</w:t>
      </w:r>
      <w:r>
        <w:rPr>
          <w:spacing w:val="-9"/>
        </w:rPr>
        <w:t xml:space="preserve"> </w:t>
      </w:r>
      <w:r>
        <w:rPr>
          <w:spacing w:val="-3"/>
        </w:rPr>
        <w:t>aktérů.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"/>
        <w:rPr>
          <w:sz w:val="20"/>
        </w:rPr>
      </w:pPr>
    </w:p>
    <w:p w:rsidR="008017F8" w:rsidRDefault="005D6C2A">
      <w:pPr>
        <w:pStyle w:val="Nadpis2"/>
        <w:numPr>
          <w:ilvl w:val="1"/>
          <w:numId w:val="8"/>
        </w:numPr>
        <w:tabs>
          <w:tab w:val="left" w:pos="949"/>
          <w:tab w:val="left" w:pos="950"/>
        </w:tabs>
        <w:spacing w:before="1"/>
        <w:ind w:left="949"/>
        <w:jc w:val="left"/>
      </w:pPr>
      <w:bookmarkStart w:id="5" w:name="_TOC_250008"/>
      <w:r>
        <w:rPr>
          <w:color w:val="231F20"/>
          <w:spacing w:val="-3"/>
        </w:rPr>
        <w:t xml:space="preserve">Harmonogram </w:t>
      </w:r>
      <w:r>
        <w:rPr>
          <w:color w:val="231F20"/>
        </w:rPr>
        <w:t>pořízení</w:t>
      </w:r>
      <w:r>
        <w:rPr>
          <w:color w:val="231F20"/>
          <w:spacing w:val="-7"/>
        </w:rPr>
        <w:t xml:space="preserve"> </w:t>
      </w:r>
      <w:bookmarkEnd w:id="5"/>
      <w:r>
        <w:rPr>
          <w:color w:val="231F20"/>
          <w:spacing w:val="-4"/>
        </w:rPr>
        <w:t>koncepce</w:t>
      </w:r>
    </w:p>
    <w:p w:rsidR="008017F8" w:rsidRDefault="005D6C2A">
      <w:pPr>
        <w:pStyle w:val="Zkladntext"/>
        <w:spacing w:before="324" w:line="324" w:lineRule="auto"/>
        <w:ind w:left="229" w:right="129"/>
      </w:pPr>
      <w:r>
        <w:t>Rámcový</w:t>
      </w:r>
      <w:r>
        <w:rPr>
          <w:spacing w:val="-16"/>
        </w:rPr>
        <w:t xml:space="preserve"> </w:t>
      </w:r>
      <w:r>
        <w:t>harmonogram</w:t>
      </w:r>
      <w:r>
        <w:rPr>
          <w:spacing w:val="-16"/>
        </w:rPr>
        <w:t xml:space="preserve"> </w:t>
      </w:r>
      <w:r>
        <w:t>rozděluje</w:t>
      </w:r>
      <w:r>
        <w:rPr>
          <w:spacing w:val="-16"/>
        </w:rPr>
        <w:t xml:space="preserve"> </w:t>
      </w:r>
      <w:r>
        <w:t>proces</w:t>
      </w:r>
      <w:r>
        <w:rPr>
          <w:spacing w:val="-16"/>
        </w:rPr>
        <w:t xml:space="preserve"> </w:t>
      </w:r>
      <w:r>
        <w:t>pořízení</w:t>
      </w:r>
      <w:r>
        <w:rPr>
          <w:spacing w:val="-16"/>
        </w:rPr>
        <w:t xml:space="preserve"> </w:t>
      </w:r>
      <w:r>
        <w:rPr>
          <w:spacing w:val="-2"/>
        </w:rPr>
        <w:t>studie</w:t>
      </w:r>
      <w:r>
        <w:rPr>
          <w:spacing w:val="-16"/>
        </w:rPr>
        <w:t xml:space="preserve"> </w:t>
      </w:r>
      <w:proofErr w:type="gramStart"/>
      <w:r>
        <w:t>na</w:t>
      </w:r>
      <w:proofErr w:type="gramEnd"/>
      <w:r>
        <w:rPr>
          <w:spacing w:val="-16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 xml:space="preserve">rovnocen- né </w:t>
      </w:r>
      <w:r>
        <w:rPr>
          <w:spacing w:val="-2"/>
        </w:rPr>
        <w:t xml:space="preserve">části. </w:t>
      </w:r>
      <w:r>
        <w:t xml:space="preserve">Na konci každé fáze bude </w:t>
      </w:r>
      <w:r>
        <w:rPr>
          <w:spacing w:val="-3"/>
        </w:rPr>
        <w:t xml:space="preserve">probíhat </w:t>
      </w:r>
      <w:r>
        <w:t xml:space="preserve">dílčí odevzdání v </w:t>
      </w:r>
      <w:r>
        <w:rPr>
          <w:spacing w:val="-2"/>
        </w:rPr>
        <w:t xml:space="preserve">předem </w:t>
      </w:r>
      <w:r>
        <w:rPr>
          <w:spacing w:val="-3"/>
        </w:rPr>
        <w:t xml:space="preserve">odsouhlasené </w:t>
      </w:r>
      <w:r>
        <w:t xml:space="preserve">a </w:t>
      </w:r>
      <w:r>
        <w:rPr>
          <w:spacing w:val="-3"/>
        </w:rPr>
        <w:t xml:space="preserve">stanovené </w:t>
      </w:r>
      <w:r>
        <w:t xml:space="preserve">formě. Z </w:t>
      </w:r>
      <w:r>
        <w:rPr>
          <w:spacing w:val="-3"/>
        </w:rPr>
        <w:t xml:space="preserve">důvodu, </w:t>
      </w:r>
      <w:r>
        <w:t>že se nejedná</w:t>
      </w:r>
      <w:r>
        <w:rPr>
          <w:spacing w:val="-2"/>
        </w:rPr>
        <w:t xml:space="preserve"> </w:t>
      </w:r>
      <w:r>
        <w:t>jenom</w:t>
      </w:r>
    </w:p>
    <w:p w:rsidR="008017F8" w:rsidRDefault="005D6C2A">
      <w:pPr>
        <w:pStyle w:val="Zkladntext"/>
        <w:spacing w:line="324" w:lineRule="auto"/>
        <w:ind w:left="229" w:right="163"/>
      </w:pPr>
      <w:proofErr w:type="gramStart"/>
      <w:r>
        <w:t>o</w:t>
      </w:r>
      <w:proofErr w:type="gramEnd"/>
      <w:r>
        <w:t xml:space="preserve"> vypracování architektonické koncepce, nýbrž že </w:t>
      </w:r>
      <w:r>
        <w:rPr>
          <w:spacing w:val="-3"/>
        </w:rPr>
        <w:t xml:space="preserve">součástí </w:t>
      </w:r>
      <w:r>
        <w:t>pořízení koncepce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také</w:t>
      </w:r>
      <w:r>
        <w:rPr>
          <w:spacing w:val="-12"/>
        </w:rPr>
        <w:t xml:space="preserve"> </w:t>
      </w:r>
      <w:r>
        <w:rPr>
          <w:spacing w:val="-3"/>
        </w:rPr>
        <w:t>navržení</w:t>
      </w:r>
      <w:r>
        <w:rPr>
          <w:spacing w:val="-12"/>
        </w:rPr>
        <w:t xml:space="preserve"> </w:t>
      </w:r>
      <w:r>
        <w:t>procesu</w:t>
      </w:r>
      <w:r>
        <w:rPr>
          <w:spacing w:val="-12"/>
        </w:rPr>
        <w:t xml:space="preserve"> </w:t>
      </w:r>
      <w:r>
        <w:t>participace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průběhu</w:t>
      </w:r>
      <w:r>
        <w:rPr>
          <w:spacing w:val="-12"/>
        </w:rPr>
        <w:t xml:space="preserve"> </w:t>
      </w:r>
      <w:r>
        <w:t>celého</w:t>
      </w:r>
      <w:r>
        <w:rPr>
          <w:spacing w:val="-12"/>
        </w:rPr>
        <w:t xml:space="preserve"> </w:t>
      </w:r>
      <w:r>
        <w:t xml:space="preserve">trvání projektu, určuje tento rámcový harmonogram jenom klíčové termíny ukončení jednotlivých </w:t>
      </w:r>
      <w:r>
        <w:rPr>
          <w:spacing w:val="-2"/>
        </w:rPr>
        <w:t xml:space="preserve">částí. </w:t>
      </w:r>
      <w:r>
        <w:t xml:space="preserve">Je </w:t>
      </w:r>
      <w:r>
        <w:rPr>
          <w:spacing w:val="-3"/>
        </w:rPr>
        <w:t xml:space="preserve">zodpovědností zpracovatele </w:t>
      </w:r>
      <w:r>
        <w:t xml:space="preserve">vypracovat podrobnější harmonogram </w:t>
      </w:r>
      <w:r>
        <w:rPr>
          <w:spacing w:val="-3"/>
        </w:rPr>
        <w:t xml:space="preserve">aktivit, </w:t>
      </w:r>
      <w:r>
        <w:t xml:space="preserve">který bude vycházet z </w:t>
      </w:r>
      <w:r>
        <w:rPr>
          <w:spacing w:val="-3"/>
        </w:rPr>
        <w:t xml:space="preserve">rámcového </w:t>
      </w:r>
      <w:r>
        <w:t xml:space="preserve">harmonogramu </w:t>
      </w:r>
      <w:r>
        <w:rPr>
          <w:spacing w:val="-3"/>
        </w:rPr>
        <w:t xml:space="preserve">stanoveného zadavatelem. </w:t>
      </w:r>
      <w:r>
        <w:rPr>
          <w:color w:val="231F20"/>
          <w:spacing w:val="-4"/>
          <w:u w:val="single" w:color="000000"/>
        </w:rPr>
        <w:t xml:space="preserve">Tento </w:t>
      </w:r>
      <w:r>
        <w:rPr>
          <w:color w:val="231F20"/>
          <w:u w:val="single" w:color="000000"/>
        </w:rPr>
        <w:t xml:space="preserve">harmonogram </w:t>
      </w:r>
      <w:r>
        <w:rPr>
          <w:color w:val="231F20"/>
          <w:spacing w:val="-3"/>
          <w:u w:val="single" w:color="000000"/>
        </w:rPr>
        <w:t xml:space="preserve">bude </w:t>
      </w:r>
      <w:r>
        <w:rPr>
          <w:color w:val="231F20"/>
          <w:u w:val="single" w:color="000000"/>
        </w:rPr>
        <w:t xml:space="preserve">odevzdán nejpozději do 4 týdnů </w:t>
      </w:r>
      <w:proofErr w:type="gramStart"/>
      <w:r>
        <w:rPr>
          <w:color w:val="231F20"/>
          <w:u w:val="single" w:color="000000"/>
        </w:rPr>
        <w:t>od</w:t>
      </w:r>
      <w:proofErr w:type="gramEnd"/>
      <w:r>
        <w:rPr>
          <w:color w:val="231F20"/>
          <w:u w:val="single" w:color="000000"/>
        </w:rPr>
        <w:t xml:space="preserve"> podepsání </w:t>
      </w:r>
      <w:r>
        <w:rPr>
          <w:color w:val="231F20"/>
          <w:spacing w:val="-4"/>
          <w:u w:val="single" w:color="000000"/>
        </w:rPr>
        <w:t>smlouvy</w:t>
      </w:r>
      <w:r>
        <w:rPr>
          <w:color w:val="231F20"/>
          <w:spacing w:val="-4"/>
        </w:rPr>
        <w:t xml:space="preserve">. </w:t>
      </w:r>
      <w:r>
        <w:t xml:space="preserve">Na </w:t>
      </w:r>
      <w:r>
        <w:rPr>
          <w:spacing w:val="-3"/>
        </w:rPr>
        <w:t xml:space="preserve">základě </w:t>
      </w:r>
      <w:r>
        <w:t>diskuzí</w:t>
      </w:r>
      <w:r>
        <w:rPr>
          <w:spacing w:val="-11"/>
        </w:rPr>
        <w:t xml:space="preserve"> </w:t>
      </w:r>
      <w:proofErr w:type="gramStart"/>
      <w:r>
        <w:t>nad</w:t>
      </w:r>
      <w:proofErr w:type="gramEnd"/>
      <w:r>
        <w:rPr>
          <w:spacing w:val="-11"/>
        </w:rPr>
        <w:t xml:space="preserve"> </w:t>
      </w:r>
      <w:r>
        <w:t>konkrétním</w:t>
      </w:r>
      <w:r>
        <w:rPr>
          <w:spacing w:val="-11"/>
        </w:rPr>
        <w:t xml:space="preserve"> </w:t>
      </w:r>
      <w:r>
        <w:rPr>
          <w:spacing w:val="-3"/>
        </w:rPr>
        <w:t>návrhem</w:t>
      </w:r>
      <w:r>
        <w:rPr>
          <w:spacing w:val="-11"/>
        </w:rPr>
        <w:t xml:space="preserve"> </w:t>
      </w:r>
      <w:r>
        <w:t>procesu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možné</w:t>
      </w:r>
      <w:r>
        <w:rPr>
          <w:spacing w:val="-11"/>
        </w:rPr>
        <w:t xml:space="preserve"> </w:t>
      </w:r>
      <w:r>
        <w:rPr>
          <w:spacing w:val="-3"/>
        </w:rPr>
        <w:t>upravit</w:t>
      </w:r>
      <w:r>
        <w:rPr>
          <w:spacing w:val="-11"/>
        </w:rPr>
        <w:t xml:space="preserve"> </w:t>
      </w:r>
      <w:r>
        <w:t>také</w:t>
      </w:r>
      <w:r>
        <w:rPr>
          <w:spacing w:val="-11"/>
        </w:rPr>
        <w:t xml:space="preserve"> </w:t>
      </w:r>
      <w:r>
        <w:t>rámco- vý</w:t>
      </w:r>
      <w:r>
        <w:rPr>
          <w:spacing w:val="-12"/>
        </w:rPr>
        <w:t xml:space="preserve"> </w:t>
      </w:r>
      <w:r>
        <w:t>harmonogram,</w:t>
      </w:r>
      <w:r>
        <w:rPr>
          <w:spacing w:val="-12"/>
        </w:rPr>
        <w:t xml:space="preserve"> </w:t>
      </w:r>
      <w:r>
        <w:rPr>
          <w:spacing w:val="-2"/>
        </w:rPr>
        <w:t>ale</w:t>
      </w:r>
      <w:r>
        <w:rPr>
          <w:spacing w:val="-12"/>
        </w:rPr>
        <w:t xml:space="preserve"> </w:t>
      </w:r>
      <w:r>
        <w:t>vždy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ohledem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termín</w:t>
      </w:r>
      <w:r>
        <w:rPr>
          <w:spacing w:val="-12"/>
        </w:rPr>
        <w:t xml:space="preserve"> </w:t>
      </w:r>
      <w:r>
        <w:t>odevzdání</w:t>
      </w:r>
      <w:r>
        <w:rPr>
          <w:spacing w:val="-13"/>
        </w:rPr>
        <w:t xml:space="preserve"> </w:t>
      </w:r>
      <w:r>
        <w:rPr>
          <w:u w:val="single"/>
        </w:rPr>
        <w:t>31.</w:t>
      </w:r>
      <w:r>
        <w:rPr>
          <w:spacing w:val="-12"/>
          <w:u w:val="single"/>
        </w:rPr>
        <w:t xml:space="preserve"> </w:t>
      </w:r>
      <w:r>
        <w:rPr>
          <w:u w:val="single"/>
        </w:rPr>
        <w:t>4.</w:t>
      </w:r>
      <w:r>
        <w:rPr>
          <w:spacing w:val="-12"/>
          <w:u w:val="single"/>
        </w:rPr>
        <w:t xml:space="preserve"> </w:t>
      </w:r>
      <w:r>
        <w:rPr>
          <w:u w:val="single"/>
        </w:rPr>
        <w:t>2021</w:t>
      </w:r>
      <w:r>
        <w:t>.</w:t>
      </w:r>
    </w:p>
    <w:p w:rsidR="008017F8" w:rsidRDefault="008017F8">
      <w:pPr>
        <w:pStyle w:val="Zkladntext"/>
        <w:spacing w:before="6"/>
        <w:rPr>
          <w:sz w:val="17"/>
        </w:rPr>
      </w:pPr>
    </w:p>
    <w:p w:rsidR="008017F8" w:rsidRDefault="005D6C2A">
      <w:pPr>
        <w:pStyle w:val="Nadpis4"/>
        <w:spacing w:before="1"/>
        <w:ind w:left="229"/>
      </w:pPr>
      <w:r>
        <w:rPr>
          <w:color w:val="231F20"/>
          <w:w w:val="110"/>
        </w:rPr>
        <w:t xml:space="preserve">Jednotlivé </w:t>
      </w:r>
      <w:proofErr w:type="gramStart"/>
      <w:r>
        <w:rPr>
          <w:color w:val="231F20"/>
          <w:w w:val="110"/>
        </w:rPr>
        <w:t>fáze  procesu</w:t>
      </w:r>
      <w:proofErr w:type="gramEnd"/>
    </w:p>
    <w:p w:rsidR="008017F8" w:rsidRDefault="005D6C2A">
      <w:pPr>
        <w:pStyle w:val="Odstavecseseznamem"/>
        <w:numPr>
          <w:ilvl w:val="0"/>
          <w:numId w:val="6"/>
        </w:numPr>
        <w:tabs>
          <w:tab w:val="left" w:pos="483"/>
        </w:tabs>
        <w:spacing w:before="173"/>
        <w:ind w:hanging="227"/>
        <w:rPr>
          <w:sz w:val="18"/>
        </w:rPr>
      </w:pPr>
      <w:r>
        <w:rPr>
          <w:sz w:val="18"/>
        </w:rPr>
        <w:t>Analýza,</w:t>
      </w:r>
      <w:r>
        <w:rPr>
          <w:spacing w:val="-17"/>
          <w:sz w:val="18"/>
        </w:rPr>
        <w:t xml:space="preserve"> </w:t>
      </w:r>
      <w:r>
        <w:rPr>
          <w:sz w:val="18"/>
        </w:rPr>
        <w:t>sběr</w:t>
      </w:r>
      <w:r>
        <w:rPr>
          <w:spacing w:val="-17"/>
          <w:sz w:val="18"/>
        </w:rPr>
        <w:t xml:space="preserve"> </w:t>
      </w:r>
      <w:r>
        <w:rPr>
          <w:sz w:val="18"/>
        </w:rPr>
        <w:t>dalších</w:t>
      </w:r>
      <w:r>
        <w:rPr>
          <w:spacing w:val="-17"/>
          <w:sz w:val="18"/>
        </w:rPr>
        <w:t xml:space="preserve"> </w:t>
      </w:r>
      <w:r>
        <w:rPr>
          <w:sz w:val="18"/>
        </w:rPr>
        <w:t>podkladů,</w:t>
      </w:r>
      <w:r>
        <w:rPr>
          <w:spacing w:val="-17"/>
          <w:sz w:val="18"/>
        </w:rPr>
        <w:t xml:space="preserve"> </w:t>
      </w:r>
      <w:r>
        <w:rPr>
          <w:sz w:val="18"/>
        </w:rPr>
        <w:t>sběr</w:t>
      </w:r>
      <w:r>
        <w:rPr>
          <w:spacing w:val="-17"/>
          <w:sz w:val="18"/>
        </w:rPr>
        <w:t xml:space="preserve"> </w:t>
      </w:r>
      <w:r>
        <w:rPr>
          <w:sz w:val="18"/>
        </w:rPr>
        <w:t>podnětů</w:t>
      </w:r>
      <w:r>
        <w:rPr>
          <w:spacing w:val="-17"/>
          <w:sz w:val="18"/>
        </w:rPr>
        <w:t xml:space="preserve"> </w:t>
      </w:r>
      <w:r>
        <w:rPr>
          <w:sz w:val="18"/>
        </w:rPr>
        <w:t>z</w:t>
      </w:r>
      <w:r>
        <w:rPr>
          <w:spacing w:val="-17"/>
          <w:sz w:val="18"/>
        </w:rPr>
        <w:t xml:space="preserve"> </w:t>
      </w:r>
      <w:r>
        <w:rPr>
          <w:sz w:val="18"/>
        </w:rPr>
        <w:t>pracovní</w:t>
      </w:r>
      <w:r>
        <w:rPr>
          <w:spacing w:val="-17"/>
          <w:sz w:val="18"/>
        </w:rPr>
        <w:t xml:space="preserve"> </w:t>
      </w:r>
      <w:r>
        <w:rPr>
          <w:sz w:val="18"/>
        </w:rPr>
        <w:t>skupiny</w:t>
      </w:r>
    </w:p>
    <w:p w:rsidR="008017F8" w:rsidRDefault="005D6C2A">
      <w:pPr>
        <w:pStyle w:val="Zkladntext"/>
        <w:spacing w:before="97" w:line="345" w:lineRule="auto"/>
        <w:ind w:left="456" w:right="108"/>
      </w:pPr>
      <w:proofErr w:type="gramStart"/>
      <w:r>
        <w:t>a</w:t>
      </w:r>
      <w:proofErr w:type="gramEnd"/>
      <w:r>
        <w:rPr>
          <w:spacing w:val="-14"/>
        </w:rPr>
        <w:t xml:space="preserve"> </w:t>
      </w:r>
      <w:r>
        <w:t>dalších</w:t>
      </w:r>
      <w:r>
        <w:rPr>
          <w:spacing w:val="-14"/>
        </w:rPr>
        <w:t xml:space="preserve"> </w:t>
      </w:r>
      <w:r>
        <w:t>aktérů,</w:t>
      </w:r>
      <w:r>
        <w:rPr>
          <w:spacing w:val="-14"/>
        </w:rPr>
        <w:t xml:space="preserve"> </w:t>
      </w:r>
      <w:r>
        <w:rPr>
          <w:spacing w:val="-3"/>
        </w:rPr>
        <w:t>nastavení</w:t>
      </w:r>
      <w:r>
        <w:rPr>
          <w:spacing w:val="-14"/>
        </w:rPr>
        <w:t xml:space="preserve"> </w:t>
      </w:r>
      <w:r>
        <w:t>procesu</w:t>
      </w:r>
      <w:r>
        <w:rPr>
          <w:spacing w:val="-14"/>
        </w:rPr>
        <w:t xml:space="preserve"> </w:t>
      </w:r>
      <w:r>
        <w:t>participace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projednání,</w:t>
      </w:r>
      <w:r>
        <w:rPr>
          <w:spacing w:val="-14"/>
        </w:rPr>
        <w:t xml:space="preserve"> </w:t>
      </w:r>
      <w:r>
        <w:t>podrob- ný</w:t>
      </w:r>
      <w:r>
        <w:rPr>
          <w:spacing w:val="-17"/>
        </w:rPr>
        <w:t xml:space="preserve"> </w:t>
      </w:r>
      <w:r>
        <w:t>harmonogram</w:t>
      </w:r>
      <w:r>
        <w:rPr>
          <w:spacing w:val="-17"/>
        </w:rPr>
        <w:t xml:space="preserve"> </w:t>
      </w:r>
      <w:r>
        <w:rPr>
          <w:spacing w:val="-3"/>
        </w:rPr>
        <w:t>aktivit,</w:t>
      </w:r>
      <w:r>
        <w:rPr>
          <w:spacing w:val="-17"/>
        </w:rPr>
        <w:t xml:space="preserve"> </w:t>
      </w:r>
      <w:r>
        <w:t>participace</w:t>
      </w:r>
    </w:p>
    <w:p w:rsidR="008017F8" w:rsidRDefault="005D6C2A">
      <w:pPr>
        <w:pStyle w:val="Odstavecseseznamem"/>
        <w:numPr>
          <w:ilvl w:val="0"/>
          <w:numId w:val="6"/>
        </w:numPr>
        <w:tabs>
          <w:tab w:val="left" w:pos="494"/>
        </w:tabs>
        <w:spacing w:before="159"/>
        <w:ind w:left="493" w:hanging="264"/>
        <w:rPr>
          <w:sz w:val="18"/>
        </w:rPr>
      </w:pPr>
      <w:r>
        <w:rPr>
          <w:spacing w:val="-3"/>
          <w:sz w:val="18"/>
        </w:rPr>
        <w:t>Návrh</w:t>
      </w:r>
      <w:r>
        <w:rPr>
          <w:spacing w:val="-19"/>
          <w:sz w:val="18"/>
        </w:rPr>
        <w:t xml:space="preserve"> </w:t>
      </w:r>
      <w:r>
        <w:rPr>
          <w:sz w:val="18"/>
        </w:rPr>
        <w:t>koncepce,</w:t>
      </w:r>
      <w:r>
        <w:rPr>
          <w:spacing w:val="-19"/>
          <w:sz w:val="18"/>
        </w:rPr>
        <w:t xml:space="preserve"> </w:t>
      </w:r>
      <w:r>
        <w:rPr>
          <w:sz w:val="18"/>
        </w:rPr>
        <w:t>projednání</w:t>
      </w:r>
      <w:r>
        <w:rPr>
          <w:spacing w:val="-19"/>
          <w:sz w:val="18"/>
        </w:rPr>
        <w:t xml:space="preserve"> </w:t>
      </w:r>
      <w:r>
        <w:rPr>
          <w:sz w:val="18"/>
        </w:rPr>
        <w:t>v</w:t>
      </w:r>
      <w:r>
        <w:rPr>
          <w:spacing w:val="-19"/>
          <w:sz w:val="18"/>
        </w:rPr>
        <w:t xml:space="preserve"> </w:t>
      </w:r>
      <w:r>
        <w:rPr>
          <w:sz w:val="18"/>
        </w:rPr>
        <w:t>pracovní</w:t>
      </w:r>
      <w:r>
        <w:rPr>
          <w:spacing w:val="-19"/>
          <w:sz w:val="18"/>
        </w:rPr>
        <w:t xml:space="preserve"> </w:t>
      </w:r>
      <w:r>
        <w:rPr>
          <w:sz w:val="18"/>
        </w:rPr>
        <w:t>skupině,</w:t>
      </w:r>
      <w:r>
        <w:rPr>
          <w:spacing w:val="-19"/>
          <w:sz w:val="18"/>
        </w:rPr>
        <w:t xml:space="preserve"> </w:t>
      </w:r>
      <w:r>
        <w:rPr>
          <w:sz w:val="18"/>
        </w:rPr>
        <w:t>participace</w:t>
      </w:r>
    </w:p>
    <w:p w:rsidR="008017F8" w:rsidRDefault="008017F8">
      <w:pPr>
        <w:pStyle w:val="Zkladntext"/>
        <w:spacing w:before="10"/>
        <w:rPr>
          <w:sz w:val="20"/>
        </w:rPr>
      </w:pPr>
    </w:p>
    <w:p w:rsidR="008017F8" w:rsidRDefault="005D6C2A">
      <w:pPr>
        <w:pStyle w:val="Odstavecseseznamem"/>
        <w:numPr>
          <w:ilvl w:val="0"/>
          <w:numId w:val="6"/>
        </w:numPr>
        <w:tabs>
          <w:tab w:val="left" w:pos="495"/>
        </w:tabs>
        <w:spacing w:line="345" w:lineRule="auto"/>
        <w:ind w:right="221" w:hanging="227"/>
        <w:rPr>
          <w:sz w:val="18"/>
        </w:rPr>
      </w:pPr>
      <w:r>
        <w:rPr>
          <w:spacing w:val="-3"/>
          <w:sz w:val="18"/>
        </w:rPr>
        <w:t>Návrh</w:t>
      </w:r>
      <w:r>
        <w:rPr>
          <w:spacing w:val="-15"/>
          <w:sz w:val="18"/>
        </w:rPr>
        <w:t xml:space="preserve"> </w:t>
      </w:r>
      <w:r>
        <w:rPr>
          <w:sz w:val="18"/>
        </w:rPr>
        <w:t>koncepce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plánu</w:t>
      </w:r>
      <w:r>
        <w:rPr>
          <w:spacing w:val="-15"/>
          <w:sz w:val="18"/>
        </w:rPr>
        <w:t xml:space="preserve"> </w:t>
      </w:r>
      <w:r>
        <w:rPr>
          <w:sz w:val="18"/>
        </w:rPr>
        <w:t>implementace,</w:t>
      </w:r>
      <w:r>
        <w:rPr>
          <w:spacing w:val="-15"/>
          <w:sz w:val="18"/>
        </w:rPr>
        <w:t xml:space="preserve"> </w:t>
      </w:r>
      <w:r>
        <w:rPr>
          <w:sz w:val="18"/>
        </w:rPr>
        <w:t>projednání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pracovní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sku- pině a </w:t>
      </w:r>
      <w:r>
        <w:rPr>
          <w:spacing w:val="-3"/>
          <w:sz w:val="18"/>
        </w:rPr>
        <w:t>představení</w:t>
      </w:r>
      <w:r>
        <w:rPr>
          <w:spacing w:val="-27"/>
          <w:sz w:val="18"/>
        </w:rPr>
        <w:t xml:space="preserve"> </w:t>
      </w:r>
      <w:r>
        <w:rPr>
          <w:sz w:val="18"/>
        </w:rPr>
        <w:t>koncepce</w:t>
      </w:r>
    </w:p>
    <w:p w:rsidR="008017F8" w:rsidRDefault="005D6C2A">
      <w:pPr>
        <w:pStyle w:val="Odstavecseseznamem"/>
        <w:numPr>
          <w:ilvl w:val="0"/>
          <w:numId w:val="6"/>
        </w:numPr>
        <w:tabs>
          <w:tab w:val="left" w:pos="506"/>
        </w:tabs>
        <w:spacing w:before="159"/>
        <w:ind w:left="505" w:hanging="276"/>
        <w:rPr>
          <w:sz w:val="18"/>
        </w:rPr>
      </w:pPr>
      <w:r>
        <w:rPr>
          <w:sz w:val="18"/>
        </w:rPr>
        <w:t>Dopracování,</w:t>
      </w:r>
      <w:r>
        <w:rPr>
          <w:spacing w:val="-17"/>
          <w:sz w:val="18"/>
        </w:rPr>
        <w:t xml:space="preserve"> </w:t>
      </w:r>
      <w:r>
        <w:rPr>
          <w:sz w:val="18"/>
        </w:rPr>
        <w:t>odevzdání</w:t>
      </w:r>
      <w:r>
        <w:rPr>
          <w:spacing w:val="-17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vyhodnocení,</w:t>
      </w:r>
      <w:r>
        <w:rPr>
          <w:spacing w:val="-17"/>
          <w:sz w:val="18"/>
        </w:rPr>
        <w:t xml:space="preserve"> </w:t>
      </w:r>
      <w:r>
        <w:rPr>
          <w:sz w:val="18"/>
        </w:rPr>
        <w:t>prezentace</w:t>
      </w:r>
      <w:r>
        <w:rPr>
          <w:spacing w:val="-17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výstava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5D6C2A">
      <w:pPr>
        <w:spacing w:before="136" w:line="340" w:lineRule="atLeast"/>
        <w:ind w:left="3292" w:right="55" w:hanging="387"/>
        <w:rPr>
          <w:rFonts w:ascii="UnitPro" w:hAnsi="UnitPro"/>
          <w:sz w:val="14"/>
        </w:rPr>
      </w:pPr>
      <w:r>
        <w:rPr>
          <w:rFonts w:ascii="UnitPro" w:hAnsi="UnitPro"/>
          <w:sz w:val="14"/>
        </w:rPr>
        <w:t>Rámcový harmonogram pořízení koncepce Setkání pracovní skupiny 1x4 týdny</w:t>
      </w:r>
    </w:p>
    <w:p w:rsidR="008017F8" w:rsidRDefault="006955F9">
      <w:pPr>
        <w:spacing w:line="168" w:lineRule="exact"/>
        <w:ind w:left="2571"/>
        <w:rPr>
          <w:rFonts w:ascii="UnitPro" w:hAnsi="UnitPro"/>
          <w:sz w:val="14"/>
        </w:rPr>
      </w:pPr>
      <w:r>
        <w:pict>
          <v:group id="_x0000_s1030" style="position:absolute;left:0;text-align:left;margin-left:36pt;margin-top:13.4pt;width:523.55pt;height:142.2pt;z-index:-32704;mso-position-horizontal-relative:page" coordorigin="720,268" coordsize="10471,2844">
            <v:line id="_x0000_s1081" style="position:absolute" from="722,270" to="722,3110" strokecolor="#231f20" strokeweight=".05786mm">
              <v:stroke dashstyle="1 1"/>
            </v:line>
            <v:line id="_x0000_s1080" style="position:absolute" from="1884,270" to="1884,3110" strokecolor="#231f20" strokeweight=".05786mm">
              <v:stroke dashstyle="1 1"/>
            </v:line>
            <v:line id="_x0000_s1079" style="position:absolute" from="3046,270" to="3046,3110" strokecolor="#231f20" strokeweight=".05786mm">
              <v:stroke dashstyle="1 1"/>
            </v:line>
            <v:shape id="_x0000_s1078" style="position:absolute;left:727;top:1049;width:2315;height:835" coordorigin="727,1049" coordsize="2315,835" path="m2883,1049r-1999,l793,1051r-47,17l729,1115r-2,91l727,1726r2,91l746,1863r47,18l884,1883r1999,l2974,1881r47,-18l3038,1817r3,-91l3041,1206r-3,-91l3021,1068r-47,-17l2883,1049xe" stroked="f">
              <v:path arrowok="t"/>
            </v:shape>
            <v:shape id="_x0000_s1077" style="position:absolute;left:727;top:1049;width:2315;height:835" coordorigin="727,1049" coordsize="2315,835" path="m884,1049r-91,2l746,1068r-17,47l727,1206r,520l729,1817r17,46l793,1881r91,2l2883,1883r91,-2l3021,1863r17,-46l3041,1726r,-520l3038,1115r-17,-47l2974,1051r-91,-2l884,1049xe" filled="f" strokeweight=".23142mm">
              <v:path arrowok="t"/>
            </v:shape>
            <v:shape id="_x0000_s1076" style="position:absolute;left:1401;top:1917;width:1650;height:373" coordorigin="1401,1917" coordsize="1650,373" path="m2893,1917r-1334,l1468,1920r-47,17l1404,1984r-3,91l1401,2132r3,91l1421,2270r47,17l1559,2289r1334,l2984,2287r47,-17l3048,2223r3,-91l3051,2075r-3,-91l3031,1937r-47,-17l2893,1917xe" stroked="f">
              <v:path arrowok="t"/>
            </v:shape>
            <v:shape id="_x0000_s1075" style="position:absolute;left:1411;top:1943;width:59;height:71" coordorigin="1411,1943" coordsize="59,71" path="m1470,1943r-18,12l1436,1970r-14,20l1411,2013e" filled="f" strokeweight=".23142mm">
              <v:stroke dashstyle="dash"/>
              <v:path arrowok="t"/>
            </v:shape>
            <v:shape id="_x0000_s1074" style="position:absolute;left:1427;top:2221;width:71;height:59" coordorigin="1427,2221" coordsize="71,59" path="m1427,2221r12,17l1454,2254r20,14l1497,2279e" filled="f" strokeweight=".23142mm">
              <v:stroke dashstyle="dash"/>
              <v:path arrowok="t"/>
            </v:shape>
            <v:line id="_x0000_s1073" style="position:absolute" from="1636,2289" to="2842,2289" strokeweight=".23142mm">
              <v:stroke dashstyle="dash"/>
            </v:line>
            <v:shape id="_x0000_s1072" style="position:absolute;left:2982;top:2193;width:59;height:71" coordorigin="2982,2193" coordsize="59,71" path="m2982,2264r18,-12l3016,2236r14,-19l3041,2193e" filled="f" strokeweight=".23142mm">
              <v:stroke dashstyle="dash"/>
              <v:path arrowok="t"/>
            </v:shape>
            <v:shape id="_x0000_s1071" style="position:absolute;left:2954;top:1927;width:71;height:59" coordorigin="2954,1927" coordsize="71,59" path="m3025,1985r-12,-17l2997,1952r-19,-14l2954,1927e" filled="f" strokeweight=".23142mm">
              <v:stroke dashstyle="dash"/>
              <v:path arrowok="t"/>
            </v:shape>
            <v:line id="_x0000_s1070" style="position:absolute" from="2816,1917" to="1610,1917" strokeweight=".23142mm">
              <v:stroke dashstyle="dash"/>
            </v:line>
            <v:shape id="_x0000_s1069" style="position:absolute;left:-2;top:3627;width:1650;height:373" coordorigin="-2,3627" coordsize="1650,373" o:spt="100" adj="0,,0" path="m1403,2044r-1,9l1401,2064r,11l1401,2089t,28l1401,2132r,12l1401,2144r4,19m1528,2287r9,1l1548,2289r11,l1584,2289t1283,l2893,2289r13,l2906,2289r18,-3m3048,2163r2,-10l3051,2143r,-11l3051,2117t,-28l3051,2075r,-13l3051,2062r-4,-18m2924,1919r-9,-1l2904,1917r-11,l2867,1917t-1283,l1559,1917r-13,l1546,1917r-18,4e" filled="f" strokeweight=".23142mm">
              <v:stroke joinstyle="round"/>
              <v:formulas/>
              <v:path arrowok="t" o:connecttype="segments"/>
            </v:shape>
            <v:line id="_x0000_s1068" style="position:absolute" from="4208,270" to="4208,3110" strokecolor="#231f20" strokeweight=".05786mm">
              <v:stroke dashstyle="1 1"/>
            </v:line>
            <v:line id="_x0000_s1067" style="position:absolute" from="5376,270" to="5376,3110" strokecolor="#231f20" strokeweight=".05786mm">
              <v:stroke dashstyle="1 1"/>
            </v:line>
            <v:shape id="_x0000_s1066" style="position:absolute;left:3050;top:1917;width:2318;height:373" coordorigin="3050,1917" coordsize="2318,373" path="m5210,1917r-2002,l3117,1920r-47,17l3053,1984r-3,91l3050,2132r3,91l3070,2270r47,17l3208,2289r2002,l5301,2287r47,-17l5365,2223r3,-91l5368,2075r-3,-91l5348,1937r-47,-17l5210,1917xe" stroked="f">
              <v:path arrowok="t"/>
            </v:shape>
            <v:shape id="_x0000_s1065" style="position:absolute;left:3060;top:1943;width:59;height:71" coordorigin="3060,1943" coordsize="59,71" path="m3119,1943r-18,12l3085,1970r-14,20l3060,2013e" filled="f" strokeweight=".23142mm">
              <v:stroke dashstyle="dash"/>
              <v:path arrowok="t"/>
            </v:shape>
            <v:shape id="_x0000_s1064" style="position:absolute;left:3076;top:2221;width:71;height:59" coordorigin="3076,2221" coordsize="71,59" path="m3076,2221r12,17l3103,2254r20,14l3146,2279e" filled="f" strokeweight=".23142mm">
              <v:stroke dashstyle="dash"/>
              <v:path arrowok="t"/>
            </v:shape>
            <v:line id="_x0000_s1063" style="position:absolute" from="3287,2289" to="5157,2289" strokeweight=".23142mm">
              <v:stroke dashstyle="dash"/>
            </v:line>
            <v:shape id="_x0000_s1062" style="position:absolute;left:5299;top:2193;width:59;height:71" coordorigin="5299,2193" coordsize="59,71" path="m5299,2264r18,-12l5333,2236r14,-19l5358,2193e" filled="f" strokeweight=".23142mm">
              <v:stroke dashstyle="dash"/>
              <v:path arrowok="t"/>
            </v:shape>
            <v:shape id="_x0000_s1061" style="position:absolute;left:5271;top:1927;width:71;height:59" coordorigin="5271,1927" coordsize="71,59" path="m5342,1985r-12,-17l5314,1952r-19,-14l5271,1927e" filled="f" strokeweight=".23142mm">
              <v:stroke dashstyle="dash"/>
              <v:path arrowok="t"/>
            </v:shape>
            <v:line id="_x0000_s1060" style="position:absolute" from="5131,1917" to="3260,1917" strokeweight=".23142mm">
              <v:stroke dashstyle="dash"/>
            </v:line>
            <v:shape id="_x0000_s1059" style="position:absolute;left:-2;top:3627;width:2318;height:373" coordorigin="-2,3627" coordsize="2318,373" o:spt="100" adj="0,,0" path="m3052,2044r-1,9l3050,2064r,11l3050,2089t,28l3050,2132r,12l3050,2144r4,19m3177,2287r9,1l3197,2289r11,l3234,2289t1950,l5210,2289r13,l5223,2289r18,-3m5365,2163r2,-10l5368,2143r,-11l5368,2117t,-28l5368,2075r,-13l5368,2062r-4,-18m5241,1919r-9,-1l5221,1917r-11,l5184,1917t-1950,l3208,1917r-13,l3195,1917r-18,4e" filled="f" strokeweight=".23142mm">
              <v:stroke joinstyle="round"/>
              <v:formulas/>
              <v:path arrowok="t" o:connecttype="segments"/>
            </v:shape>
            <v:shape id="_x0000_s1058" style="position:absolute;left:3044;top:1042;width:2334;height:830" coordorigin="3044,1042" coordsize="2334,830" path="m5220,1042r-2019,l3110,1045r-47,17l3046,1109r-2,91l3044,1714r2,91l3063,1852r47,17l3201,1872r2019,l5311,1869r47,-17l5375,1805r2,-91l5377,1200r-2,-91l5358,1062r-47,-17l5220,1042xe" fillcolor="#231f20" stroked="f">
              <v:path arrowok="t"/>
            </v:shape>
            <v:line id="_x0000_s1057" style="position:absolute" from="6531,270" to="6531,3110" strokecolor="#231f20" strokeweight=".05786mm">
              <v:stroke dashstyle="1 1"/>
            </v:line>
            <v:line id="_x0000_s1056" style="position:absolute" from="7693,270" to="7693,3110" strokecolor="#231f20" strokeweight=".05786mm">
              <v:stroke dashstyle="1 1"/>
            </v:line>
            <v:shape id="_x0000_s1055" style="position:absolute;left:7708;top:1943;width:59;height:71" coordorigin="7708,1943" coordsize="59,71" path="m7767,1943r-18,12l7733,1970r-14,20l7708,2013e" filled="f" strokeweight=".23142mm">
              <v:stroke dashstyle="dash"/>
              <v:path arrowok="t"/>
            </v:shape>
            <v:shape id="_x0000_s1054" style="position:absolute;left:7724;top:2221;width:71;height:59" coordorigin="7724,2221" coordsize="71,59" path="m7724,2221r12,17l7751,2254r20,14l7794,2279e" filled="f" strokeweight=".23142mm">
              <v:stroke dashstyle="dash"/>
              <v:path arrowok="t"/>
            </v:shape>
            <v:shape id="_x0000_s1053" style="position:absolute;left:-2;top:3753;width:185;height:246" coordorigin="-2,3753" coordsize="185,246" o:spt="100" adj="0,,0" path="m7701,2044r-2,9l7698,2064r,11l7698,2089t,28l7698,2132r,12l7698,2144r4,19m7825,2287r9,1l7845,2289r11,l7882,2289e" filled="f" strokeweight=".23142mm">
              <v:stroke joinstyle="round"/>
              <v:formulas/>
              <v:path arrowok="t" o:connecttype="segments"/>
            </v:shape>
            <v:line id="_x0000_s1052" style="position:absolute" from="8855,270" to="8855,3110" strokecolor="#231f20" strokeweight=".05786mm">
              <v:stroke dashstyle="1 1"/>
            </v:line>
            <v:shape id="_x0000_s1051" style="position:absolute;left:8795;top:2193;width:59;height:71" coordorigin="8795,2193" coordsize="59,71" path="m8795,2264r17,-12l8828,2236r14,-19l8853,2193e" filled="f" strokeweight=".23142mm">
              <v:stroke dashstyle="dash"/>
              <v:path arrowok="t"/>
            </v:shape>
            <v:shape id="_x0000_s1050" style="position:absolute;left:8767;top:1927;width:71;height:59" coordorigin="8767,1927" coordsize="71,59" path="m8838,1985r-12,-17l8810,1952r-19,-14l8767,1927e" filled="f" strokeweight=".23142mm">
              <v:stroke dashstyle="dash"/>
              <v:path arrowok="t"/>
            </v:shape>
            <v:shape id="_x0000_s1049" style="position:absolute;left:978;top:3753;width:185;height:246" coordorigin="978,3753" coordsize="185,246" o:spt="100" adj="0,,0" path="m8679,2289r27,l8718,2289r,l8737,2286t124,-123l8862,2153r1,-10l8863,2132r,-15m8863,2089r,-14l8863,2062r,l8859,2044e" filled="f" strokeweight=".23142mm">
              <v:stroke joinstyle="round"/>
              <v:formulas/>
              <v:path arrowok="t" o:connecttype="segments"/>
            </v:shape>
            <v:line id="_x0000_s1048" style="position:absolute" from="8626,1917" to="7909,1917" strokeweight=".23142mm">
              <v:stroke dashstyle="dash"/>
            </v:line>
            <v:shape id="_x0000_s1047" style="position:absolute;left:124;top:3627;width:912;height:4" coordorigin="124,3627" coordsize="912,4" o:spt="100" adj="0,,0" path="m8737,1919r-10,-1l8717,1917r-11,l8679,1917t-797,l7856,1917r-13,l7843,1917r-18,4e" filled="f" strokeweight=".23142mm">
              <v:stroke joinstyle="round"/>
              <v:formulas/>
              <v:path arrowok="t" o:connecttype="segments"/>
            </v:shape>
            <v:shape id="_x0000_s1046" style="position:absolute;left:7699;top:1049;width:1152;height:817" coordorigin="7699,1049" coordsize="1152,817" path="m7850,1049r-26,2l7773,1068r-51,45l7699,1200r,514l7702,1740r17,52l7764,1842r86,23l8700,1865r26,-3l8777,1845r51,-44l8851,1714r,-514l8848,1173r-17,-51l8786,1071r-86,-22l7850,1049xe" filled="f" strokecolor="#231f20" strokeweight=".23142mm">
              <v:path arrowok="t"/>
            </v:shape>
            <v:shape id="_x0000_s1045" style="position:absolute;left:5377;top:1042;width:2321;height:830" coordorigin="5377,1042" coordsize="2321,830" path="m7540,1042r-2005,l5444,1045r-47,17l5380,1109r-3,91l5377,1714r3,91l5397,1852r47,17l5535,1872r2005,l7631,1869r47,-17l7695,1805r3,-91l7698,1200r-3,-91l7678,1062r-47,-17l7540,1042xe" fillcolor="#231f20" stroked="f">
              <v:path arrowok="t"/>
            </v:shape>
            <v:line id="_x0000_s1044" style="position:absolute" from="10017,270" to="10017,3110" strokecolor="#231f20" strokeweight=".05786mm">
              <v:stroke dashstyle="1 1"/>
            </v:line>
            <v:line id="_x0000_s1043" style="position:absolute" from="11179,270" to="11179,3068" strokecolor="#231f20" strokeweight=".05786mm">
              <v:stroke dashstyle="1 1"/>
            </v:line>
            <v:shape id="_x0000_s1042" style="position:absolute;left:10032;top:1049;width:1152;height:817" coordorigin="10032,1049" coordsize="1152,817" path="m10183,1049r-26,2l10105,1068r-50,45l10032,1200r,514l10035,1740r17,52l10097,1842r86,23l11032,1865r27,-3l11110,1845r51,-44l11183,1714r,-514l11181,1173r-17,-51l11119,1071r-87,-22l10183,1049xe" filled="f" strokecolor="#231f20" strokeweight=".23142mm">
              <v:path arrowok="t"/>
            </v:shape>
            <v:shape id="_x0000_s1041" style="position:absolute;left:8857;top:1042;width:1169;height:830" coordorigin="8857,1042" coordsize="1169,830" path="m9868,1042r-853,l8924,1045r-47,17l8860,1109r-3,91l8857,1714r3,91l8877,1852r47,17l9015,1872r853,l9959,1869r47,-17l10023,1805r3,-91l10026,1200r-3,-91l10006,1062r-47,-17l9868,1042xe" fillcolor="#231f20" stroked="f">
              <v:path arrowok="t"/>
            </v:shape>
            <v:shape id="_x0000_s1040" type="#_x0000_t202" style="position:absolute;left:841;top:1375;width:2098;height:182" filled="f" stroked="f">
              <v:textbox inset="0,0,0,0">
                <w:txbxContent>
                  <w:p w:rsidR="008017F8" w:rsidRDefault="005D6C2A">
                    <w:pPr>
                      <w:spacing w:before="7"/>
                      <w:rPr>
                        <w:rFonts w:ascii="UnitPro" w:hAnsi="UnitPro"/>
                        <w:sz w:val="14"/>
                      </w:rPr>
                    </w:pPr>
                    <w:r>
                      <w:rPr>
                        <w:rFonts w:ascii="UnitPro" w:hAnsi="UnitPro"/>
                        <w:sz w:val="14"/>
                      </w:rPr>
                      <w:t>1.</w:t>
                    </w:r>
                    <w:r>
                      <w:rPr>
                        <w:rFonts w:ascii="UnitPro" w:hAnsi="UnitPro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sz w:val="14"/>
                      </w:rPr>
                      <w:t>Analýza,</w:t>
                    </w:r>
                    <w:r>
                      <w:rPr>
                        <w:rFonts w:ascii="UnitPro" w:hAnsi="UnitPro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sz w:val="14"/>
                      </w:rPr>
                      <w:t>sběr</w:t>
                    </w:r>
                    <w:r>
                      <w:rPr>
                        <w:rFonts w:ascii="UnitPro" w:hAnsi="UnitPro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sz w:val="14"/>
                      </w:rPr>
                      <w:t>podkladů</w:t>
                    </w:r>
                    <w:r>
                      <w:rPr>
                        <w:rFonts w:ascii="UnitPro" w:hAnsi="UnitPro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sz w:val="14"/>
                      </w:rPr>
                      <w:t>a</w:t>
                    </w:r>
                    <w:r>
                      <w:rPr>
                        <w:rFonts w:ascii="UnitPro" w:hAnsi="UnitPro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sz w:val="14"/>
                      </w:rPr>
                      <w:t>podnětů</w:t>
                    </w:r>
                  </w:p>
                </w:txbxContent>
              </v:textbox>
            </v:shape>
            <v:shape id="_x0000_s1039" type="#_x0000_t202" style="position:absolute;left:3677;top:1366;width:1067;height:182" filled="f" stroked="f">
              <v:textbox inset="0,0,0,0">
                <w:txbxContent>
                  <w:p w:rsidR="008017F8" w:rsidRDefault="005D6C2A">
                    <w:pPr>
                      <w:spacing w:before="7"/>
                      <w:rPr>
                        <w:rFonts w:ascii="UnitPro" w:hAnsi="UnitPro"/>
                        <w:sz w:val="14"/>
                      </w:rPr>
                    </w:pPr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 xml:space="preserve">2. Návrh </w:t>
                    </w:r>
                    <w:r>
                      <w:rPr>
                        <w:rFonts w:ascii="UnitPro" w:hAnsi="UnitPro"/>
                        <w:color w:val="FFFFFF"/>
                        <w:spacing w:val="-3"/>
                        <w:sz w:val="14"/>
                      </w:rPr>
                      <w:t>koncepce</w:t>
                    </w:r>
                  </w:p>
                </w:txbxContent>
              </v:textbox>
            </v:shape>
            <v:shape id="_x0000_s1038" type="#_x0000_t202" style="position:absolute;left:5901;top:1282;width:1288;height:350" filled="f" stroked="f">
              <v:textbox inset="0,0,0,0">
                <w:txbxContent>
                  <w:p w:rsidR="008017F8" w:rsidRDefault="005D6C2A">
                    <w:pPr>
                      <w:spacing w:before="7" w:line="170" w:lineRule="exact"/>
                      <w:ind w:left="109"/>
                      <w:rPr>
                        <w:rFonts w:ascii="UnitPro" w:hAnsi="UnitPro"/>
                        <w:sz w:val="14"/>
                      </w:rPr>
                    </w:pPr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>3. Návrh koncepce</w:t>
                    </w:r>
                  </w:p>
                  <w:p w:rsidR="008017F8" w:rsidRDefault="005D6C2A">
                    <w:pPr>
                      <w:spacing w:line="170" w:lineRule="exact"/>
                      <w:rPr>
                        <w:rFonts w:ascii="UnitPro" w:hAnsi="UnitPro"/>
                        <w:sz w:val="14"/>
                      </w:rPr>
                    </w:pPr>
                    <w:proofErr w:type="gramStart"/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>a</w:t>
                    </w:r>
                    <w:proofErr w:type="gramEnd"/>
                    <w:r>
                      <w:rPr>
                        <w:rFonts w:ascii="UnitPro" w:hAnsi="UnitPro"/>
                        <w:color w:val="FFFFFF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>plánu</w:t>
                    </w:r>
                    <w:r>
                      <w:rPr>
                        <w:rFonts w:ascii="UnitPro" w:hAnsi="UnitPro"/>
                        <w:color w:val="FFFFFF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>implementace</w:t>
                    </w:r>
                  </w:p>
                </w:txbxContent>
              </v:textbox>
            </v:shape>
            <v:shape id="_x0000_s1037" type="#_x0000_t202" style="position:absolute;left:7931;top:1198;width:704;height:182" filled="f" stroked="f">
              <v:textbox inset="0,0,0,0">
                <w:txbxContent>
                  <w:p w:rsidR="008017F8" w:rsidRDefault="005D6C2A">
                    <w:pPr>
                      <w:spacing w:before="7"/>
                      <w:rPr>
                        <w:rFonts w:ascii="UnitPro" w:hAnsi="UnitPro"/>
                        <w:sz w:val="14"/>
                      </w:rPr>
                    </w:pPr>
                    <w:r>
                      <w:rPr>
                        <w:rFonts w:ascii="UnitPro" w:hAnsi="UnitPro"/>
                        <w:sz w:val="14"/>
                      </w:rPr>
                      <w:t>Představení</w:t>
                    </w:r>
                  </w:p>
                </w:txbxContent>
              </v:textbox>
            </v:shape>
            <v:shape id="_x0000_s1036" type="#_x0000_t202" style="position:absolute;left:7909;top:1366;width:653;height:350" filled="f" stroked="f">
              <v:textbox inset="0,0,0,0">
                <w:txbxContent>
                  <w:p w:rsidR="008017F8" w:rsidRDefault="005D6C2A">
                    <w:pPr>
                      <w:spacing w:before="7" w:line="170" w:lineRule="exact"/>
                      <w:ind w:left="96"/>
                      <w:rPr>
                        <w:rFonts w:ascii="UnitPro"/>
                        <w:sz w:val="14"/>
                      </w:rPr>
                    </w:pPr>
                    <w:proofErr w:type="gramStart"/>
                    <w:r>
                      <w:rPr>
                        <w:rFonts w:ascii="UnitPro"/>
                        <w:sz w:val="14"/>
                      </w:rPr>
                      <w:t>koncepce</w:t>
                    </w:r>
                    <w:proofErr w:type="gramEnd"/>
                  </w:p>
                  <w:p w:rsidR="008017F8" w:rsidRDefault="005D6C2A">
                    <w:pPr>
                      <w:spacing w:line="170" w:lineRule="exact"/>
                      <w:rPr>
                        <w:rFonts w:ascii="UnitPro"/>
                        <w:sz w:val="14"/>
                      </w:rPr>
                    </w:pPr>
                    <w:proofErr w:type="gramStart"/>
                    <w:r>
                      <w:rPr>
                        <w:rFonts w:ascii="UnitPro"/>
                        <w:sz w:val="14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8009;top:1534;width:647;height:182" filled="f" stroked="f">
              <v:textbox inset="0,0,0,0">
                <w:txbxContent>
                  <w:p w:rsidR="008017F8" w:rsidRDefault="005D6C2A">
                    <w:pPr>
                      <w:spacing w:before="7"/>
                      <w:rPr>
                        <w:rFonts w:ascii="UnitPro" w:hAnsi="UnitPro"/>
                        <w:sz w:val="14"/>
                      </w:rPr>
                    </w:pPr>
                    <w:proofErr w:type="gramStart"/>
                    <w:r>
                      <w:rPr>
                        <w:rFonts w:ascii="UnitPro" w:hAnsi="UnitPro"/>
                        <w:sz w:val="14"/>
                      </w:rPr>
                      <w:t>projednání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8983;top:1198;width:2109;height:518" filled="f" stroked="f">
              <v:textbox inset="0,0,0,0">
                <w:txbxContent>
                  <w:p w:rsidR="008017F8" w:rsidRDefault="005D6C2A">
                    <w:pPr>
                      <w:tabs>
                        <w:tab w:val="left" w:pos="1156"/>
                        <w:tab w:val="left" w:pos="1266"/>
                      </w:tabs>
                      <w:spacing w:before="12" w:line="168" w:lineRule="exact"/>
                      <w:ind w:left="137" w:right="18" w:hanging="138"/>
                      <w:rPr>
                        <w:rFonts w:ascii="UnitPro" w:hAnsi="UnitPro"/>
                        <w:sz w:val="14"/>
                      </w:rPr>
                    </w:pPr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>4.</w:t>
                    </w:r>
                    <w:r>
                      <w:rPr>
                        <w:rFonts w:ascii="UnitPro" w:hAnsi="UnitPro"/>
                        <w:color w:val="FFFFF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color w:val="FFFFFF"/>
                        <w:spacing w:val="-3"/>
                        <w:sz w:val="14"/>
                      </w:rPr>
                      <w:t>Dopracování,</w:t>
                    </w:r>
                    <w:r>
                      <w:rPr>
                        <w:rFonts w:ascii="UnitPro" w:hAnsi="UnitPro"/>
                        <w:color w:val="FFFFFF"/>
                        <w:spacing w:val="-3"/>
                        <w:sz w:val="14"/>
                      </w:rPr>
                      <w:tab/>
                    </w:r>
                    <w:r>
                      <w:rPr>
                        <w:rFonts w:ascii="UnitPro" w:hAnsi="UnitPro"/>
                        <w:spacing w:val="-1"/>
                        <w:sz w:val="14"/>
                      </w:rPr>
                      <w:t>Schválení</w:t>
                    </w:r>
                    <w:r>
                      <w:rPr>
                        <w:rFonts w:ascii="UnitPro" w:hAnsi="UnitPro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sz w:val="14"/>
                      </w:rPr>
                      <w:t>RHMP</w:t>
                    </w:r>
                    <w:r>
                      <w:rPr>
                        <w:rFonts w:ascii="UnitPro" w:hAnsi="UnitPro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>odevzdání,</w:t>
                    </w:r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ab/>
                    </w:r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ab/>
                    </w:r>
                    <w:r>
                      <w:rPr>
                        <w:rFonts w:ascii="UnitPro" w:hAnsi="UnitPro"/>
                        <w:sz w:val="14"/>
                      </w:rPr>
                      <w:t>(prezentace,</w:t>
                    </w:r>
                  </w:p>
                  <w:p w:rsidR="008017F8" w:rsidRDefault="005D6C2A">
                    <w:pPr>
                      <w:tabs>
                        <w:tab w:val="left" w:pos="1381"/>
                      </w:tabs>
                      <w:spacing w:line="168" w:lineRule="exact"/>
                      <w:ind w:left="86"/>
                      <w:rPr>
                        <w:rFonts w:ascii="UnitPro" w:hAnsi="UnitPro"/>
                        <w:sz w:val="14"/>
                      </w:rPr>
                    </w:pPr>
                    <w:proofErr w:type="gramStart"/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>vyhodnocení</w:t>
                    </w:r>
                    <w:proofErr w:type="gramEnd"/>
                    <w:r>
                      <w:rPr>
                        <w:rFonts w:ascii="UnitPro" w:hAnsi="UnitPro"/>
                        <w:color w:val="FFFFFF"/>
                        <w:sz w:val="14"/>
                      </w:rPr>
                      <w:tab/>
                    </w:r>
                    <w:r>
                      <w:rPr>
                        <w:rFonts w:ascii="UnitPro" w:hAnsi="UnitPro"/>
                        <w:spacing w:val="-3"/>
                        <w:sz w:val="14"/>
                      </w:rPr>
                      <w:t>výstava)</w:t>
                    </w:r>
                  </w:p>
                </w:txbxContent>
              </v:textbox>
            </v:shape>
            <v:shape id="_x0000_s1033" type="#_x0000_t202" style="position:absolute;left:1836;top:1926;width:778;height:350" filled="f" stroked="f">
              <v:textbox inset="0,0,0,0">
                <w:txbxContent>
                  <w:p w:rsidR="008017F8" w:rsidRDefault="005D6C2A">
                    <w:pPr>
                      <w:spacing w:before="12" w:line="168" w:lineRule="exact"/>
                      <w:ind w:left="50" w:right="-19" w:hanging="51"/>
                      <w:rPr>
                        <w:rFonts w:ascii="UnitPro" w:hAnsi="UnitPro"/>
                        <w:sz w:val="14"/>
                      </w:rPr>
                    </w:pPr>
                    <w:r>
                      <w:rPr>
                        <w:rFonts w:ascii="UnitPro" w:hAnsi="UnitPro"/>
                        <w:sz w:val="14"/>
                      </w:rPr>
                      <w:t>Participace – předpoklad</w:t>
                    </w:r>
                  </w:p>
                </w:txbxContent>
              </v:textbox>
            </v:shape>
            <v:shape id="_x0000_s1032" type="#_x0000_t202" style="position:absolute;left:3481;top:2012;width:1464;height:182" filled="f" stroked="f">
              <v:textbox inset="0,0,0,0">
                <w:txbxContent>
                  <w:p w:rsidR="008017F8" w:rsidRDefault="005D6C2A">
                    <w:pPr>
                      <w:spacing w:before="7"/>
                      <w:rPr>
                        <w:rFonts w:ascii="UnitPro" w:hAnsi="UnitPro"/>
                        <w:sz w:val="14"/>
                      </w:rPr>
                    </w:pPr>
                    <w:r>
                      <w:rPr>
                        <w:rFonts w:ascii="UnitPro" w:hAnsi="UnitPro"/>
                        <w:spacing w:val="-1"/>
                        <w:sz w:val="14"/>
                      </w:rPr>
                      <w:t>Participace</w:t>
                    </w:r>
                    <w:r>
                      <w:rPr>
                        <w:rFonts w:ascii="UnitPro" w:hAnsi="UnitPro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sz w:val="14"/>
                      </w:rPr>
                      <w:t>–</w:t>
                    </w:r>
                    <w:r>
                      <w:rPr>
                        <w:rFonts w:ascii="UnitPro" w:hAnsi="UnitPro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UnitPro" w:hAnsi="UnitPro"/>
                        <w:sz w:val="14"/>
                      </w:rPr>
                      <w:t>předpoklad</w:t>
                    </w:r>
                  </w:p>
                </w:txbxContent>
              </v:textbox>
            </v:shape>
            <v:shape id="_x0000_s1031" type="#_x0000_t202" style="position:absolute;left:7893;top:1926;width:780;height:350" filled="f" stroked="f">
              <v:textbox inset="0,0,0,0">
                <w:txbxContent>
                  <w:p w:rsidR="008017F8" w:rsidRDefault="005D6C2A">
                    <w:pPr>
                      <w:spacing w:before="12" w:line="168" w:lineRule="exact"/>
                      <w:ind w:left="40" w:right="-17" w:hanging="41"/>
                      <w:rPr>
                        <w:rFonts w:ascii="UnitPro" w:hAnsi="UnitPro"/>
                        <w:sz w:val="14"/>
                      </w:rPr>
                    </w:pPr>
                    <w:r>
                      <w:rPr>
                        <w:rFonts w:ascii="UnitPro" w:hAnsi="UnitPro"/>
                        <w:sz w:val="14"/>
                      </w:rPr>
                      <w:t xml:space="preserve">Participace – </w:t>
                    </w:r>
                    <w:r>
                      <w:rPr>
                        <w:rFonts w:ascii="UnitPro" w:hAnsi="UnitPro"/>
                        <w:sz w:val="14"/>
                        <w:u w:val="dotted"/>
                      </w:rPr>
                      <w:t xml:space="preserve">předpoklad </w:t>
                    </w:r>
                  </w:p>
                </w:txbxContent>
              </v:textbox>
            </v:shape>
            <w10:wrap anchorx="page"/>
          </v:group>
        </w:pict>
      </w:r>
      <w:r w:rsidR="005D6C2A">
        <w:rPr>
          <w:rFonts w:ascii="UnitPro" w:hAnsi="UnitPro"/>
          <w:sz w:val="14"/>
        </w:rPr>
        <w:t>Konzultace se zadavatelem předběžně 1x2 týdny</w:t>
      </w:r>
    </w:p>
    <w:p w:rsidR="008017F8" w:rsidRDefault="008017F8">
      <w:pPr>
        <w:spacing w:line="168" w:lineRule="exact"/>
        <w:rPr>
          <w:rFonts w:ascii="UnitPro" w:hAnsi="UnitPro"/>
          <w:sz w:val="14"/>
        </w:rPr>
        <w:sectPr w:rsidR="008017F8">
          <w:pgSz w:w="11910" w:h="16840"/>
          <w:pgMar w:top="540" w:right="600" w:bottom="280" w:left="0" w:header="708" w:footer="708" w:gutter="0"/>
          <w:cols w:num="2" w:space="708" w:equalWidth="0">
            <w:col w:w="5812" w:space="40"/>
            <w:col w:w="5458"/>
          </w:cols>
        </w:sect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spacing w:before="5" w:after="1"/>
        <w:rPr>
          <w:rFonts w:ascii="UnitPro"/>
          <w:sz w:val="26"/>
        </w:rPr>
      </w:pPr>
    </w:p>
    <w:tbl>
      <w:tblPr>
        <w:tblStyle w:val="TableNormal"/>
        <w:tblW w:w="0" w:type="auto"/>
        <w:tblInd w:w="10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103"/>
        <w:gridCol w:w="1218"/>
        <w:gridCol w:w="1175"/>
        <w:gridCol w:w="1156"/>
        <w:gridCol w:w="1162"/>
        <w:gridCol w:w="1162"/>
        <w:gridCol w:w="1162"/>
        <w:gridCol w:w="855"/>
      </w:tblGrid>
      <w:tr w:rsidR="008017F8">
        <w:trPr>
          <w:trHeight w:hRule="exact" w:val="172"/>
        </w:trPr>
        <w:tc>
          <w:tcPr>
            <w:tcW w:w="781" w:type="dxa"/>
          </w:tcPr>
          <w:p w:rsidR="008017F8" w:rsidRDefault="005D6C2A">
            <w:pPr>
              <w:pStyle w:val="TableParagraph"/>
              <w:spacing w:before="7"/>
              <w:ind w:left="66"/>
              <w:rPr>
                <w:rFonts w:ascii="UnitPro" w:hAnsi="UnitPro"/>
                <w:sz w:val="14"/>
              </w:rPr>
            </w:pPr>
            <w:r>
              <w:rPr>
                <w:rFonts w:ascii="UnitPro" w:hAnsi="UnitPro"/>
                <w:sz w:val="14"/>
              </w:rPr>
              <w:t>ZÁŘÍ</w:t>
            </w:r>
          </w:p>
        </w:tc>
        <w:tc>
          <w:tcPr>
            <w:tcW w:w="1103" w:type="dxa"/>
          </w:tcPr>
          <w:p w:rsidR="008017F8" w:rsidRDefault="005D6C2A">
            <w:pPr>
              <w:pStyle w:val="TableParagraph"/>
              <w:spacing w:before="7"/>
              <w:ind w:left="422"/>
              <w:rPr>
                <w:rFonts w:ascii="UnitPro" w:hAnsi="UnitPro"/>
                <w:sz w:val="14"/>
              </w:rPr>
            </w:pPr>
            <w:r>
              <w:rPr>
                <w:rFonts w:ascii="UnitPro" w:hAnsi="UnitPro"/>
                <w:sz w:val="14"/>
              </w:rPr>
              <w:t>ŘÍJEN</w:t>
            </w:r>
          </w:p>
        </w:tc>
        <w:tc>
          <w:tcPr>
            <w:tcW w:w="1218" w:type="dxa"/>
          </w:tcPr>
          <w:p w:rsidR="008017F8" w:rsidRDefault="005D6C2A">
            <w:pPr>
              <w:pStyle w:val="TableParagraph"/>
              <w:spacing w:before="7"/>
              <w:ind w:left="356"/>
              <w:rPr>
                <w:rFonts w:ascii="UnitPro"/>
                <w:sz w:val="14"/>
              </w:rPr>
            </w:pPr>
            <w:r>
              <w:rPr>
                <w:rFonts w:ascii="UnitPro"/>
                <w:sz w:val="14"/>
              </w:rPr>
              <w:t>LISTOPAD</w:t>
            </w:r>
          </w:p>
        </w:tc>
        <w:tc>
          <w:tcPr>
            <w:tcW w:w="1175" w:type="dxa"/>
          </w:tcPr>
          <w:p w:rsidR="008017F8" w:rsidRDefault="005D6C2A">
            <w:pPr>
              <w:pStyle w:val="TableParagraph"/>
              <w:spacing w:before="7"/>
              <w:ind w:left="288"/>
              <w:rPr>
                <w:rFonts w:ascii="UnitPro"/>
                <w:sz w:val="14"/>
              </w:rPr>
            </w:pPr>
            <w:r>
              <w:rPr>
                <w:rFonts w:ascii="UnitPro"/>
                <w:sz w:val="14"/>
              </w:rPr>
              <w:t>PROSINEC</w:t>
            </w:r>
          </w:p>
        </w:tc>
        <w:tc>
          <w:tcPr>
            <w:tcW w:w="1156" w:type="dxa"/>
          </w:tcPr>
          <w:p w:rsidR="008017F8" w:rsidRDefault="005D6C2A">
            <w:pPr>
              <w:pStyle w:val="TableParagraph"/>
              <w:spacing w:before="7"/>
              <w:ind w:left="385"/>
              <w:rPr>
                <w:rFonts w:ascii="UnitPro"/>
                <w:sz w:val="14"/>
              </w:rPr>
            </w:pPr>
            <w:r>
              <w:rPr>
                <w:rFonts w:ascii="UnitPro"/>
                <w:sz w:val="14"/>
              </w:rPr>
              <w:t>LEDEN</w:t>
            </w:r>
          </w:p>
        </w:tc>
        <w:tc>
          <w:tcPr>
            <w:tcW w:w="1162" w:type="dxa"/>
          </w:tcPr>
          <w:p w:rsidR="008017F8" w:rsidRDefault="005D6C2A">
            <w:pPr>
              <w:pStyle w:val="TableParagraph"/>
              <w:spacing w:before="7"/>
              <w:ind w:left="387" w:right="388"/>
              <w:jc w:val="center"/>
              <w:rPr>
                <w:rFonts w:ascii="UnitPro" w:hAnsi="UnitPro"/>
                <w:sz w:val="14"/>
              </w:rPr>
            </w:pPr>
            <w:r>
              <w:rPr>
                <w:rFonts w:ascii="UnitPro" w:hAnsi="UnitPro"/>
                <w:sz w:val="14"/>
              </w:rPr>
              <w:t>ÚNOR</w:t>
            </w:r>
          </w:p>
        </w:tc>
        <w:tc>
          <w:tcPr>
            <w:tcW w:w="1162" w:type="dxa"/>
          </w:tcPr>
          <w:p w:rsidR="008017F8" w:rsidRDefault="005D6C2A">
            <w:pPr>
              <w:pStyle w:val="TableParagraph"/>
              <w:spacing w:before="7"/>
              <w:ind w:left="353"/>
              <w:rPr>
                <w:rFonts w:ascii="UnitPro" w:hAnsi="UnitPro"/>
                <w:sz w:val="14"/>
              </w:rPr>
            </w:pPr>
            <w:r>
              <w:rPr>
                <w:rFonts w:ascii="UnitPro" w:hAnsi="UnitPro"/>
                <w:sz w:val="14"/>
              </w:rPr>
              <w:t>BŘEZEN</w:t>
            </w:r>
          </w:p>
        </w:tc>
        <w:tc>
          <w:tcPr>
            <w:tcW w:w="1162" w:type="dxa"/>
          </w:tcPr>
          <w:p w:rsidR="008017F8" w:rsidRDefault="005D6C2A">
            <w:pPr>
              <w:pStyle w:val="TableParagraph"/>
              <w:spacing w:before="7"/>
              <w:ind w:left="376"/>
              <w:rPr>
                <w:rFonts w:ascii="UnitPro"/>
                <w:sz w:val="14"/>
              </w:rPr>
            </w:pPr>
            <w:r>
              <w:rPr>
                <w:rFonts w:ascii="UnitPro"/>
                <w:sz w:val="14"/>
              </w:rPr>
              <w:t>DUBEN</w:t>
            </w:r>
          </w:p>
        </w:tc>
        <w:tc>
          <w:tcPr>
            <w:tcW w:w="855" w:type="dxa"/>
          </w:tcPr>
          <w:p w:rsidR="008017F8" w:rsidRDefault="005D6C2A">
            <w:pPr>
              <w:pStyle w:val="TableParagraph"/>
              <w:spacing w:before="7"/>
              <w:ind w:right="48"/>
              <w:jc w:val="right"/>
              <w:rPr>
                <w:rFonts w:ascii="UnitPro" w:hAnsi="UnitPro"/>
                <w:sz w:val="14"/>
              </w:rPr>
            </w:pPr>
            <w:r>
              <w:rPr>
                <w:rFonts w:ascii="UnitPro" w:hAnsi="UnitPro"/>
                <w:sz w:val="14"/>
              </w:rPr>
              <w:t>KVĚTEN</w:t>
            </w:r>
          </w:p>
        </w:tc>
      </w:tr>
      <w:tr w:rsidR="008017F8">
        <w:trPr>
          <w:trHeight w:hRule="exact" w:val="221"/>
        </w:trPr>
        <w:tc>
          <w:tcPr>
            <w:tcW w:w="781" w:type="dxa"/>
          </w:tcPr>
          <w:p w:rsidR="008017F8" w:rsidRDefault="005D6C2A">
            <w:pPr>
              <w:pStyle w:val="TableParagraph"/>
              <w:spacing w:before="0" w:line="170" w:lineRule="exact"/>
              <w:ind w:left="50"/>
              <w:rPr>
                <w:rFonts w:ascii="UnitPro"/>
                <w:sz w:val="14"/>
              </w:rPr>
            </w:pPr>
            <w:r>
              <w:rPr>
                <w:rFonts w:ascii="UnitPro"/>
                <w:sz w:val="14"/>
              </w:rPr>
              <w:t>2020</w:t>
            </w:r>
          </w:p>
        </w:tc>
        <w:tc>
          <w:tcPr>
            <w:tcW w:w="1103" w:type="dxa"/>
          </w:tcPr>
          <w:p w:rsidR="008017F8" w:rsidRDefault="008017F8"/>
        </w:tc>
        <w:tc>
          <w:tcPr>
            <w:tcW w:w="1218" w:type="dxa"/>
          </w:tcPr>
          <w:p w:rsidR="008017F8" w:rsidRDefault="008017F8"/>
        </w:tc>
        <w:tc>
          <w:tcPr>
            <w:tcW w:w="1175" w:type="dxa"/>
          </w:tcPr>
          <w:p w:rsidR="008017F8" w:rsidRDefault="008017F8"/>
        </w:tc>
        <w:tc>
          <w:tcPr>
            <w:tcW w:w="1156" w:type="dxa"/>
          </w:tcPr>
          <w:p w:rsidR="008017F8" w:rsidRDefault="005D6C2A">
            <w:pPr>
              <w:pStyle w:val="TableParagraph"/>
              <w:spacing w:before="0" w:line="170" w:lineRule="exact"/>
              <w:ind w:left="441"/>
              <w:rPr>
                <w:rFonts w:ascii="UnitPro"/>
                <w:sz w:val="14"/>
              </w:rPr>
            </w:pPr>
            <w:r>
              <w:rPr>
                <w:rFonts w:ascii="UnitPro"/>
                <w:sz w:val="14"/>
              </w:rPr>
              <w:t>2021</w:t>
            </w:r>
          </w:p>
        </w:tc>
        <w:tc>
          <w:tcPr>
            <w:tcW w:w="1162" w:type="dxa"/>
          </w:tcPr>
          <w:p w:rsidR="008017F8" w:rsidRDefault="008017F8"/>
        </w:tc>
        <w:tc>
          <w:tcPr>
            <w:tcW w:w="1162" w:type="dxa"/>
          </w:tcPr>
          <w:p w:rsidR="008017F8" w:rsidRDefault="008017F8"/>
        </w:tc>
        <w:tc>
          <w:tcPr>
            <w:tcW w:w="1162" w:type="dxa"/>
          </w:tcPr>
          <w:p w:rsidR="008017F8" w:rsidRDefault="008017F8"/>
        </w:tc>
        <w:tc>
          <w:tcPr>
            <w:tcW w:w="855" w:type="dxa"/>
          </w:tcPr>
          <w:p w:rsidR="008017F8" w:rsidRDefault="005D6C2A">
            <w:pPr>
              <w:pStyle w:val="TableParagraph"/>
              <w:spacing w:before="0" w:line="170" w:lineRule="exact"/>
              <w:ind w:right="118"/>
              <w:jc w:val="right"/>
              <w:rPr>
                <w:rFonts w:ascii="UnitPro"/>
                <w:sz w:val="14"/>
              </w:rPr>
            </w:pPr>
            <w:r>
              <w:rPr>
                <w:rFonts w:ascii="UnitPro"/>
                <w:sz w:val="14"/>
              </w:rPr>
              <w:t>2021</w:t>
            </w:r>
          </w:p>
        </w:tc>
      </w:tr>
    </w:tbl>
    <w:p w:rsidR="008017F8" w:rsidRDefault="008017F8">
      <w:pPr>
        <w:spacing w:line="170" w:lineRule="exact"/>
        <w:jc w:val="right"/>
        <w:rPr>
          <w:rFonts w:ascii="UnitPro"/>
          <w:sz w:val="14"/>
        </w:rPr>
        <w:sectPr w:rsidR="008017F8">
          <w:type w:val="continuous"/>
          <w:pgSz w:w="11910" w:h="16840"/>
          <w:pgMar w:top="1580" w:right="600" w:bottom="280" w:left="0" w:header="708" w:footer="708" w:gutter="0"/>
          <w:cols w:space="708"/>
        </w:sectPr>
      </w:pPr>
    </w:p>
    <w:p w:rsidR="008017F8" w:rsidRDefault="005D6C2A">
      <w:pPr>
        <w:pStyle w:val="Nadpis1"/>
        <w:numPr>
          <w:ilvl w:val="0"/>
          <w:numId w:val="5"/>
        </w:numPr>
        <w:tabs>
          <w:tab w:val="left" w:pos="859"/>
          <w:tab w:val="left" w:pos="860"/>
        </w:tabs>
        <w:spacing w:before="99" w:line="580" w:lineRule="exact"/>
        <w:ind w:right="6894"/>
      </w:pPr>
      <w:bookmarkStart w:id="6" w:name="_TOC_250007"/>
      <w:r>
        <w:rPr>
          <w:color w:val="231F20"/>
          <w:spacing w:val="-5"/>
        </w:rPr>
        <w:t xml:space="preserve">Charakter </w:t>
      </w:r>
      <w:r>
        <w:rPr>
          <w:color w:val="231F20"/>
          <w:spacing w:val="-4"/>
        </w:rPr>
        <w:t>řešeného</w:t>
      </w:r>
      <w:r>
        <w:rPr>
          <w:color w:val="231F20"/>
          <w:spacing w:val="7"/>
        </w:rPr>
        <w:t xml:space="preserve"> </w:t>
      </w:r>
      <w:bookmarkEnd w:id="6"/>
      <w:r>
        <w:rPr>
          <w:color w:val="231F20"/>
          <w:spacing w:val="-8"/>
        </w:rPr>
        <w:t>území</w:t>
      </w: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spacing w:before="5"/>
        <w:rPr>
          <w:rFonts w:ascii="UnitPro-Light"/>
          <w:sz w:val="29"/>
        </w:rPr>
      </w:pPr>
    </w:p>
    <w:p w:rsidR="008017F8" w:rsidRDefault="008017F8">
      <w:pPr>
        <w:rPr>
          <w:rFonts w:ascii="UnitPro-Light"/>
          <w:sz w:val="29"/>
        </w:rPr>
        <w:sectPr w:rsidR="008017F8">
          <w:pgSz w:w="11910" w:h="16840"/>
          <w:pgMar w:top="520" w:right="600" w:bottom="280" w:left="580" w:header="708" w:footer="708" w:gutter="0"/>
          <w:cols w:space="708"/>
        </w:sectPr>
      </w:pPr>
    </w:p>
    <w:p w:rsidR="008017F8" w:rsidRDefault="005D6C2A">
      <w:pPr>
        <w:pStyle w:val="Nadpis2"/>
        <w:numPr>
          <w:ilvl w:val="1"/>
          <w:numId w:val="5"/>
        </w:numPr>
        <w:tabs>
          <w:tab w:val="left" w:pos="859"/>
          <w:tab w:val="left" w:pos="860"/>
        </w:tabs>
        <w:spacing w:before="117"/>
        <w:ind w:hanging="700"/>
      </w:pPr>
      <w:bookmarkStart w:id="7" w:name="_TOC_250006"/>
      <w:r>
        <w:rPr>
          <w:color w:val="231F20"/>
          <w:spacing w:val="-4"/>
        </w:rPr>
        <w:t>Širší</w:t>
      </w:r>
      <w:r>
        <w:rPr>
          <w:color w:val="231F20"/>
          <w:spacing w:val="-9"/>
        </w:rPr>
        <w:t xml:space="preserve"> </w:t>
      </w:r>
      <w:bookmarkEnd w:id="7"/>
      <w:r>
        <w:rPr>
          <w:color w:val="231F20"/>
        </w:rPr>
        <w:t>vztahy</w:t>
      </w:r>
    </w:p>
    <w:p w:rsidR="008017F8" w:rsidRDefault="005D6C2A">
      <w:pPr>
        <w:pStyle w:val="Zkladntext"/>
        <w:spacing w:before="324" w:line="324" w:lineRule="auto"/>
        <w:ind w:left="140" w:right="-2"/>
      </w:pPr>
      <w:r>
        <w:t>Řešená</w:t>
      </w:r>
      <w:r>
        <w:rPr>
          <w:spacing w:val="-10"/>
        </w:rPr>
        <w:t xml:space="preserve"> </w:t>
      </w:r>
      <w:r>
        <w:t>lokalita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nachází</w:t>
      </w:r>
      <w:r>
        <w:rPr>
          <w:spacing w:val="-10"/>
        </w:rPr>
        <w:t xml:space="preserve"> </w:t>
      </w:r>
      <w:proofErr w:type="gramStart"/>
      <w:r>
        <w:t>na</w:t>
      </w:r>
      <w:proofErr w:type="gramEnd"/>
      <w:r>
        <w:rPr>
          <w:spacing w:val="-10"/>
        </w:rPr>
        <w:t xml:space="preserve"> </w:t>
      </w:r>
      <w:r>
        <w:t>území</w:t>
      </w:r>
      <w:r>
        <w:rPr>
          <w:spacing w:val="-10"/>
        </w:rPr>
        <w:t xml:space="preserve"> </w:t>
      </w:r>
      <w:r>
        <w:t>městské</w:t>
      </w:r>
      <w:r>
        <w:rPr>
          <w:spacing w:val="-10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3"/>
        </w:rPr>
        <w:t xml:space="preserve">součástí katastrálního </w:t>
      </w:r>
      <w:r>
        <w:t>území Dejvice, jehož urbanistickým centrem je Vítězné náměstí.</w:t>
      </w:r>
      <w:r>
        <w:rPr>
          <w:spacing w:val="-13"/>
        </w:rPr>
        <w:t xml:space="preserve"> </w:t>
      </w:r>
      <w:r>
        <w:t>Dejvice</w:t>
      </w:r>
      <w:r>
        <w:rPr>
          <w:spacing w:val="-13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významné</w:t>
      </w:r>
      <w:r>
        <w:rPr>
          <w:spacing w:val="-13"/>
        </w:rPr>
        <w:t xml:space="preserve"> </w:t>
      </w:r>
      <w:r>
        <w:t>svou</w:t>
      </w:r>
      <w:r>
        <w:rPr>
          <w:spacing w:val="-13"/>
        </w:rPr>
        <w:t xml:space="preserve"> </w:t>
      </w:r>
      <w:r>
        <w:t>jasně</w:t>
      </w:r>
      <w:r>
        <w:rPr>
          <w:spacing w:val="-13"/>
        </w:rPr>
        <w:t xml:space="preserve"> </w:t>
      </w:r>
      <w:r>
        <w:t>definovanou</w:t>
      </w:r>
      <w:r>
        <w:rPr>
          <w:spacing w:val="-13"/>
        </w:rPr>
        <w:t xml:space="preserve"> </w:t>
      </w:r>
      <w:r>
        <w:rPr>
          <w:spacing w:val="-3"/>
        </w:rPr>
        <w:t>urbanistickou strukturou,</w:t>
      </w:r>
      <w:r>
        <w:rPr>
          <w:spacing w:val="-10"/>
        </w:rPr>
        <w:t xml:space="preserve"> </w:t>
      </w:r>
      <w:r>
        <w:t>jejíž</w:t>
      </w:r>
      <w:r>
        <w:rPr>
          <w:spacing w:val="-10"/>
        </w:rPr>
        <w:t xml:space="preserve"> </w:t>
      </w:r>
      <w:r>
        <w:rPr>
          <w:spacing w:val="-2"/>
        </w:rPr>
        <w:t>důležitým</w:t>
      </w:r>
      <w:r>
        <w:rPr>
          <w:spacing w:val="-10"/>
        </w:rPr>
        <w:t xml:space="preserve"> </w:t>
      </w:r>
      <w:r>
        <w:t>prvkem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zelený</w:t>
      </w:r>
      <w:r>
        <w:rPr>
          <w:spacing w:val="-10"/>
        </w:rPr>
        <w:t xml:space="preserve"> </w:t>
      </w:r>
      <w:r>
        <w:t>pás,</w:t>
      </w:r>
      <w:r>
        <w:rPr>
          <w:spacing w:val="-10"/>
        </w:rPr>
        <w:t xml:space="preserve"> </w:t>
      </w:r>
      <w:r>
        <w:t>tvořící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část</w:t>
      </w:r>
      <w:r>
        <w:rPr>
          <w:spacing w:val="-10"/>
        </w:rPr>
        <w:t xml:space="preserve"> </w:t>
      </w:r>
      <w:r>
        <w:t xml:space="preserve">řešeného území. Dnes </w:t>
      </w:r>
      <w:r>
        <w:rPr>
          <w:spacing w:val="-3"/>
        </w:rPr>
        <w:t xml:space="preserve">fragmentovaný </w:t>
      </w:r>
      <w:r>
        <w:t xml:space="preserve">zelený pás má do budoucna </w:t>
      </w:r>
      <w:r>
        <w:rPr>
          <w:spacing w:val="-2"/>
        </w:rPr>
        <w:t xml:space="preserve">potenciál </w:t>
      </w:r>
      <w:r>
        <w:rPr>
          <w:spacing w:val="-3"/>
        </w:rPr>
        <w:t xml:space="preserve">stát </w:t>
      </w:r>
      <w:r>
        <w:t xml:space="preserve">se klíčovým veřejným </w:t>
      </w:r>
      <w:r>
        <w:rPr>
          <w:spacing w:val="-3"/>
        </w:rPr>
        <w:t xml:space="preserve">prostranstvím </w:t>
      </w:r>
      <w:r>
        <w:t>celoměstského významu, a to zejména</w:t>
      </w:r>
      <w:r>
        <w:rPr>
          <w:spacing w:val="-10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rPr>
          <w:spacing w:val="-3"/>
        </w:rPr>
        <w:t>navázání</w:t>
      </w:r>
      <w:r>
        <w:rPr>
          <w:spacing w:val="-10"/>
        </w:rPr>
        <w:t xml:space="preserve"> </w:t>
      </w:r>
      <w:proofErr w:type="gramStart"/>
      <w:r>
        <w:t>na</w:t>
      </w:r>
      <w:proofErr w:type="gramEnd"/>
      <w:r>
        <w:rPr>
          <w:spacing w:val="-10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důležité</w:t>
      </w:r>
      <w:r>
        <w:rPr>
          <w:spacing w:val="-10"/>
        </w:rPr>
        <w:t xml:space="preserve"> </w:t>
      </w:r>
      <w:r>
        <w:t>vegetační</w:t>
      </w:r>
      <w:r>
        <w:rPr>
          <w:spacing w:val="-10"/>
        </w:rPr>
        <w:t xml:space="preserve"> </w:t>
      </w:r>
      <w:r>
        <w:t>plochy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3"/>
        </w:rPr>
        <w:t xml:space="preserve">městě, </w:t>
      </w:r>
      <w:r>
        <w:t>jako</w:t>
      </w:r>
      <w:r>
        <w:rPr>
          <w:spacing w:val="-8"/>
        </w:rPr>
        <w:t xml:space="preserve"> </w:t>
      </w:r>
      <w:r>
        <w:rPr>
          <w:spacing w:val="-3"/>
        </w:rPr>
        <w:t>například</w:t>
      </w:r>
      <w:r>
        <w:rPr>
          <w:spacing w:val="-8"/>
        </w:rPr>
        <w:t xml:space="preserve"> </w:t>
      </w:r>
      <w:r>
        <w:rPr>
          <w:spacing w:val="-3"/>
        </w:rPr>
        <w:t>Stromovku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Pražský</w:t>
      </w:r>
      <w:r>
        <w:rPr>
          <w:spacing w:val="-8"/>
        </w:rPr>
        <w:t xml:space="preserve"> </w:t>
      </w:r>
      <w:r>
        <w:t>hrad.</w:t>
      </w:r>
      <w:r>
        <w:rPr>
          <w:spacing w:val="-8"/>
        </w:rPr>
        <w:t xml:space="preserve"> </w:t>
      </w:r>
      <w:r>
        <w:t>Územím</w:t>
      </w:r>
      <w:r>
        <w:rPr>
          <w:spacing w:val="-8"/>
        </w:rPr>
        <w:t xml:space="preserve"> </w:t>
      </w:r>
      <w:r>
        <w:t>protékal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3"/>
        </w:rPr>
        <w:t xml:space="preserve">minulosti </w:t>
      </w:r>
      <w:r>
        <w:t>Dejvický</w:t>
      </w:r>
      <w:r>
        <w:rPr>
          <w:spacing w:val="-6"/>
        </w:rPr>
        <w:t xml:space="preserve"> </w:t>
      </w:r>
      <w:r>
        <w:t>potok,</w:t>
      </w:r>
      <w:r>
        <w:rPr>
          <w:spacing w:val="-6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3"/>
        </w:rPr>
        <w:t>současnosti</w:t>
      </w:r>
      <w:r>
        <w:rPr>
          <w:spacing w:val="-6"/>
        </w:rPr>
        <w:t xml:space="preserve"> </w:t>
      </w:r>
      <w:r>
        <w:rPr>
          <w:spacing w:val="-3"/>
        </w:rPr>
        <w:t>pravděpodobně</w:t>
      </w:r>
      <w:r>
        <w:rPr>
          <w:spacing w:val="-6"/>
        </w:rPr>
        <w:t xml:space="preserve"> </w:t>
      </w:r>
      <w:r>
        <w:rPr>
          <w:spacing w:val="-3"/>
        </w:rPr>
        <w:t>zatrubněn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který určil</w:t>
      </w:r>
      <w:r>
        <w:rPr>
          <w:spacing w:val="-22"/>
        </w:rPr>
        <w:t xml:space="preserve"> </w:t>
      </w:r>
      <w:r>
        <w:t>urbanistický</w:t>
      </w:r>
      <w:r>
        <w:rPr>
          <w:spacing w:val="-22"/>
        </w:rPr>
        <w:t xml:space="preserve"> </w:t>
      </w:r>
      <w:r>
        <w:t>rámec</w:t>
      </w:r>
      <w:r>
        <w:rPr>
          <w:spacing w:val="-22"/>
        </w:rPr>
        <w:t xml:space="preserve"> </w:t>
      </w:r>
      <w:r>
        <w:t>Dejvic.</w:t>
      </w:r>
    </w:p>
    <w:p w:rsidR="008017F8" w:rsidRDefault="005D6C2A">
      <w:pPr>
        <w:spacing w:before="193" w:line="170" w:lineRule="exact"/>
        <w:ind w:left="140"/>
        <w:rPr>
          <w:rFonts w:ascii="UnitPro" w:hAnsi="UnitPro"/>
          <w:sz w:val="14"/>
        </w:rPr>
      </w:pPr>
      <w:r>
        <w:rPr>
          <w:rFonts w:ascii="UnitPro" w:hAnsi="UnitPro"/>
          <w:sz w:val="14"/>
        </w:rPr>
        <w:t>Sledovaná koncepce zeleného Engelova pásu</w:t>
      </w:r>
    </w:p>
    <w:p w:rsidR="008017F8" w:rsidRDefault="005D6C2A">
      <w:pPr>
        <w:spacing w:before="2" w:line="168" w:lineRule="exact"/>
        <w:ind w:left="140" w:right="2213"/>
        <w:rPr>
          <w:rFonts w:ascii="UnitPro" w:hAnsi="UnitPro"/>
          <w:sz w:val="14"/>
        </w:rPr>
      </w:pPr>
      <w:proofErr w:type="gramStart"/>
      <w:r>
        <w:rPr>
          <w:rFonts w:ascii="UnitPro" w:hAnsi="UnitPro"/>
          <w:sz w:val="14"/>
        </w:rPr>
        <w:t>v</w:t>
      </w:r>
      <w:proofErr w:type="gramEnd"/>
      <w:r>
        <w:rPr>
          <w:rFonts w:ascii="UnitPro" w:hAnsi="UnitPro"/>
          <w:spacing w:val="-11"/>
          <w:sz w:val="14"/>
        </w:rPr>
        <w:t xml:space="preserve"> </w:t>
      </w:r>
      <w:r>
        <w:rPr>
          <w:rFonts w:ascii="UnitPro" w:hAnsi="UnitPro"/>
          <w:sz w:val="14"/>
        </w:rPr>
        <w:t>širších</w:t>
      </w:r>
      <w:r>
        <w:rPr>
          <w:rFonts w:ascii="UnitPro" w:hAnsi="UnitPro"/>
          <w:spacing w:val="-11"/>
          <w:sz w:val="14"/>
        </w:rPr>
        <w:t xml:space="preserve"> </w:t>
      </w:r>
      <w:r>
        <w:rPr>
          <w:rFonts w:ascii="UnitPro" w:hAnsi="UnitPro"/>
          <w:sz w:val="14"/>
        </w:rPr>
        <w:t>souvislostech</w:t>
      </w:r>
      <w:r>
        <w:rPr>
          <w:rFonts w:ascii="UnitPro" w:hAnsi="UnitPro"/>
          <w:spacing w:val="-11"/>
          <w:sz w:val="14"/>
        </w:rPr>
        <w:t xml:space="preserve"> </w:t>
      </w:r>
      <w:r>
        <w:rPr>
          <w:rFonts w:ascii="UnitPro" w:hAnsi="UnitPro"/>
          <w:sz w:val="14"/>
        </w:rPr>
        <w:t>-</w:t>
      </w:r>
      <w:r>
        <w:rPr>
          <w:rFonts w:ascii="UnitPro" w:hAnsi="UnitPro"/>
          <w:spacing w:val="-11"/>
          <w:sz w:val="14"/>
        </w:rPr>
        <w:t xml:space="preserve"> </w:t>
      </w:r>
      <w:r>
        <w:rPr>
          <w:rFonts w:ascii="UnitPro" w:hAnsi="UnitPro"/>
          <w:sz w:val="14"/>
        </w:rPr>
        <w:t>v</w:t>
      </w:r>
      <w:r>
        <w:rPr>
          <w:rFonts w:ascii="UnitPro" w:hAnsi="UnitPro"/>
          <w:spacing w:val="-11"/>
          <w:sz w:val="14"/>
        </w:rPr>
        <w:t xml:space="preserve"> </w:t>
      </w:r>
      <w:r>
        <w:rPr>
          <w:rFonts w:ascii="UnitPro" w:hAnsi="UnitPro"/>
          <w:sz w:val="14"/>
        </w:rPr>
        <w:t>návaznosti</w:t>
      </w:r>
      <w:r>
        <w:rPr>
          <w:rFonts w:ascii="UnitPro" w:hAnsi="UnitPro"/>
          <w:spacing w:val="-11"/>
          <w:sz w:val="14"/>
        </w:rPr>
        <w:t xml:space="preserve"> </w:t>
      </w:r>
      <w:r>
        <w:rPr>
          <w:rFonts w:ascii="UnitPro" w:hAnsi="UnitPro"/>
          <w:sz w:val="14"/>
        </w:rPr>
        <w:t>do</w:t>
      </w:r>
      <w:r>
        <w:rPr>
          <w:rFonts w:ascii="UnitPro" w:hAnsi="UnitPro"/>
          <w:spacing w:val="-11"/>
          <w:sz w:val="14"/>
        </w:rPr>
        <w:t xml:space="preserve"> </w:t>
      </w:r>
      <w:r>
        <w:rPr>
          <w:rFonts w:ascii="UnitPro" w:hAnsi="UnitPro"/>
          <w:spacing w:val="-3"/>
          <w:sz w:val="14"/>
        </w:rPr>
        <w:t xml:space="preserve">Podbaby </w:t>
      </w:r>
      <w:r>
        <w:rPr>
          <w:rFonts w:ascii="UnitPro" w:hAnsi="UnitPro"/>
          <w:sz w:val="14"/>
        </w:rPr>
        <w:t>a</w:t>
      </w:r>
      <w:r>
        <w:rPr>
          <w:rFonts w:ascii="UnitPro" w:hAnsi="UnitPro"/>
          <w:spacing w:val="-10"/>
          <w:sz w:val="14"/>
        </w:rPr>
        <w:t xml:space="preserve"> </w:t>
      </w:r>
      <w:r>
        <w:rPr>
          <w:rFonts w:ascii="UnitPro" w:hAnsi="UnitPro"/>
          <w:spacing w:val="-3"/>
          <w:sz w:val="14"/>
        </w:rPr>
        <w:t>Troje</w:t>
      </w:r>
      <w:r>
        <w:rPr>
          <w:rFonts w:ascii="UnitPro" w:hAnsi="UnitPro"/>
          <w:spacing w:val="-10"/>
          <w:sz w:val="14"/>
        </w:rPr>
        <w:t xml:space="preserve"> </w:t>
      </w:r>
      <w:r>
        <w:rPr>
          <w:rFonts w:ascii="UnitPro" w:hAnsi="UnitPro"/>
          <w:sz w:val="14"/>
        </w:rPr>
        <w:t>a</w:t>
      </w:r>
      <w:r>
        <w:rPr>
          <w:rFonts w:ascii="UnitPro" w:hAnsi="UnitPro"/>
          <w:spacing w:val="-10"/>
          <w:sz w:val="14"/>
        </w:rPr>
        <w:t xml:space="preserve"> </w:t>
      </w:r>
      <w:r>
        <w:rPr>
          <w:rFonts w:ascii="UnitPro" w:hAnsi="UnitPro"/>
          <w:sz w:val="14"/>
        </w:rPr>
        <w:t>směrem</w:t>
      </w:r>
      <w:r>
        <w:rPr>
          <w:rFonts w:ascii="UnitPro" w:hAnsi="UnitPro"/>
          <w:spacing w:val="-10"/>
          <w:sz w:val="14"/>
        </w:rPr>
        <w:t xml:space="preserve"> </w:t>
      </w:r>
      <w:r>
        <w:rPr>
          <w:rFonts w:ascii="UnitPro" w:hAnsi="UnitPro"/>
          <w:sz w:val="14"/>
        </w:rPr>
        <w:t>na</w:t>
      </w:r>
      <w:r>
        <w:rPr>
          <w:rFonts w:ascii="UnitPro" w:hAnsi="UnitPro"/>
          <w:spacing w:val="-10"/>
          <w:sz w:val="14"/>
        </w:rPr>
        <w:t xml:space="preserve"> </w:t>
      </w:r>
      <w:r>
        <w:rPr>
          <w:rFonts w:ascii="UnitPro" w:hAnsi="UnitPro"/>
          <w:sz w:val="14"/>
        </w:rPr>
        <w:t>Pražský</w:t>
      </w:r>
      <w:r>
        <w:rPr>
          <w:rFonts w:ascii="UnitPro" w:hAnsi="UnitPro"/>
          <w:spacing w:val="-10"/>
          <w:sz w:val="14"/>
        </w:rPr>
        <w:t xml:space="preserve"> </w:t>
      </w:r>
      <w:r>
        <w:rPr>
          <w:rFonts w:ascii="UnitPro" w:hAnsi="UnitPro"/>
          <w:sz w:val="14"/>
        </w:rPr>
        <w:t>hrad.</w:t>
      </w:r>
    </w:p>
    <w:p w:rsidR="008017F8" w:rsidRDefault="005D6C2A">
      <w:pPr>
        <w:pStyle w:val="Nadpis2"/>
        <w:numPr>
          <w:ilvl w:val="1"/>
          <w:numId w:val="5"/>
        </w:numPr>
        <w:tabs>
          <w:tab w:val="left" w:pos="859"/>
          <w:tab w:val="left" w:pos="860"/>
        </w:tabs>
        <w:spacing w:before="117"/>
        <w:ind w:left="860"/>
      </w:pPr>
      <w:bookmarkStart w:id="8" w:name="_TOC_250005"/>
      <w:r>
        <w:rPr>
          <w:color w:val="231F20"/>
          <w:w w:val="99"/>
        </w:rPr>
        <w:br w:type="column"/>
      </w:r>
      <w:r>
        <w:rPr>
          <w:color w:val="231F20"/>
        </w:rPr>
        <w:t>Vývoj</w:t>
      </w:r>
      <w:r>
        <w:rPr>
          <w:color w:val="231F20"/>
          <w:spacing w:val="-1"/>
        </w:rPr>
        <w:t xml:space="preserve"> </w:t>
      </w:r>
      <w:bookmarkEnd w:id="8"/>
      <w:r>
        <w:rPr>
          <w:color w:val="231F20"/>
          <w:spacing w:val="-4"/>
        </w:rPr>
        <w:t>území</w:t>
      </w:r>
    </w:p>
    <w:p w:rsidR="008017F8" w:rsidRDefault="005D6C2A">
      <w:pPr>
        <w:pStyle w:val="Zkladntext"/>
        <w:spacing w:before="324" w:line="324" w:lineRule="auto"/>
        <w:ind w:left="140" w:right="104"/>
      </w:pPr>
      <w:r>
        <w:t xml:space="preserve">V oblasti Dejvic a Bubenče začal </w:t>
      </w:r>
      <w:r>
        <w:rPr>
          <w:spacing w:val="-3"/>
        </w:rPr>
        <w:t xml:space="preserve">stavební </w:t>
      </w:r>
      <w:r>
        <w:t xml:space="preserve">boom ve </w:t>
      </w:r>
      <w:r>
        <w:rPr>
          <w:spacing w:val="-3"/>
        </w:rPr>
        <w:t xml:space="preserve">20. </w:t>
      </w:r>
      <w:proofErr w:type="gramStart"/>
      <w:r>
        <w:t>století</w:t>
      </w:r>
      <w:proofErr w:type="gramEnd"/>
      <w:r>
        <w:t xml:space="preserve">. </w:t>
      </w:r>
      <w:r>
        <w:rPr>
          <w:spacing w:val="-4"/>
        </w:rPr>
        <w:t xml:space="preserve">Vznik Velké </w:t>
      </w:r>
      <w:r>
        <w:rPr>
          <w:spacing w:val="-3"/>
        </w:rPr>
        <w:t xml:space="preserve">Prahy </w:t>
      </w:r>
      <w:r>
        <w:t xml:space="preserve">reflektoval potřebu vytvoření </w:t>
      </w:r>
      <w:r>
        <w:rPr>
          <w:spacing w:val="-3"/>
        </w:rPr>
        <w:t xml:space="preserve">generálního regulačního </w:t>
      </w:r>
      <w:r>
        <w:t xml:space="preserve">plánu, který by </w:t>
      </w:r>
      <w:r>
        <w:rPr>
          <w:spacing w:val="-3"/>
        </w:rPr>
        <w:t xml:space="preserve">inicioval </w:t>
      </w:r>
      <w:r>
        <w:t xml:space="preserve">přerod </w:t>
      </w:r>
      <w:r>
        <w:rPr>
          <w:spacing w:val="-3"/>
        </w:rPr>
        <w:t xml:space="preserve">Prahy </w:t>
      </w:r>
      <w:proofErr w:type="gramStart"/>
      <w:r>
        <w:t>na</w:t>
      </w:r>
      <w:proofErr w:type="gramEnd"/>
      <w:r>
        <w:t xml:space="preserve"> centrum nové </w:t>
      </w:r>
      <w:r>
        <w:rPr>
          <w:spacing w:val="-3"/>
        </w:rPr>
        <w:t xml:space="preserve">československé </w:t>
      </w:r>
      <w:r>
        <w:rPr>
          <w:spacing w:val="-4"/>
        </w:rPr>
        <w:t xml:space="preserve">republiky. </w:t>
      </w:r>
      <w:r>
        <w:t xml:space="preserve">V roce 1920 byla </w:t>
      </w:r>
      <w:r>
        <w:rPr>
          <w:spacing w:val="-3"/>
        </w:rPr>
        <w:t xml:space="preserve">ustanovena </w:t>
      </w:r>
      <w:r>
        <w:rPr>
          <w:spacing w:val="-2"/>
        </w:rPr>
        <w:t xml:space="preserve">Státní </w:t>
      </w:r>
      <w:r>
        <w:t>regulační komise,</w:t>
      </w:r>
    </w:p>
    <w:p w:rsidR="008017F8" w:rsidRDefault="005D6C2A">
      <w:pPr>
        <w:pStyle w:val="Zkladntext"/>
        <w:spacing w:line="324" w:lineRule="auto"/>
        <w:ind w:left="140" w:right="174"/>
      </w:pPr>
      <w:proofErr w:type="gramStart"/>
      <w:r>
        <w:t>která</w:t>
      </w:r>
      <w:proofErr w:type="gramEnd"/>
      <w:r>
        <w:t xml:space="preserve"> </w:t>
      </w:r>
      <w:r>
        <w:rPr>
          <w:spacing w:val="-3"/>
        </w:rPr>
        <w:t xml:space="preserve">přistoupila </w:t>
      </w:r>
      <w:r>
        <w:t xml:space="preserve">k rozdělení města na 4 </w:t>
      </w:r>
      <w:r>
        <w:rPr>
          <w:spacing w:val="-4"/>
        </w:rPr>
        <w:t xml:space="preserve">sektory. </w:t>
      </w:r>
      <w:r>
        <w:t xml:space="preserve">Na regulační plán </w:t>
      </w:r>
      <w:r>
        <w:rPr>
          <w:spacing w:val="-3"/>
        </w:rPr>
        <w:t xml:space="preserve">severozápadního </w:t>
      </w:r>
      <w:r>
        <w:t xml:space="preserve">sektoru, </w:t>
      </w:r>
      <w:r>
        <w:rPr>
          <w:spacing w:val="-3"/>
        </w:rPr>
        <w:t xml:space="preserve">tj. </w:t>
      </w:r>
      <w:r>
        <w:t xml:space="preserve">Letenské pláně, Dejvic a Bubenče, </w:t>
      </w:r>
      <w:r>
        <w:rPr>
          <w:spacing w:val="-3"/>
        </w:rPr>
        <w:t xml:space="preserve">vypsali </w:t>
      </w:r>
      <w:r>
        <w:t xml:space="preserve">soutěž, </w:t>
      </w:r>
      <w:r>
        <w:rPr>
          <w:spacing w:val="-3"/>
        </w:rPr>
        <w:t xml:space="preserve">navzdory </w:t>
      </w:r>
      <w:r>
        <w:t xml:space="preserve">jejím výsledkům byl </w:t>
      </w:r>
      <w:r>
        <w:rPr>
          <w:spacing w:val="-3"/>
        </w:rPr>
        <w:t xml:space="preserve">však </w:t>
      </w:r>
      <w:r>
        <w:t xml:space="preserve">vypracováním v </w:t>
      </w:r>
      <w:r>
        <w:rPr>
          <w:spacing w:val="-2"/>
        </w:rPr>
        <w:t xml:space="preserve">letech </w:t>
      </w:r>
      <w:r>
        <w:rPr>
          <w:spacing w:val="-3"/>
        </w:rPr>
        <w:t xml:space="preserve">1922–1924 </w:t>
      </w:r>
      <w:r>
        <w:t>pověřen Antonín Engel. Součástí bylo i území kampusu.</w:t>
      </w:r>
    </w:p>
    <w:p w:rsidR="008017F8" w:rsidRDefault="005D6C2A">
      <w:pPr>
        <w:pStyle w:val="Zkladntext"/>
        <w:spacing w:line="324" w:lineRule="auto"/>
        <w:ind w:left="140" w:right="136"/>
      </w:pPr>
      <w:r>
        <w:rPr>
          <w:spacing w:val="-4"/>
        </w:rPr>
        <w:t xml:space="preserve">Výstavbu </w:t>
      </w:r>
      <w:r>
        <w:t xml:space="preserve">v kampusu je možné rozdělit </w:t>
      </w:r>
      <w:proofErr w:type="gramStart"/>
      <w:r>
        <w:t>na</w:t>
      </w:r>
      <w:proofErr w:type="gramEnd"/>
      <w:r>
        <w:t xml:space="preserve"> tři pomyslné fáze – </w:t>
      </w:r>
      <w:r>
        <w:rPr>
          <w:spacing w:val="-3"/>
        </w:rPr>
        <w:t xml:space="preserve">výstavba </w:t>
      </w:r>
      <w:r>
        <w:t>dle</w:t>
      </w:r>
      <w:r>
        <w:rPr>
          <w:spacing w:val="-12"/>
        </w:rPr>
        <w:t xml:space="preserve"> </w:t>
      </w:r>
      <w:r>
        <w:t>Engelova</w:t>
      </w:r>
      <w:r>
        <w:rPr>
          <w:spacing w:val="-12"/>
        </w:rPr>
        <w:t xml:space="preserve"> </w:t>
      </w:r>
      <w:r>
        <w:t>plánu,</w:t>
      </w:r>
      <w:r>
        <w:rPr>
          <w:spacing w:val="-12"/>
        </w:rPr>
        <w:t xml:space="preserve"> </w:t>
      </w:r>
      <w:r>
        <w:rPr>
          <w:spacing w:val="-3"/>
        </w:rPr>
        <w:t>dostavba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šedesátých</w:t>
      </w:r>
      <w:r>
        <w:rPr>
          <w:spacing w:val="-12"/>
        </w:rPr>
        <w:t xml:space="preserve"> </w:t>
      </w:r>
      <w:r>
        <w:t>letech</w:t>
      </w:r>
      <w:r>
        <w:rPr>
          <w:spacing w:val="-12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rPr>
          <w:spacing w:val="-3"/>
        </w:rPr>
        <w:t xml:space="preserve">Františka </w:t>
      </w:r>
      <w:r>
        <w:t>Čermáka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Gustava</w:t>
      </w:r>
      <w:r>
        <w:rPr>
          <w:spacing w:val="-5"/>
        </w:rPr>
        <w:t xml:space="preserve"> </w:t>
      </w:r>
      <w:r>
        <w:rPr>
          <w:spacing w:val="-3"/>
        </w:rPr>
        <w:t>Paula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rPr>
          <w:spacing w:val="-3"/>
        </w:rPr>
        <w:t>iniciativy</w:t>
      </w:r>
      <w:r>
        <w:rPr>
          <w:spacing w:val="-5"/>
        </w:rPr>
        <w:t xml:space="preserve"> </w:t>
      </w:r>
      <w:r>
        <w:rPr>
          <w:spacing w:val="-2"/>
        </w:rPr>
        <w:t>směřující</w:t>
      </w:r>
      <w:r>
        <w:rPr>
          <w:spacing w:val="-5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3"/>
        </w:rPr>
        <w:t>současnosti.</w:t>
      </w:r>
    </w:p>
    <w:p w:rsidR="008017F8" w:rsidRDefault="008017F8">
      <w:pPr>
        <w:spacing w:line="324" w:lineRule="auto"/>
        <w:sectPr w:rsidR="008017F8">
          <w:type w:val="continuous"/>
          <w:pgSz w:w="11910" w:h="16840"/>
          <w:pgMar w:top="1580" w:right="600" w:bottom="280" w:left="580" w:header="708" w:footer="708" w:gutter="0"/>
          <w:cols w:num="2" w:space="708" w:equalWidth="0">
            <w:col w:w="5203" w:space="172"/>
            <w:col w:w="5355"/>
          </w:cols>
        </w:sectPr>
      </w:pPr>
    </w:p>
    <w:p w:rsidR="008017F8" w:rsidRDefault="008017F8">
      <w:pPr>
        <w:pStyle w:val="Zkladntext"/>
        <w:spacing w:before="2"/>
        <w:rPr>
          <w:sz w:val="7"/>
        </w:rPr>
      </w:pPr>
    </w:p>
    <w:p w:rsidR="008017F8" w:rsidRDefault="008017F8">
      <w:pPr>
        <w:pStyle w:val="Zkladntext"/>
        <w:ind w:left="107"/>
        <w:rPr>
          <w:sz w:val="20"/>
        </w:rPr>
      </w:pPr>
    </w:p>
    <w:p w:rsidR="008017F8" w:rsidRDefault="008017F8">
      <w:pPr>
        <w:rPr>
          <w:sz w:val="20"/>
        </w:rPr>
        <w:sectPr w:rsidR="008017F8">
          <w:type w:val="continuous"/>
          <w:pgSz w:w="11910" w:h="16840"/>
          <w:pgMar w:top="1580" w:right="600" w:bottom="280" w:left="580" w:header="708" w:footer="708" w:gutter="0"/>
          <w:cols w:space="708"/>
        </w:sectPr>
      </w:pPr>
    </w:p>
    <w:p w:rsidR="008017F8" w:rsidRDefault="005D6C2A">
      <w:pPr>
        <w:pStyle w:val="Nadpis4"/>
        <w:spacing w:before="102"/>
      </w:pPr>
      <w:r>
        <w:rPr>
          <w:color w:val="231F20"/>
          <w:spacing w:val="15"/>
          <w:w w:val="110"/>
        </w:rPr>
        <w:t xml:space="preserve">Vývoj </w:t>
      </w:r>
      <w:r>
        <w:rPr>
          <w:color w:val="231F20"/>
          <w:spacing w:val="10"/>
          <w:w w:val="110"/>
        </w:rPr>
        <w:t xml:space="preserve">za </w:t>
      </w:r>
      <w:r>
        <w:rPr>
          <w:color w:val="231F20"/>
          <w:spacing w:val="15"/>
          <w:w w:val="110"/>
        </w:rPr>
        <w:t>první</w:t>
      </w:r>
      <w:r>
        <w:rPr>
          <w:color w:val="231F20"/>
          <w:spacing w:val="79"/>
          <w:w w:val="110"/>
        </w:rPr>
        <w:t xml:space="preserve"> </w:t>
      </w:r>
      <w:r>
        <w:rPr>
          <w:color w:val="231F20"/>
          <w:spacing w:val="17"/>
          <w:w w:val="110"/>
        </w:rPr>
        <w:t>republiky</w:t>
      </w:r>
    </w:p>
    <w:p w:rsidR="008017F8" w:rsidRDefault="005D6C2A">
      <w:pPr>
        <w:pStyle w:val="Zkladntext"/>
        <w:spacing w:before="152" w:line="324" w:lineRule="auto"/>
        <w:ind w:left="100" w:right="-15"/>
      </w:pPr>
      <w:r>
        <w:t>O</w:t>
      </w:r>
      <w:r>
        <w:rPr>
          <w:spacing w:val="-10"/>
        </w:rPr>
        <w:t xml:space="preserve"> </w:t>
      </w:r>
      <w:r>
        <w:rPr>
          <w:spacing w:val="-3"/>
        </w:rPr>
        <w:t>výstavbě</w:t>
      </w:r>
      <w:r>
        <w:rPr>
          <w:spacing w:val="-10"/>
        </w:rPr>
        <w:t xml:space="preserve"> </w:t>
      </w:r>
      <w:r>
        <w:t>nových</w:t>
      </w:r>
      <w:r>
        <w:rPr>
          <w:spacing w:val="-10"/>
        </w:rPr>
        <w:t xml:space="preserve"> </w:t>
      </w:r>
      <w:r>
        <w:t>budov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České</w:t>
      </w:r>
      <w:r>
        <w:rPr>
          <w:spacing w:val="-10"/>
        </w:rPr>
        <w:t xml:space="preserve"> </w:t>
      </w:r>
      <w:r>
        <w:t>vysoké</w:t>
      </w:r>
      <w:r>
        <w:rPr>
          <w:spacing w:val="-10"/>
        </w:rPr>
        <w:t xml:space="preserve"> </w:t>
      </w:r>
      <w:r>
        <w:t>učení</w:t>
      </w:r>
      <w:r>
        <w:rPr>
          <w:spacing w:val="-10"/>
        </w:rPr>
        <w:t xml:space="preserve"> </w:t>
      </w:r>
      <w:r>
        <w:t>technické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3"/>
        </w:rPr>
        <w:t xml:space="preserve">uvažova- </w:t>
      </w:r>
      <w:r>
        <w:t>lo</w:t>
      </w:r>
      <w:r>
        <w:rPr>
          <w:spacing w:val="-9"/>
        </w:rPr>
        <w:t xml:space="preserve"> </w:t>
      </w:r>
      <w:r>
        <w:t>už</w:t>
      </w:r>
      <w:r>
        <w:rPr>
          <w:spacing w:val="-9"/>
        </w:rPr>
        <w:t xml:space="preserve"> </w:t>
      </w:r>
      <w:proofErr w:type="gramStart"/>
      <w:r>
        <w:t>od</w:t>
      </w:r>
      <w:proofErr w:type="gramEnd"/>
      <w:r>
        <w:rPr>
          <w:spacing w:val="-9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1911.</w:t>
      </w:r>
      <w:r>
        <w:rPr>
          <w:spacing w:val="-9"/>
        </w:rPr>
        <w:t xml:space="preserve"> </w:t>
      </w:r>
      <w:r>
        <w:rPr>
          <w:spacing w:val="-3"/>
        </w:rPr>
        <w:t>Nakonec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roce</w:t>
      </w:r>
      <w:r>
        <w:rPr>
          <w:spacing w:val="-9"/>
        </w:rPr>
        <w:t xml:space="preserve"> </w:t>
      </w:r>
      <w:r>
        <w:t>1923</w:t>
      </w:r>
      <w:r>
        <w:rPr>
          <w:spacing w:val="-9"/>
        </w:rPr>
        <w:t xml:space="preserve"> </w:t>
      </w:r>
      <w:r>
        <w:t>koupil</w:t>
      </w:r>
      <w:r>
        <w:rPr>
          <w:spacing w:val="-9"/>
        </w:rPr>
        <w:t xml:space="preserve"> </w:t>
      </w:r>
      <w:r>
        <w:rPr>
          <w:spacing w:val="-3"/>
        </w:rPr>
        <w:t>stát</w:t>
      </w:r>
      <w:r>
        <w:rPr>
          <w:spacing w:val="-9"/>
        </w:rPr>
        <w:t xml:space="preserve"> </w:t>
      </w:r>
      <w:r>
        <w:t>pozemky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Dejvicích a následně v roce </w:t>
      </w:r>
      <w:r>
        <w:rPr>
          <w:spacing w:val="-3"/>
        </w:rPr>
        <w:t xml:space="preserve">1924 </w:t>
      </w:r>
      <w:r>
        <w:t xml:space="preserve">byl Antonín Engel byl jmenován </w:t>
      </w:r>
      <w:r>
        <w:rPr>
          <w:spacing w:val="-3"/>
        </w:rPr>
        <w:t xml:space="preserve">generálním </w:t>
      </w:r>
      <w:r>
        <w:t>projektantem</w:t>
      </w:r>
      <w:r>
        <w:rPr>
          <w:spacing w:val="-11"/>
        </w:rPr>
        <w:t xml:space="preserve"> </w:t>
      </w:r>
      <w:r>
        <w:rPr>
          <w:spacing w:val="-5"/>
        </w:rPr>
        <w:t>ČVUT,</w:t>
      </w:r>
      <w:r>
        <w:rPr>
          <w:spacing w:val="-11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budovy</w:t>
      </w:r>
      <w:r>
        <w:rPr>
          <w:spacing w:val="-11"/>
        </w:rPr>
        <w:t xml:space="preserve"> </w:t>
      </w:r>
      <w:r>
        <w:t>kampusu</w:t>
      </w:r>
      <w:r>
        <w:rPr>
          <w:spacing w:val="-11"/>
        </w:rPr>
        <w:t xml:space="preserve"> </w:t>
      </w:r>
      <w:r>
        <w:rPr>
          <w:spacing w:val="-3"/>
        </w:rPr>
        <w:t>navrhl</w:t>
      </w:r>
      <w:r>
        <w:rPr>
          <w:spacing w:val="-11"/>
        </w:rPr>
        <w:t xml:space="preserve"> </w:t>
      </w:r>
      <w:r>
        <w:t>blokovou</w:t>
      </w:r>
      <w:r>
        <w:rPr>
          <w:spacing w:val="-11"/>
        </w:rPr>
        <w:t xml:space="preserve"> </w:t>
      </w:r>
      <w:r>
        <w:rPr>
          <w:spacing w:val="-4"/>
        </w:rPr>
        <w:t xml:space="preserve">struk- </w:t>
      </w:r>
      <w:r>
        <w:t xml:space="preserve">turu. Klíčovým prvkem koncepce kampusu byl kromě centrální </w:t>
      </w:r>
      <w:r>
        <w:rPr>
          <w:spacing w:val="-6"/>
        </w:rPr>
        <w:t xml:space="preserve">osy, </w:t>
      </w:r>
      <w:r>
        <w:t xml:space="preserve">dnes </w:t>
      </w:r>
      <w:r>
        <w:rPr>
          <w:spacing w:val="-3"/>
        </w:rPr>
        <w:t xml:space="preserve">Technické </w:t>
      </w:r>
      <w:r>
        <w:rPr>
          <w:spacing w:val="-2"/>
        </w:rPr>
        <w:t xml:space="preserve">ulice, </w:t>
      </w:r>
      <w:r>
        <w:t xml:space="preserve">také zelený pás, který volně </w:t>
      </w:r>
      <w:r>
        <w:rPr>
          <w:spacing w:val="-3"/>
        </w:rPr>
        <w:t xml:space="preserve">interpretoval </w:t>
      </w:r>
      <w:r>
        <w:rPr>
          <w:spacing w:val="-2"/>
        </w:rPr>
        <w:t xml:space="preserve">polohu </w:t>
      </w:r>
      <w:r>
        <w:t>koryta</w:t>
      </w:r>
      <w:r>
        <w:rPr>
          <w:spacing w:val="-10"/>
        </w:rPr>
        <w:t xml:space="preserve"> </w:t>
      </w:r>
      <w:r>
        <w:rPr>
          <w:spacing w:val="-3"/>
        </w:rPr>
        <w:t>zatrubněného</w:t>
      </w:r>
      <w:r>
        <w:rPr>
          <w:spacing w:val="-10"/>
        </w:rPr>
        <w:t xml:space="preserve"> </w:t>
      </w:r>
      <w:r>
        <w:t>Dejvického</w:t>
      </w:r>
      <w:r>
        <w:rPr>
          <w:spacing w:val="-10"/>
        </w:rPr>
        <w:t xml:space="preserve"> </w:t>
      </w:r>
      <w:r>
        <w:t>potoka.</w:t>
      </w:r>
      <w:r>
        <w:rPr>
          <w:spacing w:val="-10"/>
        </w:rPr>
        <w:t xml:space="preserve"> </w:t>
      </w:r>
      <w:r>
        <w:t>Zelený</w:t>
      </w:r>
      <w:r>
        <w:rPr>
          <w:spacing w:val="-10"/>
        </w:rPr>
        <w:t xml:space="preserve"> </w:t>
      </w:r>
      <w:r>
        <w:t>pás</w:t>
      </w:r>
      <w:r>
        <w:rPr>
          <w:spacing w:val="-10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průběh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 xml:space="preserve">vilo- vé </w:t>
      </w:r>
      <w:r>
        <w:rPr>
          <w:spacing w:val="-3"/>
        </w:rPr>
        <w:t xml:space="preserve">zástavby </w:t>
      </w:r>
      <w:r>
        <w:t xml:space="preserve">Bubenče až po významnou ulici </w:t>
      </w:r>
      <w:r>
        <w:rPr>
          <w:spacing w:val="-3"/>
        </w:rPr>
        <w:t xml:space="preserve">Jugoslávských </w:t>
      </w:r>
      <w:r>
        <w:t>partyzánů, skrze</w:t>
      </w:r>
      <w:r>
        <w:rPr>
          <w:spacing w:val="-8"/>
        </w:rPr>
        <w:t xml:space="preserve"> </w:t>
      </w:r>
      <w:r>
        <w:t>areál</w:t>
      </w:r>
      <w:r>
        <w:rPr>
          <w:spacing w:val="-8"/>
        </w:rPr>
        <w:t xml:space="preserve"> </w:t>
      </w:r>
      <w:r>
        <w:rPr>
          <w:spacing w:val="-3"/>
        </w:rPr>
        <w:t>ČVUT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Evropskou</w:t>
      </w:r>
      <w:r>
        <w:rPr>
          <w:spacing w:val="-8"/>
        </w:rPr>
        <w:t xml:space="preserve"> </w:t>
      </w:r>
      <w:r>
        <w:t>ulicí</w:t>
      </w:r>
      <w:r>
        <w:rPr>
          <w:spacing w:val="-8"/>
        </w:rPr>
        <w:t xml:space="preserve"> </w:t>
      </w:r>
      <w:r>
        <w:t>začíná</w:t>
      </w:r>
      <w:r>
        <w:rPr>
          <w:spacing w:val="-8"/>
        </w:rPr>
        <w:t xml:space="preserve"> </w:t>
      </w:r>
      <w:r>
        <w:rPr>
          <w:spacing w:val="-3"/>
        </w:rPr>
        <w:t>stoupat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3"/>
        </w:rPr>
        <w:t>Ořechovku.</w:t>
      </w:r>
      <w:r>
        <w:rPr>
          <w:spacing w:val="-8"/>
        </w:rPr>
        <w:t xml:space="preserve"> </w:t>
      </w:r>
      <w:r>
        <w:t xml:space="preserve">Pás </w:t>
      </w:r>
      <w:proofErr w:type="gramStart"/>
      <w:r>
        <w:t>měl</w:t>
      </w:r>
      <w:proofErr w:type="gramEnd"/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kampusu</w:t>
      </w:r>
      <w:r>
        <w:rPr>
          <w:spacing w:val="-11"/>
        </w:rPr>
        <w:t xml:space="preserve"> </w:t>
      </w:r>
      <w:r>
        <w:t>podobu</w:t>
      </w:r>
      <w:r>
        <w:rPr>
          <w:spacing w:val="-11"/>
        </w:rPr>
        <w:t xml:space="preserve"> </w:t>
      </w:r>
      <w:r>
        <w:t>čtyř</w:t>
      </w:r>
      <w:r>
        <w:rPr>
          <w:spacing w:val="-11"/>
        </w:rPr>
        <w:t xml:space="preserve"> </w:t>
      </w:r>
      <w:r>
        <w:t>stromořadí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fragment</w:t>
      </w:r>
      <w:r>
        <w:rPr>
          <w:spacing w:val="-11"/>
        </w:rPr>
        <w:t xml:space="preserve"> </w:t>
      </w:r>
      <w:r>
        <w:rPr>
          <w:spacing w:val="-3"/>
        </w:rPr>
        <w:t xml:space="preserve">můžeme </w:t>
      </w:r>
      <w:r>
        <w:t xml:space="preserve">najít před budovami Masarykovy koleje. V </w:t>
      </w:r>
      <w:r>
        <w:rPr>
          <w:spacing w:val="-3"/>
        </w:rPr>
        <w:t xml:space="preserve">meziválečném </w:t>
      </w:r>
      <w:r>
        <w:t xml:space="preserve">období </w:t>
      </w:r>
      <w:r>
        <w:rPr>
          <w:spacing w:val="-3"/>
        </w:rPr>
        <w:t>byly realizovány</w:t>
      </w:r>
      <w:r>
        <w:rPr>
          <w:spacing w:val="-9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budovy</w:t>
      </w:r>
      <w:r>
        <w:rPr>
          <w:spacing w:val="-9"/>
        </w:rPr>
        <w:t xml:space="preserve"> </w:t>
      </w:r>
      <w:r>
        <w:t>kampusu,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budova</w:t>
      </w:r>
      <w:r>
        <w:rPr>
          <w:spacing w:val="-9"/>
        </w:rPr>
        <w:t xml:space="preserve"> </w:t>
      </w:r>
      <w:r>
        <w:t>dnešní</w:t>
      </w:r>
      <w:r>
        <w:rPr>
          <w:spacing w:val="-9"/>
        </w:rPr>
        <w:t xml:space="preserve"> </w:t>
      </w:r>
      <w:r>
        <w:rPr>
          <w:spacing w:val="-4"/>
        </w:rPr>
        <w:t>Vysoké</w:t>
      </w:r>
    </w:p>
    <w:p w:rsidR="008017F8" w:rsidRDefault="005D6C2A">
      <w:pPr>
        <w:pStyle w:val="Zkladntext"/>
        <w:spacing w:line="324" w:lineRule="auto"/>
        <w:ind w:left="100" w:right="49"/>
      </w:pPr>
      <w:proofErr w:type="gramStart"/>
      <w:r>
        <w:t>školy</w:t>
      </w:r>
      <w:proofErr w:type="gramEnd"/>
      <w:r>
        <w:t xml:space="preserve"> chemicko-technologické, budova Kloknerova </w:t>
      </w:r>
      <w:r>
        <w:rPr>
          <w:spacing w:val="-3"/>
        </w:rPr>
        <w:t xml:space="preserve">ústavu </w:t>
      </w:r>
      <w:r>
        <w:t xml:space="preserve">(dnes </w:t>
      </w:r>
      <w:r>
        <w:rPr>
          <w:spacing w:val="-3"/>
        </w:rPr>
        <w:t xml:space="preserve">také </w:t>
      </w:r>
      <w:r>
        <w:t xml:space="preserve">VŠCHT), budova dnešní </w:t>
      </w:r>
      <w:r>
        <w:rPr>
          <w:spacing w:val="-2"/>
        </w:rPr>
        <w:t xml:space="preserve">Katolické </w:t>
      </w:r>
      <w:r>
        <w:t xml:space="preserve">teologické </w:t>
      </w:r>
      <w:r>
        <w:rPr>
          <w:spacing w:val="-3"/>
        </w:rPr>
        <w:t xml:space="preserve">fakulty </w:t>
      </w:r>
      <w:r>
        <w:t xml:space="preserve">UK a </w:t>
      </w:r>
      <w:r>
        <w:rPr>
          <w:spacing w:val="-3"/>
        </w:rPr>
        <w:t xml:space="preserve">Masarykova </w:t>
      </w:r>
      <w:r>
        <w:t xml:space="preserve">kolej v letech 1925–1935. Samotná ústřední budova </w:t>
      </w:r>
      <w:r>
        <w:rPr>
          <w:spacing w:val="-5"/>
        </w:rPr>
        <w:t xml:space="preserve">ČVUT, </w:t>
      </w:r>
      <w:r>
        <w:rPr>
          <w:spacing w:val="-3"/>
        </w:rPr>
        <w:t xml:space="preserve">základní </w:t>
      </w:r>
      <w:r>
        <w:t>kámen</w:t>
      </w:r>
      <w:r>
        <w:rPr>
          <w:spacing w:val="-18"/>
        </w:rPr>
        <w:t xml:space="preserve"> </w:t>
      </w:r>
      <w:r>
        <w:t>Engelova</w:t>
      </w:r>
      <w:r>
        <w:rPr>
          <w:spacing w:val="-18"/>
        </w:rPr>
        <w:t xml:space="preserve"> </w:t>
      </w:r>
      <w:r>
        <w:t>plánu,</w:t>
      </w:r>
      <w:r>
        <w:rPr>
          <w:spacing w:val="-18"/>
        </w:rPr>
        <w:t xml:space="preserve"> </w:t>
      </w:r>
      <w:r>
        <w:t>nikdy</w:t>
      </w:r>
      <w:r>
        <w:rPr>
          <w:spacing w:val="-18"/>
        </w:rPr>
        <w:t xml:space="preserve"> </w:t>
      </w:r>
      <w:r>
        <w:t>nevznikla.</w:t>
      </w:r>
      <w:r>
        <w:rPr>
          <w:spacing w:val="-18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blízkosti</w:t>
      </w:r>
      <w:r>
        <w:rPr>
          <w:spacing w:val="-18"/>
        </w:rPr>
        <w:t xml:space="preserve"> </w:t>
      </w:r>
      <w:r>
        <w:t>tehdejšího</w:t>
      </w:r>
      <w:r>
        <w:rPr>
          <w:spacing w:val="-18"/>
        </w:rPr>
        <w:t xml:space="preserve"> </w:t>
      </w:r>
      <w:r>
        <w:t xml:space="preserve">kampu- su byla v letech 1927–1929 </w:t>
      </w:r>
      <w:r>
        <w:rPr>
          <w:spacing w:val="-3"/>
        </w:rPr>
        <w:t xml:space="preserve">realizována </w:t>
      </w:r>
      <w:r>
        <w:t xml:space="preserve">budova </w:t>
      </w:r>
      <w:r>
        <w:rPr>
          <w:spacing w:val="-3"/>
        </w:rPr>
        <w:t xml:space="preserve">Státního </w:t>
      </w:r>
      <w:r>
        <w:t xml:space="preserve">výzkumného </w:t>
      </w:r>
      <w:r>
        <w:rPr>
          <w:spacing w:val="-3"/>
        </w:rPr>
        <w:t>ústavu</w:t>
      </w:r>
      <w:r>
        <w:rPr>
          <w:spacing w:val="-11"/>
        </w:rPr>
        <w:t xml:space="preserve"> </w:t>
      </w:r>
      <w:r>
        <w:t>zemědělského</w:t>
      </w:r>
      <w:r>
        <w:rPr>
          <w:spacing w:val="-11"/>
        </w:rPr>
        <w:t xml:space="preserve"> </w:t>
      </w:r>
      <w:r>
        <w:t>(dnes</w:t>
      </w:r>
      <w:r>
        <w:rPr>
          <w:spacing w:val="-11"/>
        </w:rPr>
        <w:t xml:space="preserve"> </w:t>
      </w:r>
      <w:r>
        <w:t>ÚOCHB</w:t>
      </w:r>
      <w:r>
        <w:rPr>
          <w:spacing w:val="-11"/>
        </w:rPr>
        <w:t xml:space="preserve"> </w:t>
      </w:r>
      <w:r>
        <w:rPr>
          <w:spacing w:val="-8"/>
        </w:rPr>
        <w:t>AV</w:t>
      </w:r>
      <w:r>
        <w:rPr>
          <w:spacing w:val="-11"/>
        </w:rPr>
        <w:t xml:space="preserve"> </w:t>
      </w:r>
      <w:r>
        <w:t>ČR)</w:t>
      </w:r>
      <w:r>
        <w:rPr>
          <w:spacing w:val="-11"/>
        </w:rPr>
        <w:t xml:space="preserve"> </w:t>
      </w:r>
      <w:proofErr w:type="gramStart"/>
      <w:r>
        <w:t>na</w:t>
      </w:r>
      <w:proofErr w:type="gramEnd"/>
      <w:r>
        <w:rPr>
          <w:spacing w:val="-11"/>
        </w:rPr>
        <w:t xml:space="preserve"> </w:t>
      </w:r>
      <w:r>
        <w:t>Flemmingově</w:t>
      </w:r>
      <w:r>
        <w:rPr>
          <w:spacing w:val="-11"/>
        </w:rPr>
        <w:t xml:space="preserve"> </w:t>
      </w:r>
      <w:r>
        <w:rPr>
          <w:spacing w:val="-3"/>
        </w:rPr>
        <w:t>náměstí.</w:t>
      </w:r>
    </w:p>
    <w:p w:rsidR="008017F8" w:rsidRDefault="008017F8">
      <w:pPr>
        <w:pStyle w:val="Zkladntext"/>
        <w:spacing w:before="9"/>
        <w:rPr>
          <w:sz w:val="27"/>
        </w:rPr>
      </w:pPr>
    </w:p>
    <w:p w:rsidR="008017F8" w:rsidRDefault="005D6C2A">
      <w:pPr>
        <w:spacing w:line="168" w:lineRule="exact"/>
        <w:ind w:left="100" w:right="2727"/>
        <w:rPr>
          <w:rFonts w:ascii="UnitPro" w:hAnsi="UnitPro"/>
          <w:sz w:val="14"/>
        </w:rPr>
      </w:pPr>
      <w:r>
        <w:rPr>
          <w:rFonts w:ascii="UnitPro" w:hAnsi="UnitPro"/>
          <w:sz w:val="14"/>
        </w:rPr>
        <w:t>Areál vysokých škol technických Půdorysná situace, Antonín Engel, 1925</w:t>
      </w:r>
    </w:p>
    <w:p w:rsidR="008017F8" w:rsidRDefault="005D6C2A">
      <w:pPr>
        <w:pStyle w:val="Nadpis4"/>
        <w:spacing w:before="102"/>
      </w:pPr>
      <w:r>
        <w:br w:type="column"/>
      </w:r>
      <w:r>
        <w:rPr>
          <w:color w:val="231F20"/>
          <w:w w:val="110"/>
        </w:rPr>
        <w:t>Za doby socialismu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152" w:line="324" w:lineRule="auto"/>
        <w:ind w:left="100" w:right="95"/>
      </w:pPr>
      <w:r>
        <w:t>V</w:t>
      </w:r>
      <w:r>
        <w:rPr>
          <w:spacing w:val="-9"/>
        </w:rPr>
        <w:t xml:space="preserve"> </w:t>
      </w:r>
      <w:r>
        <w:t>roce</w:t>
      </w:r>
      <w:r>
        <w:rPr>
          <w:spacing w:val="-9"/>
        </w:rPr>
        <w:t xml:space="preserve"> </w:t>
      </w:r>
      <w:r>
        <w:t>1948</w:t>
      </w:r>
      <w:r>
        <w:rPr>
          <w:spacing w:val="-9"/>
        </w:rPr>
        <w:t xml:space="preserve"> </w:t>
      </w:r>
      <w:r>
        <w:t>vznikla</w:t>
      </w:r>
      <w:r>
        <w:rPr>
          <w:spacing w:val="-9"/>
        </w:rPr>
        <w:t xml:space="preserve"> </w:t>
      </w:r>
      <w:r>
        <w:rPr>
          <w:spacing w:val="-3"/>
        </w:rPr>
        <w:t>zastavovací</w:t>
      </w:r>
      <w:r>
        <w:rPr>
          <w:spacing w:val="-9"/>
        </w:rPr>
        <w:t xml:space="preserve"> </w:t>
      </w:r>
      <w:r>
        <w:t>studie,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rPr>
          <w:spacing w:val="-3"/>
        </w:rPr>
        <w:t>ukázala</w:t>
      </w:r>
      <w:r>
        <w:rPr>
          <w:spacing w:val="-9"/>
        </w:rPr>
        <w:t xml:space="preserve"> </w:t>
      </w:r>
      <w:proofErr w:type="gramStart"/>
      <w:r>
        <w:t>na</w:t>
      </w:r>
      <w:proofErr w:type="gramEnd"/>
      <w:r>
        <w:rPr>
          <w:spacing w:val="-9"/>
        </w:rPr>
        <w:t xml:space="preserve"> </w:t>
      </w:r>
      <w:r>
        <w:t>možnost</w:t>
      </w:r>
      <w:r>
        <w:rPr>
          <w:spacing w:val="-9"/>
        </w:rPr>
        <w:t xml:space="preserve"> </w:t>
      </w:r>
      <w:r>
        <w:t xml:space="preserve">změn v Engelově plánu. Armádou </w:t>
      </w:r>
      <w:r>
        <w:rPr>
          <w:spacing w:val="-3"/>
        </w:rPr>
        <w:t xml:space="preserve">využívané </w:t>
      </w:r>
      <w:r>
        <w:t xml:space="preserve">pozemky se v roce 1957 </w:t>
      </w:r>
      <w:r>
        <w:rPr>
          <w:spacing w:val="-3"/>
        </w:rPr>
        <w:t xml:space="preserve">vrátily </w:t>
      </w:r>
      <w:r>
        <w:t xml:space="preserve">školám a </w:t>
      </w:r>
      <w:r>
        <w:rPr>
          <w:spacing w:val="-2"/>
        </w:rPr>
        <w:t xml:space="preserve">tak </w:t>
      </w:r>
      <w:r>
        <w:t xml:space="preserve">bylo </w:t>
      </w:r>
      <w:r>
        <w:rPr>
          <w:spacing w:val="-2"/>
        </w:rPr>
        <w:t xml:space="preserve">rozhodnuto </w:t>
      </w:r>
      <w:r>
        <w:t xml:space="preserve">o </w:t>
      </w:r>
      <w:r>
        <w:rPr>
          <w:spacing w:val="-3"/>
        </w:rPr>
        <w:t xml:space="preserve">dostavbě. </w:t>
      </w:r>
      <w:r>
        <w:t xml:space="preserve">V soutěži zvítězil projekt </w:t>
      </w:r>
      <w:r>
        <w:rPr>
          <w:spacing w:val="-8"/>
        </w:rPr>
        <w:t xml:space="preserve">F. </w:t>
      </w:r>
      <w:r>
        <w:t xml:space="preserve">Čermáka a G. </w:t>
      </w:r>
      <w:r>
        <w:rPr>
          <w:spacing w:val="-3"/>
        </w:rPr>
        <w:t xml:space="preserve">Paula, </w:t>
      </w:r>
      <w:r>
        <w:t xml:space="preserve">kteří </w:t>
      </w:r>
      <w:r>
        <w:rPr>
          <w:spacing w:val="-3"/>
        </w:rPr>
        <w:t xml:space="preserve">navrhli </w:t>
      </w:r>
      <w:r>
        <w:t xml:space="preserve">kolem </w:t>
      </w:r>
      <w:r>
        <w:rPr>
          <w:spacing w:val="-3"/>
        </w:rPr>
        <w:t xml:space="preserve">Technické </w:t>
      </w:r>
      <w:r>
        <w:t xml:space="preserve">ulice </w:t>
      </w:r>
      <w:r>
        <w:rPr>
          <w:spacing w:val="-3"/>
        </w:rPr>
        <w:t xml:space="preserve">hřebínkovou zástavbu </w:t>
      </w:r>
      <w:r>
        <w:t xml:space="preserve">namísto Engelovy blokové. Na základě tohoto </w:t>
      </w:r>
      <w:r>
        <w:rPr>
          <w:spacing w:val="-3"/>
        </w:rPr>
        <w:t>návrhu byla realizována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proofErr w:type="gramStart"/>
      <w:r>
        <w:t>etapa</w:t>
      </w:r>
      <w:proofErr w:type="gramEnd"/>
      <w:r>
        <w:rPr>
          <w:spacing w:val="-12"/>
        </w:rPr>
        <w:t xml:space="preserve"> </w:t>
      </w:r>
      <w:r>
        <w:t>monobloku</w:t>
      </w:r>
      <w:r>
        <w:rPr>
          <w:spacing w:val="-12"/>
        </w:rPr>
        <w:t xml:space="preserve"> </w:t>
      </w:r>
      <w:r>
        <w:rPr>
          <w:spacing w:val="-3"/>
        </w:rPr>
        <w:t>Fakulty</w:t>
      </w:r>
      <w:r>
        <w:rPr>
          <w:spacing w:val="-12"/>
        </w:rPr>
        <w:t xml:space="preserve"> </w:t>
      </w:r>
      <w:r>
        <w:t>strojní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Fakulty</w:t>
      </w:r>
      <w:r>
        <w:rPr>
          <w:spacing w:val="-12"/>
        </w:rPr>
        <w:t xml:space="preserve"> </w:t>
      </w:r>
      <w:r>
        <w:t xml:space="preserve">elektrotechnic- ké, dokončena v roce </w:t>
      </w:r>
      <w:r>
        <w:rPr>
          <w:spacing w:val="-4"/>
        </w:rPr>
        <w:t xml:space="preserve">1969. </w:t>
      </w:r>
      <w:r>
        <w:t xml:space="preserve">V druhé etapě (1971–1983) byly </w:t>
      </w:r>
      <w:r>
        <w:rPr>
          <w:spacing w:val="-3"/>
        </w:rPr>
        <w:t xml:space="preserve">vystavěny </w:t>
      </w:r>
      <w:r>
        <w:t xml:space="preserve">budovy pro </w:t>
      </w:r>
      <w:r>
        <w:rPr>
          <w:spacing w:val="-3"/>
        </w:rPr>
        <w:t xml:space="preserve">Fakultu stavební </w:t>
      </w:r>
      <w:proofErr w:type="gramStart"/>
      <w:r>
        <w:t>na</w:t>
      </w:r>
      <w:proofErr w:type="gramEnd"/>
      <w:r>
        <w:t xml:space="preserve"> konci osy kampusu dle projektu </w:t>
      </w:r>
      <w:r>
        <w:rPr>
          <w:spacing w:val="-4"/>
        </w:rPr>
        <w:t xml:space="preserve">J. Štursy, J. </w:t>
      </w:r>
      <w:r>
        <w:t xml:space="preserve">Paroubka a </w:t>
      </w:r>
      <w:r>
        <w:rPr>
          <w:spacing w:val="-4"/>
        </w:rPr>
        <w:t xml:space="preserve">J. </w:t>
      </w:r>
      <w:r>
        <w:rPr>
          <w:spacing w:val="-5"/>
        </w:rPr>
        <w:t xml:space="preserve">Čejky. </w:t>
      </w:r>
      <w:r>
        <w:t xml:space="preserve">Projekt </w:t>
      </w:r>
      <w:r>
        <w:rPr>
          <w:spacing w:val="-3"/>
        </w:rPr>
        <w:t xml:space="preserve">nenavázal </w:t>
      </w:r>
      <w:proofErr w:type="gramStart"/>
      <w:r>
        <w:t>na</w:t>
      </w:r>
      <w:proofErr w:type="gramEnd"/>
      <w:r>
        <w:t xml:space="preserve"> </w:t>
      </w:r>
      <w:r>
        <w:rPr>
          <w:spacing w:val="-3"/>
        </w:rPr>
        <w:t xml:space="preserve">meziválečnou </w:t>
      </w:r>
      <w:r>
        <w:rPr>
          <w:spacing w:val="-2"/>
        </w:rPr>
        <w:t xml:space="preserve">ani </w:t>
      </w:r>
      <w:r>
        <w:rPr>
          <w:spacing w:val="-3"/>
        </w:rPr>
        <w:t xml:space="preserve">hřebínkovou </w:t>
      </w:r>
      <w:r>
        <w:t xml:space="preserve">koncepci, nýbrž vytvořil otevřený </w:t>
      </w:r>
      <w:r>
        <w:rPr>
          <w:spacing w:val="-3"/>
        </w:rPr>
        <w:t xml:space="preserve">průhled </w:t>
      </w:r>
      <w:r>
        <w:t xml:space="preserve">na </w:t>
      </w:r>
      <w:r>
        <w:rPr>
          <w:spacing w:val="-3"/>
        </w:rPr>
        <w:t xml:space="preserve">Hanspaulku </w:t>
      </w:r>
      <w:r>
        <w:t xml:space="preserve">a výškovou dominantu kampusu. </w:t>
      </w:r>
      <w:r>
        <w:rPr>
          <w:spacing w:val="-5"/>
        </w:rPr>
        <w:t xml:space="preserve">Ve </w:t>
      </w:r>
      <w:r>
        <w:t xml:space="preserve">třetí, </w:t>
      </w:r>
      <w:r>
        <w:rPr>
          <w:spacing w:val="-3"/>
        </w:rPr>
        <w:t xml:space="preserve">nerealizované </w:t>
      </w:r>
      <w:r>
        <w:rPr>
          <w:spacing w:val="-2"/>
        </w:rPr>
        <w:t xml:space="preserve">etapě, </w:t>
      </w:r>
      <w:r>
        <w:rPr>
          <w:spacing w:val="-3"/>
        </w:rPr>
        <w:t>dle návrhu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1958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počítalo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dostavbou</w:t>
      </w:r>
      <w:r>
        <w:rPr>
          <w:spacing w:val="-8"/>
        </w:rPr>
        <w:t xml:space="preserve"> </w:t>
      </w:r>
      <w:r>
        <w:t>bloku</w:t>
      </w:r>
      <w:r>
        <w:rPr>
          <w:spacing w:val="-8"/>
        </w:rPr>
        <w:t xml:space="preserve"> </w:t>
      </w:r>
      <w:proofErr w:type="gramStart"/>
      <w:r>
        <w:t>na</w:t>
      </w:r>
      <w:proofErr w:type="gramEnd"/>
      <w:r>
        <w:rPr>
          <w:spacing w:val="-8"/>
        </w:rPr>
        <w:t xml:space="preserve"> </w:t>
      </w:r>
      <w:r>
        <w:t>Vítězném</w:t>
      </w:r>
      <w:r>
        <w:rPr>
          <w:spacing w:val="-8"/>
        </w:rPr>
        <w:t xml:space="preserve"> </w:t>
      </w:r>
      <w:r>
        <w:rPr>
          <w:spacing w:val="-3"/>
        </w:rPr>
        <w:t xml:space="preserve">náměstí, </w:t>
      </w:r>
      <w:r>
        <w:t xml:space="preserve">kde měl sídlit rektorát </w:t>
      </w:r>
      <w:r>
        <w:rPr>
          <w:spacing w:val="-5"/>
        </w:rPr>
        <w:t xml:space="preserve">ČVUT. </w:t>
      </w:r>
      <w:r>
        <w:t xml:space="preserve">Poslední </w:t>
      </w:r>
      <w:r>
        <w:rPr>
          <w:spacing w:val="-3"/>
        </w:rPr>
        <w:t xml:space="preserve">stavbou </w:t>
      </w:r>
      <w:r>
        <w:t xml:space="preserve">z tohoto období se </w:t>
      </w:r>
      <w:r>
        <w:rPr>
          <w:spacing w:val="-3"/>
        </w:rPr>
        <w:t xml:space="preserve">stal </w:t>
      </w:r>
      <w:r>
        <w:t xml:space="preserve">objekt Studentského domu </w:t>
      </w:r>
      <w:r>
        <w:rPr>
          <w:spacing w:val="-3"/>
        </w:rPr>
        <w:t xml:space="preserve">postavený </w:t>
      </w:r>
      <w:r>
        <w:t>v letech 1984–1986. Základní urbanistická</w:t>
      </w:r>
      <w:r>
        <w:rPr>
          <w:spacing w:val="-13"/>
        </w:rPr>
        <w:t xml:space="preserve"> </w:t>
      </w:r>
      <w:r>
        <w:t>koncepce</w:t>
      </w:r>
      <w:r>
        <w:rPr>
          <w:spacing w:val="-13"/>
        </w:rPr>
        <w:t xml:space="preserve"> </w:t>
      </w:r>
      <w:r>
        <w:rPr>
          <w:spacing w:val="-3"/>
        </w:rPr>
        <w:t>hlavní</w:t>
      </w:r>
      <w:r>
        <w:rPr>
          <w:spacing w:val="-13"/>
        </w:rPr>
        <w:t xml:space="preserve"> </w:t>
      </w:r>
      <w:r>
        <w:t>centrální</w:t>
      </w:r>
      <w:r>
        <w:rPr>
          <w:spacing w:val="-13"/>
        </w:rPr>
        <w:t xml:space="preserve"> </w:t>
      </w:r>
      <w:r>
        <w:t>osy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zeleného</w:t>
      </w:r>
      <w:r>
        <w:rPr>
          <w:spacing w:val="-13"/>
        </w:rPr>
        <w:t xml:space="preserve"> </w:t>
      </w:r>
      <w:r>
        <w:t>pásu</w:t>
      </w:r>
      <w:r>
        <w:rPr>
          <w:spacing w:val="-13"/>
        </w:rPr>
        <w:t xml:space="preserve"> </w:t>
      </w:r>
      <w:r>
        <w:t>byla</w:t>
      </w:r>
      <w:r>
        <w:rPr>
          <w:spacing w:val="-13"/>
        </w:rPr>
        <w:t xml:space="preserve"> </w:t>
      </w:r>
      <w:r>
        <w:t xml:space="preserve">zacho- vána, do značné míry se </w:t>
      </w:r>
      <w:r>
        <w:rPr>
          <w:spacing w:val="-3"/>
        </w:rPr>
        <w:t xml:space="preserve">však </w:t>
      </w:r>
      <w:r>
        <w:t xml:space="preserve">změnil její </w:t>
      </w:r>
      <w:r>
        <w:rPr>
          <w:spacing w:val="-3"/>
        </w:rPr>
        <w:t xml:space="preserve">charakter. </w:t>
      </w:r>
      <w:r>
        <w:t xml:space="preserve">Místo otevřeného </w:t>
      </w:r>
      <w:r>
        <w:rPr>
          <w:spacing w:val="-3"/>
        </w:rPr>
        <w:t xml:space="preserve">bulváru Technické </w:t>
      </w:r>
      <w:r>
        <w:t>dle Engela vznikl středový vegetační pás, dnes osázen</w:t>
      </w:r>
      <w:r>
        <w:rPr>
          <w:spacing w:val="-7"/>
        </w:rPr>
        <w:t xml:space="preserve"> </w:t>
      </w:r>
      <w:r>
        <w:rPr>
          <w:spacing w:val="-3"/>
        </w:rPr>
        <w:t>sakurami.</w:t>
      </w:r>
    </w:p>
    <w:p w:rsidR="008017F8" w:rsidRDefault="008017F8">
      <w:pPr>
        <w:pStyle w:val="Zkladntext"/>
        <w:spacing w:before="8"/>
        <w:rPr>
          <w:sz w:val="25"/>
        </w:rPr>
      </w:pPr>
    </w:p>
    <w:p w:rsidR="008017F8" w:rsidRDefault="005D6C2A">
      <w:pPr>
        <w:spacing w:line="170" w:lineRule="exact"/>
        <w:ind w:left="100"/>
        <w:rPr>
          <w:rFonts w:ascii="UnitPro" w:hAnsi="UnitPro"/>
          <w:sz w:val="14"/>
        </w:rPr>
      </w:pPr>
      <w:r>
        <w:rPr>
          <w:rFonts w:ascii="UnitPro" w:hAnsi="UnitPro"/>
          <w:sz w:val="14"/>
        </w:rPr>
        <w:t>Areál vysokých škol technických</w:t>
      </w:r>
    </w:p>
    <w:p w:rsidR="008017F8" w:rsidRDefault="005D6C2A">
      <w:pPr>
        <w:spacing w:line="170" w:lineRule="exact"/>
        <w:ind w:left="100"/>
        <w:rPr>
          <w:rFonts w:ascii="UnitPro" w:hAnsi="UnitPro"/>
          <w:sz w:val="14"/>
        </w:rPr>
      </w:pPr>
      <w:r>
        <w:rPr>
          <w:rFonts w:ascii="UnitPro" w:hAnsi="UnitPro"/>
          <w:sz w:val="14"/>
        </w:rPr>
        <w:t>Půdorysná situace, F. Čermák a G. Paul, 1957</w:t>
      </w:r>
    </w:p>
    <w:p w:rsidR="008017F8" w:rsidRDefault="008017F8">
      <w:pPr>
        <w:spacing w:line="170" w:lineRule="exact"/>
        <w:rPr>
          <w:rFonts w:ascii="UnitPro" w:hAnsi="UnitPro"/>
          <w:sz w:val="14"/>
        </w:rPr>
        <w:sectPr w:rsidR="008017F8">
          <w:pgSz w:w="11910" w:h="16840"/>
          <w:pgMar w:top="560" w:right="620" w:bottom="280" w:left="620" w:header="708" w:footer="708" w:gutter="0"/>
          <w:cols w:num="2" w:space="708" w:equalWidth="0">
            <w:col w:w="5180" w:space="195"/>
            <w:col w:w="5295"/>
          </w:cols>
        </w:sectPr>
      </w:pPr>
    </w:p>
    <w:p w:rsidR="008017F8" w:rsidRDefault="008017F8">
      <w:pPr>
        <w:pStyle w:val="Zkladntext"/>
        <w:spacing w:before="11"/>
        <w:rPr>
          <w:rFonts w:ascii="UnitPro"/>
          <w:sz w:val="7"/>
        </w:rPr>
      </w:pPr>
    </w:p>
    <w:p w:rsidR="008017F8" w:rsidRDefault="005D6C2A">
      <w:pPr>
        <w:pStyle w:val="Nadpis4"/>
        <w:tabs>
          <w:tab w:val="left" w:pos="5474"/>
        </w:tabs>
        <w:rPr>
          <w:rFonts w:ascii="UnitPro"/>
        </w:rPr>
      </w:pPr>
      <w:r>
        <w:rPr>
          <w:rFonts w:ascii="UnitPro"/>
          <w:position w:val="22"/>
        </w:rPr>
        <w:tab/>
      </w:r>
    </w:p>
    <w:p w:rsidR="008017F8" w:rsidRDefault="008017F8">
      <w:pPr>
        <w:rPr>
          <w:rFonts w:ascii="UnitPro"/>
        </w:rPr>
        <w:sectPr w:rsidR="008017F8">
          <w:type w:val="continuous"/>
          <w:pgSz w:w="11910" w:h="16840"/>
          <w:pgMar w:top="1580" w:right="620" w:bottom="280" w:left="620" w:header="708" w:footer="708" w:gutter="0"/>
          <w:cols w:space="708"/>
        </w:sectPr>
      </w:pPr>
    </w:p>
    <w:p w:rsidR="008017F8" w:rsidRDefault="005D6C2A">
      <w:pPr>
        <w:pStyle w:val="Nadpis4"/>
        <w:spacing w:before="102"/>
      </w:pPr>
      <w:r>
        <w:rPr>
          <w:color w:val="231F20"/>
          <w:w w:val="115"/>
        </w:rPr>
        <w:t xml:space="preserve">90. </w:t>
      </w:r>
      <w:proofErr w:type="gramStart"/>
      <w:r>
        <w:rPr>
          <w:color w:val="231F20"/>
          <w:w w:val="115"/>
        </w:rPr>
        <w:t>léta</w:t>
      </w:r>
      <w:proofErr w:type="gramEnd"/>
      <w:r>
        <w:rPr>
          <w:color w:val="231F20"/>
          <w:w w:val="115"/>
        </w:rPr>
        <w:t xml:space="preserve"> až po současnost</w:t>
      </w:r>
    </w:p>
    <w:p w:rsidR="008017F8" w:rsidRDefault="005D6C2A">
      <w:pPr>
        <w:pStyle w:val="Zkladntext"/>
        <w:spacing w:before="152" w:line="324" w:lineRule="auto"/>
        <w:ind w:left="100" w:right="30"/>
      </w:pPr>
      <w:r>
        <w:t>Další</w:t>
      </w:r>
      <w:r>
        <w:rPr>
          <w:spacing w:val="-13"/>
        </w:rPr>
        <w:t xml:space="preserve"> </w:t>
      </w:r>
      <w:r>
        <w:t>etapa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začala</w:t>
      </w:r>
      <w:r>
        <w:rPr>
          <w:spacing w:val="-13"/>
        </w:rPr>
        <w:t xml:space="preserve"> </w:t>
      </w:r>
      <w:r>
        <w:t>psát</w:t>
      </w:r>
      <w:r>
        <w:rPr>
          <w:spacing w:val="-13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roce</w:t>
      </w:r>
      <w:r>
        <w:rPr>
          <w:spacing w:val="-13"/>
        </w:rPr>
        <w:t xml:space="preserve"> </w:t>
      </w:r>
      <w:r>
        <w:rPr>
          <w:spacing w:val="-3"/>
        </w:rPr>
        <w:t>1989.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nových</w:t>
      </w:r>
      <w:r>
        <w:rPr>
          <w:spacing w:val="-13"/>
        </w:rPr>
        <w:t xml:space="preserve"> </w:t>
      </w:r>
      <w:r>
        <w:t>politických</w:t>
      </w:r>
      <w:r>
        <w:rPr>
          <w:spacing w:val="-13"/>
        </w:rPr>
        <w:t xml:space="preserve"> </w:t>
      </w:r>
      <w:r>
        <w:t xml:space="preserve">poměrech proběhla v letech 1990–1991 mezinárodní </w:t>
      </w:r>
      <w:r>
        <w:rPr>
          <w:spacing w:val="-3"/>
        </w:rPr>
        <w:t xml:space="preserve">„Urbanisticko-dopravní </w:t>
      </w:r>
      <w:r>
        <w:rPr>
          <w:spacing w:val="-2"/>
        </w:rPr>
        <w:t>soutěž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3"/>
        </w:rPr>
        <w:t>dostavbu</w:t>
      </w:r>
      <w:r>
        <w:rPr>
          <w:spacing w:val="-10"/>
        </w:rPr>
        <w:t xml:space="preserve"> </w:t>
      </w:r>
      <w:r>
        <w:t>Vítězného</w:t>
      </w:r>
      <w:r>
        <w:rPr>
          <w:spacing w:val="-10"/>
        </w:rPr>
        <w:t xml:space="preserve"> </w:t>
      </w:r>
      <w:r>
        <w:rPr>
          <w:spacing w:val="-4"/>
        </w:rPr>
        <w:t>náměstí“.</w:t>
      </w:r>
      <w:r>
        <w:rPr>
          <w:spacing w:val="-10"/>
        </w:rPr>
        <w:t xml:space="preserve"> </w:t>
      </w:r>
      <w:r>
        <w:t>První</w:t>
      </w:r>
      <w:r>
        <w:rPr>
          <w:spacing w:val="-10"/>
        </w:rPr>
        <w:t xml:space="preserve"> </w:t>
      </w:r>
      <w:r>
        <w:t>místo</w:t>
      </w:r>
      <w:r>
        <w:rPr>
          <w:spacing w:val="-10"/>
        </w:rPr>
        <w:t xml:space="preserve"> </w:t>
      </w:r>
      <w:r>
        <w:t>obsadili</w:t>
      </w:r>
      <w:r>
        <w:rPr>
          <w:spacing w:val="-10"/>
        </w:rPr>
        <w:t xml:space="preserve"> </w:t>
      </w:r>
      <w:r>
        <w:t xml:space="preserve">architekti Luboš Pata a </w:t>
      </w:r>
      <w:r>
        <w:rPr>
          <w:spacing w:val="-4"/>
        </w:rPr>
        <w:t xml:space="preserve">Václav Frydecký. </w:t>
      </w:r>
      <w:r>
        <w:t xml:space="preserve">Vítězný </w:t>
      </w:r>
      <w:r>
        <w:rPr>
          <w:spacing w:val="-3"/>
        </w:rPr>
        <w:t xml:space="preserve">návrh </w:t>
      </w:r>
      <w:r>
        <w:t xml:space="preserve">se </w:t>
      </w:r>
      <w:r>
        <w:rPr>
          <w:spacing w:val="-3"/>
        </w:rPr>
        <w:t xml:space="preserve">stal směrodatným </w:t>
      </w:r>
      <w:r>
        <w:rPr>
          <w:spacing w:val="-2"/>
        </w:rPr>
        <w:t xml:space="preserve">pro </w:t>
      </w:r>
      <w:r>
        <w:t xml:space="preserve">další vývoj. </w:t>
      </w:r>
      <w:r>
        <w:rPr>
          <w:spacing w:val="-3"/>
        </w:rPr>
        <w:t xml:space="preserve">Nejdříve </w:t>
      </w:r>
      <w:r>
        <w:t xml:space="preserve">architekti </w:t>
      </w:r>
      <w:r>
        <w:rPr>
          <w:spacing w:val="-3"/>
        </w:rPr>
        <w:t xml:space="preserve">zpracovali </w:t>
      </w:r>
      <w:r>
        <w:t xml:space="preserve">v roce 1994 </w:t>
      </w:r>
      <w:r>
        <w:rPr>
          <w:spacing w:val="-3"/>
        </w:rPr>
        <w:t xml:space="preserve">urbanistickou </w:t>
      </w:r>
      <w:r>
        <w:t xml:space="preserve">studii, na jejímž základě byly v roce 1995 </w:t>
      </w:r>
      <w:r>
        <w:rPr>
          <w:spacing w:val="-3"/>
        </w:rPr>
        <w:t xml:space="preserve">schváleny </w:t>
      </w:r>
      <w:r>
        <w:t xml:space="preserve">zásady </w:t>
      </w:r>
      <w:r>
        <w:rPr>
          <w:spacing w:val="-3"/>
        </w:rPr>
        <w:t xml:space="preserve">regulace </w:t>
      </w:r>
      <w:r>
        <w:t>vydané</w:t>
      </w:r>
      <w:r>
        <w:rPr>
          <w:spacing w:val="-12"/>
        </w:rPr>
        <w:t xml:space="preserve"> </w:t>
      </w:r>
      <w:r>
        <w:t>Útvarem</w:t>
      </w:r>
      <w:r>
        <w:rPr>
          <w:spacing w:val="-12"/>
        </w:rPr>
        <w:t xml:space="preserve"> </w:t>
      </w:r>
      <w:r>
        <w:t>rozvoje</w:t>
      </w:r>
      <w:r>
        <w:rPr>
          <w:spacing w:val="-12"/>
        </w:rPr>
        <w:t xml:space="preserve"> </w:t>
      </w:r>
      <w:r>
        <w:t>hl.</w:t>
      </w:r>
      <w:r>
        <w:rPr>
          <w:spacing w:val="-12"/>
        </w:rPr>
        <w:t xml:space="preserve"> </w:t>
      </w:r>
      <w:r>
        <w:t>m.</w:t>
      </w:r>
      <w:r>
        <w:rPr>
          <w:spacing w:val="-12"/>
        </w:rPr>
        <w:t xml:space="preserve"> </w:t>
      </w:r>
      <w:r>
        <w:rPr>
          <w:spacing w:val="-3"/>
        </w:rPr>
        <w:t>Prahy</w:t>
      </w:r>
      <w:r>
        <w:rPr>
          <w:spacing w:val="-12"/>
        </w:rPr>
        <w:t xml:space="preserve"> </w:t>
      </w:r>
      <w:r>
        <w:t>(SURM</w:t>
      </w:r>
      <w:r>
        <w:rPr>
          <w:spacing w:val="-12"/>
        </w:rPr>
        <w:t xml:space="preserve"> </w:t>
      </w:r>
      <w:r>
        <w:t>05/1995),</w:t>
      </w:r>
      <w:r>
        <w:rPr>
          <w:spacing w:val="-12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byli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roce 1999 </w:t>
      </w:r>
      <w:r>
        <w:rPr>
          <w:spacing w:val="-4"/>
        </w:rPr>
        <w:t xml:space="preserve">aktualizovány. </w:t>
      </w:r>
      <w:r>
        <w:t xml:space="preserve">Došlo přitom k jejich projednání, ovšem nikoli ke </w:t>
      </w:r>
      <w:r>
        <w:rPr>
          <w:spacing w:val="-3"/>
        </w:rPr>
        <w:t xml:space="preserve">schválení závěrečného závazného </w:t>
      </w:r>
      <w:r>
        <w:t xml:space="preserve">dokumentu, nejsou tedy </w:t>
      </w:r>
      <w:r>
        <w:rPr>
          <w:spacing w:val="-3"/>
        </w:rPr>
        <w:t xml:space="preserve">vymahatel- </w:t>
      </w:r>
      <w:r>
        <w:t>né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závazné.</w:t>
      </w:r>
      <w:r>
        <w:rPr>
          <w:spacing w:val="-13"/>
        </w:rPr>
        <w:t xml:space="preserve"> </w:t>
      </w:r>
      <w:r>
        <w:t>Jedinou</w:t>
      </w:r>
      <w:r>
        <w:rPr>
          <w:spacing w:val="-13"/>
        </w:rPr>
        <w:t xml:space="preserve"> </w:t>
      </w:r>
      <w:r>
        <w:t>platnou</w:t>
      </w:r>
      <w:r>
        <w:rPr>
          <w:spacing w:val="-13"/>
        </w:rPr>
        <w:t xml:space="preserve"> </w:t>
      </w:r>
      <w:r>
        <w:t>regulací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prostor</w:t>
      </w:r>
      <w:r>
        <w:rPr>
          <w:spacing w:val="-13"/>
        </w:rPr>
        <w:t xml:space="preserve"> </w:t>
      </w:r>
      <w:r>
        <w:t>Vítězného</w:t>
      </w:r>
      <w:r>
        <w:rPr>
          <w:spacing w:val="-13"/>
        </w:rPr>
        <w:t xml:space="preserve"> </w:t>
      </w:r>
      <w:r>
        <w:t>náměstí</w:t>
      </w:r>
      <w:r>
        <w:rPr>
          <w:spacing w:val="-13"/>
        </w:rPr>
        <w:t xml:space="preserve"> </w:t>
      </w:r>
      <w:r>
        <w:t xml:space="preserve">je </w:t>
      </w:r>
      <w:r>
        <w:rPr>
          <w:spacing w:val="-2"/>
        </w:rPr>
        <w:t xml:space="preserve">tak </w:t>
      </w:r>
      <w:r>
        <w:t>územní</w:t>
      </w:r>
      <w:r>
        <w:rPr>
          <w:spacing w:val="-27"/>
        </w:rPr>
        <w:t xml:space="preserve"> </w:t>
      </w:r>
      <w:r>
        <w:t>plán.</w:t>
      </w:r>
    </w:p>
    <w:p w:rsidR="008017F8" w:rsidRDefault="005D6C2A">
      <w:pPr>
        <w:pStyle w:val="Zkladntext"/>
        <w:spacing w:before="159" w:line="324" w:lineRule="auto"/>
        <w:ind w:left="100" w:right="376"/>
      </w:pPr>
      <w:r>
        <w:t>V</w:t>
      </w:r>
      <w:r>
        <w:rPr>
          <w:spacing w:val="-9"/>
        </w:rPr>
        <w:t xml:space="preserve"> </w:t>
      </w:r>
      <w:r>
        <w:t>kampusu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mezitím</w:t>
      </w:r>
      <w:r>
        <w:rPr>
          <w:spacing w:val="-9"/>
        </w:rPr>
        <w:t xml:space="preserve"> </w:t>
      </w:r>
      <w:r>
        <w:rPr>
          <w:spacing w:val="-3"/>
        </w:rPr>
        <w:t>nestavělo.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roce</w:t>
      </w:r>
      <w:r>
        <w:rPr>
          <w:spacing w:val="-9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t>proběhla</w:t>
      </w:r>
      <w:r>
        <w:rPr>
          <w:spacing w:val="-9"/>
        </w:rPr>
        <w:t xml:space="preserve"> </w:t>
      </w:r>
      <w:r>
        <w:rPr>
          <w:spacing w:val="-3"/>
        </w:rPr>
        <w:t xml:space="preserve">anonymní </w:t>
      </w:r>
      <w:r>
        <w:t xml:space="preserve">architektonicko-urbanistická </w:t>
      </w:r>
      <w:r>
        <w:rPr>
          <w:spacing w:val="-2"/>
        </w:rPr>
        <w:t xml:space="preserve">soutěž </w:t>
      </w:r>
      <w:proofErr w:type="gramStart"/>
      <w:r>
        <w:t>na</w:t>
      </w:r>
      <w:proofErr w:type="gramEnd"/>
      <w:r>
        <w:t xml:space="preserve"> </w:t>
      </w:r>
      <w:r>
        <w:rPr>
          <w:spacing w:val="-3"/>
        </w:rPr>
        <w:t xml:space="preserve">stavbu </w:t>
      </w:r>
      <w:r>
        <w:t xml:space="preserve">Národní technické </w:t>
      </w:r>
      <w:r>
        <w:rPr>
          <w:spacing w:val="-4"/>
        </w:rPr>
        <w:t>knihovny,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zvítězili</w:t>
      </w:r>
      <w:r>
        <w:rPr>
          <w:spacing w:val="-14"/>
        </w:rPr>
        <w:t xml:space="preserve"> </w:t>
      </w:r>
      <w:r>
        <w:t>Projektil</w:t>
      </w:r>
      <w:r>
        <w:rPr>
          <w:spacing w:val="-14"/>
        </w:rPr>
        <w:t xml:space="preserve"> </w:t>
      </w:r>
      <w:r>
        <w:t>architekti.</w:t>
      </w:r>
      <w:r>
        <w:rPr>
          <w:spacing w:val="-14"/>
        </w:rPr>
        <w:t xml:space="preserve"> </w:t>
      </w:r>
      <w:r>
        <w:t>Budova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 xml:space="preserve">otevřela v roce </w:t>
      </w:r>
      <w:r>
        <w:rPr>
          <w:spacing w:val="-3"/>
        </w:rPr>
        <w:t xml:space="preserve">2009. </w:t>
      </w:r>
      <w:r>
        <w:t xml:space="preserve">Otevřenost veřejné </w:t>
      </w:r>
      <w:r>
        <w:rPr>
          <w:spacing w:val="-3"/>
        </w:rPr>
        <w:t xml:space="preserve">instituce </w:t>
      </w:r>
      <w:r>
        <w:t xml:space="preserve">je vyjádřena </w:t>
      </w:r>
      <w:r>
        <w:rPr>
          <w:spacing w:val="-3"/>
        </w:rPr>
        <w:t xml:space="preserve">návrhem </w:t>
      </w:r>
      <w:r>
        <w:t>interiéru</w:t>
      </w:r>
      <w:r>
        <w:rPr>
          <w:spacing w:val="-15"/>
        </w:rPr>
        <w:t xml:space="preserve"> </w:t>
      </w:r>
      <w:r>
        <w:t>zvýrazňujícím</w:t>
      </w:r>
      <w:r>
        <w:rPr>
          <w:spacing w:val="-15"/>
        </w:rPr>
        <w:t xml:space="preserve"> </w:t>
      </w:r>
      <w:r>
        <w:t>knihovnu</w:t>
      </w:r>
      <w:r>
        <w:rPr>
          <w:spacing w:val="-15"/>
        </w:rPr>
        <w:t xml:space="preserve"> </w:t>
      </w:r>
      <w:r>
        <w:t>jako</w:t>
      </w:r>
      <w:r>
        <w:rPr>
          <w:spacing w:val="-15"/>
        </w:rPr>
        <w:t xml:space="preserve"> </w:t>
      </w:r>
      <w:r>
        <w:t>jeden</w:t>
      </w:r>
      <w:r>
        <w:rPr>
          <w:spacing w:val="-15"/>
        </w:rPr>
        <w:t xml:space="preserve"> </w:t>
      </w:r>
      <w:r>
        <w:rPr>
          <w:spacing w:val="-2"/>
        </w:rPr>
        <w:t>fungující</w:t>
      </w:r>
      <w:r>
        <w:rPr>
          <w:spacing w:val="-15"/>
        </w:rPr>
        <w:t xml:space="preserve"> </w:t>
      </w:r>
      <w:r>
        <w:rPr>
          <w:spacing w:val="-3"/>
        </w:rPr>
        <w:t>organismus.</w:t>
      </w:r>
    </w:p>
    <w:p w:rsidR="008017F8" w:rsidRDefault="005D6C2A">
      <w:pPr>
        <w:pStyle w:val="Zkladntext"/>
        <w:spacing w:line="324" w:lineRule="auto"/>
        <w:ind w:left="100" w:right="30"/>
      </w:pPr>
      <w:r>
        <w:t xml:space="preserve">Prostory samotné </w:t>
      </w:r>
      <w:r>
        <w:rPr>
          <w:spacing w:val="-3"/>
        </w:rPr>
        <w:t xml:space="preserve">knihovny </w:t>
      </w:r>
      <w:r>
        <w:t xml:space="preserve">jsou </w:t>
      </w:r>
      <w:r>
        <w:rPr>
          <w:spacing w:val="-2"/>
        </w:rPr>
        <w:t xml:space="preserve">umístěny </w:t>
      </w:r>
      <w:r>
        <w:t xml:space="preserve">až ve </w:t>
      </w:r>
      <w:r>
        <w:rPr>
          <w:spacing w:val="-2"/>
        </w:rPr>
        <w:t xml:space="preserve">druhém </w:t>
      </w:r>
      <w:r>
        <w:t xml:space="preserve">nadzemním podlaží, což umožnilo propojit veřejný parter s </w:t>
      </w:r>
      <w:r>
        <w:rPr>
          <w:spacing w:val="-3"/>
        </w:rPr>
        <w:t>navazujícími veřejnými prostranstvími.</w:t>
      </w:r>
    </w:p>
    <w:p w:rsidR="008017F8" w:rsidRDefault="005D6C2A">
      <w:pPr>
        <w:pStyle w:val="Zkladntext"/>
        <w:spacing w:before="106" w:line="324" w:lineRule="auto"/>
        <w:ind w:left="100" w:right="99"/>
      </w:pPr>
      <w:r>
        <w:br w:type="column"/>
        <w:t xml:space="preserve">Nová budova </w:t>
      </w:r>
      <w:r>
        <w:rPr>
          <w:spacing w:val="-5"/>
        </w:rPr>
        <w:t xml:space="preserve">ČVUT, </w:t>
      </w:r>
      <w:r>
        <w:t xml:space="preserve">ve které sídlí </w:t>
      </w:r>
      <w:r>
        <w:rPr>
          <w:spacing w:val="-3"/>
        </w:rPr>
        <w:t xml:space="preserve">Fakulta </w:t>
      </w:r>
      <w:r>
        <w:t xml:space="preserve">architektury a </w:t>
      </w:r>
      <w:r>
        <w:rPr>
          <w:spacing w:val="-3"/>
        </w:rPr>
        <w:t xml:space="preserve">Fakulta </w:t>
      </w:r>
      <w:r>
        <w:t xml:space="preserve">informačních technologií, </w:t>
      </w:r>
      <w:r>
        <w:rPr>
          <w:spacing w:val="-3"/>
        </w:rPr>
        <w:t xml:space="preserve">zastavila </w:t>
      </w:r>
      <w:r>
        <w:t xml:space="preserve">jednu z posledních volných </w:t>
      </w:r>
      <w:r>
        <w:rPr>
          <w:spacing w:val="-2"/>
        </w:rPr>
        <w:t xml:space="preserve">parcel </w:t>
      </w:r>
      <w:r>
        <w:t>dejvického</w:t>
      </w:r>
      <w:r>
        <w:rPr>
          <w:spacing w:val="-15"/>
        </w:rPr>
        <w:t xml:space="preserve"> </w:t>
      </w:r>
      <w:r>
        <w:t>kampusu.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roce</w:t>
      </w:r>
      <w:r>
        <w:rPr>
          <w:spacing w:val="-15"/>
        </w:rPr>
        <w:t xml:space="preserve"> </w:t>
      </w:r>
      <w:r>
        <w:t>2004</w:t>
      </w:r>
      <w:r>
        <w:rPr>
          <w:spacing w:val="-15"/>
        </w:rPr>
        <w:t xml:space="preserve"> </w:t>
      </w:r>
      <w:r>
        <w:t>byla</w:t>
      </w:r>
      <w:r>
        <w:rPr>
          <w:spacing w:val="-15"/>
        </w:rPr>
        <w:t xml:space="preserve"> </w:t>
      </w:r>
      <w:r>
        <w:t>vypsána</w:t>
      </w:r>
      <w:r>
        <w:rPr>
          <w:spacing w:val="-15"/>
        </w:rPr>
        <w:t xml:space="preserve"> </w:t>
      </w:r>
      <w:r>
        <w:t>architektonická</w:t>
      </w:r>
      <w:r>
        <w:rPr>
          <w:spacing w:val="-15"/>
        </w:rPr>
        <w:t xml:space="preserve"> </w:t>
      </w:r>
      <w:r>
        <w:rPr>
          <w:spacing w:val="-3"/>
        </w:rPr>
        <w:t xml:space="preserve">soutěž, </w:t>
      </w:r>
      <w:r>
        <w:t xml:space="preserve">ve které zvítězil </w:t>
      </w:r>
      <w:r>
        <w:rPr>
          <w:spacing w:val="-3"/>
        </w:rPr>
        <w:t xml:space="preserve">návrh </w:t>
      </w:r>
      <w:r>
        <w:t xml:space="preserve">Aleny </w:t>
      </w:r>
      <w:r>
        <w:rPr>
          <w:spacing w:val="-3"/>
        </w:rPr>
        <w:t xml:space="preserve">Šrámkové, Lukáše </w:t>
      </w:r>
      <w:r>
        <w:t xml:space="preserve">Ehla a </w:t>
      </w:r>
      <w:r>
        <w:rPr>
          <w:spacing w:val="-4"/>
        </w:rPr>
        <w:t xml:space="preserve">Tomáše </w:t>
      </w:r>
      <w:r>
        <w:rPr>
          <w:spacing w:val="-3"/>
        </w:rPr>
        <w:t xml:space="preserve">Kouma- </w:t>
      </w:r>
      <w:r>
        <w:t xml:space="preserve">ra. Realizace </w:t>
      </w:r>
      <w:r>
        <w:rPr>
          <w:spacing w:val="-3"/>
        </w:rPr>
        <w:t xml:space="preserve">stavby </w:t>
      </w:r>
      <w:r>
        <w:t xml:space="preserve">proběhla v letech </w:t>
      </w:r>
      <w:r>
        <w:rPr>
          <w:spacing w:val="-3"/>
        </w:rPr>
        <w:t xml:space="preserve">2009–2010. </w:t>
      </w:r>
      <w:r>
        <w:t xml:space="preserve">Nová budova </w:t>
      </w:r>
      <w:r>
        <w:rPr>
          <w:spacing w:val="-3"/>
        </w:rPr>
        <w:t xml:space="preserve">volně navazuje </w:t>
      </w:r>
      <w:proofErr w:type="gramStart"/>
      <w:r>
        <w:t>na</w:t>
      </w:r>
      <w:proofErr w:type="gramEnd"/>
      <w:r>
        <w:t xml:space="preserve"> </w:t>
      </w:r>
      <w:r>
        <w:rPr>
          <w:spacing w:val="-3"/>
        </w:rPr>
        <w:t xml:space="preserve">dostavbu </w:t>
      </w:r>
      <w:r>
        <w:t xml:space="preserve">areálu vysokých škol podle </w:t>
      </w:r>
      <w:r>
        <w:rPr>
          <w:spacing w:val="-3"/>
        </w:rPr>
        <w:t xml:space="preserve">návrhu </w:t>
      </w:r>
      <w:r>
        <w:t xml:space="preserve">architektů </w:t>
      </w:r>
      <w:r>
        <w:rPr>
          <w:spacing w:val="-3"/>
        </w:rPr>
        <w:t xml:space="preserve">Františka </w:t>
      </w:r>
      <w:r>
        <w:t xml:space="preserve">Čermáka a </w:t>
      </w:r>
      <w:r>
        <w:rPr>
          <w:spacing w:val="-3"/>
        </w:rPr>
        <w:t>Gustava</w:t>
      </w:r>
      <w:r>
        <w:rPr>
          <w:spacing w:val="-12"/>
        </w:rPr>
        <w:t xml:space="preserve"> </w:t>
      </w:r>
      <w:r>
        <w:rPr>
          <w:spacing w:val="-3"/>
        </w:rPr>
        <w:t>Paula.</w:t>
      </w:r>
    </w:p>
    <w:p w:rsidR="008017F8" w:rsidRDefault="005D6C2A">
      <w:pPr>
        <w:pStyle w:val="Zkladntext"/>
        <w:spacing w:before="159" w:line="324" w:lineRule="auto"/>
        <w:ind w:left="100" w:right="100"/>
      </w:pPr>
      <w:r>
        <w:rPr>
          <w:spacing w:val="-3"/>
        </w:rPr>
        <w:t xml:space="preserve">Rekonstrukce </w:t>
      </w:r>
      <w:r>
        <w:t xml:space="preserve">a </w:t>
      </w:r>
      <w:r>
        <w:rPr>
          <w:spacing w:val="-3"/>
        </w:rPr>
        <w:t xml:space="preserve">dostavba </w:t>
      </w:r>
      <w:r>
        <w:t xml:space="preserve">areálu </w:t>
      </w:r>
      <w:r>
        <w:rPr>
          <w:spacing w:val="-3"/>
        </w:rPr>
        <w:t xml:space="preserve">Ústavu </w:t>
      </w:r>
      <w:r>
        <w:rPr>
          <w:spacing w:val="-2"/>
        </w:rPr>
        <w:t xml:space="preserve">organické </w:t>
      </w:r>
      <w:r>
        <w:t xml:space="preserve">chemie a biochemie </w:t>
      </w:r>
      <w:r>
        <w:rPr>
          <w:spacing w:val="-8"/>
        </w:rPr>
        <w:t xml:space="preserve">AV </w:t>
      </w:r>
      <w:r>
        <w:t xml:space="preserve">ČR mezi lety </w:t>
      </w:r>
      <w:r>
        <w:rPr>
          <w:spacing w:val="-3"/>
        </w:rPr>
        <w:t xml:space="preserve">2007–2017 </w:t>
      </w:r>
      <w:r>
        <w:t xml:space="preserve">řešila kompletní </w:t>
      </w:r>
      <w:r>
        <w:rPr>
          <w:spacing w:val="-3"/>
        </w:rPr>
        <w:t xml:space="preserve">přestavbu </w:t>
      </w:r>
      <w:r>
        <w:t xml:space="preserve">a technologic- kou modernizaci </w:t>
      </w:r>
      <w:r>
        <w:rPr>
          <w:spacing w:val="-3"/>
        </w:rPr>
        <w:t xml:space="preserve">stávajících </w:t>
      </w:r>
      <w:r>
        <w:t xml:space="preserve">budov a doplnění areálu o nové objekty laboratoří. Nová budova laboratoří </w:t>
      </w:r>
      <w:r>
        <w:rPr>
          <w:spacing w:val="-2"/>
        </w:rPr>
        <w:t xml:space="preserve">organické </w:t>
      </w:r>
      <w:r>
        <w:t xml:space="preserve">chemie svým </w:t>
      </w:r>
      <w:r>
        <w:rPr>
          <w:spacing w:val="-3"/>
        </w:rPr>
        <w:t>„organic- kým</w:t>
      </w:r>
      <w:proofErr w:type="gramStart"/>
      <w:r>
        <w:rPr>
          <w:spacing w:val="-3"/>
        </w:rPr>
        <w:t xml:space="preserve">“ </w:t>
      </w:r>
      <w:r>
        <w:t>konceptem</w:t>
      </w:r>
      <w:proofErr w:type="gramEnd"/>
      <w:r>
        <w:t xml:space="preserve"> sférického </w:t>
      </w:r>
      <w:r>
        <w:rPr>
          <w:spacing w:val="-3"/>
        </w:rPr>
        <w:t xml:space="preserve">trojúhelníku </w:t>
      </w:r>
      <w:r>
        <w:t xml:space="preserve">symbolicky </w:t>
      </w:r>
      <w:r>
        <w:rPr>
          <w:spacing w:val="-3"/>
        </w:rPr>
        <w:t xml:space="preserve">odkazuje </w:t>
      </w:r>
      <w:r>
        <w:t xml:space="preserve">na své </w:t>
      </w:r>
      <w:r>
        <w:rPr>
          <w:spacing w:val="-3"/>
        </w:rPr>
        <w:t xml:space="preserve">hlavní </w:t>
      </w:r>
      <w:r>
        <w:t>funkční zaměření.</w:t>
      </w:r>
    </w:p>
    <w:p w:rsidR="008017F8" w:rsidRDefault="005D6C2A">
      <w:pPr>
        <w:pStyle w:val="Zkladntext"/>
        <w:spacing w:before="159" w:line="324" w:lineRule="auto"/>
        <w:ind w:left="100" w:right="178"/>
      </w:pPr>
      <w:r>
        <w:t xml:space="preserve">Historii </w:t>
      </w:r>
      <w:r>
        <w:rPr>
          <w:spacing w:val="-3"/>
        </w:rPr>
        <w:t xml:space="preserve">završuje stavba </w:t>
      </w:r>
      <w:r>
        <w:t xml:space="preserve">budov Českého </w:t>
      </w:r>
      <w:r>
        <w:rPr>
          <w:spacing w:val="-3"/>
        </w:rPr>
        <w:t xml:space="preserve">institutu </w:t>
      </w:r>
      <w:r>
        <w:rPr>
          <w:spacing w:val="-4"/>
        </w:rPr>
        <w:t xml:space="preserve">informatiky, </w:t>
      </w:r>
      <w:r>
        <w:rPr>
          <w:spacing w:val="-3"/>
        </w:rPr>
        <w:t xml:space="preserve">robotiky </w:t>
      </w:r>
      <w:r>
        <w:t xml:space="preserve">a kybernetiky v ulici </w:t>
      </w:r>
      <w:r>
        <w:rPr>
          <w:spacing w:val="-3"/>
        </w:rPr>
        <w:t xml:space="preserve">Jugoslávských </w:t>
      </w:r>
      <w:r>
        <w:t xml:space="preserve">partyzánů. Budova A je deseti- podlažný objekt orientovaný do Vítězného náměstí. Součástí </w:t>
      </w:r>
      <w:r>
        <w:rPr>
          <w:spacing w:val="-3"/>
        </w:rPr>
        <w:t>byla</w:t>
      </w:r>
    </w:p>
    <w:p w:rsidR="008017F8" w:rsidRDefault="005D6C2A">
      <w:pPr>
        <w:pStyle w:val="Zkladntext"/>
        <w:spacing w:line="324" w:lineRule="auto"/>
        <w:ind w:left="100" w:right="270"/>
      </w:pPr>
      <w:proofErr w:type="gramStart"/>
      <w:r>
        <w:t>i</w:t>
      </w:r>
      <w:proofErr w:type="gramEnd"/>
      <w:r>
        <w:t xml:space="preserve"> </w:t>
      </w:r>
      <w:r>
        <w:rPr>
          <w:spacing w:val="-3"/>
        </w:rPr>
        <w:t xml:space="preserve">rekonstrukce </w:t>
      </w:r>
      <w:r>
        <w:t xml:space="preserve">a </w:t>
      </w:r>
      <w:r>
        <w:rPr>
          <w:spacing w:val="-3"/>
        </w:rPr>
        <w:t xml:space="preserve">navýšení </w:t>
      </w:r>
      <w:r>
        <w:t xml:space="preserve">podlaží </w:t>
      </w:r>
      <w:r>
        <w:rPr>
          <w:spacing w:val="-3"/>
        </w:rPr>
        <w:t xml:space="preserve">původní </w:t>
      </w:r>
      <w:r>
        <w:t xml:space="preserve">budovy </w:t>
      </w:r>
      <w:r>
        <w:rPr>
          <w:spacing w:val="-3"/>
        </w:rPr>
        <w:t xml:space="preserve">Technické </w:t>
      </w:r>
      <w:r>
        <w:t xml:space="preserve">menzy a propojení těchto </w:t>
      </w:r>
      <w:r>
        <w:rPr>
          <w:spacing w:val="-5"/>
        </w:rPr>
        <w:t>budov.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spacing w:line="170" w:lineRule="exact"/>
        <w:ind w:left="100"/>
        <w:rPr>
          <w:rFonts w:ascii="UnitPro" w:hAnsi="UnitPro"/>
          <w:sz w:val="14"/>
        </w:rPr>
      </w:pPr>
    </w:p>
    <w:p w:rsidR="008017F8" w:rsidRDefault="008017F8">
      <w:pPr>
        <w:spacing w:line="170" w:lineRule="exact"/>
        <w:rPr>
          <w:rFonts w:ascii="UnitPro" w:hAnsi="UnitPro"/>
          <w:sz w:val="14"/>
        </w:rPr>
        <w:sectPr w:rsidR="008017F8">
          <w:pgSz w:w="11910" w:h="16840"/>
          <w:pgMar w:top="560" w:right="640" w:bottom="280" w:left="620" w:header="708" w:footer="708" w:gutter="0"/>
          <w:cols w:num="2" w:space="708" w:equalWidth="0">
            <w:col w:w="5192" w:space="183"/>
            <w:col w:w="5275"/>
          </w:cols>
        </w:sectPr>
      </w:pPr>
    </w:p>
    <w:p w:rsidR="008017F8" w:rsidRDefault="005D6C2A">
      <w:pPr>
        <w:pStyle w:val="Nadpis2"/>
        <w:numPr>
          <w:ilvl w:val="1"/>
          <w:numId w:val="5"/>
        </w:numPr>
        <w:tabs>
          <w:tab w:val="left" w:pos="824"/>
          <w:tab w:val="left" w:pos="825"/>
        </w:tabs>
        <w:spacing w:before="98"/>
        <w:ind w:left="824"/>
      </w:pPr>
      <w:bookmarkStart w:id="9" w:name="_TOC_250004"/>
      <w:r>
        <w:rPr>
          <w:color w:val="231F20"/>
          <w:spacing w:val="-3"/>
        </w:rPr>
        <w:t>Současný</w:t>
      </w:r>
      <w:r>
        <w:rPr>
          <w:color w:val="231F20"/>
          <w:spacing w:val="8"/>
        </w:rPr>
        <w:t xml:space="preserve"> </w:t>
      </w:r>
      <w:bookmarkEnd w:id="9"/>
      <w:r>
        <w:rPr>
          <w:color w:val="231F20"/>
          <w:spacing w:val="-3"/>
        </w:rPr>
        <w:t>stav</w:t>
      </w:r>
    </w:p>
    <w:p w:rsidR="008017F8" w:rsidRDefault="008017F8">
      <w:pPr>
        <w:pStyle w:val="Zkladntext"/>
        <w:spacing w:before="2"/>
        <w:rPr>
          <w:rFonts w:ascii="UnitPro"/>
        </w:rPr>
      </w:pPr>
    </w:p>
    <w:p w:rsidR="008017F8" w:rsidRDefault="008017F8">
      <w:pPr>
        <w:rPr>
          <w:rFonts w:ascii="UnitPro"/>
        </w:rPr>
        <w:sectPr w:rsidR="008017F8">
          <w:pgSz w:w="11910" w:h="16840"/>
          <w:pgMar w:top="540" w:right="580" w:bottom="280" w:left="620" w:header="708" w:footer="708" w:gutter="0"/>
          <w:cols w:space="708"/>
        </w:sectPr>
      </w:pPr>
    </w:p>
    <w:p w:rsidR="008017F8" w:rsidRDefault="005D6C2A">
      <w:pPr>
        <w:pStyle w:val="Zkladntext"/>
        <w:spacing w:before="99" w:line="324" w:lineRule="auto"/>
        <w:ind w:left="104" w:right="37"/>
      </w:pPr>
      <w:r>
        <w:rPr>
          <w:spacing w:val="-3"/>
        </w:rPr>
        <w:t>Jak</w:t>
      </w:r>
      <w:r>
        <w:rPr>
          <w:spacing w:val="-13"/>
        </w:rPr>
        <w:t xml:space="preserve"> </w:t>
      </w:r>
      <w:r>
        <w:t>bylo</w:t>
      </w:r>
      <w:r>
        <w:rPr>
          <w:spacing w:val="-13"/>
        </w:rPr>
        <w:t xml:space="preserve"> </w:t>
      </w:r>
      <w:r>
        <w:t>zmíněno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předešlých</w:t>
      </w:r>
      <w:r>
        <w:rPr>
          <w:spacing w:val="-13"/>
        </w:rPr>
        <w:t xml:space="preserve"> </w:t>
      </w:r>
      <w:r>
        <w:t>kapitolách,</w:t>
      </w:r>
      <w:r>
        <w:rPr>
          <w:spacing w:val="-13"/>
        </w:rPr>
        <w:t xml:space="preserve"> </w:t>
      </w:r>
      <w:r>
        <w:t>současná</w:t>
      </w:r>
      <w:r>
        <w:rPr>
          <w:spacing w:val="-13"/>
        </w:rPr>
        <w:t xml:space="preserve"> </w:t>
      </w:r>
      <w:r>
        <w:t>podoba</w:t>
      </w:r>
      <w:r>
        <w:rPr>
          <w:spacing w:val="-13"/>
        </w:rPr>
        <w:t xml:space="preserve"> </w:t>
      </w:r>
      <w:r>
        <w:t xml:space="preserve">kampusu je výsledkem jeho </w:t>
      </w:r>
      <w:r>
        <w:rPr>
          <w:spacing w:val="-3"/>
        </w:rPr>
        <w:t xml:space="preserve">neustálé </w:t>
      </w:r>
      <w:r>
        <w:rPr>
          <w:spacing w:val="-4"/>
        </w:rPr>
        <w:t xml:space="preserve">proměny. </w:t>
      </w:r>
      <w:r>
        <w:t xml:space="preserve">V </w:t>
      </w:r>
      <w:r>
        <w:rPr>
          <w:spacing w:val="-3"/>
        </w:rPr>
        <w:t xml:space="preserve">současnosti </w:t>
      </w:r>
      <w:r>
        <w:t xml:space="preserve">je veřejný </w:t>
      </w:r>
      <w:r>
        <w:rPr>
          <w:spacing w:val="-3"/>
        </w:rPr>
        <w:t xml:space="preserve">prostor </w:t>
      </w:r>
      <w:r>
        <w:t xml:space="preserve">kampusu a jeho nejbližšího okolí obecně málo </w:t>
      </w:r>
      <w:r>
        <w:rPr>
          <w:spacing w:val="-3"/>
        </w:rPr>
        <w:t xml:space="preserve">udržovaný </w:t>
      </w:r>
      <w:r>
        <w:t>a nekonzis- tentní.</w:t>
      </w:r>
      <w:r>
        <w:rPr>
          <w:spacing w:val="-7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3"/>
        </w:rPr>
        <w:t>důvodu,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rPr>
          <w:spacing w:val="-3"/>
        </w:rPr>
        <w:t>úpravy</w:t>
      </w:r>
      <w:r>
        <w:rPr>
          <w:spacing w:val="-7"/>
        </w:rPr>
        <w:t xml:space="preserve"> </w:t>
      </w:r>
      <w:r>
        <w:rPr>
          <w:spacing w:val="-2"/>
        </w:rPr>
        <w:t>veřejných</w:t>
      </w:r>
      <w:r>
        <w:rPr>
          <w:spacing w:val="-7"/>
        </w:rPr>
        <w:t xml:space="preserve"> </w:t>
      </w:r>
      <w:r>
        <w:rPr>
          <w:spacing w:val="-3"/>
        </w:rPr>
        <w:t>prostranství</w:t>
      </w:r>
      <w:r>
        <w:rPr>
          <w:spacing w:val="-7"/>
        </w:rPr>
        <w:t xml:space="preserve"> </w:t>
      </w:r>
      <w:r>
        <w:t>byly</w:t>
      </w:r>
      <w:r>
        <w:rPr>
          <w:spacing w:val="-7"/>
        </w:rPr>
        <w:t xml:space="preserve"> </w:t>
      </w:r>
      <w:r>
        <w:t xml:space="preserve">řešeny jenom ve </w:t>
      </w:r>
      <w:r>
        <w:rPr>
          <w:spacing w:val="-3"/>
        </w:rPr>
        <w:t xml:space="preserve">vztahu </w:t>
      </w:r>
      <w:r>
        <w:t xml:space="preserve">ke konkrétním </w:t>
      </w:r>
      <w:r>
        <w:rPr>
          <w:spacing w:val="-3"/>
        </w:rPr>
        <w:t xml:space="preserve">investicím </w:t>
      </w:r>
      <w:r>
        <w:t xml:space="preserve">do budov </w:t>
      </w:r>
      <w:r>
        <w:rPr>
          <w:spacing w:val="-3"/>
        </w:rPr>
        <w:t xml:space="preserve">(např. </w:t>
      </w:r>
      <w:r>
        <w:t xml:space="preserve">budovy Národní technické </w:t>
      </w:r>
      <w:r>
        <w:rPr>
          <w:spacing w:val="-3"/>
        </w:rPr>
        <w:t xml:space="preserve">knihovny </w:t>
      </w:r>
      <w:r>
        <w:t xml:space="preserve">nebo </w:t>
      </w:r>
      <w:r>
        <w:rPr>
          <w:spacing w:val="-3"/>
        </w:rPr>
        <w:t xml:space="preserve">Nové </w:t>
      </w:r>
      <w:r>
        <w:t xml:space="preserve">budovy </w:t>
      </w:r>
      <w:r>
        <w:rPr>
          <w:spacing w:val="-3"/>
        </w:rPr>
        <w:t xml:space="preserve">ČVUT), </w:t>
      </w:r>
      <w:r>
        <w:t xml:space="preserve">postrádá kam- pus </w:t>
      </w:r>
      <w:r>
        <w:rPr>
          <w:spacing w:val="-3"/>
        </w:rPr>
        <w:t xml:space="preserve">celkovou </w:t>
      </w:r>
      <w:r>
        <w:t xml:space="preserve">koncepci. Z titulu urbanistických koncepcí z </w:t>
      </w:r>
      <w:r>
        <w:rPr>
          <w:spacing w:val="-3"/>
        </w:rPr>
        <w:t xml:space="preserve">minulého </w:t>
      </w:r>
      <w:r>
        <w:t>století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zeleň</w:t>
      </w:r>
      <w:r>
        <w:rPr>
          <w:spacing w:val="-13"/>
        </w:rPr>
        <w:t xml:space="preserve"> </w:t>
      </w:r>
      <w:r>
        <w:t>komponovaná</w:t>
      </w:r>
      <w:r>
        <w:rPr>
          <w:spacing w:val="-13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pohledová,</w:t>
      </w:r>
      <w:r>
        <w:rPr>
          <w:spacing w:val="-13"/>
        </w:rPr>
        <w:t xml:space="preserve"> </w:t>
      </w:r>
      <w:r>
        <w:t>což</w:t>
      </w:r>
      <w:r>
        <w:rPr>
          <w:spacing w:val="-13"/>
        </w:rPr>
        <w:t xml:space="preserve"> </w:t>
      </w:r>
      <w:r>
        <w:rPr>
          <w:spacing w:val="-3"/>
        </w:rPr>
        <w:t xml:space="preserve">nevyhovuje </w:t>
      </w:r>
      <w:r>
        <w:t xml:space="preserve">dnešním potřebám kampusu. </w:t>
      </w:r>
      <w:r>
        <w:rPr>
          <w:spacing w:val="-4"/>
        </w:rPr>
        <w:t xml:space="preserve">Kvalitu </w:t>
      </w:r>
      <w:proofErr w:type="gramStart"/>
      <w:r>
        <w:t>a</w:t>
      </w:r>
      <w:proofErr w:type="gramEnd"/>
      <w:r>
        <w:t xml:space="preserve"> údržbu </w:t>
      </w:r>
      <w:r>
        <w:rPr>
          <w:spacing w:val="-2"/>
        </w:rPr>
        <w:t xml:space="preserve">veřejných </w:t>
      </w:r>
      <w:r>
        <w:rPr>
          <w:spacing w:val="-3"/>
        </w:rPr>
        <w:t xml:space="preserve">prostranství komplikuje </w:t>
      </w:r>
      <w:r>
        <w:t xml:space="preserve">i roztříštěná </w:t>
      </w:r>
      <w:r>
        <w:rPr>
          <w:spacing w:val="-3"/>
        </w:rPr>
        <w:t xml:space="preserve">správa </w:t>
      </w:r>
      <w:r>
        <w:t xml:space="preserve">a </w:t>
      </w:r>
      <w:r>
        <w:rPr>
          <w:spacing w:val="-3"/>
        </w:rPr>
        <w:t xml:space="preserve">vlastnictví. </w:t>
      </w:r>
      <w:r>
        <w:t xml:space="preserve">Parciální </w:t>
      </w:r>
      <w:r>
        <w:rPr>
          <w:spacing w:val="-3"/>
        </w:rPr>
        <w:t xml:space="preserve">snahy </w:t>
      </w:r>
      <w:r>
        <w:t xml:space="preserve">o </w:t>
      </w:r>
      <w:r>
        <w:rPr>
          <w:spacing w:val="-3"/>
        </w:rPr>
        <w:t xml:space="preserve">obnovu </w:t>
      </w:r>
      <w:r>
        <w:rPr>
          <w:spacing w:val="-2"/>
        </w:rPr>
        <w:t>veřejných</w:t>
      </w:r>
      <w:r>
        <w:rPr>
          <w:spacing w:val="-11"/>
        </w:rPr>
        <w:t xml:space="preserve"> </w:t>
      </w:r>
      <w:r>
        <w:rPr>
          <w:spacing w:val="-3"/>
        </w:rPr>
        <w:t>prostranství</w:t>
      </w:r>
      <w:r>
        <w:rPr>
          <w:spacing w:val="-11"/>
        </w:rPr>
        <w:t xml:space="preserve"> </w:t>
      </w:r>
      <w:r>
        <w:rPr>
          <w:spacing w:val="-2"/>
        </w:rPr>
        <w:t>pak</w:t>
      </w:r>
      <w:r>
        <w:rPr>
          <w:spacing w:val="-11"/>
        </w:rPr>
        <w:t xml:space="preserve"> </w:t>
      </w:r>
      <w:r>
        <w:t>jenom</w:t>
      </w:r>
      <w:r>
        <w:rPr>
          <w:spacing w:val="-11"/>
        </w:rPr>
        <w:t xml:space="preserve"> </w:t>
      </w:r>
      <w:r>
        <w:t>podporují</w:t>
      </w:r>
      <w:r>
        <w:rPr>
          <w:spacing w:val="-11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t>fragmentaci</w:t>
      </w:r>
      <w:r>
        <w:rPr>
          <w:spacing w:val="-11"/>
        </w:rPr>
        <w:t xml:space="preserve"> </w:t>
      </w:r>
      <w:r>
        <w:t>celkové- ho</w:t>
      </w:r>
      <w:r>
        <w:rPr>
          <w:spacing w:val="-13"/>
        </w:rPr>
        <w:t xml:space="preserve"> </w:t>
      </w:r>
      <w:r>
        <w:t>urbanistického</w:t>
      </w:r>
      <w:r>
        <w:rPr>
          <w:spacing w:val="-13"/>
        </w:rPr>
        <w:t xml:space="preserve"> </w:t>
      </w:r>
      <w:r>
        <w:t>záměru,</w:t>
      </w:r>
      <w:r>
        <w:rPr>
          <w:spacing w:val="-13"/>
        </w:rPr>
        <w:t xml:space="preserve"> </w:t>
      </w:r>
      <w:r>
        <w:t>nicméně</w:t>
      </w:r>
      <w:r>
        <w:rPr>
          <w:spacing w:val="-13"/>
        </w:rPr>
        <w:t xml:space="preserve"> </w:t>
      </w:r>
      <w:r>
        <w:t>vyplývají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absence</w:t>
      </w:r>
      <w:r>
        <w:rPr>
          <w:spacing w:val="-13"/>
        </w:rPr>
        <w:t xml:space="preserve"> </w:t>
      </w:r>
      <w:r>
        <w:t>plánování</w:t>
      </w:r>
      <w:r>
        <w:rPr>
          <w:spacing w:val="-13"/>
        </w:rPr>
        <w:t xml:space="preserve"> </w:t>
      </w:r>
      <w:proofErr w:type="gramStart"/>
      <w:r>
        <w:t>na</w:t>
      </w:r>
      <w:proofErr w:type="gramEnd"/>
      <w:r>
        <w:t xml:space="preserve"> úrovni celé městské </w:t>
      </w:r>
      <w:r>
        <w:rPr>
          <w:spacing w:val="-2"/>
        </w:rPr>
        <w:t xml:space="preserve">části. </w:t>
      </w:r>
      <w:r>
        <w:t xml:space="preserve">Obecným problémem je nemožnost </w:t>
      </w:r>
      <w:r>
        <w:rPr>
          <w:spacing w:val="-3"/>
        </w:rPr>
        <w:t xml:space="preserve">trávení </w:t>
      </w:r>
      <w:r>
        <w:t>volného</w:t>
      </w:r>
      <w:r>
        <w:rPr>
          <w:spacing w:val="-16"/>
        </w:rPr>
        <w:t xml:space="preserve"> </w:t>
      </w:r>
      <w:r>
        <w:t>času</w:t>
      </w:r>
      <w:r>
        <w:rPr>
          <w:spacing w:val="-16"/>
        </w:rPr>
        <w:t xml:space="preserve"> </w:t>
      </w:r>
      <w:r>
        <w:t>studentů,</w:t>
      </w:r>
      <w:r>
        <w:rPr>
          <w:spacing w:val="-16"/>
        </w:rPr>
        <w:t xml:space="preserve"> </w:t>
      </w:r>
      <w:r>
        <w:t>zaměstnanců</w:t>
      </w:r>
      <w:r>
        <w:rPr>
          <w:spacing w:val="-16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obyvatel</w:t>
      </w:r>
      <w:r>
        <w:rPr>
          <w:spacing w:val="-16"/>
        </w:rPr>
        <w:t xml:space="preserve"> </w:t>
      </w:r>
      <w:r>
        <w:t>mimo</w:t>
      </w:r>
      <w:r>
        <w:rPr>
          <w:spacing w:val="-16"/>
        </w:rPr>
        <w:t xml:space="preserve"> </w:t>
      </w:r>
      <w:r>
        <w:rPr>
          <w:spacing w:val="-3"/>
        </w:rPr>
        <w:t>instituce</w:t>
      </w:r>
    </w:p>
    <w:p w:rsidR="008017F8" w:rsidRDefault="005D6C2A">
      <w:pPr>
        <w:pStyle w:val="Zkladntext"/>
        <w:spacing w:line="324" w:lineRule="auto"/>
        <w:ind w:left="104" w:right="-9"/>
      </w:pPr>
      <w:proofErr w:type="gramStart"/>
      <w:r>
        <w:t>a</w:t>
      </w:r>
      <w:proofErr w:type="gramEnd"/>
      <w:r>
        <w:rPr>
          <w:spacing w:val="-17"/>
        </w:rPr>
        <w:t xml:space="preserve"> </w:t>
      </w:r>
      <w:r>
        <w:t>neschopnost</w:t>
      </w:r>
      <w:r>
        <w:rPr>
          <w:spacing w:val="-17"/>
        </w:rPr>
        <w:t xml:space="preserve"> </w:t>
      </w:r>
      <w:r>
        <w:t>veřejného</w:t>
      </w:r>
      <w:r>
        <w:rPr>
          <w:spacing w:val="-17"/>
        </w:rPr>
        <w:t xml:space="preserve"> </w:t>
      </w:r>
      <w:r>
        <w:t>prostoru</w:t>
      </w:r>
      <w:r>
        <w:rPr>
          <w:spacing w:val="-17"/>
        </w:rPr>
        <w:t xml:space="preserve"> </w:t>
      </w:r>
      <w:r>
        <w:t>jim</w:t>
      </w:r>
      <w:r>
        <w:rPr>
          <w:spacing w:val="-17"/>
        </w:rPr>
        <w:t xml:space="preserve"> </w:t>
      </w:r>
      <w:r>
        <w:t>tyto</w:t>
      </w:r>
      <w:r>
        <w:rPr>
          <w:spacing w:val="-17"/>
        </w:rPr>
        <w:t xml:space="preserve"> </w:t>
      </w:r>
      <w:r>
        <w:t>možnosti</w:t>
      </w:r>
      <w:r>
        <w:rPr>
          <w:spacing w:val="-17"/>
        </w:rPr>
        <w:t xml:space="preserve"> </w:t>
      </w:r>
      <w:r>
        <w:t>nabídnout.</w:t>
      </w:r>
      <w:r>
        <w:rPr>
          <w:spacing w:val="-17"/>
        </w:rPr>
        <w:t xml:space="preserve"> </w:t>
      </w:r>
      <w:r>
        <w:t>Potřeby celého</w:t>
      </w:r>
      <w:r>
        <w:rPr>
          <w:spacing w:val="-12"/>
        </w:rPr>
        <w:t xml:space="preserve"> </w:t>
      </w:r>
      <w:r>
        <w:t>kampusu</w:t>
      </w:r>
      <w:r>
        <w:rPr>
          <w:spacing w:val="-12"/>
        </w:rPr>
        <w:t xml:space="preserve"> </w:t>
      </w:r>
      <w:r>
        <w:rPr>
          <w:spacing w:val="-2"/>
        </w:rPr>
        <w:t>pak</w:t>
      </w:r>
      <w:r>
        <w:rPr>
          <w:spacing w:val="-12"/>
        </w:rPr>
        <w:t xml:space="preserve"> </w:t>
      </w:r>
      <w:r>
        <w:rPr>
          <w:spacing w:val="-3"/>
        </w:rPr>
        <w:t>saturuje</w:t>
      </w:r>
      <w:r>
        <w:rPr>
          <w:spacing w:val="-12"/>
        </w:rPr>
        <w:t xml:space="preserve"> </w:t>
      </w:r>
      <w:r>
        <w:t>zejména</w:t>
      </w:r>
      <w:r>
        <w:rPr>
          <w:spacing w:val="-12"/>
        </w:rPr>
        <w:t xml:space="preserve"> </w:t>
      </w:r>
      <w:r>
        <w:t>park</w:t>
      </w:r>
      <w:r>
        <w:rPr>
          <w:spacing w:val="-12"/>
        </w:rPr>
        <w:t xml:space="preserve"> </w:t>
      </w:r>
      <w:r>
        <w:t>přilehlý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NTK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 xml:space="preserve">předza- hrádky </w:t>
      </w:r>
      <w:r>
        <w:rPr>
          <w:spacing w:val="-5"/>
        </w:rPr>
        <w:t xml:space="preserve">kavárny. </w:t>
      </w:r>
      <w:r>
        <w:t xml:space="preserve">Klíčovým problémem je také tranzitní </w:t>
      </w:r>
      <w:r>
        <w:rPr>
          <w:spacing w:val="-3"/>
        </w:rPr>
        <w:t xml:space="preserve">doprava </w:t>
      </w:r>
      <w:r>
        <w:t xml:space="preserve">v </w:t>
      </w:r>
      <w:r>
        <w:rPr>
          <w:spacing w:val="-3"/>
        </w:rPr>
        <w:t xml:space="preserve">ulici </w:t>
      </w:r>
      <w:r>
        <w:t>Studentská,</w:t>
      </w:r>
      <w:r>
        <w:rPr>
          <w:spacing w:val="-13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rPr>
          <w:spacing w:val="-3"/>
        </w:rPr>
        <w:t>současnosti</w:t>
      </w:r>
      <w:r>
        <w:rPr>
          <w:spacing w:val="-13"/>
        </w:rPr>
        <w:t xml:space="preserve"> </w:t>
      </w:r>
      <w:r>
        <w:t>slouží</w:t>
      </w:r>
      <w:r>
        <w:rPr>
          <w:spacing w:val="-13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objížděcí</w:t>
      </w:r>
      <w:r>
        <w:rPr>
          <w:spacing w:val="-13"/>
        </w:rPr>
        <w:t xml:space="preserve"> </w:t>
      </w:r>
      <w:r>
        <w:t>trasa</w:t>
      </w:r>
      <w:r>
        <w:rPr>
          <w:spacing w:val="-13"/>
        </w:rPr>
        <w:t xml:space="preserve"> </w:t>
      </w:r>
      <w:r>
        <w:t>směrem</w:t>
      </w:r>
      <w:r>
        <w:rPr>
          <w:spacing w:val="-13"/>
        </w:rPr>
        <w:t xml:space="preserve"> </w:t>
      </w:r>
      <w:r>
        <w:t>do</w:t>
      </w:r>
    </w:p>
    <w:p w:rsidR="008017F8" w:rsidRDefault="005D6C2A">
      <w:pPr>
        <w:pStyle w:val="Zkladntext"/>
        <w:spacing w:line="217" w:lineRule="exact"/>
        <w:ind w:left="104"/>
      </w:pPr>
      <w:r>
        <w:t>Evropské ulice.</w:t>
      </w:r>
    </w:p>
    <w:p w:rsidR="008017F8" w:rsidRDefault="005D6C2A">
      <w:pPr>
        <w:spacing w:before="110" w:line="324" w:lineRule="auto"/>
        <w:ind w:left="104" w:right="392"/>
        <w:rPr>
          <w:rFonts w:ascii="UnitSlabPro-LightIta" w:hAnsi="UnitSlabPro-LightIta"/>
          <w:i/>
          <w:sz w:val="18"/>
        </w:rPr>
      </w:pPr>
      <w:r>
        <w:br w:type="column"/>
      </w:r>
      <w:r>
        <w:rPr>
          <w:rFonts w:ascii="UnitSlabPro-LightIta" w:hAnsi="UnitSlabPro-LightIta"/>
          <w:i/>
          <w:spacing w:val="-3"/>
          <w:sz w:val="18"/>
        </w:rPr>
        <w:t>Tento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popis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slouží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jenom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pro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základní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orientaci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v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tématu,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pacing w:val="-3"/>
          <w:sz w:val="18"/>
        </w:rPr>
        <w:t>bližší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popis</w:t>
      </w:r>
      <w:r>
        <w:rPr>
          <w:rFonts w:ascii="UnitSlabPro-LightIta" w:hAnsi="UnitSlabPro-LightIta"/>
          <w:i/>
          <w:spacing w:val="-11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a specifikace</w:t>
      </w:r>
      <w:r>
        <w:rPr>
          <w:rFonts w:ascii="UnitSlabPro-LightIta" w:hAnsi="UnitSlabPro-LightIta"/>
          <w:i/>
          <w:spacing w:val="-18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současného</w:t>
      </w:r>
      <w:r>
        <w:rPr>
          <w:rFonts w:ascii="UnitSlabPro-LightIta" w:hAnsi="UnitSlabPro-LightIta"/>
          <w:i/>
          <w:spacing w:val="-18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stavu</w:t>
      </w:r>
      <w:r>
        <w:rPr>
          <w:rFonts w:ascii="UnitSlabPro-LightIta" w:hAnsi="UnitSlabPro-LightIta"/>
          <w:i/>
          <w:spacing w:val="-18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bude</w:t>
      </w:r>
      <w:r>
        <w:rPr>
          <w:rFonts w:ascii="UnitSlabPro-LightIta" w:hAnsi="UnitSlabPro-LightIta"/>
          <w:i/>
          <w:spacing w:val="-18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součástí</w:t>
      </w:r>
      <w:r>
        <w:rPr>
          <w:rFonts w:ascii="UnitSlabPro-LightIta" w:hAnsi="UnitSlabPro-LightIta"/>
          <w:i/>
          <w:spacing w:val="-18"/>
          <w:sz w:val="18"/>
        </w:rPr>
        <w:t xml:space="preserve"> </w:t>
      </w:r>
      <w:r>
        <w:rPr>
          <w:rFonts w:ascii="UnitSlabPro-LightIta" w:hAnsi="UnitSlabPro-LightIta"/>
          <w:i/>
          <w:spacing w:val="-3"/>
          <w:sz w:val="18"/>
        </w:rPr>
        <w:t>koncepce.</w:t>
      </w: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5D6C2A">
      <w:pPr>
        <w:tabs>
          <w:tab w:val="left" w:pos="5191"/>
        </w:tabs>
        <w:spacing w:before="175"/>
        <w:ind w:left="2245"/>
        <w:rPr>
          <w:rFonts w:ascii="UnitPro-Light"/>
          <w:sz w:val="10"/>
        </w:rPr>
      </w:pPr>
      <w:r>
        <w:rPr>
          <w:rFonts w:ascii="UnitPro-Light"/>
          <w:w w:val="105"/>
          <w:sz w:val="10"/>
          <w:u w:val="single"/>
        </w:rPr>
        <w:t>LEGENDA</w:t>
      </w:r>
      <w:r>
        <w:rPr>
          <w:rFonts w:ascii="UnitPro-Light"/>
          <w:sz w:val="10"/>
          <w:u w:val="single"/>
        </w:rPr>
        <w:tab/>
      </w:r>
    </w:p>
    <w:p w:rsidR="008017F8" w:rsidRDefault="005D6C2A">
      <w:pPr>
        <w:spacing w:before="38" w:line="302" w:lineRule="auto"/>
        <w:ind w:left="2245" w:right="2205" w:firstLine="424"/>
        <w:rPr>
          <w:rFonts w:ascii="UnitPro" w:hAnsi="UnitPro"/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268402847" behindDoc="1" locked="0" layoutInCell="1" allowOverlap="1">
            <wp:simplePos x="0" y="0"/>
            <wp:positionH relativeFrom="page">
              <wp:posOffset>5224019</wp:posOffset>
            </wp:positionH>
            <wp:positionV relativeFrom="paragraph">
              <wp:posOffset>59808</wp:posOffset>
            </wp:positionV>
            <wp:extent cx="204080" cy="1188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0" cy="1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68402871" behindDoc="1" locked="0" layoutInCell="1" allowOverlap="1">
            <wp:simplePos x="0" y="0"/>
            <wp:positionH relativeFrom="page">
              <wp:posOffset>5202218</wp:posOffset>
            </wp:positionH>
            <wp:positionV relativeFrom="paragraph">
              <wp:posOffset>242099</wp:posOffset>
            </wp:positionV>
            <wp:extent cx="1898187" cy="67566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187" cy="67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nitPro" w:hAnsi="UnitPro"/>
          <w:sz w:val="11"/>
        </w:rPr>
        <w:t>Vymezení Vlastnické třídy</w:t>
      </w:r>
    </w:p>
    <w:p w:rsidR="008017F8" w:rsidRDefault="005D6C2A">
      <w:pPr>
        <w:spacing w:before="13"/>
        <w:ind w:left="2670"/>
        <w:rPr>
          <w:rFonts w:ascii="UnitPro" w:hAnsi="UnitPro"/>
          <w:sz w:val="11"/>
        </w:rPr>
      </w:pPr>
      <w:r>
        <w:rPr>
          <w:rFonts w:ascii="UnitPro" w:hAnsi="UnitPro"/>
          <w:sz w:val="11"/>
        </w:rPr>
        <w:t xml:space="preserve">ČR včetně státem </w:t>
      </w:r>
      <w:proofErr w:type="gramStart"/>
      <w:r>
        <w:rPr>
          <w:rFonts w:ascii="UnitPro" w:hAnsi="UnitPro"/>
          <w:sz w:val="11"/>
        </w:rPr>
        <w:t>ovládaných  subjektů</w:t>
      </w:r>
      <w:proofErr w:type="gramEnd"/>
    </w:p>
    <w:p w:rsidR="008017F8" w:rsidRDefault="005D6C2A">
      <w:pPr>
        <w:spacing w:before="51" w:line="336" w:lineRule="auto"/>
        <w:ind w:left="2670"/>
        <w:rPr>
          <w:rFonts w:ascii="UnitPro" w:hAnsi="UnitPro"/>
          <w:sz w:val="11"/>
        </w:rPr>
      </w:pPr>
      <w:r>
        <w:rPr>
          <w:rFonts w:ascii="UnitPro" w:hAnsi="UnitPro"/>
          <w:sz w:val="11"/>
        </w:rPr>
        <w:t xml:space="preserve">Hl.m. Praha včetně jím ovládaných subjektů bez MČ Zbývající tuzemské </w:t>
      </w:r>
      <w:proofErr w:type="gramStart"/>
      <w:r>
        <w:rPr>
          <w:rFonts w:ascii="UnitPro" w:hAnsi="UnitPro"/>
          <w:sz w:val="11"/>
        </w:rPr>
        <w:t>právnické  osoby</w:t>
      </w:r>
      <w:proofErr w:type="gramEnd"/>
    </w:p>
    <w:p w:rsidR="008017F8" w:rsidRDefault="005D6C2A">
      <w:pPr>
        <w:spacing w:line="133" w:lineRule="exact"/>
        <w:ind w:left="2658" w:right="1999"/>
        <w:jc w:val="center"/>
        <w:rPr>
          <w:rFonts w:ascii="UnitPro" w:hAnsi="UnitPro"/>
          <w:sz w:val="11"/>
        </w:rPr>
      </w:pPr>
      <w:r>
        <w:rPr>
          <w:rFonts w:ascii="UnitPro" w:hAnsi="UnitPro"/>
          <w:sz w:val="11"/>
        </w:rPr>
        <w:t>Fyzické osoby</w:t>
      </w:r>
    </w:p>
    <w:p w:rsidR="008017F8" w:rsidRDefault="005D6C2A">
      <w:pPr>
        <w:spacing w:before="51"/>
        <w:ind w:left="2670"/>
        <w:rPr>
          <w:rFonts w:ascii="UnitPro" w:hAnsi="UnitPro"/>
          <w:sz w:val="11"/>
        </w:rPr>
      </w:pPr>
      <w:r>
        <w:rPr>
          <w:rFonts w:ascii="UnitPro" w:hAnsi="UnitPro"/>
          <w:sz w:val="11"/>
        </w:rPr>
        <w:t xml:space="preserve">Zjištěné a zařazené </w:t>
      </w:r>
      <w:proofErr w:type="gramStart"/>
      <w:r>
        <w:rPr>
          <w:rFonts w:ascii="UnitPro" w:hAnsi="UnitPro"/>
          <w:sz w:val="11"/>
        </w:rPr>
        <w:t>zahraniční  subjekty</w:t>
      </w:r>
      <w:proofErr w:type="gramEnd"/>
    </w:p>
    <w:p w:rsidR="008017F8" w:rsidRDefault="005D6C2A">
      <w:pPr>
        <w:tabs>
          <w:tab w:val="left" w:pos="2670"/>
          <w:tab w:val="left" w:pos="5191"/>
        </w:tabs>
        <w:spacing w:before="53" w:line="302" w:lineRule="auto"/>
        <w:ind w:left="2245" w:right="141"/>
        <w:rPr>
          <w:rFonts w:ascii="UnitPro" w:hAnsi="UnitPro"/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268402823" behindDoc="1" locked="0" layoutInCell="1" allowOverlap="1">
            <wp:simplePos x="0" y="0"/>
            <wp:positionH relativeFrom="page">
              <wp:posOffset>5224030</wp:posOffset>
            </wp:positionH>
            <wp:positionV relativeFrom="paragraph">
              <wp:posOffset>247660</wp:posOffset>
            </wp:positionV>
            <wp:extent cx="1876375" cy="326933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375" cy="326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9"/>
          <w:sz w:val="11"/>
          <w:u w:val="single"/>
        </w:rPr>
        <w:t xml:space="preserve"> </w:t>
      </w:r>
      <w:r>
        <w:rPr>
          <w:rFonts w:ascii="Times New Roman" w:hAnsi="Times New Roman"/>
          <w:sz w:val="11"/>
          <w:u w:val="single"/>
        </w:rPr>
        <w:tab/>
      </w:r>
      <w:r>
        <w:rPr>
          <w:rFonts w:ascii="UnitPro" w:hAnsi="UnitPro"/>
          <w:sz w:val="11"/>
          <w:u w:val="single"/>
        </w:rPr>
        <w:t xml:space="preserve">Podílnictví dvou a více </w:t>
      </w:r>
      <w:proofErr w:type="gramStart"/>
      <w:r>
        <w:rPr>
          <w:rFonts w:ascii="UnitPro" w:hAnsi="UnitPro"/>
          <w:sz w:val="11"/>
          <w:u w:val="single"/>
        </w:rPr>
        <w:t xml:space="preserve">subjektů </w:t>
      </w:r>
      <w:r>
        <w:rPr>
          <w:rFonts w:ascii="UnitPro" w:hAnsi="UnitPro"/>
          <w:spacing w:val="9"/>
          <w:sz w:val="11"/>
          <w:u w:val="single"/>
        </w:rPr>
        <w:t xml:space="preserve"> </w:t>
      </w:r>
      <w:r>
        <w:rPr>
          <w:rFonts w:ascii="UnitPro" w:hAnsi="UnitPro"/>
          <w:sz w:val="11"/>
          <w:u w:val="single"/>
        </w:rPr>
        <w:t>různých</w:t>
      </w:r>
      <w:proofErr w:type="gramEnd"/>
      <w:r>
        <w:rPr>
          <w:rFonts w:ascii="UnitPro" w:hAnsi="UnitPro"/>
          <w:spacing w:val="7"/>
          <w:sz w:val="11"/>
          <w:u w:val="single"/>
        </w:rPr>
        <w:t xml:space="preserve"> </w:t>
      </w:r>
      <w:r>
        <w:rPr>
          <w:rFonts w:ascii="UnitPro" w:hAnsi="UnitPro"/>
          <w:sz w:val="11"/>
          <w:u w:val="single"/>
        </w:rPr>
        <w:t>skupin</w:t>
      </w:r>
      <w:r>
        <w:rPr>
          <w:rFonts w:ascii="UnitPro" w:hAnsi="UnitPro"/>
          <w:sz w:val="11"/>
          <w:u w:val="single"/>
        </w:rPr>
        <w:tab/>
      </w:r>
      <w:r>
        <w:rPr>
          <w:rFonts w:ascii="UnitPro" w:hAnsi="UnitPro"/>
          <w:sz w:val="11"/>
        </w:rPr>
        <w:t xml:space="preserve"> </w:t>
      </w:r>
      <w:r>
        <w:rPr>
          <w:rFonts w:ascii="UnitPro" w:hAnsi="UnitPro"/>
          <w:spacing w:val="3"/>
          <w:sz w:val="11"/>
        </w:rPr>
        <w:t>Správa</w:t>
      </w:r>
      <w:r>
        <w:rPr>
          <w:rFonts w:ascii="UnitPro" w:hAnsi="UnitPro"/>
          <w:spacing w:val="5"/>
          <w:sz w:val="11"/>
        </w:rPr>
        <w:t xml:space="preserve"> </w:t>
      </w:r>
      <w:r>
        <w:rPr>
          <w:rFonts w:ascii="UnitPro" w:hAnsi="UnitPro"/>
          <w:spacing w:val="4"/>
          <w:sz w:val="11"/>
        </w:rPr>
        <w:t>pozemků</w:t>
      </w:r>
    </w:p>
    <w:p w:rsidR="008017F8" w:rsidRDefault="005D6C2A">
      <w:pPr>
        <w:spacing w:before="12"/>
        <w:ind w:left="2670"/>
        <w:rPr>
          <w:rFonts w:ascii="UnitPro" w:hAnsi="UnitPro"/>
          <w:sz w:val="11"/>
        </w:rPr>
      </w:pPr>
      <w:r>
        <w:rPr>
          <w:rFonts w:ascii="UnitPro" w:hAnsi="UnitPro"/>
          <w:sz w:val="11"/>
        </w:rPr>
        <w:t xml:space="preserve">ČR včetně státem </w:t>
      </w:r>
      <w:proofErr w:type="gramStart"/>
      <w:r>
        <w:rPr>
          <w:rFonts w:ascii="UnitPro" w:hAnsi="UnitPro"/>
          <w:sz w:val="11"/>
        </w:rPr>
        <w:t>ovládaných  subjektů</w:t>
      </w:r>
      <w:proofErr w:type="gramEnd"/>
    </w:p>
    <w:p w:rsidR="008017F8" w:rsidRDefault="005D6C2A">
      <w:pPr>
        <w:spacing w:before="54"/>
        <w:ind w:left="2670"/>
        <w:rPr>
          <w:rFonts w:ascii="UnitPro" w:hAnsi="UnitPro"/>
          <w:sz w:val="11"/>
        </w:rPr>
      </w:pPr>
      <w:r>
        <w:rPr>
          <w:rFonts w:ascii="UnitPro" w:hAnsi="UnitPro"/>
          <w:sz w:val="11"/>
        </w:rPr>
        <w:t xml:space="preserve">MČ hl.m. Prahy včetně jimi </w:t>
      </w:r>
      <w:proofErr w:type="gramStart"/>
      <w:r>
        <w:rPr>
          <w:rFonts w:ascii="UnitPro" w:hAnsi="UnitPro"/>
          <w:sz w:val="11"/>
        </w:rPr>
        <w:t>ovládaných  subjektů</w:t>
      </w:r>
      <w:proofErr w:type="gramEnd"/>
    </w:p>
    <w:p w:rsidR="008017F8" w:rsidRDefault="005D6C2A">
      <w:pPr>
        <w:tabs>
          <w:tab w:val="left" w:pos="2670"/>
          <w:tab w:val="left" w:pos="5191"/>
        </w:tabs>
        <w:spacing w:before="51"/>
        <w:ind w:left="2245"/>
        <w:rPr>
          <w:rFonts w:ascii="UnitPro" w:hAnsi="UnitPro"/>
          <w:sz w:val="11"/>
        </w:rPr>
      </w:pPr>
      <w:r>
        <w:rPr>
          <w:rFonts w:ascii="Times New Roman" w:hAnsi="Times New Roman"/>
          <w:w w:val="99"/>
          <w:sz w:val="11"/>
          <w:u w:val="single"/>
        </w:rPr>
        <w:t xml:space="preserve"> </w:t>
      </w:r>
      <w:r>
        <w:rPr>
          <w:rFonts w:ascii="Times New Roman" w:hAnsi="Times New Roman"/>
          <w:sz w:val="11"/>
          <w:u w:val="single"/>
        </w:rPr>
        <w:tab/>
      </w:r>
      <w:r>
        <w:rPr>
          <w:rFonts w:ascii="UnitPro" w:hAnsi="UnitPro"/>
          <w:sz w:val="11"/>
          <w:u w:val="single"/>
        </w:rPr>
        <w:t xml:space="preserve">Podílnictví dvou a více subjektů </w:t>
      </w:r>
      <w:proofErr w:type="gramStart"/>
      <w:r>
        <w:rPr>
          <w:rFonts w:ascii="UnitPro" w:hAnsi="UnitPro"/>
          <w:sz w:val="11"/>
          <w:u w:val="single"/>
        </w:rPr>
        <w:t xml:space="preserve">různých </w:t>
      </w:r>
      <w:r>
        <w:rPr>
          <w:rFonts w:ascii="UnitPro" w:hAnsi="UnitPro"/>
          <w:spacing w:val="17"/>
          <w:sz w:val="11"/>
          <w:u w:val="single"/>
        </w:rPr>
        <w:t xml:space="preserve"> </w:t>
      </w:r>
      <w:r>
        <w:rPr>
          <w:rFonts w:ascii="UnitPro" w:hAnsi="UnitPro"/>
          <w:sz w:val="11"/>
          <w:u w:val="single"/>
        </w:rPr>
        <w:t>skupin</w:t>
      </w:r>
      <w:proofErr w:type="gramEnd"/>
      <w:r>
        <w:rPr>
          <w:rFonts w:ascii="UnitPro" w:hAnsi="UnitPro"/>
          <w:sz w:val="11"/>
          <w:u w:val="single"/>
        </w:rPr>
        <w:tab/>
      </w:r>
    </w:p>
    <w:p w:rsidR="008017F8" w:rsidRDefault="008017F8">
      <w:pPr>
        <w:pStyle w:val="Zkladntext"/>
        <w:rPr>
          <w:rFonts w:ascii="UnitPro"/>
          <w:sz w:val="14"/>
        </w:rPr>
      </w:pPr>
    </w:p>
    <w:p w:rsidR="008017F8" w:rsidRDefault="008017F8">
      <w:pPr>
        <w:pStyle w:val="Zkladntext"/>
        <w:rPr>
          <w:rFonts w:ascii="UnitPro"/>
          <w:sz w:val="14"/>
        </w:rPr>
      </w:pPr>
    </w:p>
    <w:p w:rsidR="008017F8" w:rsidRDefault="006955F9">
      <w:pPr>
        <w:spacing w:before="97"/>
        <w:ind w:left="2247"/>
        <w:rPr>
          <w:rFonts w:ascii="UnitPro" w:hAnsi="UnitPro"/>
          <w:sz w:val="14"/>
        </w:rPr>
      </w:pPr>
      <w:r>
        <w:pict>
          <v:shape id="_x0000_s1029" type="#_x0000_t202" style="position:absolute;left:0;text-align:left;margin-left:404.95pt;margin-top:7.5pt;width:21.55pt;height:7.85pt;z-index:-32560;mso-position-horizontal-relative:page" filled="f" stroked="f">
            <v:textbox style="layout-flow:vertical;mso-layout-flow-alt:bottom-to-top" inset="0,0,0,0">
              <w:txbxContent>
                <w:p w:rsidR="008017F8" w:rsidRDefault="005D6C2A">
                  <w:pPr>
                    <w:spacing w:before="8"/>
                    <w:ind w:left="20"/>
                    <w:rPr>
                      <w:rFonts w:ascii="Arial"/>
                      <w:sz w:val="35"/>
                    </w:rPr>
                  </w:pPr>
                  <w:r>
                    <w:rPr>
                      <w:rFonts w:ascii="Arial"/>
                      <w:w w:val="99"/>
                      <w:sz w:val="35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gramStart"/>
      <w:r w:rsidR="005D6C2A">
        <w:rPr>
          <w:rFonts w:ascii="Arial" w:hAnsi="Arial"/>
          <w:w w:val="180"/>
          <w:position w:val="-5"/>
          <w:sz w:val="31"/>
        </w:rPr>
        <w:t>(</w:t>
      </w:r>
      <w:r w:rsidR="005D6C2A">
        <w:rPr>
          <w:rFonts w:ascii="Arial" w:hAnsi="Arial"/>
          <w:spacing w:val="-105"/>
          <w:w w:val="180"/>
          <w:position w:val="-5"/>
          <w:sz w:val="31"/>
        </w:rPr>
        <w:t xml:space="preserve"> </w:t>
      </w:r>
      <w:r w:rsidR="005D6C2A">
        <w:rPr>
          <w:rFonts w:ascii="UnitPro" w:hAnsi="UnitPro"/>
          <w:w w:val="110"/>
          <w:sz w:val="14"/>
        </w:rPr>
        <w:t>Schéma</w:t>
      </w:r>
      <w:proofErr w:type="gramEnd"/>
      <w:r w:rsidR="005D6C2A">
        <w:rPr>
          <w:rFonts w:ascii="UnitPro" w:hAnsi="UnitPro"/>
          <w:w w:val="110"/>
          <w:sz w:val="14"/>
        </w:rPr>
        <w:t xml:space="preserve"> vlastnictví a </w:t>
      </w:r>
      <w:r w:rsidR="005D6C2A">
        <w:rPr>
          <w:rFonts w:ascii="UnitPro" w:hAnsi="UnitPro"/>
          <w:spacing w:val="-2"/>
          <w:w w:val="110"/>
          <w:sz w:val="14"/>
        </w:rPr>
        <w:t>správy</w:t>
      </w:r>
    </w:p>
    <w:p w:rsidR="008017F8" w:rsidRDefault="005D6C2A">
      <w:pPr>
        <w:pStyle w:val="Zkladntext"/>
        <w:spacing w:line="50" w:lineRule="exact"/>
        <w:ind w:left="2242"/>
        <w:rPr>
          <w:rFonts w:ascii="UnitPro"/>
          <w:sz w:val="5"/>
        </w:rPr>
      </w:pPr>
      <w:r>
        <w:rPr>
          <w:rFonts w:ascii="UnitPro"/>
          <w:noProof/>
          <w:sz w:val="5"/>
          <w:lang w:val="cs-CZ" w:eastAsia="cs-CZ"/>
        </w:rPr>
        <w:drawing>
          <wp:inline distT="0" distB="0" distL="0" distR="0">
            <wp:extent cx="1890201" cy="32003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20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7F8" w:rsidRDefault="008017F8">
      <w:pPr>
        <w:spacing w:line="50" w:lineRule="exact"/>
        <w:rPr>
          <w:rFonts w:ascii="UnitPro"/>
          <w:sz w:val="5"/>
        </w:rPr>
        <w:sectPr w:rsidR="008017F8">
          <w:type w:val="continuous"/>
          <w:pgSz w:w="11910" w:h="16840"/>
          <w:pgMar w:top="1580" w:right="580" w:bottom="280" w:left="620" w:header="708" w:footer="708" w:gutter="0"/>
          <w:cols w:num="2" w:space="708" w:equalWidth="0">
            <w:col w:w="5187" w:space="183"/>
            <w:col w:w="5340"/>
          </w:cols>
        </w:sectPr>
      </w:pPr>
    </w:p>
    <w:p w:rsidR="008017F8" w:rsidRDefault="005D6C2A">
      <w:pPr>
        <w:tabs>
          <w:tab w:val="left" w:pos="505"/>
          <w:tab w:val="left" w:pos="1010"/>
          <w:tab w:val="left" w:pos="2070"/>
        </w:tabs>
        <w:spacing w:line="123" w:lineRule="exact"/>
        <w:ind w:right="772"/>
        <w:jc w:val="right"/>
        <w:rPr>
          <w:rFonts w:ascii="UnitPro-Light"/>
          <w:sz w:val="10"/>
        </w:rPr>
      </w:pPr>
      <w:r>
        <w:rPr>
          <w:rFonts w:ascii="UnitPro-Light"/>
          <w:sz w:val="10"/>
        </w:rPr>
        <w:t>0</w:t>
      </w:r>
      <w:r>
        <w:rPr>
          <w:rFonts w:ascii="UnitPro-Light"/>
          <w:sz w:val="10"/>
        </w:rPr>
        <w:tab/>
        <w:t>50</w:t>
      </w:r>
      <w:r>
        <w:rPr>
          <w:rFonts w:ascii="UnitPro-Light"/>
          <w:sz w:val="10"/>
        </w:rPr>
        <w:tab/>
        <w:t>100</w:t>
      </w:r>
      <w:r>
        <w:rPr>
          <w:rFonts w:ascii="UnitPro-Light"/>
          <w:sz w:val="10"/>
        </w:rPr>
        <w:tab/>
        <w:t>200</w:t>
      </w:r>
      <w:r>
        <w:rPr>
          <w:rFonts w:ascii="UnitPro-Light"/>
          <w:spacing w:val="11"/>
          <w:sz w:val="10"/>
        </w:rPr>
        <w:t xml:space="preserve"> </w:t>
      </w:r>
      <w:r>
        <w:rPr>
          <w:rFonts w:ascii="UnitPro-Light"/>
          <w:sz w:val="10"/>
        </w:rPr>
        <w:t>m</w:t>
      </w:r>
    </w:p>
    <w:p w:rsidR="008017F8" w:rsidRDefault="008017F8">
      <w:pPr>
        <w:spacing w:line="123" w:lineRule="exact"/>
        <w:jc w:val="right"/>
        <w:rPr>
          <w:rFonts w:ascii="UnitPro-Light"/>
          <w:sz w:val="10"/>
        </w:rPr>
        <w:sectPr w:rsidR="008017F8">
          <w:type w:val="continuous"/>
          <w:pgSz w:w="11910" w:h="16840"/>
          <w:pgMar w:top="1580" w:right="580" w:bottom="280" w:left="620" w:header="708" w:footer="708" w:gutter="0"/>
          <w:cols w:space="708"/>
        </w:sectPr>
      </w:pPr>
    </w:p>
    <w:p w:rsidR="008017F8" w:rsidRDefault="005D6C2A">
      <w:pPr>
        <w:pStyle w:val="Nadpis2"/>
        <w:numPr>
          <w:ilvl w:val="1"/>
          <w:numId w:val="5"/>
        </w:numPr>
        <w:tabs>
          <w:tab w:val="left" w:pos="839"/>
          <w:tab w:val="left" w:pos="840"/>
        </w:tabs>
        <w:spacing w:before="98"/>
      </w:pPr>
      <w:bookmarkStart w:id="10" w:name="_TOC_250003"/>
      <w:r>
        <w:rPr>
          <w:color w:val="231F20"/>
          <w:spacing w:val="-4"/>
        </w:rPr>
        <w:t>Památková</w:t>
      </w:r>
      <w:r>
        <w:rPr>
          <w:color w:val="231F20"/>
          <w:spacing w:val="5"/>
        </w:rPr>
        <w:t xml:space="preserve"> </w:t>
      </w:r>
      <w:bookmarkEnd w:id="10"/>
      <w:r>
        <w:rPr>
          <w:color w:val="231F20"/>
          <w:spacing w:val="-4"/>
        </w:rPr>
        <w:t>ochrana</w:t>
      </w:r>
    </w:p>
    <w:p w:rsidR="008017F8" w:rsidRDefault="005D6C2A">
      <w:pPr>
        <w:pStyle w:val="Zkladntext"/>
        <w:spacing w:before="323" w:line="324" w:lineRule="auto"/>
        <w:ind w:left="120" w:right="258"/>
      </w:pPr>
      <w:r>
        <w:rPr>
          <w:color w:val="231F20"/>
          <w:spacing w:val="-2"/>
        </w:rPr>
        <w:t xml:space="preserve">Oblast </w:t>
      </w:r>
      <w:r>
        <w:rPr>
          <w:color w:val="231F20"/>
        </w:rPr>
        <w:t xml:space="preserve">se nachází v ochranném pásmu </w:t>
      </w:r>
      <w:r>
        <w:rPr>
          <w:color w:val="231F20"/>
          <w:spacing w:val="-3"/>
        </w:rPr>
        <w:t xml:space="preserve">památkové </w:t>
      </w:r>
      <w:r>
        <w:rPr>
          <w:color w:val="231F20"/>
        </w:rPr>
        <w:t xml:space="preserve">rezervace hl. m. </w:t>
      </w:r>
      <w:r>
        <w:rPr>
          <w:color w:val="231F20"/>
          <w:spacing w:val="-3"/>
        </w:rPr>
        <w:t>Prahy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prohlášeném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rozhodnutím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Odboru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kultury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Národního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výboru </w:t>
      </w:r>
      <w:r>
        <w:rPr>
          <w:color w:val="231F20"/>
          <w:spacing w:val="-3"/>
        </w:rPr>
        <w:t>hlavního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města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Prahy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j.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932/1981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Sb.</w:t>
      </w:r>
    </w:p>
    <w:p w:rsidR="008017F8" w:rsidRDefault="005D6C2A">
      <w:pPr>
        <w:pStyle w:val="Zkladntext"/>
        <w:spacing w:line="324" w:lineRule="auto"/>
        <w:ind w:left="120" w:right="6"/>
        <w:rPr>
          <w:rFonts w:ascii="UnitPro-LightIta" w:hAnsi="UnitPro-LightIta"/>
          <w:i/>
          <w:sz w:val="10"/>
        </w:rPr>
      </w:pP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ochranného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pásma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památkové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rezervace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hl.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Prahy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třeba </w:t>
      </w:r>
      <w:r>
        <w:rPr>
          <w:color w:val="231F20"/>
          <w:spacing w:val="-3"/>
        </w:rPr>
        <w:t xml:space="preserve">dodržovat </w:t>
      </w:r>
      <w:r>
        <w:rPr>
          <w:color w:val="231F20"/>
          <w:spacing w:val="-4"/>
        </w:rPr>
        <w:t xml:space="preserve">podmínky, </w:t>
      </w:r>
      <w:r>
        <w:rPr>
          <w:color w:val="231F20"/>
        </w:rPr>
        <w:t xml:space="preserve">neprovádět </w:t>
      </w:r>
      <w:r>
        <w:rPr>
          <w:color w:val="231F20"/>
          <w:spacing w:val="-3"/>
        </w:rPr>
        <w:t xml:space="preserve">takové </w:t>
      </w:r>
      <w:r>
        <w:rPr>
          <w:color w:val="231F20"/>
          <w:spacing w:val="-5"/>
        </w:rPr>
        <w:t xml:space="preserve">zásahy, </w:t>
      </w:r>
      <w:r>
        <w:rPr>
          <w:color w:val="231F20"/>
        </w:rPr>
        <w:t xml:space="preserve">které by narušily nebo ohrozily hodnoty pražské </w:t>
      </w:r>
      <w:r>
        <w:rPr>
          <w:color w:val="231F20"/>
          <w:spacing w:val="-3"/>
        </w:rPr>
        <w:t xml:space="preserve">památkové </w:t>
      </w:r>
      <w:r>
        <w:rPr>
          <w:color w:val="231F20"/>
        </w:rPr>
        <w:t xml:space="preserve">rezervace, aby nebyla oslabena nebo porušena urbanistická kompozice, měřítko a silueta pražské </w:t>
      </w:r>
      <w:r>
        <w:rPr>
          <w:color w:val="231F20"/>
          <w:spacing w:val="-3"/>
        </w:rPr>
        <w:t xml:space="preserve">památkové </w:t>
      </w:r>
      <w:r>
        <w:rPr>
          <w:color w:val="231F20"/>
        </w:rPr>
        <w:t xml:space="preserve">rezervace, </w:t>
      </w:r>
      <w:r>
        <w:rPr>
          <w:color w:val="231F20"/>
          <w:spacing w:val="-3"/>
        </w:rPr>
        <w:t xml:space="preserve">neumísťovat takové </w:t>
      </w:r>
      <w:r>
        <w:rPr>
          <w:color w:val="231F20"/>
          <w:spacing w:val="-5"/>
        </w:rPr>
        <w:t xml:space="preserve">stavby, </w:t>
      </w:r>
      <w:r>
        <w:rPr>
          <w:color w:val="231F20"/>
        </w:rPr>
        <w:t xml:space="preserve">které by </w:t>
      </w:r>
      <w:r>
        <w:rPr>
          <w:color w:val="231F20"/>
          <w:spacing w:val="-3"/>
        </w:rPr>
        <w:t>narušovaly životní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prostředí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stavební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fondy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pražské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památkové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rezervace.</w:t>
      </w:r>
      <w:r>
        <w:rPr>
          <w:color w:val="231F20"/>
          <w:spacing w:val="-10"/>
        </w:rPr>
        <w:t xml:space="preserve"> </w:t>
      </w:r>
      <w:r>
        <w:rPr>
          <w:rFonts w:ascii="UnitPro-LightIta" w:hAnsi="UnitPro-LightIta"/>
          <w:i/>
          <w:color w:val="231F20"/>
          <w:position w:val="6"/>
          <w:sz w:val="10"/>
        </w:rPr>
        <w:t>1</w:t>
      </w:r>
    </w:p>
    <w:p w:rsidR="008017F8" w:rsidRDefault="005D6C2A">
      <w:pPr>
        <w:pStyle w:val="Zkladntext"/>
        <w:spacing w:before="180" w:line="345" w:lineRule="auto"/>
        <w:ind w:left="120" w:right="-3"/>
      </w:pPr>
      <w:r>
        <w:rPr>
          <w:color w:val="231F20"/>
        </w:rPr>
        <w:t xml:space="preserve">Část řešeného území je také </w:t>
      </w:r>
      <w:r>
        <w:rPr>
          <w:color w:val="231F20"/>
          <w:spacing w:val="-3"/>
        </w:rPr>
        <w:t xml:space="preserve">součástí památkové </w:t>
      </w:r>
      <w:r>
        <w:rPr>
          <w:color w:val="231F20"/>
        </w:rPr>
        <w:t>zóny „Dejvice, Bube- neč,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Horní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Holešovice“.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„Posláním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památkových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zachovat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trva- le chránit kulturně-historické a urbanisticko-architektonické hodnoty vybraných částí území </w:t>
      </w:r>
      <w:r>
        <w:rPr>
          <w:color w:val="231F20"/>
          <w:spacing w:val="-3"/>
        </w:rPr>
        <w:t xml:space="preserve">hlavního </w:t>
      </w:r>
      <w:proofErr w:type="gramStart"/>
      <w:r>
        <w:rPr>
          <w:color w:val="231F20"/>
        </w:rPr>
        <w:t>města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Prahy, </w:t>
      </w:r>
      <w:r>
        <w:rPr>
          <w:color w:val="231F20"/>
        </w:rPr>
        <w:t xml:space="preserve">aby jako </w:t>
      </w:r>
      <w:r>
        <w:rPr>
          <w:color w:val="231F20"/>
          <w:spacing w:val="-2"/>
        </w:rPr>
        <w:t xml:space="preserve">organická </w:t>
      </w:r>
      <w:r>
        <w:rPr>
          <w:color w:val="231F20"/>
        </w:rPr>
        <w:t xml:space="preserve">sou- část </w:t>
      </w:r>
      <w:r>
        <w:rPr>
          <w:color w:val="231F20"/>
          <w:spacing w:val="-3"/>
        </w:rPr>
        <w:t xml:space="preserve">životního </w:t>
      </w:r>
      <w:r>
        <w:rPr>
          <w:color w:val="231F20"/>
        </w:rPr>
        <w:t xml:space="preserve">prostředí sloužily </w:t>
      </w:r>
      <w:r>
        <w:rPr>
          <w:color w:val="231F20"/>
          <w:spacing w:val="-3"/>
        </w:rPr>
        <w:t xml:space="preserve">kulturním, </w:t>
      </w:r>
      <w:r>
        <w:rPr>
          <w:color w:val="231F20"/>
        </w:rPr>
        <w:t xml:space="preserve">výchovným, </w:t>
      </w:r>
      <w:r>
        <w:rPr>
          <w:color w:val="231F20"/>
          <w:spacing w:val="-3"/>
        </w:rPr>
        <w:t xml:space="preserve">společenským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hospodářským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potřebám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společnosti.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-8"/>
          <w:position w:val="6"/>
          <w:sz w:val="10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okolí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budov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VŠCHT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Rektorátu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ČVUT,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součástí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původního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řešení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Engelsa.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</w:pPr>
    </w:p>
    <w:p w:rsidR="008017F8" w:rsidRDefault="005D6C2A">
      <w:pPr>
        <w:pStyle w:val="Nadpis2"/>
        <w:numPr>
          <w:ilvl w:val="1"/>
          <w:numId w:val="5"/>
        </w:numPr>
        <w:tabs>
          <w:tab w:val="left" w:pos="839"/>
          <w:tab w:val="left" w:pos="840"/>
        </w:tabs>
      </w:pPr>
      <w:bookmarkStart w:id="11" w:name="_TOC_250002"/>
      <w:r>
        <w:rPr>
          <w:color w:val="231F20"/>
        </w:rPr>
        <w:t xml:space="preserve">Záměry </w:t>
      </w:r>
      <w:r>
        <w:rPr>
          <w:color w:val="231F20"/>
          <w:spacing w:val="-3"/>
        </w:rPr>
        <w:t>ke</w:t>
      </w:r>
      <w:r>
        <w:rPr>
          <w:color w:val="231F20"/>
          <w:spacing w:val="-1"/>
        </w:rPr>
        <w:t xml:space="preserve"> </w:t>
      </w:r>
      <w:bookmarkEnd w:id="11"/>
      <w:r>
        <w:rPr>
          <w:color w:val="231F20"/>
          <w:spacing w:val="-3"/>
        </w:rPr>
        <w:t>koordinaci</w:t>
      </w:r>
    </w:p>
    <w:p w:rsidR="008017F8" w:rsidRDefault="005D6C2A">
      <w:pPr>
        <w:pStyle w:val="Zkladntext"/>
        <w:spacing w:before="343" w:line="345" w:lineRule="auto"/>
        <w:ind w:left="120" w:right="-6"/>
      </w:pPr>
      <w:r>
        <w:t xml:space="preserve">Hl. m. Praha má zájem </w:t>
      </w:r>
      <w:r>
        <w:rPr>
          <w:spacing w:val="-3"/>
        </w:rPr>
        <w:t xml:space="preserve">koordinovat </w:t>
      </w:r>
      <w:r>
        <w:t xml:space="preserve">více souběžných projektů v této lokalitě nebo v jejím širším okolí z </w:t>
      </w:r>
      <w:r>
        <w:rPr>
          <w:spacing w:val="-3"/>
        </w:rPr>
        <w:t xml:space="preserve">důvodu </w:t>
      </w:r>
      <w:r>
        <w:t>významu oblasti a finanční hospodárnosti.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současné</w:t>
      </w:r>
      <w:r>
        <w:rPr>
          <w:spacing w:val="-16"/>
        </w:rPr>
        <w:t xml:space="preserve"> </w:t>
      </w:r>
      <w:r>
        <w:t>chvíli</w:t>
      </w:r>
      <w:r>
        <w:rPr>
          <w:spacing w:val="-16"/>
        </w:rPr>
        <w:t xml:space="preserve"> </w:t>
      </w:r>
      <w:r>
        <w:t>jsou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dotčeném</w:t>
      </w:r>
      <w:r>
        <w:rPr>
          <w:spacing w:val="-16"/>
        </w:rPr>
        <w:t xml:space="preserve"> </w:t>
      </w:r>
      <w:r>
        <w:t>území</w:t>
      </w:r>
      <w:r>
        <w:rPr>
          <w:spacing w:val="-16"/>
        </w:rPr>
        <w:t xml:space="preserve"> </w:t>
      </w:r>
      <w:r>
        <w:t>evidovány</w:t>
      </w:r>
      <w:r>
        <w:rPr>
          <w:spacing w:val="-16"/>
        </w:rPr>
        <w:t xml:space="preserve"> </w:t>
      </w:r>
      <w:r>
        <w:t>tyto záměry</w:t>
      </w:r>
      <w:r>
        <w:rPr>
          <w:spacing w:val="-18"/>
        </w:rPr>
        <w:t xml:space="preserve"> </w:t>
      </w:r>
      <w:r>
        <w:t>jednotlivých</w:t>
      </w:r>
      <w:r>
        <w:rPr>
          <w:spacing w:val="-18"/>
        </w:rPr>
        <w:t xml:space="preserve"> </w:t>
      </w:r>
      <w:r>
        <w:t>městských</w:t>
      </w:r>
      <w:r>
        <w:rPr>
          <w:spacing w:val="-18"/>
        </w:rPr>
        <w:t xml:space="preserve"> </w:t>
      </w:r>
      <w:r>
        <w:rPr>
          <w:spacing w:val="-3"/>
        </w:rPr>
        <w:t>organizací:</w:t>
      </w:r>
    </w:p>
    <w:p w:rsidR="008017F8" w:rsidRDefault="005D6C2A">
      <w:pPr>
        <w:pStyle w:val="Nadpis4"/>
        <w:spacing w:before="196"/>
        <w:ind w:left="120"/>
      </w:pPr>
      <w:r>
        <w:rPr>
          <w:color w:val="231F20"/>
          <w:w w:val="110"/>
        </w:rPr>
        <w:t>IPR Praha</w:t>
      </w:r>
      <w:r>
        <w:rPr>
          <w:color w:val="231F20"/>
        </w:rP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2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Revitalizace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Vítězného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náměstí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blízkého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okolí</w:t>
      </w:r>
    </w:p>
    <w:p w:rsidR="008017F8" w:rsidRDefault="008017F8">
      <w:pPr>
        <w:pStyle w:val="Zkladntext"/>
        <w:spacing w:before="9"/>
        <w:rPr>
          <w:sz w:val="23"/>
        </w:rPr>
      </w:pPr>
    </w:p>
    <w:p w:rsidR="008017F8" w:rsidRDefault="005D6C2A">
      <w:pPr>
        <w:pStyle w:val="Nadpis4"/>
        <w:ind w:left="120"/>
      </w:pPr>
      <w:r>
        <w:rPr>
          <w:color w:val="231F20"/>
        </w:rPr>
        <w:t xml:space="preserve">MHMP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2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Rekonstrukce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nová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koncepce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Domova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seniorů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Šolínově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ulici</w:t>
      </w:r>
    </w:p>
    <w:p w:rsidR="008017F8" w:rsidRDefault="008017F8">
      <w:pPr>
        <w:pStyle w:val="Zkladntext"/>
        <w:spacing w:before="10"/>
        <w:rPr>
          <w:sz w:val="23"/>
        </w:rPr>
      </w:pPr>
    </w:p>
    <w:p w:rsidR="008017F8" w:rsidRDefault="005D6C2A">
      <w:pPr>
        <w:pStyle w:val="Nadpis4"/>
        <w:ind w:left="120"/>
      </w:pPr>
      <w:proofErr w:type="gramStart"/>
      <w:r>
        <w:rPr>
          <w:color w:val="231F20"/>
          <w:w w:val="105"/>
        </w:rPr>
        <w:t>MČ  Praha</w:t>
      </w:r>
      <w:proofErr w:type="gramEnd"/>
      <w:r>
        <w:rPr>
          <w:color w:val="231F20"/>
          <w:w w:val="105"/>
        </w:rPr>
        <w:t xml:space="preserve"> 6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2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Revitalizace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Dejvické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3"/>
          <w:sz w:val="18"/>
        </w:rPr>
        <w:t>ulice</w:t>
      </w:r>
    </w:p>
    <w:p w:rsidR="008017F8" w:rsidRDefault="008017F8">
      <w:pPr>
        <w:pStyle w:val="Zkladntext"/>
        <w:spacing w:before="10"/>
        <w:rPr>
          <w:sz w:val="20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Soutěž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náměstí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Interbrigády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Památník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osvobození</w:t>
      </w:r>
    </w:p>
    <w:p w:rsidR="008017F8" w:rsidRDefault="008017F8">
      <w:pPr>
        <w:pStyle w:val="Zkladntext"/>
        <w:spacing w:before="10"/>
        <w:rPr>
          <w:sz w:val="23"/>
        </w:rPr>
      </w:pPr>
    </w:p>
    <w:p w:rsidR="008017F8" w:rsidRDefault="005D6C2A">
      <w:pPr>
        <w:pStyle w:val="Nadpis4"/>
        <w:ind w:left="120"/>
      </w:pPr>
      <w:r>
        <w:rPr>
          <w:color w:val="231F20"/>
          <w:w w:val="105"/>
        </w:rPr>
        <w:t>TSK, a.s.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2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Rekonstrukce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ul.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Šolínova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(pozemky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HMP)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BBP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60312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Vítězné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nám.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Čs.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Armády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projektová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příprava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BBP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60313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Rooseveltova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Národní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obrany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projektová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příprava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BBP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60315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Zemědělská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Zelená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projektová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příprava</w:t>
      </w:r>
    </w:p>
    <w:p w:rsidR="008017F8" w:rsidRDefault="005D6C2A">
      <w:pPr>
        <w:pStyle w:val="Zkladntext"/>
        <w:rPr>
          <w:sz w:val="22"/>
        </w:rPr>
      </w:pPr>
      <w:r>
        <w:br w:type="column"/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"/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BBP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60321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Svatovítská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projektová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příprava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BESIP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2970406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Studentská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Zikova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projektová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příprava</w:t>
      </w:r>
    </w:p>
    <w:p w:rsidR="008017F8" w:rsidRDefault="008017F8">
      <w:pPr>
        <w:pStyle w:val="Zkladntext"/>
        <w:spacing w:before="10"/>
        <w:rPr>
          <w:sz w:val="23"/>
        </w:rPr>
      </w:pPr>
    </w:p>
    <w:p w:rsidR="008017F8" w:rsidRDefault="005D6C2A">
      <w:pPr>
        <w:pStyle w:val="Nadpis4"/>
        <w:ind w:left="120"/>
      </w:pPr>
      <w:r>
        <w:rPr>
          <w:color w:val="231F20"/>
        </w:rPr>
        <w:t xml:space="preserve">INV MHMP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2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Stavba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č.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8559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Komunikační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propojení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Evropská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Svatovítská,</w:t>
      </w:r>
      <w:r>
        <w:rPr>
          <w:color w:val="231F20"/>
          <w:spacing w:val="-6"/>
          <w:sz w:val="18"/>
        </w:rPr>
        <w:t xml:space="preserve"> tzv.</w:t>
      </w:r>
    </w:p>
    <w:p w:rsidR="008017F8" w:rsidRDefault="005D6C2A">
      <w:pPr>
        <w:pStyle w:val="Zkladntext"/>
        <w:spacing w:before="77"/>
        <w:ind w:left="326" w:right="4459"/>
        <w:jc w:val="center"/>
      </w:pPr>
      <w:r>
        <w:rPr>
          <w:color w:val="231F20"/>
        </w:rPr>
        <w:t>„KES“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line="345" w:lineRule="auto"/>
        <w:ind w:right="90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 xml:space="preserve">Zástavba severozápadního </w:t>
      </w:r>
      <w:r>
        <w:rPr>
          <w:color w:val="231F20"/>
          <w:sz w:val="18"/>
        </w:rPr>
        <w:t>kvadrantu Vítězného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náměstí </w:t>
      </w:r>
      <w:r>
        <w:rPr>
          <w:color w:val="231F20"/>
          <w:sz w:val="18"/>
        </w:rPr>
        <w:t>(spolupráce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VŠCHT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HOM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MHMP,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projekt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není)</w:t>
      </w:r>
    </w:p>
    <w:p w:rsidR="008017F8" w:rsidRDefault="005D6C2A">
      <w:pPr>
        <w:pStyle w:val="Nadpis4"/>
        <w:spacing w:before="196"/>
        <w:ind w:left="120"/>
      </w:pPr>
      <w:r>
        <w:rPr>
          <w:color w:val="231F20"/>
          <w:w w:val="105"/>
        </w:rPr>
        <w:t>PVS, a.s.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2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Obnova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vodovodního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řadu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ul.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Šolínova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(r.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2020</w:t>
      </w:r>
      <w:r>
        <w:rPr>
          <w:spacing w:val="-3"/>
          <w:sz w:val="18"/>
        </w:rPr>
        <w:t>–</w:t>
      </w:r>
      <w:r>
        <w:rPr>
          <w:color w:val="231F20"/>
          <w:spacing w:val="-3"/>
          <w:sz w:val="18"/>
        </w:rPr>
        <w:t>2021)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Obnova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vodovodního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řadu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ul.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Šárecká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(r.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2019</w:t>
      </w:r>
      <w:r>
        <w:rPr>
          <w:spacing w:val="-3"/>
          <w:sz w:val="18"/>
        </w:rPr>
        <w:t>–</w:t>
      </w:r>
      <w:r>
        <w:rPr>
          <w:color w:val="231F20"/>
          <w:spacing w:val="-3"/>
          <w:sz w:val="18"/>
        </w:rPr>
        <w:t>2021)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line="324" w:lineRule="auto"/>
        <w:ind w:right="102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Rekonstrukce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kmenové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stoky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mezi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ulicí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Velvarská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Podbabská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(r. </w:t>
      </w:r>
      <w:r>
        <w:rPr>
          <w:color w:val="231F20"/>
          <w:spacing w:val="-3"/>
          <w:sz w:val="18"/>
        </w:rPr>
        <w:t>2024</w:t>
      </w:r>
      <w:r>
        <w:rPr>
          <w:spacing w:val="-3"/>
          <w:sz w:val="18"/>
        </w:rPr>
        <w:t>–</w:t>
      </w:r>
      <w:r>
        <w:rPr>
          <w:color w:val="231F20"/>
          <w:spacing w:val="-3"/>
          <w:sz w:val="18"/>
        </w:rPr>
        <w:t>2026,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sanace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stoky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zevnitř)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9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Rekonstrukce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kanalizace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ul.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Šárecká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(2019</w:t>
      </w:r>
      <w:r>
        <w:rPr>
          <w:spacing w:val="-3"/>
          <w:sz w:val="18"/>
        </w:rPr>
        <w:t>–</w:t>
      </w:r>
      <w:r>
        <w:rPr>
          <w:color w:val="231F20"/>
          <w:spacing w:val="-3"/>
          <w:sz w:val="18"/>
        </w:rPr>
        <w:t>2022)</w:t>
      </w:r>
    </w:p>
    <w:p w:rsidR="008017F8" w:rsidRDefault="008017F8">
      <w:pPr>
        <w:pStyle w:val="Zkladntext"/>
        <w:spacing w:before="10"/>
        <w:rPr>
          <w:sz w:val="23"/>
        </w:rPr>
      </w:pPr>
    </w:p>
    <w:p w:rsidR="008017F8" w:rsidRDefault="005D6C2A">
      <w:pPr>
        <w:pStyle w:val="Nadpis4"/>
        <w:ind w:left="120"/>
      </w:pPr>
      <w:r>
        <w:rPr>
          <w:color w:val="231F20"/>
          <w:spacing w:val="17"/>
          <w:w w:val="105"/>
        </w:rPr>
        <w:t>Technologie</w:t>
      </w:r>
      <w:r>
        <w:rPr>
          <w:color w:val="231F20"/>
          <w:spacing w:val="72"/>
          <w:w w:val="105"/>
        </w:rPr>
        <w:t xml:space="preserve"> </w:t>
      </w:r>
      <w:r>
        <w:rPr>
          <w:color w:val="231F20"/>
          <w:spacing w:val="13"/>
          <w:w w:val="105"/>
        </w:rPr>
        <w:t>HMP</w:t>
      </w:r>
      <w:r>
        <w:rPr>
          <w:color w:val="231F20"/>
          <w:spacing w:val="-30"/>
          <w:w w:val="105"/>
        </w:rP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2" w:line="345" w:lineRule="auto"/>
        <w:ind w:right="105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Obnova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zařízení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lokalitě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(stožáry,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kabely)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dvou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etapách,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slouče- ní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rozvaděčů,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posun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zapínacích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míst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(2022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dále)</w:t>
      </w:r>
    </w:p>
    <w:p w:rsidR="008017F8" w:rsidRDefault="005D6C2A">
      <w:pPr>
        <w:pStyle w:val="Nadpis4"/>
        <w:spacing w:before="196"/>
        <w:ind w:left="120"/>
      </w:pPr>
      <w:r>
        <w:rPr>
          <w:color w:val="231F20"/>
          <w:w w:val="110"/>
        </w:rPr>
        <w:t xml:space="preserve">PP Distribuce, </w:t>
      </w:r>
      <w:proofErr w:type="gramStart"/>
      <w:r>
        <w:rPr>
          <w:color w:val="231F20"/>
          <w:w w:val="110"/>
        </w:rPr>
        <w:t>a.s</w:t>
      </w:r>
      <w:proofErr w:type="gramEnd"/>
      <w:r>
        <w:rPr>
          <w:color w:val="231F20"/>
          <w:w w:val="110"/>
        </w:rPr>
        <w:t xml:space="preserve">.: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2" w:line="324" w:lineRule="auto"/>
        <w:ind w:right="168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Střednědobý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plán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rekonstrukce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plynárenských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zařízení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 xml:space="preserve">Kampusu </w:t>
      </w:r>
      <w:r>
        <w:rPr>
          <w:color w:val="231F20"/>
          <w:spacing w:val="-3"/>
          <w:sz w:val="18"/>
        </w:rPr>
        <w:t>(2023</w:t>
      </w:r>
      <w:r>
        <w:rPr>
          <w:spacing w:val="-3"/>
          <w:sz w:val="18"/>
        </w:rPr>
        <w:t>–</w:t>
      </w:r>
      <w:r>
        <w:rPr>
          <w:color w:val="231F20"/>
          <w:spacing w:val="-3"/>
          <w:sz w:val="18"/>
        </w:rPr>
        <w:t>2025)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47"/>
        </w:tabs>
        <w:spacing w:before="159"/>
        <w:ind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Úpravy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Šárecké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ulici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okolí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Vítězného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náměstí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Šolínově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ulici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spacing w:line="324" w:lineRule="auto"/>
        <w:ind w:left="120"/>
        <w:rPr>
          <w:rFonts w:ascii="UnitSlabPro-LightIta" w:hAnsi="UnitSlabPro-LightIta"/>
          <w:i/>
          <w:sz w:val="18"/>
        </w:rPr>
      </w:pPr>
      <w:r>
        <w:rPr>
          <w:rFonts w:ascii="UnitSlabPro-LightIta" w:hAnsi="UnitSlabPro-LightIta"/>
          <w:i/>
          <w:sz w:val="18"/>
        </w:rPr>
        <w:t xml:space="preserve">Další záměry </w:t>
      </w:r>
      <w:r>
        <w:rPr>
          <w:rFonts w:ascii="UnitSlabPro-LightIta" w:hAnsi="UnitSlabPro-LightIta"/>
          <w:i/>
          <w:spacing w:val="-3"/>
          <w:sz w:val="18"/>
        </w:rPr>
        <w:t xml:space="preserve">ke koordinaci mohou </w:t>
      </w:r>
      <w:r>
        <w:rPr>
          <w:rFonts w:ascii="UnitSlabPro-LightIta" w:hAnsi="UnitSlabPro-LightIta"/>
          <w:i/>
          <w:spacing w:val="-2"/>
          <w:sz w:val="18"/>
        </w:rPr>
        <w:t xml:space="preserve">být </w:t>
      </w:r>
      <w:r>
        <w:rPr>
          <w:rFonts w:ascii="UnitSlabPro-LightIta" w:hAnsi="UnitSlabPro-LightIta"/>
          <w:i/>
          <w:spacing w:val="-3"/>
          <w:sz w:val="18"/>
        </w:rPr>
        <w:t xml:space="preserve">doplněny </w:t>
      </w:r>
      <w:r>
        <w:rPr>
          <w:rFonts w:ascii="UnitSlabPro-LightIta" w:hAnsi="UnitSlabPro-LightIta"/>
          <w:i/>
          <w:sz w:val="18"/>
        </w:rPr>
        <w:t xml:space="preserve">během pořízení </w:t>
      </w:r>
      <w:r>
        <w:rPr>
          <w:rFonts w:ascii="UnitSlabPro-LightIta" w:hAnsi="UnitSlabPro-LightIta"/>
          <w:i/>
          <w:spacing w:val="-3"/>
          <w:sz w:val="18"/>
        </w:rPr>
        <w:t xml:space="preserve">koncepce </w:t>
      </w:r>
      <w:r>
        <w:rPr>
          <w:rFonts w:ascii="UnitSlabPro-LightIta" w:hAnsi="UnitSlabPro-LightIta"/>
          <w:i/>
          <w:sz w:val="18"/>
        </w:rPr>
        <w:t>po oslovení dalších aktérů.</w:t>
      </w: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8017F8">
      <w:pPr>
        <w:pStyle w:val="Zkladntext"/>
        <w:spacing w:before="6"/>
        <w:rPr>
          <w:rFonts w:ascii="UnitSlabPro-LightIta"/>
          <w:i/>
          <w:sz w:val="22"/>
        </w:rPr>
      </w:pPr>
    </w:p>
    <w:p w:rsidR="008017F8" w:rsidRDefault="005D6C2A">
      <w:pPr>
        <w:pStyle w:val="Nadpis2"/>
        <w:numPr>
          <w:ilvl w:val="1"/>
          <w:numId w:val="5"/>
        </w:numPr>
        <w:tabs>
          <w:tab w:val="left" w:pos="839"/>
          <w:tab w:val="left" w:pos="840"/>
        </w:tabs>
        <w:spacing w:line="360" w:lineRule="exact"/>
        <w:ind w:right="824"/>
      </w:pPr>
      <w:bookmarkStart w:id="12" w:name="_TOC_250001"/>
      <w:r>
        <w:rPr>
          <w:color w:val="231F20"/>
          <w:spacing w:val="-3"/>
        </w:rPr>
        <w:t xml:space="preserve">Probíhající změny </w:t>
      </w:r>
      <w:r>
        <w:rPr>
          <w:color w:val="231F20"/>
        </w:rPr>
        <w:t xml:space="preserve">územně- </w:t>
      </w:r>
      <w:r>
        <w:rPr>
          <w:color w:val="231F20"/>
          <w:spacing w:val="-3"/>
        </w:rPr>
        <w:t>plánovací</w:t>
      </w:r>
      <w:r>
        <w:rPr>
          <w:color w:val="231F20"/>
          <w:spacing w:val="13"/>
        </w:rPr>
        <w:t xml:space="preserve"> </w:t>
      </w:r>
      <w:bookmarkEnd w:id="12"/>
      <w:r>
        <w:rPr>
          <w:color w:val="231F20"/>
          <w:spacing w:val="-4"/>
        </w:rPr>
        <w:t>dokumentace</w:t>
      </w:r>
    </w:p>
    <w:p w:rsidR="008017F8" w:rsidRDefault="005D6C2A">
      <w:pPr>
        <w:pStyle w:val="Zkladntext"/>
        <w:spacing w:before="329" w:line="324" w:lineRule="auto"/>
        <w:ind w:left="120" w:right="331"/>
      </w:pPr>
      <w:r>
        <w:t xml:space="preserve">V </w:t>
      </w:r>
      <w:r>
        <w:rPr>
          <w:spacing w:val="-3"/>
        </w:rPr>
        <w:t xml:space="preserve">současnosti neprobíhají </w:t>
      </w:r>
      <w:r>
        <w:t xml:space="preserve">v území žádné změny územně-plánovací dokumentace, které mají </w:t>
      </w:r>
      <w:r>
        <w:rPr>
          <w:spacing w:val="-3"/>
        </w:rPr>
        <w:t xml:space="preserve">vliv </w:t>
      </w:r>
      <w:proofErr w:type="gramStart"/>
      <w:r>
        <w:t>na</w:t>
      </w:r>
      <w:proofErr w:type="gramEnd"/>
      <w:r>
        <w:t xml:space="preserve"> podobu koncepce.</w:t>
      </w:r>
    </w:p>
    <w:p w:rsidR="008017F8" w:rsidRDefault="008017F8">
      <w:pPr>
        <w:spacing w:line="324" w:lineRule="auto"/>
        <w:sectPr w:rsidR="008017F8">
          <w:pgSz w:w="11910" w:h="16840"/>
          <w:pgMar w:top="540" w:right="680" w:bottom="280" w:left="600" w:header="708" w:footer="708" w:gutter="0"/>
          <w:cols w:num="2" w:space="708" w:equalWidth="0">
            <w:col w:w="5192" w:space="183"/>
            <w:col w:w="5255"/>
          </w:cols>
        </w:sect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spacing w:before="8"/>
        <w:rPr>
          <w:sz w:val="12"/>
        </w:rPr>
      </w:pPr>
    </w:p>
    <w:p w:rsidR="008017F8" w:rsidRDefault="006955F9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3pt;height:1pt;mso-position-horizontal-relative:char;mso-position-vertical-relative:line" coordsize="1460,20">
            <v:line id="_x0000_s1028" style="position:absolute" from="10,10" to="1450,10" strokecolor="#231f20" strokeweight="1pt"/>
            <w10:wrap type="none"/>
            <w10:anchorlock/>
          </v:group>
        </w:pict>
      </w:r>
    </w:p>
    <w:p w:rsidR="008017F8" w:rsidRDefault="005D6C2A">
      <w:pPr>
        <w:pStyle w:val="Odstavecseseznamem"/>
        <w:numPr>
          <w:ilvl w:val="0"/>
          <w:numId w:val="3"/>
        </w:numPr>
        <w:tabs>
          <w:tab w:val="left" w:pos="432"/>
          <w:tab w:val="left" w:pos="433"/>
        </w:tabs>
        <w:spacing w:before="31"/>
        <w:ind w:hanging="284"/>
        <w:rPr>
          <w:rFonts w:ascii="UnitPro-LightIta" w:hAnsi="UnitPro-LightIta"/>
          <w:i/>
          <w:color w:val="231F20"/>
          <w:sz w:val="14"/>
        </w:rPr>
      </w:pPr>
      <w:r>
        <w:rPr>
          <w:rFonts w:ascii="UnitPro-LightIta" w:hAnsi="UnitPro-LightIta"/>
          <w:i/>
          <w:color w:val="231F20"/>
          <w:sz w:val="14"/>
        </w:rPr>
        <w:t xml:space="preserve">Rozhodnutí o určení ochranného pásma památkové rezervace v hl. m.  </w:t>
      </w:r>
      <w:r>
        <w:rPr>
          <w:rFonts w:ascii="UnitPro-LightIta" w:hAnsi="UnitPro-LightIta"/>
          <w:i/>
          <w:color w:val="231F20"/>
          <w:spacing w:val="23"/>
          <w:sz w:val="14"/>
        </w:rPr>
        <w:t xml:space="preserve"> </w:t>
      </w:r>
      <w:r>
        <w:rPr>
          <w:rFonts w:ascii="UnitPro-LightIta" w:hAnsi="UnitPro-LightIta"/>
          <w:i/>
          <w:color w:val="231F20"/>
          <w:sz w:val="14"/>
        </w:rPr>
        <w:t>Praze,</w:t>
      </w:r>
    </w:p>
    <w:p w:rsidR="008017F8" w:rsidRDefault="005D6C2A">
      <w:pPr>
        <w:spacing w:before="7" w:line="249" w:lineRule="auto"/>
        <w:ind w:left="404" w:right="5685"/>
        <w:rPr>
          <w:rFonts w:ascii="UnitPro-LightIta" w:hAnsi="UnitPro-LightIta"/>
          <w:i/>
          <w:sz w:val="14"/>
        </w:rPr>
      </w:pPr>
      <w:proofErr w:type="gramStart"/>
      <w:r>
        <w:rPr>
          <w:rFonts w:ascii="UnitPro-LightIta" w:hAnsi="UnitPro-LightIta"/>
          <w:i/>
          <w:color w:val="231F20"/>
          <w:sz w:val="14"/>
        </w:rPr>
        <w:t>č.j</w:t>
      </w:r>
      <w:proofErr w:type="gramEnd"/>
      <w:r>
        <w:rPr>
          <w:rFonts w:ascii="UnitPro-LightIta" w:hAnsi="UnitPro-LightIta"/>
          <w:i/>
          <w:color w:val="231F20"/>
          <w:sz w:val="14"/>
        </w:rPr>
        <w:t>. 932/1981; Odbor kultury Národního výboru hlavního města Prahy, v Praze dne 19. 5. 1981</w:t>
      </w:r>
    </w:p>
    <w:p w:rsidR="008017F8" w:rsidRDefault="008017F8">
      <w:pPr>
        <w:pStyle w:val="Zkladntext"/>
        <w:spacing w:before="7"/>
        <w:rPr>
          <w:rFonts w:ascii="UnitPro-LightIta"/>
          <w:i/>
          <w:sz w:val="14"/>
        </w:rPr>
      </w:pPr>
    </w:p>
    <w:p w:rsidR="008017F8" w:rsidRDefault="005D6C2A">
      <w:pPr>
        <w:pStyle w:val="Odstavecseseznamem"/>
        <w:numPr>
          <w:ilvl w:val="0"/>
          <w:numId w:val="3"/>
        </w:numPr>
        <w:tabs>
          <w:tab w:val="left" w:pos="432"/>
          <w:tab w:val="left" w:pos="433"/>
        </w:tabs>
        <w:spacing w:line="249" w:lineRule="auto"/>
        <w:ind w:right="5452" w:hanging="284"/>
        <w:rPr>
          <w:rFonts w:ascii="UnitPro-LightIta" w:hAnsi="UnitPro-LightIta"/>
          <w:i/>
          <w:color w:val="231F20"/>
          <w:sz w:val="14"/>
        </w:rPr>
      </w:pPr>
      <w:r>
        <w:rPr>
          <w:rFonts w:ascii="UnitPro-LightIta" w:hAnsi="UnitPro-LightIta"/>
          <w:i/>
          <w:color w:val="231F20"/>
          <w:sz w:val="14"/>
        </w:rPr>
        <w:t xml:space="preserve">Č. 10/1993, Vyhláška hlavního města Prahy ze dne 28.9.1993 o prohlášení částí území hlavního města Prahy za památkové zóny a o určení podmínek jejich  </w:t>
      </w:r>
      <w:r>
        <w:rPr>
          <w:rFonts w:ascii="UnitPro-LightIta" w:hAnsi="UnitPro-LightIta"/>
          <w:i/>
          <w:color w:val="231F20"/>
          <w:spacing w:val="12"/>
          <w:sz w:val="14"/>
        </w:rPr>
        <w:t xml:space="preserve"> </w:t>
      </w:r>
      <w:r>
        <w:rPr>
          <w:rFonts w:ascii="UnitPro-LightIta" w:hAnsi="UnitPro-LightIta"/>
          <w:i/>
          <w:color w:val="231F20"/>
          <w:sz w:val="14"/>
        </w:rPr>
        <w:t>ochrany</w:t>
      </w:r>
    </w:p>
    <w:p w:rsidR="008017F8" w:rsidRDefault="008017F8">
      <w:pPr>
        <w:spacing w:line="249" w:lineRule="auto"/>
        <w:rPr>
          <w:rFonts w:ascii="UnitPro-LightIta" w:hAnsi="UnitPro-LightIta"/>
          <w:sz w:val="14"/>
        </w:rPr>
        <w:sectPr w:rsidR="008017F8">
          <w:type w:val="continuous"/>
          <w:pgSz w:w="11910" w:h="16840"/>
          <w:pgMar w:top="1580" w:right="680" w:bottom="280" w:left="600" w:header="708" w:footer="708" w:gutter="0"/>
          <w:cols w:space="708"/>
        </w:sectPr>
      </w:pPr>
    </w:p>
    <w:p w:rsidR="008017F8" w:rsidRDefault="008017F8">
      <w:pPr>
        <w:pStyle w:val="Zkladntext"/>
        <w:rPr>
          <w:rFonts w:ascii="UnitPro-LightIta"/>
          <w:i/>
          <w:sz w:val="20"/>
        </w:rPr>
      </w:pPr>
    </w:p>
    <w:p w:rsidR="008017F8" w:rsidRDefault="008017F8">
      <w:pPr>
        <w:pStyle w:val="Zkladntext"/>
        <w:rPr>
          <w:rFonts w:ascii="UnitPro-LightIta"/>
          <w:i/>
          <w:sz w:val="20"/>
        </w:rPr>
      </w:pPr>
    </w:p>
    <w:p w:rsidR="008017F8" w:rsidRDefault="008017F8">
      <w:pPr>
        <w:pStyle w:val="Zkladntext"/>
        <w:rPr>
          <w:rFonts w:ascii="UnitPro-LightIta"/>
          <w:i/>
          <w:sz w:val="20"/>
        </w:rPr>
      </w:pPr>
    </w:p>
    <w:p w:rsidR="008017F8" w:rsidRDefault="008017F8">
      <w:pPr>
        <w:pStyle w:val="Zkladntext"/>
        <w:rPr>
          <w:rFonts w:ascii="UnitPro-LightIta"/>
          <w:i/>
          <w:sz w:val="20"/>
        </w:rPr>
      </w:pPr>
    </w:p>
    <w:p w:rsidR="008017F8" w:rsidRDefault="008017F8">
      <w:pPr>
        <w:pStyle w:val="Zkladntext"/>
        <w:rPr>
          <w:rFonts w:ascii="UnitPro-LightIta"/>
          <w:i/>
          <w:sz w:val="20"/>
        </w:rPr>
      </w:pPr>
    </w:p>
    <w:p w:rsidR="008017F8" w:rsidRDefault="008017F8">
      <w:pPr>
        <w:pStyle w:val="Zkladntext"/>
        <w:rPr>
          <w:rFonts w:ascii="UnitPro-LightIta"/>
          <w:i/>
          <w:sz w:val="20"/>
        </w:rPr>
      </w:pPr>
    </w:p>
    <w:p w:rsidR="008017F8" w:rsidRDefault="008017F8">
      <w:pPr>
        <w:pStyle w:val="Zkladntext"/>
        <w:spacing w:before="8"/>
        <w:rPr>
          <w:rFonts w:ascii="UnitPro-LightIta"/>
          <w:i/>
          <w:sz w:val="25"/>
        </w:rPr>
      </w:pPr>
    </w:p>
    <w:p w:rsidR="008017F8" w:rsidRDefault="005D6C2A">
      <w:pPr>
        <w:spacing w:before="108" w:line="456" w:lineRule="auto"/>
        <w:ind w:left="7113" w:right="562"/>
        <w:rPr>
          <w:rFonts w:ascii="UnitPro" w:hAnsi="UnitPro"/>
          <w:sz w:val="14"/>
        </w:rPr>
      </w:pPr>
      <w:r>
        <w:rPr>
          <w:rFonts w:ascii="UnitPro" w:hAnsi="UnitPro"/>
          <w:sz w:val="14"/>
        </w:rPr>
        <w:t>01/ Revitalizace Vítězného náměstí a blízkého okolí 02/ Revitalizace Dejvické ulice</w:t>
      </w:r>
    </w:p>
    <w:p w:rsidR="008017F8" w:rsidRDefault="005D6C2A">
      <w:pPr>
        <w:spacing w:line="456" w:lineRule="auto"/>
        <w:ind w:left="7113" w:right="98"/>
        <w:rPr>
          <w:rFonts w:ascii="UnitPro" w:hAnsi="UnitPro"/>
          <w:sz w:val="14"/>
        </w:rPr>
      </w:pPr>
      <w:r>
        <w:rPr>
          <w:rFonts w:ascii="UnitPro" w:hAnsi="UnitPro"/>
          <w:sz w:val="14"/>
        </w:rPr>
        <w:t xml:space="preserve">03/ Soutěž </w:t>
      </w:r>
      <w:proofErr w:type="gramStart"/>
      <w:r>
        <w:rPr>
          <w:rFonts w:ascii="UnitPro" w:hAnsi="UnitPro"/>
          <w:sz w:val="14"/>
        </w:rPr>
        <w:t>na</w:t>
      </w:r>
      <w:proofErr w:type="gramEnd"/>
      <w:r>
        <w:rPr>
          <w:rFonts w:ascii="UnitPro" w:hAnsi="UnitPro"/>
          <w:sz w:val="14"/>
        </w:rPr>
        <w:t xml:space="preserve"> náměstí Interbrigády a památník Osvobození 04/ Rekonstrukce kmenové stoky D</w:t>
      </w:r>
    </w:p>
    <w:p w:rsidR="008017F8" w:rsidRDefault="005D6C2A">
      <w:pPr>
        <w:spacing w:line="456" w:lineRule="auto"/>
        <w:ind w:left="7113" w:right="98"/>
        <w:rPr>
          <w:rFonts w:ascii="UnitPro" w:hAnsi="UnitPro"/>
          <w:sz w:val="14"/>
        </w:rPr>
      </w:pPr>
      <w:r>
        <w:rPr>
          <w:rFonts w:ascii="UnitPro" w:hAnsi="UnitPro"/>
          <w:sz w:val="14"/>
        </w:rPr>
        <w:t xml:space="preserve">05/ </w:t>
      </w:r>
      <w:r>
        <w:rPr>
          <w:rFonts w:ascii="UnitPro" w:hAnsi="UnitPro"/>
          <w:spacing w:val="-2"/>
          <w:sz w:val="14"/>
        </w:rPr>
        <w:t xml:space="preserve">Obnova </w:t>
      </w:r>
      <w:r>
        <w:rPr>
          <w:rFonts w:ascii="UnitPro" w:hAnsi="UnitPro"/>
          <w:sz w:val="14"/>
        </w:rPr>
        <w:t xml:space="preserve">vodovodního řadu v ul. Šolínova </w:t>
      </w:r>
      <w:r>
        <w:rPr>
          <w:rFonts w:ascii="UnitPro" w:hAnsi="UnitPro"/>
          <w:spacing w:val="-4"/>
          <w:sz w:val="14"/>
        </w:rPr>
        <w:t xml:space="preserve">(r. </w:t>
      </w:r>
      <w:r>
        <w:rPr>
          <w:rFonts w:ascii="UnitPro" w:hAnsi="UnitPro"/>
          <w:spacing w:val="-3"/>
          <w:sz w:val="14"/>
        </w:rPr>
        <w:t xml:space="preserve">2020-2021) </w:t>
      </w:r>
      <w:r>
        <w:rPr>
          <w:rFonts w:ascii="UnitPro" w:hAnsi="UnitPro"/>
          <w:sz w:val="14"/>
        </w:rPr>
        <w:t xml:space="preserve">06/ </w:t>
      </w:r>
      <w:r>
        <w:rPr>
          <w:rFonts w:ascii="UnitPro" w:hAnsi="UnitPro"/>
          <w:spacing w:val="-2"/>
          <w:sz w:val="14"/>
        </w:rPr>
        <w:t xml:space="preserve">Obnova </w:t>
      </w:r>
      <w:r>
        <w:rPr>
          <w:rFonts w:ascii="UnitPro" w:hAnsi="UnitPro"/>
          <w:sz w:val="14"/>
        </w:rPr>
        <w:t xml:space="preserve">vodovodního řadu v ul. Šárecká </w:t>
      </w:r>
      <w:r>
        <w:rPr>
          <w:rFonts w:ascii="UnitPro" w:hAnsi="UnitPro"/>
          <w:spacing w:val="-4"/>
          <w:sz w:val="14"/>
        </w:rPr>
        <w:t xml:space="preserve">(r. </w:t>
      </w:r>
      <w:r>
        <w:rPr>
          <w:rFonts w:ascii="UnitPro" w:hAnsi="UnitPro"/>
          <w:spacing w:val="-3"/>
          <w:sz w:val="14"/>
        </w:rPr>
        <w:t xml:space="preserve">2019-2021) </w:t>
      </w:r>
      <w:r>
        <w:rPr>
          <w:rFonts w:ascii="UnitPro" w:hAnsi="UnitPro"/>
          <w:spacing w:val="-5"/>
          <w:sz w:val="14"/>
        </w:rPr>
        <w:t xml:space="preserve">07/ </w:t>
      </w:r>
      <w:r>
        <w:rPr>
          <w:rFonts w:ascii="UnitPro" w:hAnsi="UnitPro"/>
          <w:sz w:val="14"/>
        </w:rPr>
        <w:t>Domov důchodců v Šolínově ulici</w:t>
      </w:r>
    </w:p>
    <w:p w:rsidR="008017F8" w:rsidRDefault="005D6C2A">
      <w:pPr>
        <w:spacing w:line="172" w:lineRule="exact"/>
        <w:ind w:left="7113"/>
        <w:rPr>
          <w:rFonts w:ascii="UnitPro"/>
          <w:sz w:val="14"/>
        </w:rPr>
      </w:pPr>
      <w:r>
        <w:rPr>
          <w:rFonts w:ascii="UnitPro"/>
          <w:sz w:val="14"/>
        </w:rPr>
        <w:t>B/   Akce BESIP</w:t>
      </w:r>
    </w:p>
    <w:p w:rsidR="008017F8" w:rsidRDefault="008017F8">
      <w:pPr>
        <w:pStyle w:val="Zkladntext"/>
        <w:spacing w:before="8"/>
        <w:rPr>
          <w:rFonts w:ascii="UnitPro"/>
          <w:sz w:val="17"/>
        </w:rPr>
      </w:pPr>
    </w:p>
    <w:p w:rsidR="008017F8" w:rsidRDefault="006955F9">
      <w:pPr>
        <w:tabs>
          <w:tab w:val="left" w:pos="7739"/>
        </w:tabs>
        <w:spacing w:after="14"/>
        <w:ind w:left="7143"/>
        <w:rPr>
          <w:rFonts w:ascii="UnitPro" w:hAnsi="UnitPro"/>
          <w:sz w:val="14"/>
        </w:rPr>
      </w:pPr>
      <w:r>
        <w:pict>
          <v:shape id="_x0000_s1026" type="#_x0000_t202" style="position:absolute;left:0;text-align:left;margin-left:378.8pt;margin-top:2.75pt;width:23.05pt;height:8.3pt;z-index:-32488;mso-position-horizontal-relative:page" filled="f" stroked="f">
            <v:textbox style="layout-flow:vertical;mso-layout-flow-alt:bottom-to-top" inset="0,0,0,0">
              <w:txbxContent>
                <w:p w:rsidR="008017F8" w:rsidRDefault="005D6C2A">
                  <w:pPr>
                    <w:spacing w:before="13"/>
                    <w:ind w:left="20"/>
                    <w:rPr>
                      <w:rFonts w:ascii="Arial"/>
                      <w:sz w:val="37"/>
                    </w:rPr>
                  </w:pPr>
                  <w:r>
                    <w:rPr>
                      <w:rFonts w:ascii="Arial"/>
                      <w:w w:val="101"/>
                      <w:sz w:val="37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5D6C2A">
        <w:rPr>
          <w:rFonts w:ascii="Arial" w:hAnsi="Arial"/>
          <w:w w:val="185"/>
          <w:position w:val="-5"/>
          <w:sz w:val="33"/>
        </w:rPr>
        <w:t>(</w:t>
      </w:r>
      <w:r w:rsidR="005D6C2A">
        <w:rPr>
          <w:rFonts w:ascii="Arial" w:hAnsi="Arial"/>
          <w:w w:val="185"/>
          <w:position w:val="-5"/>
          <w:sz w:val="33"/>
        </w:rPr>
        <w:tab/>
      </w:r>
      <w:r w:rsidR="005D6C2A">
        <w:rPr>
          <w:rFonts w:ascii="UnitPro" w:hAnsi="UnitPro"/>
          <w:sz w:val="14"/>
        </w:rPr>
        <w:t>Mapa</w:t>
      </w:r>
      <w:r w:rsidR="005D6C2A">
        <w:rPr>
          <w:rFonts w:ascii="UnitPro" w:hAnsi="UnitPro"/>
          <w:spacing w:val="-13"/>
          <w:sz w:val="14"/>
        </w:rPr>
        <w:t xml:space="preserve"> </w:t>
      </w:r>
      <w:r w:rsidR="005D6C2A">
        <w:rPr>
          <w:rFonts w:ascii="UnitPro" w:hAnsi="UnitPro"/>
          <w:sz w:val="14"/>
        </w:rPr>
        <w:t>záměrů</w:t>
      </w:r>
      <w:r w:rsidR="005D6C2A">
        <w:rPr>
          <w:rFonts w:ascii="UnitPro" w:hAnsi="UnitPro"/>
          <w:spacing w:val="-13"/>
          <w:sz w:val="14"/>
        </w:rPr>
        <w:t xml:space="preserve"> </w:t>
      </w:r>
      <w:r w:rsidR="005D6C2A">
        <w:rPr>
          <w:rFonts w:ascii="UnitPro" w:hAnsi="UnitPro"/>
          <w:sz w:val="14"/>
        </w:rPr>
        <w:t>v</w:t>
      </w:r>
      <w:r w:rsidR="005D6C2A">
        <w:rPr>
          <w:rFonts w:ascii="UnitPro" w:hAnsi="UnitPro"/>
          <w:spacing w:val="-13"/>
          <w:sz w:val="14"/>
        </w:rPr>
        <w:t xml:space="preserve"> </w:t>
      </w:r>
      <w:r w:rsidR="005D6C2A">
        <w:rPr>
          <w:rFonts w:ascii="UnitPro" w:hAnsi="UnitPro"/>
          <w:sz w:val="14"/>
        </w:rPr>
        <w:t>území</w:t>
      </w:r>
    </w:p>
    <w:p w:rsidR="008017F8" w:rsidRDefault="005D6C2A">
      <w:pPr>
        <w:pStyle w:val="Zkladntext"/>
        <w:spacing w:line="53" w:lineRule="exact"/>
        <w:ind w:left="7138"/>
        <w:rPr>
          <w:rFonts w:ascii="UnitPro"/>
          <w:sz w:val="5"/>
        </w:rPr>
      </w:pPr>
      <w:r>
        <w:rPr>
          <w:rFonts w:ascii="UnitPro"/>
          <w:noProof/>
          <w:sz w:val="5"/>
          <w:lang w:val="cs-CZ" w:eastAsia="cs-CZ"/>
        </w:rPr>
        <w:drawing>
          <wp:inline distT="0" distB="0" distL="0" distR="0">
            <wp:extent cx="2008580" cy="34004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580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7F8" w:rsidRDefault="005D6C2A">
      <w:pPr>
        <w:tabs>
          <w:tab w:val="left" w:pos="8183"/>
          <w:tab w:val="left" w:pos="8746"/>
          <w:tab w:val="left" w:pos="9312"/>
          <w:tab w:val="left" w:pos="9882"/>
        </w:tabs>
        <w:spacing w:before="18"/>
        <w:ind w:left="7106"/>
        <w:rPr>
          <w:rFonts w:ascii="UnitPro-Light"/>
          <w:sz w:val="10"/>
        </w:rPr>
      </w:pPr>
      <w:r>
        <w:rPr>
          <w:rFonts w:ascii="UnitPro-Light"/>
          <w:w w:val="110"/>
          <w:sz w:val="10"/>
        </w:rPr>
        <w:t xml:space="preserve">0      </w:t>
      </w:r>
      <w:r>
        <w:rPr>
          <w:rFonts w:ascii="UnitPro-Light"/>
          <w:spacing w:val="12"/>
          <w:w w:val="110"/>
          <w:sz w:val="10"/>
        </w:rPr>
        <w:t xml:space="preserve"> </w:t>
      </w:r>
      <w:r>
        <w:rPr>
          <w:rFonts w:ascii="UnitPro-Light"/>
          <w:w w:val="110"/>
          <w:sz w:val="10"/>
        </w:rPr>
        <w:t xml:space="preserve">50    </w:t>
      </w:r>
      <w:r>
        <w:rPr>
          <w:rFonts w:ascii="UnitPro-Light"/>
          <w:spacing w:val="3"/>
          <w:w w:val="110"/>
          <w:sz w:val="10"/>
        </w:rPr>
        <w:t xml:space="preserve"> </w:t>
      </w:r>
      <w:r>
        <w:rPr>
          <w:rFonts w:ascii="UnitPro-Light"/>
          <w:w w:val="110"/>
          <w:sz w:val="10"/>
        </w:rPr>
        <w:t>100</w:t>
      </w:r>
      <w:r>
        <w:rPr>
          <w:rFonts w:ascii="UnitPro-Light"/>
          <w:w w:val="110"/>
          <w:sz w:val="10"/>
        </w:rPr>
        <w:tab/>
        <w:t>200</w:t>
      </w:r>
      <w:r>
        <w:rPr>
          <w:rFonts w:ascii="UnitPro-Light"/>
          <w:w w:val="110"/>
          <w:sz w:val="10"/>
        </w:rPr>
        <w:tab/>
        <w:t>300</w:t>
      </w:r>
      <w:r>
        <w:rPr>
          <w:rFonts w:ascii="UnitPro-Light"/>
          <w:w w:val="110"/>
          <w:sz w:val="10"/>
        </w:rPr>
        <w:tab/>
        <w:t>400</w:t>
      </w:r>
      <w:r>
        <w:rPr>
          <w:rFonts w:ascii="UnitPro-Light"/>
          <w:w w:val="110"/>
          <w:sz w:val="10"/>
        </w:rPr>
        <w:tab/>
        <w:t>500</w:t>
      </w:r>
      <w:r>
        <w:rPr>
          <w:rFonts w:ascii="UnitPro-Light"/>
          <w:spacing w:val="5"/>
          <w:w w:val="110"/>
          <w:sz w:val="10"/>
        </w:rPr>
        <w:t xml:space="preserve"> </w:t>
      </w:r>
      <w:r>
        <w:rPr>
          <w:rFonts w:ascii="UnitPro-Light"/>
          <w:w w:val="110"/>
          <w:sz w:val="10"/>
        </w:rPr>
        <w:t>m</w:t>
      </w: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5D6C2A">
      <w:pPr>
        <w:pStyle w:val="Nadpis3"/>
        <w:tabs>
          <w:tab w:val="left" w:pos="7261"/>
        </w:tabs>
        <w:spacing w:before="266" w:line="354" w:lineRule="exact"/>
        <w:ind w:left="4919"/>
      </w:pPr>
      <w:r>
        <w:rPr>
          <w:color w:val="FF0000"/>
          <w:w w:val="105"/>
        </w:rPr>
        <w:t>04</w:t>
      </w:r>
      <w:r>
        <w:rPr>
          <w:color w:val="FF0000"/>
          <w:w w:val="105"/>
        </w:rPr>
        <w:tab/>
      </w:r>
      <w:r>
        <w:rPr>
          <w:color w:val="FF0000"/>
          <w:spacing w:val="-3"/>
          <w:w w:val="105"/>
          <w:position w:val="-9"/>
        </w:rPr>
        <w:t>03</w:t>
      </w:r>
    </w:p>
    <w:p w:rsidR="008017F8" w:rsidRDefault="005D6C2A">
      <w:pPr>
        <w:spacing w:line="180" w:lineRule="exact"/>
        <w:ind w:left="2350"/>
        <w:rPr>
          <w:rFonts w:ascii="UnitPro"/>
          <w:sz w:val="16"/>
        </w:rPr>
      </w:pPr>
      <w:r>
        <w:rPr>
          <w:rFonts w:ascii="UnitPro"/>
          <w:color w:val="FF0000"/>
          <w:sz w:val="16"/>
        </w:rPr>
        <w:t>06</w:t>
      </w: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spacing w:before="8"/>
        <w:rPr>
          <w:rFonts w:ascii="UnitPro"/>
          <w:sz w:val="27"/>
        </w:rPr>
      </w:pPr>
    </w:p>
    <w:p w:rsidR="008017F8" w:rsidRDefault="005D6C2A">
      <w:pPr>
        <w:spacing w:before="107"/>
        <w:ind w:left="4831" w:right="3833"/>
        <w:jc w:val="center"/>
        <w:rPr>
          <w:rFonts w:ascii="UnitPro"/>
          <w:sz w:val="16"/>
        </w:rPr>
      </w:pPr>
      <w:r>
        <w:rPr>
          <w:rFonts w:ascii="UnitPro"/>
          <w:color w:val="FF0000"/>
          <w:sz w:val="16"/>
        </w:rPr>
        <w:t>05</w:t>
      </w:r>
    </w:p>
    <w:p w:rsidR="008017F8" w:rsidRDefault="005D6C2A">
      <w:pPr>
        <w:tabs>
          <w:tab w:val="left" w:pos="3267"/>
          <w:tab w:val="left" w:pos="5055"/>
        </w:tabs>
        <w:spacing w:before="98"/>
        <w:ind w:left="3011"/>
        <w:rPr>
          <w:rFonts w:ascii="UnitPro"/>
          <w:sz w:val="16"/>
        </w:rPr>
      </w:pPr>
      <w:r>
        <w:rPr>
          <w:rFonts w:ascii="Times New Roman"/>
          <w:color w:val="FF0000"/>
          <w:w w:val="98"/>
          <w:sz w:val="16"/>
          <w:u w:val="thick" w:color="E6E6E6"/>
        </w:rPr>
        <w:t xml:space="preserve"> </w:t>
      </w:r>
      <w:r>
        <w:rPr>
          <w:rFonts w:ascii="Times New Roman"/>
          <w:color w:val="FF0000"/>
          <w:sz w:val="16"/>
          <w:u w:val="thick" w:color="E6E6E6"/>
        </w:rPr>
        <w:tab/>
      </w:r>
      <w:r>
        <w:rPr>
          <w:rFonts w:ascii="Times New Roman"/>
          <w:color w:val="FF0000"/>
          <w:sz w:val="16"/>
        </w:rPr>
        <w:tab/>
      </w:r>
      <w:r>
        <w:rPr>
          <w:rFonts w:ascii="UnitPro"/>
          <w:color w:val="FF0000"/>
          <w:sz w:val="16"/>
        </w:rPr>
        <w:t>07</w:t>
      </w:r>
    </w:p>
    <w:p w:rsidR="008017F8" w:rsidRDefault="008017F8">
      <w:pPr>
        <w:pStyle w:val="Zkladntext"/>
        <w:spacing w:before="2"/>
        <w:rPr>
          <w:rFonts w:ascii="UnitPro"/>
          <w:sz w:val="16"/>
        </w:rPr>
      </w:pPr>
    </w:p>
    <w:p w:rsidR="008017F8" w:rsidRDefault="005D6C2A">
      <w:pPr>
        <w:pStyle w:val="Nadpis3"/>
        <w:ind w:left="5753" w:right="2978"/>
        <w:jc w:val="center"/>
      </w:pPr>
      <w:r>
        <w:rPr>
          <w:color w:val="FF0000"/>
        </w:rPr>
        <w:t>01</w:t>
      </w: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spacing w:before="8"/>
        <w:rPr>
          <w:rFonts w:ascii="UnitPro"/>
          <w:sz w:val="28"/>
        </w:rPr>
      </w:pPr>
    </w:p>
    <w:p w:rsidR="008017F8" w:rsidRDefault="005D6C2A">
      <w:pPr>
        <w:pStyle w:val="Nadpis3"/>
        <w:spacing w:before="121"/>
        <w:ind w:right="2237"/>
        <w:jc w:val="right"/>
      </w:pPr>
      <w:r>
        <w:rPr>
          <w:color w:val="FF0000"/>
        </w:rPr>
        <w:t>02</w:t>
      </w:r>
    </w:p>
    <w:p w:rsidR="008017F8" w:rsidRDefault="008017F8">
      <w:pPr>
        <w:jc w:val="right"/>
        <w:sectPr w:rsidR="008017F8">
          <w:pgSz w:w="11910" w:h="16840"/>
          <w:pgMar w:top="1580" w:right="600" w:bottom="280" w:left="580" w:header="708" w:footer="708" w:gutter="0"/>
          <w:cols w:space="708"/>
        </w:sectPr>
      </w:pPr>
    </w:p>
    <w:p w:rsidR="008017F8" w:rsidRDefault="005D6C2A">
      <w:pPr>
        <w:pStyle w:val="Nadpis1"/>
        <w:numPr>
          <w:ilvl w:val="0"/>
          <w:numId w:val="3"/>
        </w:numPr>
        <w:tabs>
          <w:tab w:val="left" w:pos="819"/>
          <w:tab w:val="left" w:pos="820"/>
        </w:tabs>
        <w:spacing w:before="99" w:line="580" w:lineRule="exact"/>
        <w:ind w:left="820" w:right="5956" w:hanging="720"/>
        <w:rPr>
          <w:color w:val="231F20"/>
        </w:rPr>
      </w:pPr>
      <w:bookmarkStart w:id="13" w:name="_TOC_250000"/>
      <w:r>
        <w:rPr>
          <w:color w:val="231F20"/>
          <w:spacing w:val="-5"/>
        </w:rPr>
        <w:t xml:space="preserve">Požadavky pro </w:t>
      </w:r>
      <w:r>
        <w:rPr>
          <w:color w:val="231F20"/>
          <w:spacing w:val="-7"/>
        </w:rPr>
        <w:t>zpracování</w:t>
      </w:r>
      <w:r>
        <w:rPr>
          <w:color w:val="231F20"/>
          <w:spacing w:val="7"/>
        </w:rPr>
        <w:t xml:space="preserve"> </w:t>
      </w:r>
      <w:bookmarkEnd w:id="13"/>
      <w:r>
        <w:rPr>
          <w:color w:val="231F20"/>
          <w:spacing w:val="-7"/>
        </w:rPr>
        <w:t>koncepce</w:t>
      </w: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spacing w:before="1"/>
        <w:rPr>
          <w:rFonts w:ascii="UnitPro-Light"/>
          <w:sz w:val="27"/>
        </w:rPr>
      </w:pPr>
    </w:p>
    <w:p w:rsidR="008017F8" w:rsidRDefault="008017F8">
      <w:pPr>
        <w:rPr>
          <w:rFonts w:ascii="UnitPro-Light"/>
          <w:sz w:val="27"/>
        </w:rPr>
        <w:sectPr w:rsidR="008017F8">
          <w:pgSz w:w="11910" w:h="16840"/>
          <w:pgMar w:top="520" w:right="600" w:bottom="280" w:left="620" w:header="708" w:footer="708" w:gutter="0"/>
          <w:cols w:space="708"/>
        </w:sectPr>
      </w:pPr>
    </w:p>
    <w:p w:rsidR="008017F8" w:rsidRDefault="005D6C2A">
      <w:pPr>
        <w:pStyle w:val="Zkladntext"/>
        <w:spacing w:before="103" w:line="324" w:lineRule="auto"/>
        <w:ind w:left="100" w:right="102"/>
      </w:pPr>
      <w:r>
        <w:t xml:space="preserve">Koncepce se bude zabývat </w:t>
      </w:r>
      <w:r>
        <w:rPr>
          <w:spacing w:val="-3"/>
        </w:rPr>
        <w:t xml:space="preserve">celkovou </w:t>
      </w:r>
      <w:r>
        <w:t xml:space="preserve">revitalizací veřejného </w:t>
      </w:r>
      <w:r>
        <w:rPr>
          <w:spacing w:val="-3"/>
        </w:rPr>
        <w:t xml:space="preserve">prostoru </w:t>
      </w:r>
      <w:r>
        <w:t>kampusu.</w:t>
      </w:r>
      <w:r>
        <w:rPr>
          <w:spacing w:val="-13"/>
        </w:rPr>
        <w:t xml:space="preserve"> </w:t>
      </w:r>
      <w:r>
        <w:t>Cílem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holistický</w:t>
      </w:r>
      <w:r>
        <w:rPr>
          <w:spacing w:val="-13"/>
        </w:rPr>
        <w:t xml:space="preserve"> </w:t>
      </w:r>
      <w:r>
        <w:t>dokument,</w:t>
      </w:r>
      <w:r>
        <w:rPr>
          <w:spacing w:val="-13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definuje</w:t>
      </w:r>
      <w:r>
        <w:rPr>
          <w:spacing w:val="-13"/>
        </w:rPr>
        <w:t xml:space="preserve"> </w:t>
      </w:r>
      <w:r>
        <w:t>roli</w:t>
      </w:r>
      <w:r>
        <w:rPr>
          <w:spacing w:val="-13"/>
        </w:rPr>
        <w:t xml:space="preserve"> </w:t>
      </w:r>
      <w:r>
        <w:t>kampusu v</w:t>
      </w:r>
      <w:r>
        <w:rPr>
          <w:spacing w:val="-12"/>
        </w:rPr>
        <w:t xml:space="preserve"> </w:t>
      </w:r>
      <w:r>
        <w:t>centru</w:t>
      </w:r>
      <w:r>
        <w:rPr>
          <w:spacing w:val="-12"/>
        </w:rPr>
        <w:t xml:space="preserve"> </w:t>
      </w:r>
      <w:proofErr w:type="gramStart"/>
      <w:r>
        <w:t>města</w:t>
      </w:r>
      <w:proofErr w:type="gramEnd"/>
      <w:r>
        <w:t>,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vycházet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konkrétních</w:t>
      </w:r>
      <w:r>
        <w:rPr>
          <w:spacing w:val="-12"/>
        </w:rPr>
        <w:t xml:space="preserve"> </w:t>
      </w:r>
      <w:r>
        <w:t>politik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vizí</w:t>
      </w:r>
      <w:r>
        <w:rPr>
          <w:spacing w:val="-12"/>
        </w:rPr>
        <w:t xml:space="preserve"> </w:t>
      </w:r>
      <w:r>
        <w:rPr>
          <w:spacing w:val="-3"/>
        </w:rPr>
        <w:t>jednotlivých</w:t>
      </w:r>
    </w:p>
    <w:p w:rsidR="008017F8" w:rsidRDefault="005D6C2A">
      <w:pPr>
        <w:pStyle w:val="Zkladntext"/>
        <w:spacing w:line="324" w:lineRule="auto"/>
        <w:ind w:left="100" w:right="-4"/>
      </w:pPr>
      <w:proofErr w:type="gramStart"/>
      <w:r>
        <w:t>dotčených</w:t>
      </w:r>
      <w:proofErr w:type="gramEnd"/>
      <w:r>
        <w:rPr>
          <w:spacing w:val="-14"/>
        </w:rPr>
        <w:t xml:space="preserve"> </w:t>
      </w:r>
      <w:r>
        <w:t>aktérů.</w:t>
      </w:r>
      <w:r>
        <w:rPr>
          <w:spacing w:val="-14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nedílnou</w:t>
      </w:r>
      <w:r>
        <w:rPr>
          <w:spacing w:val="-14"/>
        </w:rPr>
        <w:t xml:space="preserve"> </w:t>
      </w:r>
      <w:r>
        <w:t>částí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také</w:t>
      </w:r>
      <w:r>
        <w:rPr>
          <w:spacing w:val="-14"/>
        </w:rPr>
        <w:t xml:space="preserve"> </w:t>
      </w:r>
      <w:r>
        <w:t>popis</w:t>
      </w:r>
      <w:r>
        <w:rPr>
          <w:spacing w:val="-14"/>
        </w:rPr>
        <w:t xml:space="preserve"> </w:t>
      </w:r>
      <w:r>
        <w:t>komunit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 xml:space="preserve">celost- </w:t>
      </w:r>
      <w:r>
        <w:t>ní</w:t>
      </w:r>
      <w:r>
        <w:rPr>
          <w:spacing w:val="-16"/>
        </w:rPr>
        <w:t xml:space="preserve"> </w:t>
      </w:r>
      <w:r>
        <w:t>vize</w:t>
      </w:r>
      <w:r>
        <w:rPr>
          <w:spacing w:val="-16"/>
        </w:rPr>
        <w:t xml:space="preserve"> </w:t>
      </w:r>
      <w:r>
        <w:t>kampusu.</w:t>
      </w:r>
    </w:p>
    <w:p w:rsidR="008017F8" w:rsidRDefault="005D6C2A">
      <w:pPr>
        <w:pStyle w:val="Zkladntext"/>
        <w:spacing w:before="160" w:line="324" w:lineRule="auto"/>
        <w:ind w:left="100" w:right="168"/>
      </w:pPr>
      <w:r>
        <w:t>Koncepce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rPr>
          <w:spacing w:val="-3"/>
        </w:rPr>
        <w:t>věnovat</w:t>
      </w:r>
      <w:r>
        <w:rPr>
          <w:spacing w:val="-12"/>
        </w:rPr>
        <w:t xml:space="preserve"> </w:t>
      </w:r>
      <w:r>
        <w:t>jednotlivým</w:t>
      </w:r>
      <w:r>
        <w:rPr>
          <w:spacing w:val="-12"/>
        </w:rPr>
        <w:t xml:space="preserve"> </w:t>
      </w:r>
      <w:r>
        <w:t>tématům</w:t>
      </w:r>
      <w:r>
        <w:rPr>
          <w:spacing w:val="-12"/>
        </w:rPr>
        <w:t xml:space="preserve"> </w:t>
      </w:r>
      <w:r>
        <w:t>popsaným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rPr>
          <w:spacing w:val="-3"/>
        </w:rPr>
        <w:t xml:space="preserve">dalších </w:t>
      </w:r>
      <w:r>
        <w:t>kapitolách</w:t>
      </w:r>
      <w:r>
        <w:rPr>
          <w:spacing w:val="-18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důrazem</w:t>
      </w:r>
      <w:r>
        <w:rPr>
          <w:spacing w:val="-18"/>
        </w:rPr>
        <w:t xml:space="preserve"> </w:t>
      </w:r>
      <w:proofErr w:type="gramStart"/>
      <w:r>
        <w:t>na</w:t>
      </w:r>
      <w:proofErr w:type="gramEnd"/>
      <w:r>
        <w:rPr>
          <w:spacing w:val="-18"/>
        </w:rPr>
        <w:t xml:space="preserve"> </w:t>
      </w:r>
      <w:r>
        <w:t>kvalitní</w:t>
      </w:r>
      <w:r>
        <w:rPr>
          <w:spacing w:val="-18"/>
        </w:rPr>
        <w:t xml:space="preserve"> </w:t>
      </w:r>
      <w:r>
        <w:t>krajinářsko-architektonické</w:t>
      </w:r>
      <w:r>
        <w:rPr>
          <w:spacing w:val="-18"/>
        </w:rPr>
        <w:t xml:space="preserve"> </w:t>
      </w:r>
      <w:r>
        <w:t xml:space="preserve">řešení. Dokument bude </w:t>
      </w:r>
      <w:r>
        <w:rPr>
          <w:spacing w:val="-3"/>
        </w:rPr>
        <w:t xml:space="preserve">obsahovat </w:t>
      </w:r>
      <w:r>
        <w:rPr>
          <w:spacing w:val="-2"/>
        </w:rPr>
        <w:t xml:space="preserve">ideové </w:t>
      </w:r>
      <w:r>
        <w:t xml:space="preserve">zadání pro projektovou </w:t>
      </w:r>
      <w:r>
        <w:rPr>
          <w:spacing w:val="-3"/>
        </w:rPr>
        <w:t xml:space="preserve">přípravu </w:t>
      </w:r>
      <w:r>
        <w:t>dalších</w:t>
      </w:r>
      <w:r>
        <w:rPr>
          <w:spacing w:val="-14"/>
        </w:rPr>
        <w:t xml:space="preserve"> </w:t>
      </w:r>
      <w:r>
        <w:rPr>
          <w:spacing w:val="-3"/>
        </w:rPr>
        <w:t>navazujících</w:t>
      </w:r>
      <w:r>
        <w:rPr>
          <w:spacing w:val="-14"/>
        </w:rPr>
        <w:t xml:space="preserve"> </w:t>
      </w:r>
      <w:r>
        <w:t>kroků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koncepci,</w:t>
      </w:r>
      <w:r>
        <w:rPr>
          <w:spacing w:val="-14"/>
        </w:rPr>
        <w:t xml:space="preserve"> </w:t>
      </w:r>
      <w:r>
        <w:rPr>
          <w:spacing w:val="-3"/>
        </w:rPr>
        <w:t>návrh</w:t>
      </w:r>
      <w:r>
        <w:rPr>
          <w:spacing w:val="-14"/>
        </w:rPr>
        <w:t xml:space="preserve"> </w:t>
      </w:r>
      <w:r>
        <w:t>koordinace</w:t>
      </w:r>
      <w:r>
        <w:rPr>
          <w:spacing w:val="-14"/>
        </w:rPr>
        <w:t xml:space="preserve"> </w:t>
      </w:r>
      <w:r>
        <w:t xml:space="preserve">projektové </w:t>
      </w:r>
      <w:r>
        <w:rPr>
          <w:spacing w:val="-3"/>
        </w:rPr>
        <w:t>přípravy</w:t>
      </w:r>
      <w:r>
        <w:rPr>
          <w:spacing w:val="14"/>
        </w:rPr>
        <w:t xml:space="preserve"> </w:t>
      </w:r>
      <w:r>
        <w:rPr>
          <w:spacing w:val="-3"/>
        </w:rPr>
        <w:t>revitalizace.</w:t>
      </w:r>
    </w:p>
    <w:p w:rsidR="008017F8" w:rsidRDefault="005D6C2A">
      <w:pPr>
        <w:pStyle w:val="Zkladntext"/>
        <w:spacing w:before="160" w:line="324" w:lineRule="auto"/>
        <w:ind w:left="100" w:right="127"/>
      </w:pPr>
      <w:r>
        <w:t xml:space="preserve">Pro </w:t>
      </w:r>
      <w:r>
        <w:rPr>
          <w:spacing w:val="-3"/>
        </w:rPr>
        <w:t xml:space="preserve">zajištění </w:t>
      </w:r>
      <w:r>
        <w:t xml:space="preserve">kontinuity je nezbytné, aby byl projekt </w:t>
      </w:r>
      <w:r>
        <w:rPr>
          <w:spacing w:val="-3"/>
        </w:rPr>
        <w:t xml:space="preserve">pravidelně </w:t>
      </w:r>
      <w:r>
        <w:t xml:space="preserve">kon- </w:t>
      </w:r>
      <w:r>
        <w:rPr>
          <w:spacing w:val="-3"/>
        </w:rPr>
        <w:t>zultován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3"/>
        </w:rPr>
        <w:t>zadavatelem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pracovní</w:t>
      </w:r>
      <w:r>
        <w:rPr>
          <w:spacing w:val="-9"/>
        </w:rPr>
        <w:t xml:space="preserve"> </w:t>
      </w:r>
      <w:r>
        <w:t>skupiny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rPr>
          <w:spacing w:val="-2"/>
        </w:rPr>
        <w:t xml:space="preserve">Kampus </w:t>
      </w:r>
      <w:r>
        <w:t>Dejvice.</w:t>
      </w:r>
      <w:r>
        <w:rPr>
          <w:spacing w:val="-11"/>
        </w:rPr>
        <w:t xml:space="preserve"> </w:t>
      </w:r>
      <w:r>
        <w:t>Klíčová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hlediska</w:t>
      </w:r>
      <w:r>
        <w:rPr>
          <w:spacing w:val="-11"/>
        </w:rPr>
        <w:t xml:space="preserve"> </w:t>
      </w:r>
      <w:r>
        <w:t>charakteru</w:t>
      </w:r>
      <w:r>
        <w:rPr>
          <w:spacing w:val="-11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rPr>
          <w:spacing w:val="-3"/>
        </w:rPr>
        <w:t>právě</w:t>
      </w:r>
      <w:r>
        <w:rPr>
          <w:spacing w:val="-11"/>
        </w:rPr>
        <w:t xml:space="preserve"> </w:t>
      </w:r>
      <w:r>
        <w:rPr>
          <w:spacing w:val="-3"/>
        </w:rPr>
        <w:t xml:space="preserve">komunikace </w:t>
      </w:r>
      <w:r>
        <w:t>s</w:t>
      </w:r>
      <w:r>
        <w:rPr>
          <w:spacing w:val="-16"/>
        </w:rPr>
        <w:t xml:space="preserve"> </w:t>
      </w:r>
      <w:r>
        <w:t>dotčenými</w:t>
      </w:r>
      <w:r>
        <w:rPr>
          <w:spacing w:val="-16"/>
        </w:rPr>
        <w:t xml:space="preserve"> </w:t>
      </w:r>
      <w:r>
        <w:t>aktéry</w:t>
      </w:r>
      <w:r>
        <w:rPr>
          <w:spacing w:val="-16"/>
        </w:rPr>
        <w:t xml:space="preserve"> </w:t>
      </w:r>
      <w:proofErr w:type="gramStart"/>
      <w:r>
        <w:t>na</w:t>
      </w:r>
      <w:proofErr w:type="gramEnd"/>
      <w:r>
        <w:rPr>
          <w:spacing w:val="-16"/>
        </w:rPr>
        <w:t xml:space="preserve"> </w:t>
      </w:r>
      <w:r>
        <w:t>různých</w:t>
      </w:r>
      <w:r>
        <w:rPr>
          <w:spacing w:val="-16"/>
        </w:rPr>
        <w:t xml:space="preserve"> </w:t>
      </w:r>
      <w:r>
        <w:t>úrovních.</w:t>
      </w:r>
      <w:r>
        <w:rPr>
          <w:spacing w:val="-16"/>
        </w:rPr>
        <w:t xml:space="preserve"> </w:t>
      </w:r>
      <w:r>
        <w:t>Následně</w:t>
      </w:r>
      <w:r>
        <w:rPr>
          <w:spacing w:val="-16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předložen</w:t>
      </w:r>
      <w:r>
        <w:rPr>
          <w:spacing w:val="-16"/>
        </w:rPr>
        <w:t xml:space="preserve"> </w:t>
      </w:r>
      <w:r>
        <w:t>ke</w:t>
      </w:r>
    </w:p>
    <w:p w:rsidR="008017F8" w:rsidRDefault="005D6C2A">
      <w:pPr>
        <w:pStyle w:val="Zkladntext"/>
        <w:spacing w:line="324" w:lineRule="auto"/>
        <w:ind w:left="100" w:right="8"/>
      </w:pPr>
      <w:proofErr w:type="gramStart"/>
      <w:r>
        <w:rPr>
          <w:spacing w:val="-3"/>
        </w:rPr>
        <w:t>schválení</w:t>
      </w:r>
      <w:proofErr w:type="gramEnd"/>
      <w:r>
        <w:rPr>
          <w:spacing w:val="-10"/>
        </w:rPr>
        <w:t xml:space="preserve"> </w:t>
      </w:r>
      <w:r>
        <w:t>Radě</w:t>
      </w:r>
      <w:r>
        <w:rPr>
          <w:spacing w:val="-10"/>
        </w:rPr>
        <w:t xml:space="preserve"> </w:t>
      </w:r>
      <w:r>
        <w:t>hl.</w:t>
      </w:r>
      <w:r>
        <w:rPr>
          <w:spacing w:val="-10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rPr>
          <w:spacing w:val="-3"/>
        </w:rPr>
        <w:t>Prahy</w:t>
      </w:r>
      <w:r>
        <w:rPr>
          <w:spacing w:val="-10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výchozí</w:t>
      </w:r>
      <w:r>
        <w:rPr>
          <w:spacing w:val="-10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revitalizaci</w:t>
      </w:r>
      <w:r>
        <w:rPr>
          <w:spacing w:val="-10"/>
        </w:rPr>
        <w:t xml:space="preserve"> </w:t>
      </w:r>
      <w:r>
        <w:rPr>
          <w:spacing w:val="-3"/>
        </w:rPr>
        <w:t xml:space="preserve">území </w:t>
      </w:r>
      <w:r>
        <w:t xml:space="preserve">a jako podklad pro další plánování </w:t>
      </w:r>
      <w:r>
        <w:rPr>
          <w:spacing w:val="-3"/>
        </w:rPr>
        <w:t xml:space="preserve">aktivit </w:t>
      </w:r>
      <w:r>
        <w:t xml:space="preserve">v území </w:t>
      </w:r>
      <w:r>
        <w:rPr>
          <w:spacing w:val="-3"/>
        </w:rPr>
        <w:t xml:space="preserve">(např. navazující </w:t>
      </w:r>
      <w:r>
        <w:t>projektové</w:t>
      </w:r>
      <w:r>
        <w:rPr>
          <w:spacing w:val="-12"/>
        </w:rPr>
        <w:t xml:space="preserve"> </w:t>
      </w:r>
      <w:r>
        <w:t>dokumentace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plánování</w:t>
      </w:r>
      <w:r>
        <w:rPr>
          <w:spacing w:val="-12"/>
        </w:rPr>
        <w:t xml:space="preserve"> </w:t>
      </w:r>
      <w:r>
        <w:rPr>
          <w:spacing w:val="-2"/>
        </w:rPr>
        <w:t>dočasných</w:t>
      </w:r>
      <w:r>
        <w:rPr>
          <w:spacing w:val="-12"/>
        </w:rPr>
        <w:t xml:space="preserve"> </w:t>
      </w:r>
      <w:r>
        <w:rPr>
          <w:spacing w:val="-3"/>
        </w:rPr>
        <w:t>aktivit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rPr>
          <w:spacing w:val="-3"/>
        </w:rPr>
        <w:t>území).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7"/>
        <w:rPr>
          <w:sz w:val="22"/>
        </w:rPr>
      </w:pPr>
    </w:p>
    <w:p w:rsidR="008017F8" w:rsidRDefault="005D6C2A">
      <w:pPr>
        <w:pStyle w:val="Nadpis2"/>
        <w:numPr>
          <w:ilvl w:val="1"/>
          <w:numId w:val="3"/>
        </w:numPr>
        <w:tabs>
          <w:tab w:val="left" w:pos="819"/>
          <w:tab w:val="left" w:pos="820"/>
        </w:tabs>
        <w:spacing w:line="360" w:lineRule="exact"/>
        <w:ind w:right="1198"/>
      </w:pPr>
      <w:r>
        <w:rPr>
          <w:color w:val="231F20"/>
          <w:spacing w:val="-4"/>
        </w:rPr>
        <w:t xml:space="preserve">Návaznost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schválené </w:t>
      </w:r>
      <w:r>
        <w:rPr>
          <w:color w:val="231F20"/>
          <w:spacing w:val="-3"/>
        </w:rPr>
        <w:t xml:space="preserve">dokumenty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politiky</w:t>
      </w:r>
    </w:p>
    <w:p w:rsidR="008017F8" w:rsidRDefault="005D6C2A">
      <w:pPr>
        <w:pStyle w:val="Zkladntext"/>
        <w:spacing w:before="329" w:line="324" w:lineRule="auto"/>
        <w:ind w:left="100" w:right="-7"/>
      </w:pPr>
      <w:r>
        <w:t xml:space="preserve">Při práci budou respektovány nadřazené dokumenty </w:t>
      </w:r>
      <w:r>
        <w:rPr>
          <w:spacing w:val="-3"/>
        </w:rPr>
        <w:t xml:space="preserve">schválené </w:t>
      </w:r>
      <w:r>
        <w:t xml:space="preserve">hl. m. Prahou. </w:t>
      </w:r>
      <w:r>
        <w:rPr>
          <w:spacing w:val="-3"/>
        </w:rPr>
        <w:t xml:space="preserve">Návrh </w:t>
      </w:r>
      <w:r>
        <w:t xml:space="preserve">musí </w:t>
      </w:r>
      <w:r>
        <w:rPr>
          <w:spacing w:val="-3"/>
        </w:rPr>
        <w:t xml:space="preserve">respektovat </w:t>
      </w:r>
      <w:r>
        <w:t xml:space="preserve">všechna </w:t>
      </w:r>
      <w:r>
        <w:rPr>
          <w:spacing w:val="-3"/>
        </w:rPr>
        <w:t xml:space="preserve">legislativně závazná opatření. </w:t>
      </w:r>
      <w:r>
        <w:t xml:space="preserve">Dále budou respektovány </w:t>
      </w:r>
      <w:r>
        <w:rPr>
          <w:spacing w:val="-3"/>
        </w:rPr>
        <w:t xml:space="preserve">strategické </w:t>
      </w:r>
      <w:r>
        <w:t xml:space="preserve">cíle a dokumenty </w:t>
      </w:r>
      <w:r>
        <w:rPr>
          <w:spacing w:val="-3"/>
        </w:rPr>
        <w:t>jednotlivých zapojených</w:t>
      </w:r>
      <w:r>
        <w:rPr>
          <w:spacing w:val="-7"/>
        </w:rPr>
        <w:t xml:space="preserve"> </w:t>
      </w:r>
      <w:r>
        <w:rPr>
          <w:spacing w:val="-3"/>
        </w:rPr>
        <w:t>institucí</w:t>
      </w:r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spacing w:val="-7"/>
        </w:rPr>
        <w:t xml:space="preserve"> </w:t>
      </w:r>
      <w:r>
        <w:t>aktérů,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nimi</w:t>
      </w:r>
      <w:r>
        <w:rPr>
          <w:spacing w:val="-7"/>
        </w:rPr>
        <w:t xml:space="preserve"> </w:t>
      </w:r>
      <w:r>
        <w:rPr>
          <w:spacing w:val="-3"/>
        </w:rPr>
        <w:t>rozpor,</w:t>
      </w:r>
      <w:r>
        <w:rPr>
          <w:spacing w:val="-7"/>
        </w:rPr>
        <w:t xml:space="preserve"> </w:t>
      </w:r>
      <w:r>
        <w:rPr>
          <w:spacing w:val="-3"/>
        </w:rPr>
        <w:t xml:space="preserve">bude </w:t>
      </w:r>
      <w:r>
        <w:t xml:space="preserve">tento rozpor </w:t>
      </w:r>
      <w:r>
        <w:rPr>
          <w:spacing w:val="-3"/>
        </w:rPr>
        <w:t xml:space="preserve">diskutován </w:t>
      </w:r>
      <w:r>
        <w:t xml:space="preserve">v rámci pracovní </w:t>
      </w:r>
      <w:r>
        <w:rPr>
          <w:spacing w:val="-4"/>
        </w:rPr>
        <w:t xml:space="preserve">skupiny. </w:t>
      </w:r>
      <w:r>
        <w:rPr>
          <w:spacing w:val="-3"/>
        </w:rPr>
        <w:t xml:space="preserve">Tyto </w:t>
      </w:r>
      <w:r>
        <w:t>dokumenty budou</w:t>
      </w:r>
      <w:r>
        <w:rPr>
          <w:spacing w:val="-20"/>
        </w:rPr>
        <w:t xml:space="preserve"> </w:t>
      </w:r>
      <w:r>
        <w:t>posbírány</w:t>
      </w:r>
      <w:r>
        <w:rPr>
          <w:spacing w:val="-20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t>rámci</w:t>
      </w:r>
      <w:r>
        <w:rPr>
          <w:spacing w:val="-20"/>
        </w:rPr>
        <w:t xml:space="preserve"> </w:t>
      </w:r>
      <w:r>
        <w:t>první</w:t>
      </w:r>
      <w:r>
        <w:rPr>
          <w:spacing w:val="-20"/>
        </w:rPr>
        <w:t xml:space="preserve"> </w:t>
      </w:r>
      <w:r>
        <w:t>analyticko-participační</w:t>
      </w:r>
      <w:r>
        <w:rPr>
          <w:spacing w:val="-20"/>
        </w:rPr>
        <w:t xml:space="preserve"> </w:t>
      </w:r>
      <w:r>
        <w:t>fáze.</w:t>
      </w:r>
    </w:p>
    <w:p w:rsidR="008017F8" w:rsidRDefault="005D6C2A">
      <w:pPr>
        <w:pStyle w:val="Zkladntext"/>
        <w:spacing w:before="160" w:line="324" w:lineRule="auto"/>
        <w:ind w:left="100" w:right="273"/>
        <w:jc w:val="both"/>
      </w:pPr>
      <w:r>
        <w:t>Koncepce</w:t>
      </w:r>
      <w:r>
        <w:rPr>
          <w:spacing w:val="-9"/>
        </w:rPr>
        <w:t xml:space="preserve"> </w:t>
      </w:r>
      <w:r>
        <w:t>zároveň</w:t>
      </w:r>
      <w:r>
        <w:rPr>
          <w:spacing w:val="-9"/>
        </w:rPr>
        <w:t xml:space="preserve"> </w:t>
      </w:r>
      <w:r>
        <w:t>vezme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3"/>
        </w:rPr>
        <w:t>úvahu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3"/>
        </w:rPr>
        <w:t>strategie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politiky</w:t>
      </w:r>
      <w:r>
        <w:rPr>
          <w:spacing w:val="-9"/>
        </w:rPr>
        <w:t xml:space="preserve"> </w:t>
      </w:r>
      <w:proofErr w:type="gramStart"/>
      <w:r>
        <w:t>na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úrovni institucí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městské</w:t>
      </w:r>
      <w:r>
        <w:rPr>
          <w:spacing w:val="-9"/>
        </w:rPr>
        <w:t xml:space="preserve"> </w:t>
      </w:r>
      <w:r>
        <w:t>části</w:t>
      </w:r>
      <w:r>
        <w:rPr>
          <w:spacing w:val="-9"/>
        </w:rPr>
        <w:t xml:space="preserve"> </w:t>
      </w:r>
      <w:r>
        <w:t>tak,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rPr>
          <w:spacing w:val="-3"/>
        </w:rPr>
        <w:t>korelovala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vizemi,</w:t>
      </w:r>
      <w:r>
        <w:rPr>
          <w:spacing w:val="-9"/>
        </w:rPr>
        <w:t xml:space="preserve"> </w:t>
      </w:r>
      <w:r>
        <w:t>nebo upřesnila</w:t>
      </w:r>
      <w:r>
        <w:rPr>
          <w:spacing w:val="-18"/>
        </w:rPr>
        <w:t xml:space="preserve"> </w:t>
      </w:r>
      <w:r>
        <w:t>případné</w:t>
      </w:r>
      <w:r>
        <w:rPr>
          <w:spacing w:val="-18"/>
        </w:rPr>
        <w:t xml:space="preserve"> </w:t>
      </w:r>
      <w:r>
        <w:rPr>
          <w:spacing w:val="-4"/>
        </w:rPr>
        <w:t>rozpory.</w:t>
      </w:r>
    </w:p>
    <w:p w:rsidR="008017F8" w:rsidRDefault="005D6C2A">
      <w:pPr>
        <w:pStyle w:val="Zkladntext"/>
        <w:spacing w:before="180"/>
        <w:ind w:left="100"/>
      </w:pPr>
      <w:r>
        <w:t>Koncepce bude, kromě jiného, respektovat: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line="324" w:lineRule="auto"/>
        <w:ind w:left="326" w:right="88" w:hanging="226"/>
        <w:jc w:val="both"/>
        <w:rPr>
          <w:rFonts w:ascii="UnitSlabPro" w:hAnsi="UnitSlabPro"/>
          <w:color w:val="231F20"/>
          <w:sz w:val="18"/>
        </w:rPr>
      </w:pPr>
      <w:r>
        <w:rPr>
          <w:color w:val="231F20"/>
          <w:spacing w:val="-2"/>
          <w:sz w:val="18"/>
          <w:u w:val="single" w:color="000000"/>
        </w:rPr>
        <w:t xml:space="preserve">Manuál </w:t>
      </w:r>
      <w:r>
        <w:rPr>
          <w:color w:val="231F20"/>
          <w:sz w:val="18"/>
          <w:u w:val="single" w:color="000000"/>
        </w:rPr>
        <w:t xml:space="preserve">tvorby </w:t>
      </w:r>
      <w:r>
        <w:rPr>
          <w:color w:val="231F20"/>
          <w:spacing w:val="-2"/>
          <w:sz w:val="18"/>
          <w:u w:val="single" w:color="000000"/>
        </w:rPr>
        <w:t xml:space="preserve">veřejných </w:t>
      </w:r>
      <w:r>
        <w:rPr>
          <w:color w:val="231F20"/>
          <w:spacing w:val="-3"/>
          <w:sz w:val="18"/>
          <w:u w:val="single" w:color="000000"/>
        </w:rPr>
        <w:t xml:space="preserve">prostranství hlavního </w:t>
      </w:r>
      <w:proofErr w:type="gramStart"/>
      <w:r>
        <w:rPr>
          <w:color w:val="231F20"/>
          <w:sz w:val="18"/>
          <w:u w:val="single" w:color="000000"/>
        </w:rPr>
        <w:t>města</w:t>
      </w:r>
      <w:proofErr w:type="gramEnd"/>
      <w:r>
        <w:rPr>
          <w:color w:val="231F20"/>
          <w:spacing w:val="-27"/>
          <w:sz w:val="18"/>
          <w:u w:val="single" w:color="000000"/>
        </w:rPr>
        <w:t xml:space="preserve"> </w:t>
      </w:r>
      <w:r>
        <w:rPr>
          <w:color w:val="231F20"/>
          <w:spacing w:val="-5"/>
          <w:sz w:val="18"/>
          <w:u w:val="single" w:color="000000"/>
        </w:rPr>
        <w:t>Prahy</w:t>
      </w:r>
      <w:r>
        <w:rPr>
          <w:color w:val="231F20"/>
          <w:spacing w:val="-5"/>
          <w:sz w:val="18"/>
        </w:rPr>
        <w:t xml:space="preserve">, </w:t>
      </w:r>
      <w:r>
        <w:rPr>
          <w:color w:val="231F20"/>
          <w:sz w:val="18"/>
        </w:rPr>
        <w:t>schvá- lený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jako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příloha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č.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usnesení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Rady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hl.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Prahy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č.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1495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24. </w:t>
      </w:r>
      <w:r>
        <w:rPr>
          <w:color w:val="231F20"/>
          <w:sz w:val="18"/>
        </w:rPr>
        <w:t>6.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2014.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60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  <w:u w:val="single" w:color="000000"/>
        </w:rPr>
        <w:t>Pražské</w:t>
      </w:r>
      <w:r>
        <w:rPr>
          <w:color w:val="231F20"/>
          <w:spacing w:val="-11"/>
          <w:sz w:val="18"/>
          <w:u w:val="single" w:color="000000"/>
        </w:rPr>
        <w:t xml:space="preserve"> </w:t>
      </w:r>
      <w:r>
        <w:rPr>
          <w:color w:val="231F20"/>
          <w:spacing w:val="-3"/>
          <w:sz w:val="18"/>
          <w:u w:val="single" w:color="000000"/>
        </w:rPr>
        <w:t>stavební</w:t>
      </w:r>
      <w:r>
        <w:rPr>
          <w:color w:val="231F20"/>
          <w:spacing w:val="-11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předpisy</w:t>
      </w:r>
      <w:r>
        <w:rPr>
          <w:color w:val="231F20"/>
          <w:spacing w:val="-11"/>
          <w:sz w:val="18"/>
          <w:u w:val="single" w:color="000000"/>
        </w:rPr>
        <w:t xml:space="preserve"> </w:t>
      </w:r>
      <w:r>
        <w:rPr>
          <w:color w:val="231F20"/>
          <w:spacing w:val="-3"/>
          <w:sz w:val="18"/>
        </w:rPr>
        <w:t>(2016,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dále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jen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„PSP“)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line="324" w:lineRule="auto"/>
        <w:ind w:left="326" w:right="20" w:hanging="226"/>
        <w:jc w:val="both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  <w:u w:val="single" w:color="000000"/>
        </w:rPr>
        <w:t xml:space="preserve">Vyhlášku </w:t>
      </w:r>
      <w:r>
        <w:rPr>
          <w:color w:val="231F20"/>
          <w:sz w:val="18"/>
          <w:u w:val="single" w:color="000000"/>
        </w:rPr>
        <w:t xml:space="preserve">HMP č. </w:t>
      </w:r>
      <w:r>
        <w:rPr>
          <w:color w:val="231F20"/>
          <w:spacing w:val="-3"/>
          <w:sz w:val="18"/>
          <w:u w:val="single" w:color="000000"/>
        </w:rPr>
        <w:t>10/1993 Sb</w:t>
      </w:r>
      <w:r>
        <w:rPr>
          <w:color w:val="231F20"/>
          <w:spacing w:val="-3"/>
          <w:sz w:val="18"/>
        </w:rPr>
        <w:t xml:space="preserve">., </w:t>
      </w:r>
      <w:r>
        <w:rPr>
          <w:color w:val="231F20"/>
          <w:sz w:val="18"/>
        </w:rPr>
        <w:t xml:space="preserve">o prohlášení částí území </w:t>
      </w:r>
      <w:r>
        <w:rPr>
          <w:color w:val="231F20"/>
          <w:spacing w:val="-3"/>
          <w:sz w:val="18"/>
        </w:rPr>
        <w:t xml:space="preserve">hlavního </w:t>
      </w:r>
      <w:proofErr w:type="gramStart"/>
      <w:r>
        <w:rPr>
          <w:color w:val="231F20"/>
          <w:sz w:val="18"/>
        </w:rPr>
        <w:t>města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Prahy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památkové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zóny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určení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podmínek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ochrany.</w:t>
      </w:r>
    </w:p>
    <w:p w:rsidR="008017F8" w:rsidRDefault="005D6C2A">
      <w:pPr>
        <w:pStyle w:val="Zkladntext"/>
        <w:spacing w:before="99" w:line="324" w:lineRule="auto"/>
        <w:ind w:left="100" w:right="138"/>
        <w:jc w:val="both"/>
      </w:pPr>
      <w:r>
        <w:br w:type="column"/>
        <w:t>Dále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koncepce</w:t>
      </w:r>
      <w:r>
        <w:rPr>
          <w:spacing w:val="-8"/>
        </w:rPr>
        <w:t xml:space="preserve"> </w:t>
      </w:r>
      <w:r>
        <w:rPr>
          <w:spacing w:val="-3"/>
        </w:rPr>
        <w:t>navazovat</w:t>
      </w:r>
      <w:r>
        <w:rPr>
          <w:spacing w:val="-8"/>
        </w:rPr>
        <w:t xml:space="preserve"> </w:t>
      </w:r>
      <w:proofErr w:type="gramStart"/>
      <w:r>
        <w:t>na</w:t>
      </w:r>
      <w:proofErr w:type="gramEnd"/>
      <w:r>
        <w:rPr>
          <w:spacing w:val="-8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rPr>
          <w:spacing w:val="-3"/>
        </w:rPr>
        <w:t>schválené</w:t>
      </w:r>
      <w:r>
        <w:rPr>
          <w:spacing w:val="-8"/>
        </w:rPr>
        <w:t xml:space="preserve"> </w:t>
      </w:r>
      <w:r>
        <w:rPr>
          <w:spacing w:val="-3"/>
        </w:rPr>
        <w:t>strategické</w:t>
      </w:r>
      <w:r>
        <w:rPr>
          <w:spacing w:val="-8"/>
        </w:rPr>
        <w:t xml:space="preserve"> </w:t>
      </w:r>
      <w:r>
        <w:t>dokumen- ty</w:t>
      </w:r>
      <w:r>
        <w:rPr>
          <w:spacing w:val="-9"/>
        </w:rPr>
        <w:t xml:space="preserve"> </w:t>
      </w:r>
      <w:r>
        <w:t>hl.</w:t>
      </w:r>
      <w:r>
        <w:rPr>
          <w:spacing w:val="-9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rPr>
          <w:spacing w:val="-5"/>
        </w:rPr>
        <w:t>Prahy,</w:t>
      </w:r>
      <w:r>
        <w:rPr>
          <w:spacing w:val="-9"/>
        </w:rPr>
        <w:t xml:space="preserve"> </w:t>
      </w:r>
      <w:proofErr w:type="gramStart"/>
      <w:r>
        <w:t>a</w:t>
      </w:r>
      <w:r>
        <w:rPr>
          <w:spacing w:val="-9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t>zejména: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9"/>
        <w:ind w:left="326" w:hanging="226"/>
        <w:jc w:val="both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  <w:u w:val="single" w:color="000000"/>
        </w:rPr>
        <w:t>Strategický</w:t>
      </w:r>
      <w:r>
        <w:rPr>
          <w:color w:val="231F20"/>
          <w:spacing w:val="-12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plán</w:t>
      </w:r>
      <w:r>
        <w:rPr>
          <w:color w:val="231F20"/>
          <w:spacing w:val="-12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hl.</w:t>
      </w:r>
      <w:r>
        <w:rPr>
          <w:color w:val="231F20"/>
          <w:spacing w:val="-12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m.</w:t>
      </w:r>
      <w:r>
        <w:rPr>
          <w:color w:val="231F20"/>
          <w:spacing w:val="-12"/>
          <w:sz w:val="18"/>
          <w:u w:val="single" w:color="000000"/>
        </w:rPr>
        <w:t xml:space="preserve"> </w:t>
      </w:r>
      <w:r>
        <w:rPr>
          <w:color w:val="231F20"/>
          <w:spacing w:val="-3"/>
          <w:sz w:val="18"/>
          <w:u w:val="single" w:color="000000"/>
        </w:rPr>
        <w:t>Prahy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line="496" w:lineRule="auto"/>
        <w:ind w:left="100" w:right="1176" w:firstLine="0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  <w:u w:val="single" w:color="000000"/>
        </w:rPr>
        <w:t>Strategie</w:t>
      </w:r>
      <w:r>
        <w:rPr>
          <w:color w:val="231F20"/>
          <w:spacing w:val="-14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adaptace</w:t>
      </w:r>
      <w:r>
        <w:rPr>
          <w:color w:val="231F20"/>
          <w:spacing w:val="-14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hl.</w:t>
      </w:r>
      <w:r>
        <w:rPr>
          <w:color w:val="231F20"/>
          <w:spacing w:val="-14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m.</w:t>
      </w:r>
      <w:r>
        <w:rPr>
          <w:color w:val="231F20"/>
          <w:spacing w:val="-14"/>
          <w:sz w:val="18"/>
          <w:u w:val="single" w:color="000000"/>
        </w:rPr>
        <w:t xml:space="preserve"> </w:t>
      </w:r>
      <w:r>
        <w:rPr>
          <w:color w:val="231F20"/>
          <w:spacing w:val="-3"/>
          <w:sz w:val="18"/>
          <w:u w:val="single" w:color="000000"/>
        </w:rPr>
        <w:t>Prahy</w:t>
      </w:r>
      <w:r>
        <w:rPr>
          <w:color w:val="231F20"/>
          <w:spacing w:val="-14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na</w:t>
      </w:r>
      <w:r>
        <w:rPr>
          <w:color w:val="231F20"/>
          <w:spacing w:val="-14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klimatickou</w:t>
      </w:r>
      <w:r>
        <w:rPr>
          <w:color w:val="231F20"/>
          <w:spacing w:val="-14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 xml:space="preserve">změnu </w:t>
      </w:r>
      <w:r>
        <w:rPr>
          <w:sz w:val="18"/>
        </w:rPr>
        <w:t>Doporučujeme</w:t>
      </w:r>
      <w:r>
        <w:rPr>
          <w:spacing w:val="-15"/>
          <w:sz w:val="18"/>
        </w:rPr>
        <w:t xml:space="preserve"> </w:t>
      </w:r>
      <w:r>
        <w:rPr>
          <w:sz w:val="18"/>
        </w:rPr>
        <w:t>také</w:t>
      </w:r>
      <w:r>
        <w:rPr>
          <w:spacing w:val="-15"/>
          <w:sz w:val="18"/>
        </w:rPr>
        <w:t xml:space="preserve"> </w:t>
      </w:r>
      <w:r>
        <w:rPr>
          <w:sz w:val="18"/>
        </w:rPr>
        <w:t>vycházet</w:t>
      </w:r>
      <w:r>
        <w:rPr>
          <w:spacing w:val="-15"/>
          <w:sz w:val="18"/>
        </w:rPr>
        <w:t xml:space="preserve"> </w:t>
      </w:r>
      <w:r>
        <w:rPr>
          <w:sz w:val="18"/>
        </w:rPr>
        <w:t>z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následujících</w:t>
      </w:r>
      <w:r>
        <w:rPr>
          <w:spacing w:val="-15"/>
          <w:sz w:val="18"/>
        </w:rPr>
        <w:t xml:space="preserve"> </w:t>
      </w:r>
      <w:r>
        <w:rPr>
          <w:sz w:val="18"/>
        </w:rPr>
        <w:t>dokumentů: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jc w:val="both"/>
        <w:rPr>
          <w:rFonts w:ascii="UnitSlabPro" w:hAnsi="UnitSlabPro"/>
          <w:color w:val="231F20"/>
          <w:sz w:val="18"/>
        </w:rPr>
      </w:pPr>
      <w:r>
        <w:rPr>
          <w:color w:val="231F20"/>
          <w:spacing w:val="-2"/>
          <w:sz w:val="18"/>
          <w:u w:val="single" w:color="000000"/>
        </w:rPr>
        <w:t>Manuál</w:t>
      </w:r>
      <w:r>
        <w:rPr>
          <w:color w:val="231F20"/>
          <w:spacing w:val="-13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participace</w:t>
      </w:r>
      <w:r>
        <w:rPr>
          <w:color w:val="231F20"/>
          <w:spacing w:val="-13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v</w:t>
      </w:r>
      <w:r>
        <w:rPr>
          <w:color w:val="231F20"/>
          <w:spacing w:val="-13"/>
          <w:sz w:val="18"/>
          <w:u w:val="single" w:color="000000"/>
        </w:rPr>
        <w:t xml:space="preserve"> </w:t>
      </w:r>
      <w:r>
        <w:rPr>
          <w:color w:val="231F20"/>
          <w:sz w:val="18"/>
          <w:u w:val="single" w:color="000000"/>
        </w:rPr>
        <w:t>plánování</w:t>
      </w:r>
      <w:r>
        <w:rPr>
          <w:color w:val="231F20"/>
          <w:spacing w:val="-13"/>
          <w:sz w:val="18"/>
          <w:u w:val="single" w:color="000000"/>
        </w:rPr>
        <w:t xml:space="preserve"> </w:t>
      </w:r>
      <w:r>
        <w:rPr>
          <w:color w:val="231F20"/>
          <w:spacing w:val="-3"/>
          <w:sz w:val="18"/>
          <w:u w:val="single" w:color="000000"/>
        </w:rPr>
        <w:t>města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26"/>
        </w:rPr>
      </w:pP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20"/>
        </w:tabs>
        <w:jc w:val="both"/>
        <w:rPr>
          <w:rFonts w:ascii="UnitPro"/>
          <w:sz w:val="32"/>
        </w:rPr>
      </w:pPr>
      <w:r>
        <w:rPr>
          <w:rFonts w:ascii="UnitPro"/>
          <w:color w:val="231F20"/>
          <w:sz w:val="32"/>
        </w:rPr>
        <w:t>Participace</w:t>
      </w:r>
    </w:p>
    <w:p w:rsidR="008017F8" w:rsidRDefault="005D6C2A">
      <w:pPr>
        <w:pStyle w:val="Zkladntext"/>
        <w:spacing w:before="343" w:line="345" w:lineRule="auto"/>
        <w:ind w:left="100" w:right="117"/>
        <w:jc w:val="both"/>
      </w:pPr>
      <w:r>
        <w:rPr>
          <w:spacing w:val="-3"/>
        </w:rPr>
        <w:t xml:space="preserve">Dodavatel </w:t>
      </w:r>
      <w:r>
        <w:t xml:space="preserve">bude mít pro svoji práci a </w:t>
      </w:r>
      <w:r>
        <w:rPr>
          <w:spacing w:val="-3"/>
        </w:rPr>
        <w:t xml:space="preserve">nastavení </w:t>
      </w:r>
      <w:r>
        <w:t xml:space="preserve">participačních </w:t>
      </w:r>
      <w:r>
        <w:rPr>
          <w:spacing w:val="-3"/>
        </w:rPr>
        <w:t xml:space="preserve">aktivit </w:t>
      </w:r>
      <w:r>
        <w:t>k dispozici</w:t>
      </w:r>
      <w:r>
        <w:rPr>
          <w:spacing w:val="-15"/>
        </w:rPr>
        <w:t xml:space="preserve"> </w:t>
      </w:r>
      <w:r>
        <w:t>monitoring</w:t>
      </w:r>
      <w:r>
        <w:rPr>
          <w:spacing w:val="-15"/>
        </w:rPr>
        <w:t xml:space="preserve"> </w:t>
      </w:r>
      <w:r>
        <w:t>aktérů,</w:t>
      </w:r>
      <w:r>
        <w:rPr>
          <w:spacing w:val="-15"/>
        </w:rPr>
        <w:t xml:space="preserve"> </w:t>
      </w:r>
      <w:r>
        <w:t>případně</w:t>
      </w:r>
      <w:r>
        <w:rPr>
          <w:spacing w:val="-15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průzkumy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analytické</w:t>
      </w:r>
      <w:r>
        <w:rPr>
          <w:spacing w:val="-15"/>
        </w:rPr>
        <w:t xml:space="preserve"> </w:t>
      </w:r>
      <w:r>
        <w:t xml:space="preserve">pod- klady dle následné </w:t>
      </w:r>
      <w:r>
        <w:rPr>
          <w:spacing w:val="-4"/>
        </w:rPr>
        <w:t xml:space="preserve">dohody. </w:t>
      </w:r>
      <w:r>
        <w:t>Samotné participační akce, které jsou sou- částí</w:t>
      </w:r>
      <w:r>
        <w:rPr>
          <w:spacing w:val="-15"/>
        </w:rPr>
        <w:t xml:space="preserve"> </w:t>
      </w:r>
      <w:r>
        <w:t>zakázky</w:t>
      </w:r>
      <w:r>
        <w:rPr>
          <w:spacing w:val="-15"/>
        </w:rPr>
        <w:t xml:space="preserve"> </w:t>
      </w:r>
      <w:r>
        <w:t>vypracování</w:t>
      </w:r>
      <w:r>
        <w:rPr>
          <w:spacing w:val="-15"/>
        </w:rPr>
        <w:t xml:space="preserve"> </w:t>
      </w:r>
      <w:r>
        <w:t>koncepce</w:t>
      </w:r>
      <w:r>
        <w:rPr>
          <w:spacing w:val="-15"/>
        </w:rPr>
        <w:t xml:space="preserve"> </w:t>
      </w:r>
      <w:r>
        <w:t>Kampus</w:t>
      </w:r>
      <w:r>
        <w:rPr>
          <w:spacing w:val="-15"/>
        </w:rPr>
        <w:t xml:space="preserve"> </w:t>
      </w:r>
      <w:r>
        <w:t>Dejvice,</w:t>
      </w:r>
      <w:r>
        <w:rPr>
          <w:spacing w:val="-15"/>
        </w:rPr>
        <w:t xml:space="preserve"> </w:t>
      </w:r>
      <w:r>
        <w:rPr>
          <w:spacing w:val="-2"/>
        </w:rPr>
        <w:t>pak</w:t>
      </w:r>
      <w:r>
        <w:rPr>
          <w:spacing w:val="-15"/>
        </w:rPr>
        <w:t xml:space="preserve"> </w:t>
      </w:r>
      <w:r>
        <w:t>slouží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tomu, aby</w:t>
      </w:r>
      <w:r>
        <w:rPr>
          <w:spacing w:val="-15"/>
        </w:rPr>
        <w:t xml:space="preserve"> </w:t>
      </w:r>
      <w:r>
        <w:t>byly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tvorby</w:t>
      </w:r>
      <w:r>
        <w:rPr>
          <w:spacing w:val="-15"/>
        </w:rPr>
        <w:t xml:space="preserve"> </w:t>
      </w:r>
      <w:r>
        <w:t>koncepce</w:t>
      </w:r>
      <w:r>
        <w:rPr>
          <w:spacing w:val="-15"/>
        </w:rPr>
        <w:t xml:space="preserve"> </w:t>
      </w:r>
      <w:r>
        <w:rPr>
          <w:spacing w:val="-3"/>
        </w:rPr>
        <w:t>zapojeny</w:t>
      </w:r>
      <w:r>
        <w:rPr>
          <w:spacing w:val="-15"/>
        </w:rPr>
        <w:t xml:space="preserve"> </w:t>
      </w:r>
      <w:r>
        <w:t>všechny</w:t>
      </w:r>
      <w:r>
        <w:rPr>
          <w:spacing w:val="-15"/>
        </w:rPr>
        <w:t xml:space="preserve"> </w:t>
      </w:r>
      <w:r>
        <w:t>relevantní</w:t>
      </w:r>
      <w:r>
        <w:rPr>
          <w:spacing w:val="-15"/>
        </w:rPr>
        <w:t xml:space="preserve"> </w:t>
      </w:r>
      <w:r>
        <w:rPr>
          <w:spacing w:val="-3"/>
        </w:rPr>
        <w:t>cílové</w:t>
      </w:r>
      <w:r>
        <w:rPr>
          <w:spacing w:val="-15"/>
        </w:rPr>
        <w:t xml:space="preserve"> </w:t>
      </w:r>
      <w:r>
        <w:t xml:space="preserve">skupiny identifikované v monitoringu aktérů. </w:t>
      </w:r>
      <w:r>
        <w:rPr>
          <w:spacing w:val="-3"/>
        </w:rPr>
        <w:t xml:space="preserve">Dodavatel nastaví </w:t>
      </w:r>
      <w:r>
        <w:t>rámce partici- pačního</w:t>
      </w:r>
      <w:r>
        <w:rPr>
          <w:spacing w:val="-10"/>
        </w:rPr>
        <w:t xml:space="preserve"> </w:t>
      </w:r>
      <w:r>
        <w:t>procesu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průběhu</w:t>
      </w:r>
      <w:r>
        <w:rPr>
          <w:spacing w:val="-10"/>
        </w:rPr>
        <w:t xml:space="preserve"> </w:t>
      </w:r>
      <w:r>
        <w:t>ho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rPr>
          <w:spacing w:val="-3"/>
        </w:rPr>
        <w:t>upřesňovat.</w:t>
      </w:r>
    </w:p>
    <w:p w:rsidR="008017F8" w:rsidRDefault="005D6C2A">
      <w:pPr>
        <w:pStyle w:val="Zkladntext"/>
        <w:spacing w:before="159" w:line="345" w:lineRule="auto"/>
        <w:ind w:left="100" w:right="117"/>
        <w:jc w:val="both"/>
      </w:pPr>
      <w:r>
        <w:t>V</w:t>
      </w:r>
      <w:r>
        <w:rPr>
          <w:spacing w:val="-9"/>
        </w:rPr>
        <w:t xml:space="preserve"> </w:t>
      </w:r>
      <w:r>
        <w:t>první</w:t>
      </w:r>
      <w:r>
        <w:rPr>
          <w:spacing w:val="-9"/>
        </w:rPr>
        <w:t xml:space="preserve"> </w:t>
      </w:r>
      <w:r>
        <w:t>fázi</w:t>
      </w:r>
      <w:r>
        <w:rPr>
          <w:spacing w:val="-9"/>
        </w:rPr>
        <w:t xml:space="preserve"> </w:t>
      </w:r>
      <w:r>
        <w:t>participace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rPr>
          <w:spacing w:val="-2"/>
        </w:rPr>
        <w:t>úkolem</w:t>
      </w:r>
      <w:r>
        <w:rPr>
          <w:spacing w:val="-9"/>
        </w:rPr>
        <w:t xml:space="preserve"> </w:t>
      </w:r>
      <w:r>
        <w:t>analýza</w:t>
      </w:r>
      <w:r>
        <w:rPr>
          <w:spacing w:val="-9"/>
        </w:rPr>
        <w:t xml:space="preserve"> </w:t>
      </w:r>
      <w:r>
        <w:t>potřeb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rPr>
          <w:spacing w:val="-3"/>
        </w:rPr>
        <w:t>využívání</w:t>
      </w:r>
      <w:r>
        <w:rPr>
          <w:spacing w:val="-9"/>
        </w:rPr>
        <w:t xml:space="preserve"> </w:t>
      </w:r>
      <w:r>
        <w:t>veřejné- ho</w:t>
      </w:r>
      <w:r>
        <w:rPr>
          <w:spacing w:val="-6"/>
        </w:rPr>
        <w:t xml:space="preserve"> </w:t>
      </w:r>
      <w:r>
        <w:t>prostoru,</w:t>
      </w:r>
      <w:r>
        <w:rPr>
          <w:spacing w:val="-6"/>
        </w:rPr>
        <w:t xml:space="preserve"> </w:t>
      </w:r>
      <w:r>
        <w:t>nalezení</w:t>
      </w:r>
      <w:r>
        <w:rPr>
          <w:spacing w:val="-6"/>
        </w:rPr>
        <w:t xml:space="preserve"> </w:t>
      </w:r>
      <w:r>
        <w:rPr>
          <w:spacing w:val="-2"/>
        </w:rPr>
        <w:t>potenciálních</w:t>
      </w:r>
      <w:r>
        <w:rPr>
          <w:spacing w:val="-6"/>
        </w:rPr>
        <w:t xml:space="preserve"> </w:t>
      </w:r>
      <w:r>
        <w:t>konfliktních</w:t>
      </w:r>
      <w:r>
        <w:rPr>
          <w:spacing w:val="-6"/>
        </w:rPr>
        <w:t xml:space="preserve"> </w:t>
      </w:r>
      <w:r>
        <w:t>bodů,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kterými</w:t>
      </w:r>
      <w:r>
        <w:rPr>
          <w:spacing w:val="-6"/>
        </w:rPr>
        <w:t xml:space="preserve"> </w:t>
      </w:r>
      <w:r>
        <w:rPr>
          <w:spacing w:val="-3"/>
        </w:rPr>
        <w:t xml:space="preserve">bude </w:t>
      </w:r>
      <w:r>
        <w:t>třeba</w:t>
      </w:r>
      <w:r>
        <w:rPr>
          <w:spacing w:val="-8"/>
        </w:rPr>
        <w:t xml:space="preserve"> </w:t>
      </w:r>
      <w:r>
        <w:rPr>
          <w:spacing w:val="-2"/>
        </w:rPr>
        <w:t>pracovat,</w:t>
      </w:r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r>
        <w:t>informování</w:t>
      </w:r>
      <w:r>
        <w:rPr>
          <w:spacing w:val="-8"/>
        </w:rPr>
        <w:t xml:space="preserve"> </w:t>
      </w:r>
      <w:r>
        <w:rPr>
          <w:spacing w:val="-2"/>
        </w:rPr>
        <w:t>veřejnosti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aktérů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plánované</w:t>
      </w:r>
      <w:r>
        <w:rPr>
          <w:spacing w:val="-8"/>
        </w:rPr>
        <w:t xml:space="preserve"> </w:t>
      </w:r>
      <w:r>
        <w:t xml:space="preserve">koncepci. </w:t>
      </w:r>
      <w:r>
        <w:rPr>
          <w:spacing w:val="-4"/>
        </w:rPr>
        <w:t>Tento</w:t>
      </w:r>
      <w:r>
        <w:rPr>
          <w:spacing w:val="-10"/>
        </w:rPr>
        <w:t xml:space="preserve"> </w:t>
      </w:r>
      <w:r>
        <w:rPr>
          <w:spacing w:val="-3"/>
        </w:rPr>
        <w:t>vstup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jedním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podkladů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upřesnění</w:t>
      </w:r>
      <w:r>
        <w:rPr>
          <w:spacing w:val="-10"/>
        </w:rPr>
        <w:t xml:space="preserve"> </w:t>
      </w:r>
      <w:r>
        <w:t>zadání</w:t>
      </w:r>
      <w:r>
        <w:rPr>
          <w:spacing w:val="-10"/>
        </w:rPr>
        <w:t xml:space="preserve"> </w:t>
      </w:r>
      <w:r>
        <w:t>koncepce.</w:t>
      </w:r>
      <w:r>
        <w:rPr>
          <w:spacing w:val="-10"/>
        </w:rPr>
        <w:t xml:space="preserve"> </w:t>
      </w:r>
      <w:r>
        <w:rPr>
          <w:spacing w:val="-5"/>
        </w:rPr>
        <w:t xml:space="preserve">Ve </w:t>
      </w:r>
      <w:r>
        <w:t>fázi</w:t>
      </w:r>
      <w:r>
        <w:rPr>
          <w:spacing w:val="-16"/>
        </w:rPr>
        <w:t xml:space="preserve"> </w:t>
      </w:r>
      <w:r>
        <w:t>analýzy</w:t>
      </w:r>
      <w:r>
        <w:rPr>
          <w:spacing w:val="-16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mít</w:t>
      </w:r>
      <w:r>
        <w:rPr>
          <w:spacing w:val="-16"/>
        </w:rPr>
        <w:t xml:space="preserve"> </w:t>
      </w:r>
      <w:r>
        <w:rPr>
          <w:spacing w:val="-3"/>
        </w:rPr>
        <w:t>dodavatel</w:t>
      </w:r>
      <w:r>
        <w:rPr>
          <w:spacing w:val="-16"/>
        </w:rPr>
        <w:t xml:space="preserve"> </w:t>
      </w:r>
      <w:proofErr w:type="gramStart"/>
      <w:r>
        <w:t>na</w:t>
      </w:r>
      <w:proofErr w:type="gramEnd"/>
      <w:r>
        <w:rPr>
          <w:spacing w:val="-16"/>
        </w:rPr>
        <w:t xml:space="preserve"> </w:t>
      </w:r>
      <w:r>
        <w:t>starosti</w:t>
      </w:r>
      <w:r>
        <w:rPr>
          <w:spacing w:val="-16"/>
        </w:rPr>
        <w:t xml:space="preserve"> </w:t>
      </w:r>
      <w:r>
        <w:rPr>
          <w:spacing w:val="-3"/>
        </w:rPr>
        <w:t>přípravu,</w:t>
      </w:r>
      <w:r>
        <w:rPr>
          <w:spacing w:val="-16"/>
        </w:rPr>
        <w:t xml:space="preserve"> </w:t>
      </w:r>
      <w:r>
        <w:t>koordinaci</w:t>
      </w:r>
      <w:r>
        <w:rPr>
          <w:spacing w:val="-16"/>
        </w:rPr>
        <w:t xml:space="preserve"> </w:t>
      </w:r>
      <w:r>
        <w:t>akcí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je- jich</w:t>
      </w:r>
      <w:r>
        <w:rPr>
          <w:spacing w:val="-13"/>
        </w:rPr>
        <w:t xml:space="preserve"> </w:t>
      </w:r>
      <w:r>
        <w:t>komunikaci,</w:t>
      </w:r>
      <w:r>
        <w:rPr>
          <w:spacing w:val="-13"/>
        </w:rPr>
        <w:t xml:space="preserve"> </w:t>
      </w:r>
      <w:r>
        <w:t>facilitaci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moderaci</w:t>
      </w:r>
      <w:r>
        <w:rPr>
          <w:spacing w:val="-13"/>
        </w:rPr>
        <w:t xml:space="preserve"> </w:t>
      </w:r>
      <w:r>
        <w:t>setkání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dále</w:t>
      </w:r>
      <w:r>
        <w:rPr>
          <w:spacing w:val="-13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rPr>
          <w:spacing w:val="-3"/>
        </w:rPr>
        <w:t xml:space="preserve">výstupů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fáze</w:t>
      </w:r>
      <w:r>
        <w:rPr>
          <w:spacing w:val="-4"/>
        </w:rPr>
        <w:t xml:space="preserve"> </w:t>
      </w:r>
      <w:r>
        <w:t>participace.</w:t>
      </w:r>
      <w:r>
        <w:rPr>
          <w:spacing w:val="-4"/>
        </w:rPr>
        <w:t xml:space="preserve"> </w:t>
      </w:r>
      <w:r>
        <w:t>Důležitým</w:t>
      </w:r>
      <w:r>
        <w:rPr>
          <w:spacing w:val="-4"/>
        </w:rPr>
        <w:t xml:space="preserve"> </w:t>
      </w:r>
      <w:r>
        <w:t>aspektem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3"/>
        </w:rPr>
        <w:t>inovativnost</w:t>
      </w:r>
      <w:r>
        <w:rPr>
          <w:spacing w:val="-4"/>
        </w:rP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inkluzivita </w:t>
      </w:r>
      <w:r>
        <w:t>metod</w:t>
      </w:r>
      <w:r>
        <w:rPr>
          <w:spacing w:val="-14"/>
        </w:rPr>
        <w:t xml:space="preserve"> </w:t>
      </w:r>
      <w:r>
        <w:rPr>
          <w:spacing w:val="-3"/>
        </w:rPr>
        <w:t>participativního</w:t>
      </w:r>
      <w:r>
        <w:rPr>
          <w:spacing w:val="-14"/>
        </w:rPr>
        <w:t xml:space="preserve"> </w:t>
      </w:r>
      <w:r>
        <w:t>plánování.</w:t>
      </w:r>
      <w:r>
        <w:rPr>
          <w:spacing w:val="-14"/>
        </w:rPr>
        <w:t xml:space="preserve"> </w:t>
      </w:r>
      <w:r>
        <w:t>Participace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rPr>
          <w:spacing w:val="-3"/>
        </w:rPr>
        <w:t>vznikat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spoluprá- ci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IPR</w:t>
      </w:r>
      <w:r>
        <w:rPr>
          <w:spacing w:val="-9"/>
        </w:rPr>
        <w:t xml:space="preserve"> </w:t>
      </w:r>
      <w:r>
        <w:rPr>
          <w:spacing w:val="-2"/>
        </w:rPr>
        <w:t>Praha,</w:t>
      </w:r>
      <w:r>
        <w:rPr>
          <w:spacing w:val="-9"/>
        </w:rPr>
        <w:t xml:space="preserve"> </w:t>
      </w:r>
      <w:r>
        <w:t>který</w:t>
      </w:r>
      <w:r>
        <w:rPr>
          <w:spacing w:val="-9"/>
        </w:rPr>
        <w:t xml:space="preserve"> </w:t>
      </w:r>
      <w:r>
        <w:t>akce</w:t>
      </w:r>
      <w:r>
        <w:rPr>
          <w:spacing w:val="-9"/>
        </w:rPr>
        <w:t xml:space="preserve"> </w:t>
      </w:r>
      <w:r>
        <w:rPr>
          <w:spacing w:val="-3"/>
        </w:rPr>
        <w:t>zajistí</w:t>
      </w:r>
      <w:r>
        <w:rPr>
          <w:spacing w:val="-9"/>
        </w:rPr>
        <w:t xml:space="preserve"> </w:t>
      </w:r>
      <w:r>
        <w:t>produkčně,</w:t>
      </w:r>
      <w:r>
        <w:rPr>
          <w:spacing w:val="-9"/>
        </w:rPr>
        <w:t xml:space="preserve"> </w:t>
      </w:r>
      <w:r>
        <w:t>nicméně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nutné</w:t>
      </w:r>
      <w:r>
        <w:rPr>
          <w:spacing w:val="-9"/>
        </w:rPr>
        <w:t xml:space="preserve"> </w:t>
      </w:r>
      <w:r>
        <w:t>brát</w:t>
      </w:r>
      <w:r>
        <w:rPr>
          <w:spacing w:val="-9"/>
        </w:rPr>
        <w:t xml:space="preserve"> </w:t>
      </w:r>
      <w:r>
        <w:rPr>
          <w:spacing w:val="-3"/>
        </w:rPr>
        <w:t xml:space="preserve">ohled </w:t>
      </w:r>
      <w:proofErr w:type="gramStart"/>
      <w:r>
        <w:t>na</w:t>
      </w:r>
      <w:proofErr w:type="gramEnd"/>
      <w:r>
        <w:t xml:space="preserve"> </w:t>
      </w:r>
      <w:r>
        <w:rPr>
          <w:spacing w:val="-3"/>
        </w:rPr>
        <w:t xml:space="preserve">efektivitu navržených </w:t>
      </w:r>
      <w:r>
        <w:t xml:space="preserve">řešení. </w:t>
      </w:r>
      <w:r>
        <w:rPr>
          <w:spacing w:val="-3"/>
        </w:rPr>
        <w:t xml:space="preserve">Dodavatel </w:t>
      </w:r>
      <w:r>
        <w:rPr>
          <w:spacing w:val="-2"/>
        </w:rPr>
        <w:t xml:space="preserve">pak </w:t>
      </w:r>
      <w:r>
        <w:t xml:space="preserve">bude </w:t>
      </w:r>
      <w:r>
        <w:rPr>
          <w:spacing w:val="-3"/>
        </w:rPr>
        <w:t xml:space="preserve">spolupracovat </w:t>
      </w:r>
      <w:proofErr w:type="gramStart"/>
      <w:r>
        <w:t>na</w:t>
      </w:r>
      <w:proofErr w:type="gramEnd"/>
      <w:r>
        <w:t xml:space="preserve"> tvorbě</w:t>
      </w:r>
      <w:r>
        <w:rPr>
          <w:spacing w:val="-20"/>
        </w:rPr>
        <w:t xml:space="preserve"> </w:t>
      </w:r>
      <w:r>
        <w:t>podkladů,</w:t>
      </w:r>
      <w:r>
        <w:rPr>
          <w:spacing w:val="-20"/>
        </w:rPr>
        <w:t xml:space="preserve"> </w:t>
      </w:r>
      <w:r>
        <w:rPr>
          <w:spacing w:val="-3"/>
        </w:rPr>
        <w:t>zajistí</w:t>
      </w:r>
      <w:r>
        <w:rPr>
          <w:spacing w:val="-20"/>
        </w:rPr>
        <w:t xml:space="preserve"> </w:t>
      </w:r>
      <w:r>
        <w:t>případnou</w:t>
      </w:r>
      <w:r>
        <w:rPr>
          <w:spacing w:val="-20"/>
        </w:rPr>
        <w:t xml:space="preserve"> </w:t>
      </w:r>
      <w:r>
        <w:t>facilitaci</w:t>
      </w:r>
      <w:r>
        <w:rPr>
          <w:spacing w:val="-20"/>
        </w:rPr>
        <w:t xml:space="preserve"> </w:t>
      </w:r>
      <w:r>
        <w:t>akcí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vyhodnocení</w:t>
      </w:r>
      <w:r>
        <w:rPr>
          <w:spacing w:val="-20"/>
        </w:rPr>
        <w:t xml:space="preserve"> </w:t>
      </w:r>
      <w:r>
        <w:rPr>
          <w:spacing w:val="-3"/>
        </w:rPr>
        <w:t>výstupů.</w:t>
      </w:r>
    </w:p>
    <w:p w:rsidR="008017F8" w:rsidRDefault="005D6C2A">
      <w:pPr>
        <w:pStyle w:val="Zkladntext"/>
        <w:spacing w:before="159" w:line="345" w:lineRule="auto"/>
        <w:ind w:left="100" w:right="118"/>
        <w:jc w:val="both"/>
      </w:pPr>
      <w:r>
        <w:t xml:space="preserve">V další fázi je </w:t>
      </w:r>
      <w:r>
        <w:rPr>
          <w:spacing w:val="-2"/>
        </w:rPr>
        <w:t xml:space="preserve">pak </w:t>
      </w:r>
      <w:r>
        <w:t xml:space="preserve">z pohledu participátorů cílem </w:t>
      </w:r>
      <w:r>
        <w:rPr>
          <w:spacing w:val="-3"/>
        </w:rPr>
        <w:t xml:space="preserve">připravit </w:t>
      </w:r>
      <w:r>
        <w:t xml:space="preserve">podklady </w:t>
      </w:r>
      <w:r>
        <w:rPr>
          <w:spacing w:val="-2"/>
        </w:rPr>
        <w:t xml:space="preserve">pro </w:t>
      </w:r>
      <w:r>
        <w:rPr>
          <w:spacing w:val="-3"/>
        </w:rPr>
        <w:t xml:space="preserve">konzultaci návrhu </w:t>
      </w:r>
      <w:r>
        <w:t xml:space="preserve">koncepce. </w:t>
      </w:r>
      <w:r>
        <w:rPr>
          <w:spacing w:val="-3"/>
        </w:rPr>
        <w:t xml:space="preserve">Konzultační </w:t>
      </w:r>
      <w:r>
        <w:t xml:space="preserve">setkání s </w:t>
      </w:r>
      <w:r>
        <w:rPr>
          <w:spacing w:val="-2"/>
        </w:rPr>
        <w:t xml:space="preserve">veřejností </w:t>
      </w:r>
      <w:r>
        <w:t xml:space="preserve">bude </w:t>
      </w:r>
      <w:r>
        <w:rPr>
          <w:spacing w:val="-2"/>
        </w:rPr>
        <w:t xml:space="preserve">mít </w:t>
      </w:r>
      <w:proofErr w:type="gramStart"/>
      <w:r>
        <w:t>na</w:t>
      </w:r>
      <w:proofErr w:type="gramEnd"/>
      <w:r>
        <w:rPr>
          <w:spacing w:val="-12"/>
        </w:rPr>
        <w:t xml:space="preserve"> </w:t>
      </w:r>
      <w:r>
        <w:t>starosti</w:t>
      </w:r>
      <w:r>
        <w:rPr>
          <w:spacing w:val="-12"/>
        </w:rPr>
        <w:t xml:space="preserve"> </w:t>
      </w:r>
      <w:r>
        <w:rPr>
          <w:spacing w:val="-3"/>
        </w:rPr>
        <w:t>dodavatel</w:t>
      </w:r>
      <w:r>
        <w:rPr>
          <w:spacing w:val="-12"/>
        </w:rPr>
        <w:t xml:space="preserve"> </w:t>
      </w:r>
      <w:r>
        <w:t>včetně</w:t>
      </w:r>
      <w:r>
        <w:rPr>
          <w:spacing w:val="-12"/>
        </w:rPr>
        <w:t xml:space="preserve"> </w:t>
      </w:r>
      <w:r>
        <w:rPr>
          <w:spacing w:val="-4"/>
        </w:rPr>
        <w:t>přípravy,</w:t>
      </w:r>
      <w:r>
        <w:rPr>
          <w:spacing w:val="-12"/>
        </w:rPr>
        <w:t xml:space="preserve"> </w:t>
      </w:r>
      <w:r>
        <w:t>koordinace,</w:t>
      </w:r>
      <w:r>
        <w:rPr>
          <w:spacing w:val="-12"/>
        </w:rPr>
        <w:t xml:space="preserve"> </w:t>
      </w:r>
      <w:r>
        <w:t>facilitace,</w:t>
      </w:r>
      <w:r>
        <w:rPr>
          <w:spacing w:val="-12"/>
        </w:rPr>
        <w:t xml:space="preserve"> </w:t>
      </w:r>
      <w:r>
        <w:t>moderace</w:t>
      </w:r>
      <w:r>
        <w:rPr>
          <w:spacing w:val="-12"/>
        </w:rPr>
        <w:t xml:space="preserve"> </w:t>
      </w:r>
      <w:r>
        <w:t>a zpracování</w:t>
      </w:r>
      <w:r>
        <w:rPr>
          <w:spacing w:val="-7"/>
        </w:rPr>
        <w:t xml:space="preserve"> </w:t>
      </w:r>
      <w:r>
        <w:t>výstupů.</w:t>
      </w:r>
      <w:r>
        <w:rPr>
          <w:spacing w:val="-7"/>
        </w:rPr>
        <w:t xml:space="preserve"> </w:t>
      </w:r>
      <w:r>
        <w:rPr>
          <w:spacing w:val="-3"/>
        </w:rPr>
        <w:t>Dodavatel</w:t>
      </w:r>
      <w:r>
        <w:rPr>
          <w:spacing w:val="-7"/>
        </w:rPr>
        <w:t xml:space="preserve"> </w:t>
      </w:r>
      <w:r>
        <w:rPr>
          <w:spacing w:val="-3"/>
        </w:rPr>
        <w:t>zajistí</w:t>
      </w:r>
      <w:r>
        <w:rPr>
          <w:spacing w:val="-7"/>
        </w:rPr>
        <w:t xml:space="preserve"> </w:t>
      </w:r>
      <w:r>
        <w:rPr>
          <w:spacing w:val="-3"/>
        </w:rPr>
        <w:t>správu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nástroje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podání komentářů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rPr>
          <w:spacing w:val="-3"/>
        </w:rPr>
        <w:t>návrhu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zpracování</w:t>
      </w:r>
      <w:r>
        <w:rPr>
          <w:spacing w:val="-10"/>
        </w:rPr>
        <w:t xml:space="preserve"> </w:t>
      </w:r>
      <w:r>
        <w:rPr>
          <w:spacing w:val="-3"/>
        </w:rPr>
        <w:t>výstupů.</w:t>
      </w:r>
    </w:p>
    <w:p w:rsidR="008017F8" w:rsidRDefault="005D6C2A">
      <w:pPr>
        <w:pStyle w:val="Zkladntext"/>
        <w:spacing w:before="159" w:line="345" w:lineRule="auto"/>
        <w:ind w:left="100" w:right="118"/>
        <w:jc w:val="both"/>
      </w:pPr>
      <w:r>
        <w:t xml:space="preserve">Součástí práce </w:t>
      </w:r>
      <w:r>
        <w:rPr>
          <w:spacing w:val="-3"/>
        </w:rPr>
        <w:t xml:space="preserve">dodavatele </w:t>
      </w:r>
      <w:r>
        <w:t xml:space="preserve">participace bude také spolupráce s </w:t>
      </w:r>
      <w:r>
        <w:rPr>
          <w:spacing w:val="-3"/>
        </w:rPr>
        <w:t xml:space="preserve">pracovní </w:t>
      </w:r>
      <w:r>
        <w:t>skupinou,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byla</w:t>
      </w:r>
      <w:r>
        <w:rPr>
          <w:spacing w:val="-9"/>
        </w:rPr>
        <w:t xml:space="preserve"> </w:t>
      </w:r>
      <w:r>
        <w:rPr>
          <w:spacing w:val="-3"/>
        </w:rPr>
        <w:t>ustanovena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účely</w:t>
      </w:r>
      <w:r>
        <w:rPr>
          <w:spacing w:val="-9"/>
        </w:rPr>
        <w:t xml:space="preserve"> </w:t>
      </w:r>
      <w:r>
        <w:t>zpracování</w:t>
      </w:r>
      <w:r>
        <w:rPr>
          <w:spacing w:val="-9"/>
        </w:rPr>
        <w:t xml:space="preserve"> </w:t>
      </w:r>
      <w:r>
        <w:t>koncepce.</w:t>
      </w:r>
      <w:r>
        <w:rPr>
          <w:spacing w:val="-9"/>
        </w:rPr>
        <w:t xml:space="preserve"> </w:t>
      </w:r>
      <w:r>
        <w:rPr>
          <w:spacing w:val="-2"/>
        </w:rPr>
        <w:t xml:space="preserve">Spolu- </w:t>
      </w: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skupinou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3"/>
        </w:rPr>
        <w:t>probíhat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fází</w:t>
      </w:r>
      <w:r>
        <w:rPr>
          <w:spacing w:val="-6"/>
        </w:rPr>
        <w:t xml:space="preserve"> </w:t>
      </w:r>
      <w:r>
        <w:t>tvorby</w:t>
      </w:r>
      <w:r>
        <w:rPr>
          <w:spacing w:val="-6"/>
        </w:rPr>
        <w:t xml:space="preserve"> </w:t>
      </w:r>
      <w:r>
        <w:t>koncepce</w:t>
      </w:r>
    </w:p>
    <w:p w:rsidR="008017F8" w:rsidRDefault="005D6C2A">
      <w:pPr>
        <w:pStyle w:val="Zkladntext"/>
        <w:ind w:left="100"/>
        <w:jc w:val="both"/>
      </w:pPr>
      <w:r>
        <w:t xml:space="preserve">– </w:t>
      </w:r>
      <w:proofErr w:type="gramStart"/>
      <w:r>
        <w:t>jak</w:t>
      </w:r>
      <w:proofErr w:type="gramEnd"/>
      <w:r>
        <w:t xml:space="preserve"> ve fázi analýzy, tak konzultace návrhu koncepce. Setkání pracovní</w:t>
      </w:r>
    </w:p>
    <w:p w:rsidR="008017F8" w:rsidRDefault="008017F8">
      <w:pPr>
        <w:jc w:val="both"/>
        <w:sectPr w:rsidR="008017F8">
          <w:type w:val="continuous"/>
          <w:pgSz w:w="11910" w:h="16840"/>
          <w:pgMar w:top="1580" w:right="600" w:bottom="280" w:left="620" w:header="708" w:footer="708" w:gutter="0"/>
          <w:cols w:num="2" w:space="708" w:equalWidth="0">
            <w:col w:w="5167" w:space="207"/>
            <w:col w:w="5316"/>
          </w:cols>
        </w:sect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spacing w:before="9"/>
        <w:rPr>
          <w:sz w:val="22"/>
        </w:rPr>
      </w:pPr>
    </w:p>
    <w:p w:rsidR="008017F8" w:rsidRDefault="008017F8">
      <w:pPr>
        <w:sectPr w:rsidR="008017F8">
          <w:pgSz w:w="11910" w:h="16840"/>
          <w:pgMar w:top="1580" w:right="620" w:bottom="280" w:left="620" w:header="708" w:footer="708" w:gutter="0"/>
          <w:cols w:space="708"/>
        </w:sectPr>
      </w:pPr>
    </w:p>
    <w:p w:rsidR="008017F8" w:rsidRDefault="005D6C2A">
      <w:pPr>
        <w:pStyle w:val="Zkladntext"/>
        <w:spacing w:before="104"/>
        <w:ind w:left="100"/>
        <w:jc w:val="both"/>
      </w:pPr>
      <w:proofErr w:type="gramStart"/>
      <w:r>
        <w:t>skupiny</w:t>
      </w:r>
      <w:proofErr w:type="gramEnd"/>
      <w:r>
        <w:t xml:space="preserve"> bude organizovat, moderovat a vyhodnocovat IPR Praha.</w:t>
      </w:r>
    </w:p>
    <w:p w:rsidR="008017F8" w:rsidRDefault="008017F8">
      <w:pPr>
        <w:pStyle w:val="Zkladntext"/>
        <w:spacing w:before="10"/>
        <w:rPr>
          <w:sz w:val="20"/>
        </w:rPr>
      </w:pPr>
    </w:p>
    <w:p w:rsidR="008017F8" w:rsidRDefault="005D6C2A">
      <w:pPr>
        <w:pStyle w:val="Zkladntext"/>
        <w:spacing w:line="345" w:lineRule="auto"/>
        <w:ind w:left="100"/>
        <w:jc w:val="both"/>
      </w:pPr>
      <w:r>
        <w:t xml:space="preserve">Ze zkušenosti </w:t>
      </w:r>
      <w:r>
        <w:rPr>
          <w:spacing w:val="-3"/>
        </w:rPr>
        <w:t xml:space="preserve">doporučujeme </w:t>
      </w:r>
      <w:r>
        <w:t xml:space="preserve">organizaci také </w:t>
      </w:r>
      <w:r>
        <w:rPr>
          <w:spacing w:val="-6"/>
        </w:rPr>
        <w:t xml:space="preserve">tzv. </w:t>
      </w:r>
      <w:proofErr w:type="gramStart"/>
      <w:r>
        <w:rPr>
          <w:spacing w:val="-3"/>
        </w:rPr>
        <w:t>platformy</w:t>
      </w:r>
      <w:proofErr w:type="gramEnd"/>
      <w:r>
        <w:rPr>
          <w:spacing w:val="-3"/>
        </w:rPr>
        <w:t xml:space="preserve"> </w:t>
      </w:r>
      <w:r>
        <w:t xml:space="preserve">projektu </w:t>
      </w:r>
      <w:r>
        <w:rPr>
          <w:spacing w:val="-3"/>
        </w:rPr>
        <w:t xml:space="preserve">(t.j. </w:t>
      </w:r>
      <w:r>
        <w:t>veřejné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otevřené</w:t>
      </w:r>
      <w:r>
        <w:rPr>
          <w:spacing w:val="-6"/>
        </w:rPr>
        <w:t xml:space="preserve"> </w:t>
      </w:r>
      <w:r>
        <w:t>setkání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místem</w:t>
      </w:r>
      <w:r>
        <w:rPr>
          <w:spacing w:val="-6"/>
        </w:rPr>
        <w:t xml:space="preserve"> </w:t>
      </w:r>
      <w:r>
        <w:t>definování</w:t>
      </w:r>
      <w:r>
        <w:rPr>
          <w:spacing w:val="-6"/>
        </w:rPr>
        <w:t xml:space="preserve"> </w:t>
      </w:r>
      <w:r>
        <w:rPr>
          <w:spacing w:val="-3"/>
        </w:rPr>
        <w:t>požadavků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 xml:space="preserve">vznesení </w:t>
      </w:r>
      <w:r>
        <w:t>připomínek,</w:t>
      </w:r>
      <w:r>
        <w:rPr>
          <w:spacing w:val="-11"/>
        </w:rPr>
        <w:t xml:space="preserve"> </w:t>
      </w:r>
      <w:r>
        <w:t>předchází</w:t>
      </w:r>
      <w:r>
        <w:rPr>
          <w:spacing w:val="-11"/>
        </w:rPr>
        <w:t xml:space="preserve"> </w:t>
      </w:r>
      <w:r>
        <w:t>projednání),</w:t>
      </w:r>
      <w:r>
        <w:rPr>
          <w:spacing w:val="-11"/>
        </w:rPr>
        <w:t xml:space="preserve"> </w:t>
      </w:r>
      <w:r>
        <w:t>kde</w:t>
      </w:r>
      <w:r>
        <w:rPr>
          <w:spacing w:val="-11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vývoj</w:t>
      </w:r>
      <w:r>
        <w:rPr>
          <w:spacing w:val="-11"/>
        </w:rPr>
        <w:t xml:space="preserve"> </w:t>
      </w:r>
      <w:r>
        <w:t>koncepce</w:t>
      </w:r>
      <w:r>
        <w:rPr>
          <w:spacing w:val="-11"/>
        </w:rPr>
        <w:t xml:space="preserve"> </w:t>
      </w:r>
      <w:r>
        <w:t xml:space="preserve">před- </w:t>
      </w:r>
      <w:r>
        <w:rPr>
          <w:spacing w:val="-3"/>
        </w:rPr>
        <w:t>staven,</w:t>
      </w:r>
      <w:r>
        <w:rPr>
          <w:spacing w:val="-11"/>
        </w:rPr>
        <w:t xml:space="preserve"> </w:t>
      </w:r>
      <w:r>
        <w:rPr>
          <w:spacing w:val="-3"/>
        </w:rPr>
        <w:t>diskutován</w:t>
      </w:r>
      <w:r>
        <w:rPr>
          <w:spacing w:val="-11"/>
        </w:rPr>
        <w:t xml:space="preserve"> </w:t>
      </w:r>
      <w:r>
        <w:t>ještě</w:t>
      </w:r>
      <w:r>
        <w:rPr>
          <w:spacing w:val="-11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sběrem</w:t>
      </w:r>
      <w:r>
        <w:rPr>
          <w:spacing w:val="-11"/>
        </w:rPr>
        <w:t xml:space="preserve"> </w:t>
      </w:r>
      <w:r>
        <w:t>připomínek.</w:t>
      </w:r>
    </w:p>
    <w:p w:rsidR="008017F8" w:rsidRDefault="005D6C2A">
      <w:pPr>
        <w:pStyle w:val="Zkladntext"/>
        <w:spacing w:before="160" w:line="345" w:lineRule="auto"/>
        <w:ind w:left="100"/>
        <w:jc w:val="both"/>
      </w:pPr>
      <w:r>
        <w:rPr>
          <w:spacing w:val="-3"/>
        </w:rPr>
        <w:t xml:space="preserve">Dodavatel </w:t>
      </w:r>
      <w:r>
        <w:t xml:space="preserve">bude </w:t>
      </w:r>
      <w:r>
        <w:rPr>
          <w:spacing w:val="-3"/>
        </w:rPr>
        <w:t xml:space="preserve">koordinovat </w:t>
      </w:r>
      <w:r>
        <w:t xml:space="preserve">diskuzi </w:t>
      </w:r>
      <w:r>
        <w:rPr>
          <w:spacing w:val="-2"/>
        </w:rPr>
        <w:t xml:space="preserve">aktérů </w:t>
      </w:r>
      <w:proofErr w:type="gramStart"/>
      <w:r>
        <w:t>na</w:t>
      </w:r>
      <w:proofErr w:type="gramEnd"/>
      <w:r>
        <w:t xml:space="preserve"> dílčí témata </w:t>
      </w:r>
      <w:r>
        <w:rPr>
          <w:spacing w:val="-3"/>
        </w:rPr>
        <w:t xml:space="preserve">(např. </w:t>
      </w:r>
      <w:r>
        <w:t xml:space="preserve">část </w:t>
      </w:r>
      <w:r>
        <w:rPr>
          <w:spacing w:val="-2"/>
        </w:rPr>
        <w:t>aktérů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pracovní</w:t>
      </w:r>
      <w:r>
        <w:rPr>
          <w:spacing w:val="-15"/>
        </w:rPr>
        <w:t xml:space="preserve"> </w:t>
      </w:r>
      <w:r>
        <w:rPr>
          <w:spacing w:val="-2"/>
        </w:rPr>
        <w:t>skupiny),</w:t>
      </w:r>
      <w:r>
        <w:rPr>
          <w:spacing w:val="-15"/>
        </w:rPr>
        <w:t xml:space="preserve"> </w:t>
      </w:r>
      <w:r>
        <w:t>kde</w:t>
      </w:r>
      <w:r>
        <w:rPr>
          <w:spacing w:val="-15"/>
        </w:rPr>
        <w:t xml:space="preserve"> </w:t>
      </w:r>
      <w:r>
        <w:t>mohou</w:t>
      </w:r>
      <w:r>
        <w:rPr>
          <w:spacing w:val="-15"/>
        </w:rPr>
        <w:t xml:space="preserve"> </w:t>
      </w:r>
      <w:r>
        <w:t>mít</w:t>
      </w:r>
      <w:r>
        <w:rPr>
          <w:spacing w:val="-15"/>
        </w:rPr>
        <w:t xml:space="preserve"> </w:t>
      </w:r>
      <w:r>
        <w:rPr>
          <w:spacing w:val="-2"/>
        </w:rPr>
        <w:t>aktéři</w:t>
      </w:r>
      <w:r>
        <w:rPr>
          <w:spacing w:val="-15"/>
        </w:rPr>
        <w:t xml:space="preserve"> </w:t>
      </w:r>
      <w:r>
        <w:t>různé</w:t>
      </w:r>
      <w:r>
        <w:rPr>
          <w:spacing w:val="-15"/>
        </w:rPr>
        <w:t xml:space="preserve"> </w:t>
      </w:r>
      <w:r>
        <w:t>role.</w:t>
      </w:r>
      <w:r>
        <w:rPr>
          <w:spacing w:val="-15"/>
        </w:rPr>
        <w:t xml:space="preserve"> </w:t>
      </w:r>
      <w:r>
        <w:rPr>
          <w:spacing w:val="-4"/>
        </w:rPr>
        <w:t>Tématy</w:t>
      </w:r>
      <w:r>
        <w:rPr>
          <w:spacing w:val="-15"/>
        </w:rPr>
        <w:t xml:space="preserve"> </w:t>
      </w:r>
      <w:r>
        <w:t xml:space="preserve">mo- hou být </w:t>
      </w:r>
      <w:r>
        <w:rPr>
          <w:spacing w:val="-4"/>
        </w:rPr>
        <w:t xml:space="preserve">např. </w:t>
      </w:r>
      <w:proofErr w:type="gramStart"/>
      <w:r>
        <w:rPr>
          <w:spacing w:val="-3"/>
        </w:rPr>
        <w:t>správa</w:t>
      </w:r>
      <w:proofErr w:type="gramEnd"/>
      <w:r>
        <w:rPr>
          <w:spacing w:val="-3"/>
        </w:rPr>
        <w:t xml:space="preserve">, organizování kulturních </w:t>
      </w:r>
      <w:r>
        <w:t>akcí nebo veřejný</w:t>
      </w:r>
      <w:r>
        <w:rPr>
          <w:spacing w:val="-27"/>
        </w:rPr>
        <w:t xml:space="preserve"> </w:t>
      </w:r>
      <w:r>
        <w:rPr>
          <w:spacing w:val="-3"/>
        </w:rPr>
        <w:t>prostor. Dodavatel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určí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potřeby</w:t>
      </w:r>
      <w:r>
        <w:rPr>
          <w:spacing w:val="-13"/>
        </w:rPr>
        <w:t xml:space="preserve"> </w:t>
      </w:r>
      <w:r>
        <w:t>metodu</w:t>
      </w:r>
      <w:r>
        <w:rPr>
          <w:spacing w:val="-13"/>
        </w:rPr>
        <w:t xml:space="preserve"> </w:t>
      </w:r>
      <w:r>
        <w:t>setkání</w:t>
      </w:r>
      <w:r>
        <w:rPr>
          <w:spacing w:val="-13"/>
        </w:rPr>
        <w:t xml:space="preserve"> </w:t>
      </w:r>
      <w:r>
        <w:rPr>
          <w:spacing w:val="-3"/>
        </w:rPr>
        <w:t>(např.</w:t>
      </w:r>
      <w:r>
        <w:rPr>
          <w:spacing w:val="-13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groups).</w:t>
      </w:r>
      <w:r>
        <w:rPr>
          <w:spacing w:val="-13"/>
        </w:rPr>
        <w:t xml:space="preserve"> </w:t>
      </w:r>
      <w:r>
        <w:t>Doda- vatel</w:t>
      </w:r>
      <w:r>
        <w:rPr>
          <w:spacing w:val="-11"/>
        </w:rPr>
        <w:t xml:space="preserve"> </w:t>
      </w:r>
      <w:r>
        <w:t>zároveň</w:t>
      </w:r>
      <w:r>
        <w:rPr>
          <w:spacing w:val="-11"/>
        </w:rPr>
        <w:t xml:space="preserve"> </w:t>
      </w:r>
      <w:r>
        <w:rPr>
          <w:spacing w:val="-2"/>
        </w:rPr>
        <w:t>zapojí</w:t>
      </w:r>
      <w:r>
        <w:rPr>
          <w:spacing w:val="-11"/>
        </w:rPr>
        <w:t xml:space="preserve"> </w:t>
      </w:r>
      <w:r>
        <w:rPr>
          <w:spacing w:val="-3"/>
        </w:rPr>
        <w:t>cílové</w:t>
      </w:r>
      <w:r>
        <w:rPr>
          <w:spacing w:val="-11"/>
        </w:rPr>
        <w:t xml:space="preserve"> </w:t>
      </w:r>
      <w:r>
        <w:t>skupiny</w:t>
      </w:r>
      <w:r>
        <w:rPr>
          <w:spacing w:val="-11"/>
        </w:rPr>
        <w:t xml:space="preserve"> </w:t>
      </w:r>
      <w:r>
        <w:t>mimo</w:t>
      </w:r>
      <w:r>
        <w:rPr>
          <w:spacing w:val="-11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rPr>
          <w:spacing w:val="-3"/>
        </w:rPr>
        <w:t>skupinu.</w:t>
      </w:r>
    </w:p>
    <w:p w:rsidR="008017F8" w:rsidRDefault="005D6C2A">
      <w:pPr>
        <w:pStyle w:val="Zkladntext"/>
        <w:spacing w:before="160" w:line="345" w:lineRule="auto"/>
        <w:ind w:left="100"/>
        <w:jc w:val="both"/>
      </w:pPr>
      <w:r>
        <w:rPr>
          <w:spacing w:val="-3"/>
        </w:rPr>
        <w:t xml:space="preserve">Dodavatel </w:t>
      </w:r>
      <w:r>
        <w:t xml:space="preserve">bude </w:t>
      </w:r>
      <w:r>
        <w:rPr>
          <w:spacing w:val="-3"/>
        </w:rPr>
        <w:t xml:space="preserve">zajišťovat </w:t>
      </w:r>
      <w:r>
        <w:t xml:space="preserve">komunikaci ve </w:t>
      </w:r>
      <w:r>
        <w:rPr>
          <w:spacing w:val="-3"/>
        </w:rPr>
        <w:t xml:space="preserve">vztahu </w:t>
      </w:r>
      <w:r>
        <w:rPr>
          <w:spacing w:val="-2"/>
        </w:rPr>
        <w:t xml:space="preserve">jak </w:t>
      </w:r>
      <w:r>
        <w:t xml:space="preserve">k aktérům, </w:t>
      </w:r>
      <w:r>
        <w:rPr>
          <w:spacing w:val="-2"/>
        </w:rPr>
        <w:t xml:space="preserve">tak </w:t>
      </w:r>
      <w:r>
        <w:t xml:space="preserve">ke všem cílovým skupinám po celou dobu projektu. Bude </w:t>
      </w:r>
      <w:r>
        <w:rPr>
          <w:spacing w:val="-2"/>
        </w:rPr>
        <w:t xml:space="preserve">nutné, </w:t>
      </w:r>
      <w:r>
        <w:t xml:space="preserve">aby byl komunikován proces tvorby koncepce, informace o </w:t>
      </w:r>
      <w:r>
        <w:rPr>
          <w:spacing w:val="-3"/>
        </w:rPr>
        <w:t xml:space="preserve">aktivitách </w:t>
      </w:r>
      <w:r>
        <w:t xml:space="preserve">nebo vý- stupy z pracovních skupin, participačních setkání </w:t>
      </w:r>
      <w:proofErr w:type="gramStart"/>
      <w:r>
        <w:t>a</w:t>
      </w:r>
      <w:proofErr w:type="gramEnd"/>
      <w:r>
        <w:t xml:space="preserve"> </w:t>
      </w:r>
      <w:r>
        <w:rPr>
          <w:spacing w:val="-3"/>
        </w:rPr>
        <w:t>akcí.</w:t>
      </w:r>
    </w:p>
    <w:p w:rsidR="008017F8" w:rsidRDefault="005D6C2A">
      <w:pPr>
        <w:pStyle w:val="Zkladntext"/>
        <w:spacing w:before="160" w:line="345" w:lineRule="auto"/>
        <w:ind w:left="100"/>
        <w:jc w:val="both"/>
      </w:pPr>
      <w:r>
        <w:t xml:space="preserve">Poslední fáze bude </w:t>
      </w:r>
      <w:r>
        <w:rPr>
          <w:spacing w:val="-3"/>
        </w:rPr>
        <w:t xml:space="preserve">sestávat </w:t>
      </w:r>
      <w:r>
        <w:t xml:space="preserve">z </w:t>
      </w:r>
      <w:r>
        <w:rPr>
          <w:spacing w:val="-3"/>
        </w:rPr>
        <w:t xml:space="preserve">výstavy </w:t>
      </w:r>
      <w:r>
        <w:t xml:space="preserve">a setkání k </w:t>
      </w:r>
      <w:r>
        <w:rPr>
          <w:spacing w:val="-3"/>
        </w:rPr>
        <w:t xml:space="preserve">představení návrhu. </w:t>
      </w:r>
      <w:r>
        <w:t xml:space="preserve">K </w:t>
      </w:r>
      <w:r>
        <w:rPr>
          <w:spacing w:val="-3"/>
        </w:rPr>
        <w:t xml:space="preserve">výstavě zajistí </w:t>
      </w:r>
      <w:r>
        <w:rPr>
          <w:spacing w:val="-2"/>
        </w:rPr>
        <w:t xml:space="preserve">produkční </w:t>
      </w:r>
      <w:r>
        <w:t xml:space="preserve">podporu IPR Praha – </w:t>
      </w:r>
      <w:r>
        <w:rPr>
          <w:spacing w:val="-3"/>
        </w:rPr>
        <w:t xml:space="preserve">zajištění </w:t>
      </w:r>
      <w:r>
        <w:t xml:space="preserve">prostor pro vy- </w:t>
      </w:r>
      <w:r>
        <w:rPr>
          <w:spacing w:val="-3"/>
        </w:rPr>
        <w:t>stavení návrhu.</w:t>
      </w:r>
    </w:p>
    <w:p w:rsidR="008017F8" w:rsidRDefault="005D6C2A">
      <w:pPr>
        <w:pStyle w:val="Zkladntext"/>
        <w:spacing w:before="160" w:line="345" w:lineRule="auto"/>
        <w:ind w:left="100"/>
      </w:pPr>
      <w:r>
        <w:t>Možný seznam navržených akcí v rámci participace Kampusu Dejvice (může být upraven nebo doplněn dle návrhu zpracovatele):</w:t>
      </w:r>
    </w:p>
    <w:p w:rsidR="008017F8" w:rsidRDefault="005D6C2A">
      <w:pPr>
        <w:pStyle w:val="Nadpis4"/>
        <w:spacing w:before="196"/>
        <w:jc w:val="both"/>
      </w:pPr>
      <w:r>
        <w:rPr>
          <w:w w:val="115"/>
        </w:rPr>
        <w:t>Participace s veřejností – Fáze analýzy</w:t>
      </w:r>
      <w: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jc w:val="both"/>
        <w:rPr>
          <w:rFonts w:ascii="UnitSlabPro" w:hAnsi="UnitSlabPro"/>
          <w:sz w:val="18"/>
        </w:rPr>
      </w:pPr>
      <w:r>
        <w:rPr>
          <w:sz w:val="18"/>
        </w:rPr>
        <w:t>Dotazníkové</w:t>
      </w:r>
      <w:r>
        <w:rPr>
          <w:spacing w:val="-20"/>
          <w:sz w:val="18"/>
        </w:rPr>
        <w:t xml:space="preserve"> </w:t>
      </w:r>
      <w:r>
        <w:rPr>
          <w:sz w:val="18"/>
        </w:rPr>
        <w:t>šetření</w:t>
      </w:r>
      <w:r>
        <w:rPr>
          <w:spacing w:val="-20"/>
          <w:sz w:val="18"/>
        </w:rPr>
        <w:t xml:space="preserve"> </w:t>
      </w:r>
      <w:r>
        <w:rPr>
          <w:sz w:val="18"/>
        </w:rPr>
        <w:t>se</w:t>
      </w:r>
      <w:r>
        <w:rPr>
          <w:spacing w:val="-20"/>
          <w:sz w:val="18"/>
        </w:rPr>
        <w:t xml:space="preserve"> </w:t>
      </w:r>
      <w:r>
        <w:rPr>
          <w:sz w:val="18"/>
        </w:rPr>
        <w:t>specifickými</w:t>
      </w:r>
      <w:r>
        <w:rPr>
          <w:spacing w:val="-20"/>
          <w:sz w:val="18"/>
        </w:rPr>
        <w:t xml:space="preserve"> </w:t>
      </w:r>
      <w:r>
        <w:rPr>
          <w:sz w:val="18"/>
        </w:rPr>
        <w:t>cílovými</w:t>
      </w:r>
      <w:r>
        <w:rPr>
          <w:spacing w:val="-20"/>
          <w:sz w:val="18"/>
        </w:rPr>
        <w:t xml:space="preserve"> </w:t>
      </w:r>
      <w:r>
        <w:rPr>
          <w:sz w:val="18"/>
        </w:rPr>
        <w:t>skupinami</w:t>
      </w:r>
      <w:r>
        <w:rPr>
          <w:spacing w:val="-20"/>
          <w:sz w:val="18"/>
        </w:rPr>
        <w:t xml:space="preserve"> </w:t>
      </w:r>
      <w:r>
        <w:rPr>
          <w:sz w:val="18"/>
        </w:rPr>
        <w:t>–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jc w:val="both"/>
        <w:rPr>
          <w:rFonts w:ascii="UnitSlabPro"/>
          <w:sz w:val="18"/>
        </w:rPr>
      </w:pPr>
      <w:r>
        <w:rPr>
          <w:sz w:val="18"/>
        </w:rPr>
        <w:t>Monitoring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pohybu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jc w:val="both"/>
        <w:rPr>
          <w:rFonts w:ascii="UnitSlabPro" w:hAnsi="UnitSlabPro"/>
          <w:sz w:val="18"/>
        </w:rPr>
      </w:pPr>
      <w:r>
        <w:rPr>
          <w:spacing w:val="-2"/>
          <w:sz w:val="18"/>
        </w:rPr>
        <w:t xml:space="preserve">Plánovací </w:t>
      </w:r>
      <w:r>
        <w:rPr>
          <w:sz w:val="18"/>
        </w:rPr>
        <w:t xml:space="preserve">setkání s </w:t>
      </w:r>
      <w:r>
        <w:rPr>
          <w:spacing w:val="-2"/>
          <w:sz w:val="18"/>
        </w:rPr>
        <w:t xml:space="preserve">veřejností </w:t>
      </w:r>
      <w:r>
        <w:rPr>
          <w:spacing w:val="-3"/>
          <w:sz w:val="18"/>
        </w:rPr>
        <w:t>(pravděpodobně</w:t>
      </w:r>
      <w:r>
        <w:rPr>
          <w:spacing w:val="-21"/>
          <w:sz w:val="18"/>
        </w:rPr>
        <w:t xml:space="preserve"> </w:t>
      </w:r>
      <w:r>
        <w:rPr>
          <w:sz w:val="18"/>
        </w:rPr>
        <w:t>1)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jc w:val="both"/>
        <w:rPr>
          <w:rFonts w:ascii="UnitSlabPro" w:hAnsi="UnitSlabPro"/>
          <w:sz w:val="18"/>
        </w:rPr>
      </w:pPr>
      <w:r>
        <w:rPr>
          <w:spacing w:val="-3"/>
          <w:sz w:val="18"/>
        </w:rPr>
        <w:t xml:space="preserve">Kulaté </w:t>
      </w:r>
      <w:r>
        <w:rPr>
          <w:sz w:val="18"/>
        </w:rPr>
        <w:t xml:space="preserve">stoly </w:t>
      </w:r>
      <w:r>
        <w:rPr>
          <w:spacing w:val="-3"/>
          <w:sz w:val="18"/>
        </w:rPr>
        <w:t>(pravděpodobně</w:t>
      </w:r>
      <w:r>
        <w:rPr>
          <w:spacing w:val="-10"/>
          <w:sz w:val="18"/>
        </w:rPr>
        <w:t xml:space="preserve"> </w:t>
      </w:r>
      <w:r>
        <w:rPr>
          <w:sz w:val="18"/>
        </w:rPr>
        <w:t>1)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jc w:val="both"/>
        <w:rPr>
          <w:rFonts w:ascii="UnitSlabPro" w:hAnsi="UnitSlabPro"/>
          <w:sz w:val="18"/>
        </w:rPr>
      </w:pPr>
      <w:r>
        <w:rPr>
          <w:spacing w:val="-3"/>
          <w:sz w:val="18"/>
        </w:rPr>
        <w:t>Skupinové</w:t>
      </w:r>
      <w:r>
        <w:rPr>
          <w:spacing w:val="-15"/>
          <w:sz w:val="18"/>
        </w:rPr>
        <w:t xml:space="preserve"> </w:t>
      </w:r>
      <w:r>
        <w:rPr>
          <w:sz w:val="18"/>
        </w:rPr>
        <w:t>diskuze</w:t>
      </w:r>
      <w:r>
        <w:rPr>
          <w:spacing w:val="-15"/>
          <w:sz w:val="18"/>
        </w:rPr>
        <w:t xml:space="preserve"> </w:t>
      </w:r>
      <w:r>
        <w:rPr>
          <w:sz w:val="18"/>
        </w:rPr>
        <w:t>(focus</w:t>
      </w:r>
      <w:r>
        <w:rPr>
          <w:spacing w:val="-15"/>
          <w:sz w:val="18"/>
        </w:rPr>
        <w:t xml:space="preserve"> </w:t>
      </w:r>
      <w:r>
        <w:rPr>
          <w:sz w:val="18"/>
        </w:rPr>
        <w:t>groups)</w:t>
      </w:r>
      <w:r>
        <w:rPr>
          <w:spacing w:val="-15"/>
          <w:sz w:val="18"/>
        </w:rPr>
        <w:t xml:space="preserve"> </w:t>
      </w:r>
      <w:r>
        <w:rPr>
          <w:sz w:val="18"/>
        </w:rPr>
        <w:t>(dle</w:t>
      </w:r>
      <w:r>
        <w:rPr>
          <w:spacing w:val="-15"/>
          <w:sz w:val="18"/>
        </w:rPr>
        <w:t xml:space="preserve"> </w:t>
      </w:r>
      <w:r>
        <w:rPr>
          <w:sz w:val="18"/>
        </w:rPr>
        <w:t>potřeby)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jc w:val="both"/>
        <w:rPr>
          <w:rFonts w:ascii="UnitSlabPro" w:hAnsi="UnitSlabPro"/>
          <w:sz w:val="18"/>
        </w:rPr>
      </w:pPr>
      <w:r>
        <w:rPr>
          <w:spacing w:val="-3"/>
          <w:sz w:val="18"/>
        </w:rPr>
        <w:t>Terénní</w:t>
      </w:r>
      <w:r>
        <w:rPr>
          <w:spacing w:val="-14"/>
          <w:sz w:val="18"/>
        </w:rPr>
        <w:t xml:space="preserve"> </w:t>
      </w:r>
      <w:r>
        <w:rPr>
          <w:sz w:val="18"/>
        </w:rPr>
        <w:t>šetření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rozhovory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jc w:val="both"/>
        <w:rPr>
          <w:rFonts w:ascii="UnitSlabPro" w:hAnsi="UnitSlabPro"/>
          <w:sz w:val="18"/>
        </w:rPr>
      </w:pPr>
      <w:r>
        <w:rPr>
          <w:spacing w:val="-3"/>
          <w:sz w:val="18"/>
        </w:rPr>
        <w:t xml:space="preserve">Poznávací </w:t>
      </w:r>
      <w:r>
        <w:rPr>
          <w:sz w:val="18"/>
        </w:rPr>
        <w:t xml:space="preserve">procházky </w:t>
      </w:r>
      <w:r>
        <w:rPr>
          <w:spacing w:val="-3"/>
          <w:sz w:val="18"/>
        </w:rPr>
        <w:t>(pravděpodobně</w:t>
      </w:r>
      <w:r>
        <w:rPr>
          <w:spacing w:val="-11"/>
          <w:sz w:val="18"/>
        </w:rPr>
        <w:t xml:space="preserve"> </w:t>
      </w:r>
      <w:r>
        <w:rPr>
          <w:sz w:val="18"/>
        </w:rPr>
        <w:t>1)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jc w:val="both"/>
        <w:rPr>
          <w:rFonts w:ascii="UnitSlabPro" w:hAnsi="UnitSlabPro"/>
          <w:sz w:val="18"/>
        </w:rPr>
      </w:pPr>
      <w:r>
        <w:rPr>
          <w:spacing w:val="-3"/>
          <w:sz w:val="18"/>
        </w:rPr>
        <w:t>Jednotlivé</w:t>
      </w:r>
      <w:r>
        <w:rPr>
          <w:spacing w:val="-14"/>
          <w:sz w:val="18"/>
        </w:rPr>
        <w:t xml:space="preserve"> </w:t>
      </w:r>
      <w:r>
        <w:rPr>
          <w:sz w:val="18"/>
        </w:rPr>
        <w:t>schůzky</w:t>
      </w:r>
      <w:r>
        <w:rPr>
          <w:spacing w:val="-14"/>
          <w:sz w:val="18"/>
        </w:rPr>
        <w:t xml:space="preserve"> </w:t>
      </w:r>
      <w:r>
        <w:rPr>
          <w:sz w:val="18"/>
        </w:rPr>
        <w:t>k</w:t>
      </w:r>
      <w:r>
        <w:rPr>
          <w:spacing w:val="-14"/>
          <w:sz w:val="18"/>
        </w:rPr>
        <w:t xml:space="preserve"> </w:t>
      </w:r>
      <w:r>
        <w:rPr>
          <w:sz w:val="18"/>
        </w:rPr>
        <w:t>upřesnění</w:t>
      </w:r>
      <w:r>
        <w:rPr>
          <w:spacing w:val="-14"/>
          <w:sz w:val="18"/>
        </w:rPr>
        <w:t xml:space="preserve"> </w:t>
      </w:r>
      <w:r>
        <w:rPr>
          <w:sz w:val="18"/>
        </w:rPr>
        <w:t>(dle</w:t>
      </w:r>
      <w:r>
        <w:rPr>
          <w:spacing w:val="-14"/>
          <w:sz w:val="18"/>
        </w:rPr>
        <w:t xml:space="preserve"> </w:t>
      </w:r>
      <w:r>
        <w:rPr>
          <w:sz w:val="18"/>
        </w:rPr>
        <w:t>potřeby)</w:t>
      </w:r>
    </w:p>
    <w:p w:rsidR="008017F8" w:rsidRDefault="008017F8">
      <w:pPr>
        <w:pStyle w:val="Zkladntext"/>
        <w:spacing w:before="10"/>
        <w:rPr>
          <w:sz w:val="20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jc w:val="both"/>
        <w:rPr>
          <w:rFonts w:ascii="UnitSlabPro" w:hAnsi="UnitSlabPro"/>
          <w:sz w:val="18"/>
        </w:rPr>
      </w:pPr>
      <w:r>
        <w:rPr>
          <w:sz w:val="18"/>
        </w:rPr>
        <w:t xml:space="preserve">Další </w:t>
      </w:r>
      <w:r>
        <w:rPr>
          <w:spacing w:val="-3"/>
          <w:sz w:val="18"/>
        </w:rPr>
        <w:t xml:space="preserve">aktivity </w:t>
      </w:r>
      <w:r>
        <w:rPr>
          <w:sz w:val="18"/>
        </w:rPr>
        <w:t>dle uvážení</w:t>
      </w:r>
      <w:r>
        <w:rPr>
          <w:spacing w:val="-28"/>
          <w:sz w:val="18"/>
        </w:rPr>
        <w:t xml:space="preserve"> </w:t>
      </w:r>
      <w:r>
        <w:rPr>
          <w:spacing w:val="-3"/>
          <w:sz w:val="18"/>
        </w:rPr>
        <w:t>zpracovatele</w:t>
      </w:r>
    </w:p>
    <w:p w:rsidR="008017F8" w:rsidRDefault="008017F8">
      <w:pPr>
        <w:pStyle w:val="Zkladntext"/>
        <w:spacing w:before="10"/>
        <w:rPr>
          <w:sz w:val="23"/>
        </w:rPr>
      </w:pPr>
    </w:p>
    <w:p w:rsidR="008017F8" w:rsidRDefault="005D6C2A">
      <w:pPr>
        <w:pStyle w:val="Nadpis4"/>
        <w:jc w:val="both"/>
      </w:pPr>
      <w:r>
        <w:rPr>
          <w:spacing w:val="12"/>
          <w:w w:val="110"/>
        </w:rPr>
        <w:t xml:space="preserve">Fáze </w:t>
      </w:r>
      <w:r>
        <w:rPr>
          <w:spacing w:val="15"/>
          <w:w w:val="110"/>
        </w:rPr>
        <w:t>konzultace</w:t>
      </w:r>
      <w:r>
        <w:rPr>
          <w:spacing w:val="75"/>
          <w:w w:val="110"/>
        </w:rPr>
        <w:t xml:space="preserve"> </w:t>
      </w:r>
      <w:r>
        <w:rPr>
          <w:spacing w:val="15"/>
          <w:w w:val="110"/>
        </w:rPr>
        <w:t>návrhu</w:t>
      </w:r>
      <w:r>
        <w:rPr>
          <w:spacing w:val="-30"/>
        </w:rP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 w:line="324" w:lineRule="auto"/>
        <w:ind w:left="326" w:right="330" w:hanging="226"/>
        <w:rPr>
          <w:rFonts w:ascii="UnitSlabPro" w:hAnsi="UnitSlabPro"/>
          <w:sz w:val="18"/>
        </w:rPr>
      </w:pPr>
      <w:r>
        <w:rPr>
          <w:spacing w:val="-3"/>
          <w:sz w:val="18"/>
        </w:rPr>
        <w:t>Příprava</w:t>
      </w:r>
      <w:r>
        <w:rPr>
          <w:spacing w:val="-10"/>
          <w:sz w:val="18"/>
        </w:rPr>
        <w:t xml:space="preserve"> </w:t>
      </w:r>
      <w:r>
        <w:rPr>
          <w:sz w:val="18"/>
        </w:rPr>
        <w:t>podkladů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projednání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veřejností</w:t>
      </w:r>
      <w:r>
        <w:rPr>
          <w:spacing w:val="-10"/>
          <w:sz w:val="18"/>
        </w:rPr>
        <w:t xml:space="preserve"> </w:t>
      </w:r>
      <w:r>
        <w:rPr>
          <w:sz w:val="18"/>
        </w:rPr>
        <w:t>(studenti,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obyvatelé apod.)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04"/>
        <w:ind w:left="326" w:hanging="226"/>
        <w:rPr>
          <w:rFonts w:ascii="UnitSlabPro" w:hAnsi="UnitSlabPro"/>
          <w:sz w:val="18"/>
        </w:rPr>
      </w:pPr>
      <w:r>
        <w:rPr>
          <w:spacing w:val="-8"/>
          <w:sz w:val="18"/>
        </w:rPr>
        <w:br w:type="column"/>
      </w:r>
      <w:r>
        <w:rPr>
          <w:spacing w:val="-3"/>
          <w:sz w:val="18"/>
        </w:rPr>
        <w:t xml:space="preserve">Vyhodnocení </w:t>
      </w:r>
      <w:r>
        <w:rPr>
          <w:sz w:val="18"/>
        </w:rPr>
        <w:t>připomínek a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zapracování</w:t>
      </w:r>
    </w:p>
    <w:p w:rsidR="008017F8" w:rsidRDefault="008017F8">
      <w:pPr>
        <w:pStyle w:val="Zkladntext"/>
        <w:spacing w:before="9"/>
        <w:rPr>
          <w:sz w:val="23"/>
        </w:rPr>
      </w:pPr>
    </w:p>
    <w:p w:rsidR="008017F8" w:rsidRDefault="005D6C2A">
      <w:pPr>
        <w:pStyle w:val="Nadpis4"/>
        <w:spacing w:before="1"/>
      </w:pPr>
      <w:r>
        <w:rPr>
          <w:w w:val="110"/>
        </w:rPr>
        <w:t>Fáze prezentace návrhu</w:t>
      </w:r>
      <w: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3"/>
        <w:ind w:left="326" w:hanging="226"/>
        <w:rPr>
          <w:rFonts w:ascii="UnitSlabPro" w:hAnsi="UnitSlabPro"/>
          <w:sz w:val="18"/>
        </w:rPr>
      </w:pPr>
      <w:r>
        <w:rPr>
          <w:spacing w:val="-3"/>
          <w:sz w:val="18"/>
        </w:rPr>
        <w:t>Příprava</w:t>
      </w:r>
      <w:r>
        <w:rPr>
          <w:spacing w:val="-7"/>
          <w:sz w:val="18"/>
        </w:rPr>
        <w:t xml:space="preserve"> </w:t>
      </w:r>
      <w:r>
        <w:rPr>
          <w:sz w:val="18"/>
        </w:rPr>
        <w:t>podkladů</w:t>
      </w:r>
      <w:r>
        <w:rPr>
          <w:spacing w:val="-7"/>
          <w:sz w:val="18"/>
        </w:rPr>
        <w:t xml:space="preserve"> </w:t>
      </w:r>
      <w:r>
        <w:rPr>
          <w:sz w:val="18"/>
        </w:rPr>
        <w:t>k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výstavě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z w:val="18"/>
        </w:rPr>
        <w:t>veřejném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prostoru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5"/>
        <w:rPr>
          <w:sz w:val="26"/>
        </w:rPr>
      </w:pP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1"/>
        <w:rPr>
          <w:rFonts w:ascii="UnitPro" w:hAnsi="UnitPro"/>
          <w:sz w:val="32"/>
        </w:rPr>
      </w:pPr>
      <w:r>
        <w:rPr>
          <w:rFonts w:ascii="UnitPro" w:hAnsi="UnitPro"/>
          <w:color w:val="231F20"/>
          <w:sz w:val="32"/>
        </w:rPr>
        <w:t>Analytická</w:t>
      </w:r>
      <w:r>
        <w:rPr>
          <w:rFonts w:ascii="UnitPro" w:hAnsi="UnitPro"/>
          <w:color w:val="231F20"/>
          <w:spacing w:val="-22"/>
          <w:sz w:val="32"/>
        </w:rPr>
        <w:t xml:space="preserve"> </w:t>
      </w:r>
      <w:r>
        <w:rPr>
          <w:rFonts w:ascii="UnitPro" w:hAnsi="UnitPro"/>
          <w:color w:val="231F20"/>
          <w:sz w:val="32"/>
        </w:rPr>
        <w:t>část</w:t>
      </w:r>
    </w:p>
    <w:p w:rsidR="008017F8" w:rsidRDefault="005D6C2A">
      <w:pPr>
        <w:pStyle w:val="Zkladntext"/>
        <w:spacing w:before="324" w:line="326" w:lineRule="auto"/>
        <w:ind w:left="100" w:right="68"/>
      </w:pPr>
      <w:r>
        <w:t xml:space="preserve">Analytická část koncepce popíše podrobně </w:t>
      </w:r>
      <w:r>
        <w:rPr>
          <w:spacing w:val="-3"/>
        </w:rPr>
        <w:t xml:space="preserve">současný </w:t>
      </w:r>
      <w:r>
        <w:t xml:space="preserve">fyzický </w:t>
      </w:r>
      <w:r>
        <w:rPr>
          <w:spacing w:val="-3"/>
        </w:rPr>
        <w:t xml:space="preserve">stav území </w:t>
      </w:r>
      <w:proofErr w:type="gramStart"/>
      <w:r>
        <w:t>na</w:t>
      </w:r>
      <w:proofErr w:type="gramEnd"/>
      <w:r>
        <w:t xml:space="preserve"> základě </w:t>
      </w:r>
      <w:r>
        <w:rPr>
          <w:spacing w:val="-3"/>
        </w:rPr>
        <w:t xml:space="preserve">vlastních </w:t>
      </w:r>
      <w:r>
        <w:t xml:space="preserve">zjištění nebo posbíraných podkladů. Dále </w:t>
      </w:r>
      <w:r>
        <w:rPr>
          <w:spacing w:val="-3"/>
        </w:rPr>
        <w:t xml:space="preserve">bude obsahovat </w:t>
      </w:r>
      <w:r>
        <w:rPr>
          <w:spacing w:val="-2"/>
        </w:rPr>
        <w:t xml:space="preserve">souhrn </w:t>
      </w:r>
      <w:r>
        <w:t xml:space="preserve">všech politik, programů nebo vizí rozvoje na </w:t>
      </w:r>
      <w:r>
        <w:rPr>
          <w:spacing w:val="-3"/>
        </w:rPr>
        <w:t xml:space="preserve">úrovni </w:t>
      </w:r>
      <w:r>
        <w:t xml:space="preserve">jednotlivých </w:t>
      </w:r>
      <w:r>
        <w:rPr>
          <w:spacing w:val="-3"/>
        </w:rPr>
        <w:t xml:space="preserve">institucí, </w:t>
      </w:r>
      <w:r>
        <w:t xml:space="preserve">městské části </w:t>
      </w:r>
      <w:r>
        <w:rPr>
          <w:spacing w:val="-3"/>
        </w:rPr>
        <w:t xml:space="preserve">Prahy </w:t>
      </w:r>
      <w:r>
        <w:t xml:space="preserve">6, města a </w:t>
      </w:r>
      <w:r>
        <w:rPr>
          <w:spacing w:val="-3"/>
        </w:rPr>
        <w:t xml:space="preserve">státu, </w:t>
      </w:r>
      <w:r>
        <w:t xml:space="preserve">které se koncepce </w:t>
      </w:r>
      <w:r>
        <w:rPr>
          <w:spacing w:val="-3"/>
        </w:rPr>
        <w:t xml:space="preserve">dotýkají </w:t>
      </w:r>
      <w:r>
        <w:t xml:space="preserve">v širším </w:t>
      </w:r>
      <w:r>
        <w:rPr>
          <w:spacing w:val="-3"/>
        </w:rPr>
        <w:t xml:space="preserve">kontextu. </w:t>
      </w:r>
      <w:r>
        <w:t xml:space="preserve">Analytická část bude </w:t>
      </w:r>
      <w:r>
        <w:rPr>
          <w:spacing w:val="-3"/>
        </w:rPr>
        <w:t xml:space="preserve">obsahovat </w:t>
      </w:r>
      <w:r>
        <w:t xml:space="preserve">výstupy z participace a popíše </w:t>
      </w:r>
      <w:r>
        <w:rPr>
          <w:spacing w:val="-3"/>
        </w:rPr>
        <w:t xml:space="preserve">existující </w:t>
      </w:r>
      <w:r>
        <w:t xml:space="preserve">komunity (nebo </w:t>
      </w:r>
      <w:r>
        <w:rPr>
          <w:spacing w:val="-3"/>
        </w:rPr>
        <w:t xml:space="preserve">chybějící </w:t>
      </w:r>
      <w:r>
        <w:t xml:space="preserve">skupiny </w:t>
      </w:r>
      <w:r>
        <w:rPr>
          <w:spacing w:val="-3"/>
        </w:rPr>
        <w:t xml:space="preserve">uživatelů) </w:t>
      </w:r>
      <w:r>
        <w:t xml:space="preserve">a jejich </w:t>
      </w:r>
      <w:r>
        <w:rPr>
          <w:spacing w:val="-4"/>
        </w:rPr>
        <w:t>potřeby.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rFonts w:ascii="UnitPro" w:hAnsi="UnitPro"/>
          <w:sz w:val="32"/>
        </w:rPr>
      </w:pPr>
      <w:r>
        <w:rPr>
          <w:rFonts w:ascii="UnitPro" w:hAnsi="UnitPro"/>
          <w:color w:val="231F20"/>
          <w:spacing w:val="-3"/>
          <w:sz w:val="32"/>
        </w:rPr>
        <w:t xml:space="preserve">Plán </w:t>
      </w:r>
      <w:r>
        <w:rPr>
          <w:rFonts w:ascii="UnitPro" w:hAnsi="UnitPro"/>
          <w:color w:val="231F20"/>
          <w:spacing w:val="-4"/>
          <w:sz w:val="32"/>
        </w:rPr>
        <w:t>implementace</w:t>
      </w:r>
      <w:r>
        <w:rPr>
          <w:rFonts w:ascii="UnitPro" w:hAnsi="UnitPro"/>
          <w:color w:val="231F20"/>
          <w:spacing w:val="10"/>
          <w:sz w:val="32"/>
        </w:rPr>
        <w:t xml:space="preserve"> </w:t>
      </w:r>
      <w:r>
        <w:rPr>
          <w:rFonts w:ascii="UnitPro" w:hAnsi="UnitPro"/>
          <w:color w:val="231F20"/>
          <w:spacing w:val="-4"/>
          <w:sz w:val="32"/>
        </w:rPr>
        <w:t>koncepce</w:t>
      </w:r>
    </w:p>
    <w:p w:rsidR="008017F8" w:rsidRDefault="005D6C2A">
      <w:pPr>
        <w:pStyle w:val="Zkladntext"/>
        <w:spacing w:before="343" w:line="345" w:lineRule="auto"/>
        <w:ind w:left="100" w:right="25"/>
      </w:pPr>
      <w:r>
        <w:rPr>
          <w:spacing w:val="-3"/>
        </w:rPr>
        <w:t xml:space="preserve">Vzhledem </w:t>
      </w:r>
      <w:r>
        <w:t xml:space="preserve">k tomu, že Kampus Dejvice je heterogenní a velké </w:t>
      </w:r>
      <w:r>
        <w:rPr>
          <w:spacing w:val="-3"/>
        </w:rPr>
        <w:t xml:space="preserve">území, </w:t>
      </w:r>
      <w:r>
        <w:t xml:space="preserve">může jeho revitalizace být členěna do několika dalších </w:t>
      </w:r>
      <w:r>
        <w:rPr>
          <w:spacing w:val="-3"/>
        </w:rPr>
        <w:t xml:space="preserve">navazujících </w:t>
      </w:r>
      <w:r>
        <w:t xml:space="preserve">projektů. Nedílnou </w:t>
      </w:r>
      <w:r>
        <w:rPr>
          <w:spacing w:val="-3"/>
        </w:rPr>
        <w:t xml:space="preserve">součástí </w:t>
      </w:r>
      <w:r>
        <w:t xml:space="preserve">koncepce je Plán implementace. </w:t>
      </w:r>
      <w:r>
        <w:rPr>
          <w:spacing w:val="-4"/>
        </w:rPr>
        <w:t xml:space="preserve">Tento </w:t>
      </w:r>
      <w:r>
        <w:t xml:space="preserve">plán definuje další postup revitalizace Kampusu Dejvice. Bude sloužit </w:t>
      </w:r>
      <w:r>
        <w:rPr>
          <w:spacing w:val="-3"/>
        </w:rPr>
        <w:t xml:space="preserve">jako </w:t>
      </w:r>
      <w:r>
        <w:t xml:space="preserve">rozhodovací nástroj při </w:t>
      </w:r>
      <w:r>
        <w:rPr>
          <w:spacing w:val="-3"/>
        </w:rPr>
        <w:t xml:space="preserve">investicích </w:t>
      </w:r>
      <w:r>
        <w:t xml:space="preserve">do území stran různých </w:t>
      </w:r>
      <w:r>
        <w:rPr>
          <w:spacing w:val="-3"/>
        </w:rPr>
        <w:t>investorů.</w:t>
      </w:r>
    </w:p>
    <w:p w:rsidR="008017F8" w:rsidRDefault="005D6C2A">
      <w:pPr>
        <w:pStyle w:val="Zkladntext"/>
        <w:spacing w:line="345" w:lineRule="auto"/>
        <w:ind w:left="100" w:right="94"/>
      </w:pPr>
      <w:r>
        <w:t xml:space="preserve">Plán implementace rozčlení území </w:t>
      </w:r>
      <w:proofErr w:type="gramStart"/>
      <w:r>
        <w:t>na</w:t>
      </w:r>
      <w:proofErr w:type="gramEnd"/>
      <w:r>
        <w:t xml:space="preserve"> menší funkčí </w:t>
      </w:r>
      <w:r>
        <w:rPr>
          <w:spacing w:val="-5"/>
        </w:rPr>
        <w:t xml:space="preserve">celky, </w:t>
      </w:r>
      <w:r>
        <w:t xml:space="preserve">určí </w:t>
      </w:r>
      <w:r>
        <w:rPr>
          <w:spacing w:val="-3"/>
        </w:rPr>
        <w:t xml:space="preserve">jasnou </w:t>
      </w:r>
      <w:r>
        <w:t>prioritizaci,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úrovni</w:t>
      </w:r>
      <w:r>
        <w:rPr>
          <w:spacing w:val="-15"/>
        </w:rPr>
        <w:t xml:space="preserve"> </w:t>
      </w:r>
      <w:r>
        <w:t>architektonických</w:t>
      </w:r>
      <w:r>
        <w:rPr>
          <w:spacing w:val="-15"/>
        </w:rPr>
        <w:t xml:space="preserve"> </w:t>
      </w:r>
      <w:r>
        <w:t>částí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celků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témat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 xml:space="preserve">řeše- ní. Plán implementace </w:t>
      </w:r>
      <w:r>
        <w:rPr>
          <w:spacing w:val="-3"/>
        </w:rPr>
        <w:t xml:space="preserve">nastaví stavební </w:t>
      </w:r>
      <w:r>
        <w:t xml:space="preserve">i </w:t>
      </w:r>
      <w:r>
        <w:rPr>
          <w:spacing w:val="-3"/>
        </w:rPr>
        <w:t xml:space="preserve">nestavební </w:t>
      </w:r>
      <w:r>
        <w:t xml:space="preserve">opatření. </w:t>
      </w:r>
      <w:r>
        <w:rPr>
          <w:spacing w:val="-3"/>
        </w:rPr>
        <w:t xml:space="preserve">Navrhne </w:t>
      </w:r>
      <w:r>
        <w:t xml:space="preserve">možnou etapizaci </w:t>
      </w:r>
      <w:r>
        <w:rPr>
          <w:spacing w:val="-3"/>
        </w:rPr>
        <w:t>navrhnutých</w:t>
      </w:r>
      <w:r>
        <w:rPr>
          <w:spacing w:val="-28"/>
        </w:rPr>
        <w:t xml:space="preserve"> </w:t>
      </w:r>
      <w:r>
        <w:rPr>
          <w:spacing w:val="-3"/>
        </w:rPr>
        <w:t>opatření.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7"/>
      </w:pP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rFonts w:ascii="UnitPro" w:hAnsi="UnitPro"/>
          <w:sz w:val="32"/>
        </w:rPr>
      </w:pPr>
      <w:r>
        <w:rPr>
          <w:rFonts w:ascii="UnitPro" w:hAnsi="UnitPro"/>
          <w:color w:val="231F20"/>
          <w:spacing w:val="-3"/>
          <w:sz w:val="32"/>
        </w:rPr>
        <w:t xml:space="preserve">Zpráva </w:t>
      </w:r>
      <w:r>
        <w:rPr>
          <w:rFonts w:ascii="UnitPro" w:hAnsi="UnitPro"/>
          <w:color w:val="231F20"/>
          <w:sz w:val="32"/>
        </w:rPr>
        <w:t>o průběhu</w:t>
      </w:r>
      <w:r>
        <w:rPr>
          <w:rFonts w:ascii="UnitPro" w:hAnsi="UnitPro"/>
          <w:color w:val="231F20"/>
          <w:spacing w:val="-4"/>
          <w:sz w:val="32"/>
        </w:rPr>
        <w:t xml:space="preserve"> </w:t>
      </w:r>
      <w:r>
        <w:rPr>
          <w:rFonts w:ascii="UnitPro" w:hAnsi="UnitPro"/>
          <w:color w:val="231F20"/>
          <w:spacing w:val="-3"/>
          <w:sz w:val="32"/>
        </w:rPr>
        <w:t>projektu</w:t>
      </w:r>
    </w:p>
    <w:p w:rsidR="008017F8" w:rsidRDefault="005D6C2A">
      <w:pPr>
        <w:pStyle w:val="Zkladntext"/>
        <w:spacing w:before="343" w:line="345" w:lineRule="auto"/>
        <w:ind w:left="100" w:right="98"/>
        <w:jc w:val="both"/>
      </w:pPr>
      <w:r>
        <w:rPr>
          <w:spacing w:val="-3"/>
        </w:rPr>
        <w:t xml:space="preserve">Zpráva </w:t>
      </w:r>
      <w:r>
        <w:t xml:space="preserve">o průběhu projektu bude </w:t>
      </w:r>
      <w:r>
        <w:rPr>
          <w:spacing w:val="-3"/>
        </w:rPr>
        <w:t xml:space="preserve">obsahovat </w:t>
      </w:r>
      <w:r>
        <w:t xml:space="preserve">vyhodnocení připomínek, dále </w:t>
      </w:r>
      <w:r>
        <w:rPr>
          <w:spacing w:val="-3"/>
        </w:rPr>
        <w:t xml:space="preserve">zprávu </w:t>
      </w:r>
      <w:r>
        <w:t xml:space="preserve">o průběhu participace, všechny </w:t>
      </w:r>
      <w:r>
        <w:rPr>
          <w:spacing w:val="-3"/>
        </w:rPr>
        <w:t xml:space="preserve">zápisy </w:t>
      </w:r>
      <w:r>
        <w:t xml:space="preserve">ze schůzek a </w:t>
      </w:r>
      <w:r>
        <w:rPr>
          <w:spacing w:val="-3"/>
        </w:rPr>
        <w:t xml:space="preserve">struční </w:t>
      </w:r>
      <w:r>
        <w:t>slovní</w:t>
      </w:r>
      <w:r>
        <w:rPr>
          <w:spacing w:val="-17"/>
        </w:rPr>
        <w:t xml:space="preserve"> </w:t>
      </w:r>
      <w:r>
        <w:t>vyhodnocení</w:t>
      </w:r>
      <w:r>
        <w:rPr>
          <w:spacing w:val="-17"/>
        </w:rPr>
        <w:t xml:space="preserve"> </w:t>
      </w:r>
      <w:r>
        <w:t>celého</w:t>
      </w:r>
      <w:r>
        <w:rPr>
          <w:spacing w:val="-17"/>
        </w:rPr>
        <w:t xml:space="preserve"> </w:t>
      </w:r>
      <w:r>
        <w:t>procesu.</w:t>
      </w:r>
      <w:r>
        <w:rPr>
          <w:spacing w:val="-17"/>
        </w:rPr>
        <w:t xml:space="preserve"> </w:t>
      </w:r>
      <w:r>
        <w:rPr>
          <w:spacing w:val="-3"/>
        </w:rPr>
        <w:t>Vyhodnocení</w:t>
      </w:r>
      <w:r>
        <w:rPr>
          <w:spacing w:val="-17"/>
        </w:rPr>
        <w:t xml:space="preserve"> </w:t>
      </w:r>
      <w:r>
        <w:t>připomínek</w:t>
      </w:r>
      <w:r>
        <w:rPr>
          <w:spacing w:val="-17"/>
        </w:rPr>
        <w:t xml:space="preserve"> </w:t>
      </w:r>
      <w:r>
        <w:t>proběhne vždy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sesbíraní</w:t>
      </w:r>
      <w:r>
        <w:rPr>
          <w:spacing w:val="-4"/>
        </w:rPr>
        <w:t xml:space="preserve"> </w:t>
      </w:r>
      <w:r>
        <w:t>připomínek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každé</w:t>
      </w:r>
      <w:r>
        <w:rPr>
          <w:spacing w:val="-4"/>
        </w:rPr>
        <w:t xml:space="preserve"> </w:t>
      </w:r>
      <w:r>
        <w:t>fázi</w:t>
      </w:r>
      <w:r>
        <w:rPr>
          <w:spacing w:val="-4"/>
        </w:rPr>
        <w:t xml:space="preserve"> </w:t>
      </w:r>
      <w:proofErr w:type="gramStart"/>
      <w:r>
        <w:t>od</w:t>
      </w:r>
      <w:proofErr w:type="gramEnd"/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dotčených</w:t>
      </w:r>
      <w:r>
        <w:rPr>
          <w:spacing w:val="-4"/>
        </w:rPr>
        <w:t xml:space="preserve"> </w:t>
      </w:r>
      <w:r>
        <w:rPr>
          <w:spacing w:val="-3"/>
        </w:rPr>
        <w:t xml:space="preserve">aktérů. </w:t>
      </w:r>
      <w:r>
        <w:t xml:space="preserve">Bude </w:t>
      </w:r>
      <w:r>
        <w:rPr>
          <w:spacing w:val="-3"/>
        </w:rPr>
        <w:t xml:space="preserve">odpovídat </w:t>
      </w:r>
      <w:r>
        <w:t xml:space="preserve">formátu dohodnutému mezi </w:t>
      </w:r>
      <w:r>
        <w:rPr>
          <w:spacing w:val="-3"/>
        </w:rPr>
        <w:t xml:space="preserve">zpracovatelem </w:t>
      </w:r>
      <w:r>
        <w:t xml:space="preserve">a </w:t>
      </w:r>
      <w:r>
        <w:rPr>
          <w:spacing w:val="-3"/>
        </w:rPr>
        <w:t xml:space="preserve">zadava- </w:t>
      </w:r>
      <w:r>
        <w:t xml:space="preserve">telem. Dokument bude </w:t>
      </w:r>
      <w:r>
        <w:rPr>
          <w:spacing w:val="-3"/>
        </w:rPr>
        <w:t xml:space="preserve">obsahovat </w:t>
      </w:r>
      <w:r>
        <w:t>všechny připomínky v plném znění a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nedílnou</w:t>
      </w:r>
      <w:r>
        <w:rPr>
          <w:spacing w:val="-8"/>
        </w:rPr>
        <w:t xml:space="preserve"> </w:t>
      </w:r>
      <w:r>
        <w:rPr>
          <w:spacing w:val="-3"/>
        </w:rPr>
        <w:t>součástí</w:t>
      </w:r>
      <w:r>
        <w:rPr>
          <w:spacing w:val="-8"/>
        </w:rPr>
        <w:t xml:space="preserve"> </w:t>
      </w:r>
      <w:r>
        <w:t>projektu.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všech</w:t>
      </w:r>
      <w:r>
        <w:rPr>
          <w:spacing w:val="-8"/>
        </w:rPr>
        <w:t xml:space="preserve"> </w:t>
      </w:r>
      <w:r>
        <w:t>připomínek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jasně</w:t>
      </w:r>
      <w:r>
        <w:rPr>
          <w:spacing w:val="-8"/>
        </w:rPr>
        <w:t xml:space="preserve"> </w:t>
      </w:r>
      <w:r>
        <w:t xml:space="preserve">uve- </w:t>
      </w:r>
      <w:proofErr w:type="gramStart"/>
      <w:r>
        <w:t>dena</w:t>
      </w:r>
      <w:proofErr w:type="gramEnd"/>
      <w:r>
        <w:t xml:space="preserve"> míra </w:t>
      </w:r>
      <w:r>
        <w:rPr>
          <w:spacing w:val="-3"/>
        </w:rPr>
        <w:t xml:space="preserve">zapracování (zapracováno, zapracováno </w:t>
      </w:r>
      <w:r>
        <w:t>částečně,</w:t>
      </w:r>
      <w:r>
        <w:rPr>
          <w:spacing w:val="-24"/>
        </w:rPr>
        <w:t xml:space="preserve"> </w:t>
      </w:r>
      <w:r>
        <w:t xml:space="preserve">nezapraco- váno) s </w:t>
      </w:r>
      <w:r>
        <w:rPr>
          <w:spacing w:val="-3"/>
        </w:rPr>
        <w:t>odůvodněním</w:t>
      </w:r>
      <w:r>
        <w:t xml:space="preserve"> </w:t>
      </w:r>
      <w:r>
        <w:rPr>
          <w:spacing w:val="-3"/>
        </w:rPr>
        <w:t>zpracovatele.</w:t>
      </w:r>
    </w:p>
    <w:p w:rsidR="008017F8" w:rsidRDefault="008017F8">
      <w:pPr>
        <w:spacing w:line="345" w:lineRule="auto"/>
        <w:jc w:val="both"/>
        <w:sectPr w:rsidR="008017F8">
          <w:type w:val="continuous"/>
          <w:pgSz w:w="11910" w:h="16840"/>
          <w:pgMar w:top="1580" w:right="620" w:bottom="280" w:left="620" w:header="708" w:footer="708" w:gutter="0"/>
          <w:cols w:num="2" w:space="708" w:equalWidth="0">
            <w:col w:w="5192" w:space="183"/>
            <w:col w:w="5295"/>
          </w:cols>
        </w:sectPr>
      </w:pP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98"/>
        <w:rPr>
          <w:rFonts w:ascii="UnitPro"/>
          <w:sz w:val="32"/>
        </w:rPr>
      </w:pPr>
      <w:r>
        <w:rPr>
          <w:rFonts w:ascii="UnitPro"/>
          <w:color w:val="231F20"/>
          <w:spacing w:val="-4"/>
          <w:sz w:val="32"/>
        </w:rPr>
        <w:t>Koncepce Kampusu</w:t>
      </w:r>
      <w:r>
        <w:rPr>
          <w:rFonts w:ascii="UnitPro"/>
          <w:color w:val="231F20"/>
          <w:spacing w:val="18"/>
          <w:sz w:val="32"/>
        </w:rPr>
        <w:t xml:space="preserve"> </w:t>
      </w:r>
      <w:r>
        <w:rPr>
          <w:rFonts w:ascii="UnitPro"/>
          <w:color w:val="231F20"/>
          <w:spacing w:val="-3"/>
          <w:sz w:val="32"/>
        </w:rPr>
        <w:t>Dejvice</w:t>
      </w: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rPr>
          <w:rFonts w:ascii="UnitPro"/>
          <w:sz w:val="20"/>
        </w:rPr>
      </w:pPr>
    </w:p>
    <w:p w:rsidR="008017F8" w:rsidRDefault="008017F8">
      <w:pPr>
        <w:pStyle w:val="Zkladntext"/>
        <w:spacing w:before="6"/>
        <w:rPr>
          <w:rFonts w:ascii="UnitPro"/>
        </w:rPr>
      </w:pPr>
    </w:p>
    <w:p w:rsidR="008017F8" w:rsidRDefault="008017F8">
      <w:pPr>
        <w:rPr>
          <w:rFonts w:ascii="UnitPro"/>
        </w:rPr>
        <w:sectPr w:rsidR="008017F8">
          <w:pgSz w:w="11910" w:h="16840"/>
          <w:pgMar w:top="540" w:right="640" w:bottom="280" w:left="620" w:header="708" w:footer="708" w:gutter="0"/>
          <w:cols w:space="708"/>
        </w:sectPr>
      </w:pPr>
    </w:p>
    <w:p w:rsidR="008017F8" w:rsidRDefault="005D6C2A">
      <w:pPr>
        <w:pStyle w:val="Nadpis4"/>
        <w:spacing w:before="138"/>
      </w:pPr>
      <w:proofErr w:type="gramStart"/>
      <w:r>
        <w:rPr>
          <w:color w:val="231F20"/>
          <w:spacing w:val="17"/>
          <w:w w:val="115"/>
        </w:rPr>
        <w:t>součástí</w:t>
      </w:r>
      <w:proofErr w:type="gramEnd"/>
      <w:r>
        <w:rPr>
          <w:color w:val="231F20"/>
          <w:spacing w:val="17"/>
          <w:w w:val="115"/>
        </w:rPr>
        <w:t xml:space="preserve"> koncepce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15"/>
          <w:w w:val="115"/>
        </w:rPr>
        <w:t xml:space="preserve">bude </w:t>
      </w:r>
      <w:r>
        <w:rPr>
          <w:color w:val="231F20"/>
          <w:spacing w:val="16"/>
          <w:w w:val="115"/>
          <w:u w:val="single" w:color="231F20"/>
        </w:rPr>
        <w:t>holistický</w:t>
      </w:r>
      <w:r>
        <w:rPr>
          <w:color w:val="231F20"/>
          <w:spacing w:val="-10"/>
          <w:u w:val="single" w:color="231F20"/>
        </w:rPr>
        <w:t xml:space="preserve"> </w:t>
      </w:r>
    </w:p>
    <w:p w:rsidR="008017F8" w:rsidRDefault="005D6C2A">
      <w:pPr>
        <w:spacing w:before="73" w:line="312" w:lineRule="auto"/>
        <w:ind w:left="100"/>
        <w:rPr>
          <w:rFonts w:ascii="UnitPro-Medi" w:hAnsi="UnitPro-Medi"/>
          <w:sz w:val="20"/>
        </w:rPr>
      </w:pPr>
      <w:proofErr w:type="gramStart"/>
      <w:r>
        <w:rPr>
          <w:rFonts w:ascii="UnitPro-Medi" w:hAnsi="UnitPro-Medi"/>
          <w:color w:val="231F20"/>
          <w:w w:val="115"/>
          <w:sz w:val="20"/>
          <w:u w:val="single" w:color="231F20"/>
        </w:rPr>
        <w:t>a</w:t>
      </w:r>
      <w:proofErr w:type="gramEnd"/>
      <w:r>
        <w:rPr>
          <w:rFonts w:ascii="UnitPro-Medi" w:hAnsi="UnitPro-Medi"/>
          <w:color w:val="231F20"/>
          <w:w w:val="115"/>
          <w:sz w:val="20"/>
          <w:u w:val="single" w:color="231F20"/>
        </w:rPr>
        <w:t xml:space="preserve"> </w:t>
      </w:r>
      <w:r>
        <w:rPr>
          <w:rFonts w:ascii="UnitPro-Medi" w:hAnsi="UnitPro-Medi"/>
          <w:color w:val="231F20"/>
          <w:spacing w:val="17"/>
          <w:w w:val="115"/>
          <w:sz w:val="20"/>
          <w:u w:val="single" w:color="231F20"/>
        </w:rPr>
        <w:t xml:space="preserve">integrovaný </w:t>
      </w:r>
      <w:r>
        <w:rPr>
          <w:rFonts w:ascii="UnitPro-Bold" w:hAnsi="UnitPro-Bold"/>
          <w:b/>
          <w:color w:val="231F20"/>
          <w:spacing w:val="14"/>
          <w:w w:val="115"/>
          <w:sz w:val="20"/>
          <w:u w:val="single" w:color="231F20"/>
        </w:rPr>
        <w:t xml:space="preserve">návrh </w:t>
      </w:r>
      <w:r>
        <w:rPr>
          <w:rFonts w:ascii="UnitPro-Bold" w:hAnsi="UnitPro-Bold"/>
          <w:b/>
          <w:color w:val="231F20"/>
          <w:spacing w:val="18"/>
          <w:w w:val="115"/>
          <w:sz w:val="20"/>
          <w:u w:val="single" w:color="231F20"/>
        </w:rPr>
        <w:t xml:space="preserve">architektonicko- krajinářského </w:t>
      </w:r>
      <w:r>
        <w:rPr>
          <w:rFonts w:ascii="UnitPro-Bold" w:hAnsi="UnitPro-Bold"/>
          <w:b/>
          <w:color w:val="231F20"/>
          <w:spacing w:val="16"/>
          <w:w w:val="115"/>
          <w:sz w:val="20"/>
          <w:u w:val="single" w:color="231F20"/>
        </w:rPr>
        <w:t>řešení</w:t>
      </w:r>
      <w:r>
        <w:rPr>
          <w:rFonts w:ascii="UnitPro-Bold" w:hAnsi="UnitPro-Bold"/>
          <w:b/>
          <w:color w:val="231F20"/>
          <w:spacing w:val="-40"/>
          <w:w w:val="115"/>
          <w:sz w:val="20"/>
          <w:u w:val="single" w:color="231F20"/>
        </w:rPr>
        <w:t xml:space="preserve"> </w:t>
      </w:r>
      <w:r>
        <w:rPr>
          <w:rFonts w:ascii="UnitPro-Medi" w:hAnsi="UnitPro-Medi"/>
          <w:color w:val="231F20"/>
          <w:w w:val="115"/>
          <w:sz w:val="20"/>
        </w:rPr>
        <w:t xml:space="preserve">, </w:t>
      </w:r>
      <w:r>
        <w:rPr>
          <w:rFonts w:ascii="UnitPro-Medi" w:hAnsi="UnitPro-Medi"/>
          <w:color w:val="231F20"/>
          <w:spacing w:val="16"/>
          <w:w w:val="115"/>
          <w:sz w:val="20"/>
        </w:rPr>
        <w:t>který umožní</w:t>
      </w:r>
      <w:r>
        <w:rPr>
          <w:rFonts w:ascii="UnitPro-Medi" w:hAnsi="UnitPro-Medi"/>
          <w:color w:val="231F20"/>
          <w:spacing w:val="-30"/>
          <w:sz w:val="20"/>
        </w:rPr>
        <w:t xml:space="preserve"> </w:t>
      </w:r>
    </w:p>
    <w:p w:rsidR="008017F8" w:rsidRDefault="005D6C2A">
      <w:pPr>
        <w:pStyle w:val="Nadpis4"/>
        <w:spacing w:line="246" w:lineRule="exact"/>
      </w:pPr>
      <w:proofErr w:type="gramStart"/>
      <w:r>
        <w:rPr>
          <w:color w:val="231F20"/>
          <w:w w:val="115"/>
        </w:rPr>
        <w:t>smysluplně</w:t>
      </w:r>
      <w:proofErr w:type="gramEnd"/>
      <w:r>
        <w:rPr>
          <w:color w:val="231F20"/>
          <w:w w:val="115"/>
        </w:rPr>
        <w:t xml:space="preserve"> zastřešit všechny dílčí požadavky.</w:t>
      </w:r>
    </w:p>
    <w:p w:rsidR="008017F8" w:rsidRDefault="005D6C2A">
      <w:pPr>
        <w:pStyle w:val="Zkladntext"/>
        <w:spacing w:before="152" w:line="324" w:lineRule="auto"/>
        <w:ind w:left="100" w:right="82"/>
      </w:pPr>
      <w:r>
        <w:rPr>
          <w:color w:val="231F20"/>
        </w:rPr>
        <w:t xml:space="preserve">Klíčovým tématem je </w:t>
      </w:r>
      <w:r>
        <w:rPr>
          <w:color w:val="231F20"/>
          <w:spacing w:val="-3"/>
        </w:rPr>
        <w:t xml:space="preserve">návrh </w:t>
      </w:r>
      <w:r>
        <w:rPr>
          <w:color w:val="231F20"/>
        </w:rPr>
        <w:t>architektonicko-krajinářského řešení ce- lého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Kampusu.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Návrhem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koncepce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kromě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jiného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myslí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koncepce zeleného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pásu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parků,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návrh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vegetace,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stromořadí,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technologií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kon- cept architektonicko-krajinářského řešení s ohledem na adaptaci na klimatickou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změnu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sociální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udržitelnost.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Zároveň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návrhem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myslí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>návrh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měkkých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opatření,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dějů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aktivit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území.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22"/>
        </w:rPr>
      </w:pP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line="360" w:lineRule="exact"/>
        <w:ind w:right="1387"/>
        <w:rPr>
          <w:rFonts w:ascii="UnitPro" w:hAnsi="UnitPro"/>
          <w:sz w:val="32"/>
        </w:rPr>
      </w:pPr>
      <w:r>
        <w:rPr>
          <w:rFonts w:ascii="UnitPro" w:hAnsi="UnitPro"/>
          <w:color w:val="231F20"/>
          <w:spacing w:val="-3"/>
          <w:sz w:val="32"/>
        </w:rPr>
        <w:t xml:space="preserve">Hlavní </w:t>
      </w:r>
      <w:r>
        <w:rPr>
          <w:rFonts w:ascii="UnitPro" w:hAnsi="UnitPro"/>
          <w:color w:val="231F20"/>
          <w:spacing w:val="-4"/>
          <w:sz w:val="32"/>
        </w:rPr>
        <w:t xml:space="preserve">témata </w:t>
      </w:r>
      <w:r>
        <w:rPr>
          <w:rFonts w:ascii="UnitPro" w:hAnsi="UnitPro"/>
          <w:color w:val="231F20"/>
          <w:sz w:val="32"/>
        </w:rPr>
        <w:t>k řešení v</w:t>
      </w:r>
      <w:r>
        <w:rPr>
          <w:rFonts w:ascii="UnitPro" w:hAnsi="UnitPro"/>
          <w:color w:val="231F20"/>
          <w:spacing w:val="3"/>
          <w:sz w:val="32"/>
        </w:rPr>
        <w:t xml:space="preserve"> </w:t>
      </w:r>
      <w:r>
        <w:rPr>
          <w:rFonts w:ascii="UnitPro" w:hAnsi="UnitPro"/>
          <w:color w:val="231F20"/>
          <w:spacing w:val="-3"/>
          <w:sz w:val="32"/>
        </w:rPr>
        <w:t>koncepci</w:t>
      </w:r>
    </w:p>
    <w:p w:rsidR="008017F8" w:rsidRDefault="005D6C2A">
      <w:pPr>
        <w:spacing w:before="348" w:line="345" w:lineRule="auto"/>
        <w:ind w:left="100" w:right="-6"/>
        <w:rPr>
          <w:rFonts w:ascii="UnitSlabPro-LightIta" w:hAnsi="UnitSlabPro-LightIta"/>
          <w:i/>
          <w:sz w:val="18"/>
        </w:rPr>
      </w:pPr>
      <w:r>
        <w:rPr>
          <w:rFonts w:ascii="UnitSlabPro-LightIta" w:hAnsi="UnitSlabPro-LightIta"/>
          <w:i/>
          <w:spacing w:val="-3"/>
          <w:sz w:val="18"/>
        </w:rPr>
        <w:t>Konkrétní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pacing w:val="-3"/>
          <w:sz w:val="18"/>
        </w:rPr>
        <w:t>požadavky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a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témata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budou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upřesněny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dle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výstupů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z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 xml:space="preserve">participace a dalších </w:t>
      </w:r>
      <w:r>
        <w:rPr>
          <w:rFonts w:ascii="UnitSlabPro-LightIta" w:hAnsi="UnitSlabPro-LightIta"/>
          <w:i/>
          <w:spacing w:val="-3"/>
          <w:sz w:val="18"/>
        </w:rPr>
        <w:t xml:space="preserve">setkání </w:t>
      </w:r>
      <w:r>
        <w:rPr>
          <w:rFonts w:ascii="UnitSlabPro-LightIta" w:hAnsi="UnitSlabPro-LightIta"/>
          <w:i/>
          <w:sz w:val="18"/>
        </w:rPr>
        <w:t xml:space="preserve">pracovní skupiny </w:t>
      </w:r>
      <w:proofErr w:type="gramStart"/>
      <w:r>
        <w:rPr>
          <w:rFonts w:ascii="UnitSlabPro-LightIta" w:hAnsi="UnitSlabPro-LightIta"/>
          <w:i/>
          <w:sz w:val="18"/>
        </w:rPr>
        <w:t>a</w:t>
      </w:r>
      <w:proofErr w:type="gramEnd"/>
      <w:r>
        <w:rPr>
          <w:rFonts w:ascii="UnitSlabPro-LightIta" w:hAnsi="UnitSlabPro-LightIta"/>
          <w:i/>
          <w:sz w:val="18"/>
        </w:rPr>
        <w:t xml:space="preserve"> aktérů. Následující seznam shrnuje doposud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zjištěné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pacing w:val="-3"/>
          <w:sz w:val="18"/>
        </w:rPr>
        <w:t>požadavky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nebo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představy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pacing w:val="-2"/>
          <w:sz w:val="18"/>
        </w:rPr>
        <w:t>jednotlivých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aktérů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a</w:t>
      </w:r>
      <w:r>
        <w:rPr>
          <w:rFonts w:ascii="UnitSlabPro-LightIta" w:hAnsi="UnitSlabPro-LightIta"/>
          <w:i/>
          <w:spacing w:val="-10"/>
          <w:sz w:val="18"/>
        </w:rPr>
        <w:t xml:space="preserve"> </w:t>
      </w:r>
      <w:r>
        <w:rPr>
          <w:rFonts w:ascii="UnitSlabPro-LightIta" w:hAnsi="UnitSlabPro-LightIta"/>
          <w:i/>
          <w:spacing w:val="-3"/>
          <w:sz w:val="18"/>
        </w:rPr>
        <w:t xml:space="preserve">rámcově </w:t>
      </w:r>
      <w:r>
        <w:rPr>
          <w:rFonts w:ascii="UnitSlabPro-LightIta" w:hAnsi="UnitSlabPro-LightIta"/>
          <w:i/>
          <w:sz w:val="18"/>
        </w:rPr>
        <w:t>definuje</w:t>
      </w:r>
      <w:r>
        <w:rPr>
          <w:rFonts w:ascii="UnitSlabPro-LightIta" w:hAnsi="UnitSlabPro-LightIta"/>
          <w:i/>
          <w:spacing w:val="-13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témata</w:t>
      </w:r>
      <w:r>
        <w:rPr>
          <w:rFonts w:ascii="UnitSlabPro-LightIta" w:hAnsi="UnitSlabPro-LightIta"/>
          <w:i/>
          <w:spacing w:val="-13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k</w:t>
      </w:r>
      <w:r>
        <w:rPr>
          <w:rFonts w:ascii="UnitSlabPro-LightIta" w:hAnsi="UnitSlabPro-LightIta"/>
          <w:i/>
          <w:spacing w:val="-13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řešení</w:t>
      </w:r>
      <w:r>
        <w:rPr>
          <w:rFonts w:ascii="UnitSlabPro-LightIta" w:hAnsi="UnitSlabPro-LightIta"/>
          <w:i/>
          <w:spacing w:val="-13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napříč</w:t>
      </w:r>
      <w:r>
        <w:rPr>
          <w:rFonts w:ascii="UnitSlabPro-LightIta" w:hAnsi="UnitSlabPro-LightIta"/>
          <w:i/>
          <w:spacing w:val="-13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celým</w:t>
      </w:r>
      <w:r>
        <w:rPr>
          <w:rFonts w:ascii="UnitSlabPro-LightIta" w:hAnsi="UnitSlabPro-LightIta"/>
          <w:i/>
          <w:spacing w:val="-13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územím</w:t>
      </w:r>
      <w:r>
        <w:rPr>
          <w:rFonts w:ascii="UnitSlabPro-LightIta" w:hAnsi="UnitSlabPro-LightIta"/>
          <w:i/>
          <w:spacing w:val="-13"/>
          <w:sz w:val="18"/>
        </w:rPr>
        <w:t xml:space="preserve"> </w:t>
      </w:r>
      <w:r>
        <w:rPr>
          <w:rFonts w:ascii="UnitSlabPro-LightIta" w:hAnsi="UnitSlabPro-LightIta"/>
          <w:i/>
          <w:spacing w:val="-3"/>
          <w:sz w:val="18"/>
        </w:rPr>
        <w:t>kampusu.</w:t>
      </w:r>
    </w:p>
    <w:p w:rsidR="008017F8" w:rsidRDefault="005D6C2A">
      <w:pPr>
        <w:pStyle w:val="Nadpis4"/>
        <w:spacing w:before="196"/>
      </w:pPr>
      <w:r>
        <w:rPr>
          <w:color w:val="231F20"/>
          <w:w w:val="115"/>
        </w:rPr>
        <w:t>Podpoření urbanistické struktury kampusu</w:t>
      </w:r>
    </w:p>
    <w:p w:rsidR="008017F8" w:rsidRDefault="005D6C2A">
      <w:pPr>
        <w:pStyle w:val="Zkladntext"/>
        <w:spacing w:before="173" w:line="345" w:lineRule="auto"/>
        <w:ind w:left="100" w:right="52"/>
      </w:pPr>
      <w:r>
        <w:t xml:space="preserve">Z pohledu </w:t>
      </w:r>
      <w:r>
        <w:rPr>
          <w:spacing w:val="-3"/>
        </w:rPr>
        <w:t xml:space="preserve">památkové </w:t>
      </w:r>
      <w:r>
        <w:t xml:space="preserve">ochrany i </w:t>
      </w:r>
      <w:r>
        <w:rPr>
          <w:spacing w:val="-3"/>
        </w:rPr>
        <w:t xml:space="preserve">celkové </w:t>
      </w:r>
      <w:r>
        <w:t xml:space="preserve">čitelnosti místa je důležité za- </w:t>
      </w:r>
      <w:r>
        <w:rPr>
          <w:spacing w:val="-3"/>
        </w:rPr>
        <w:t>chovat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podpořit</w:t>
      </w:r>
      <w:r>
        <w:rPr>
          <w:spacing w:val="-12"/>
        </w:rPr>
        <w:t xml:space="preserve"> </w:t>
      </w:r>
      <w:r>
        <w:t>základní</w:t>
      </w:r>
      <w:r>
        <w:rPr>
          <w:spacing w:val="-12"/>
        </w:rPr>
        <w:t xml:space="preserve"> </w:t>
      </w:r>
      <w:r>
        <w:t>urbanistickou</w:t>
      </w:r>
      <w:r>
        <w:rPr>
          <w:spacing w:val="-12"/>
        </w:rPr>
        <w:t xml:space="preserve"> </w:t>
      </w:r>
      <w:r>
        <w:rPr>
          <w:spacing w:val="-3"/>
        </w:rPr>
        <w:t>strukturu</w:t>
      </w:r>
      <w:r>
        <w:rPr>
          <w:spacing w:val="-12"/>
        </w:rPr>
        <w:t xml:space="preserve"> </w:t>
      </w:r>
      <w:r>
        <w:t>kampusu,</w:t>
      </w:r>
      <w:r>
        <w:rPr>
          <w:spacing w:val="-12"/>
        </w:rPr>
        <w:t xml:space="preserve"> </w:t>
      </w:r>
      <w:r>
        <w:t>zejména se</w:t>
      </w:r>
      <w:r>
        <w:rPr>
          <w:spacing w:val="-11"/>
        </w:rPr>
        <w:t xml:space="preserve"> </w:t>
      </w:r>
      <w:r>
        <w:t>jedná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zachování</w:t>
      </w:r>
      <w:r>
        <w:rPr>
          <w:spacing w:val="-11"/>
        </w:rPr>
        <w:t xml:space="preserve"> </w:t>
      </w:r>
      <w:r>
        <w:t>osy</w:t>
      </w:r>
      <w:r>
        <w:rPr>
          <w:spacing w:val="-11"/>
        </w:rPr>
        <w:t xml:space="preserve"> </w:t>
      </w:r>
      <w:r>
        <w:rPr>
          <w:spacing w:val="-3"/>
        </w:rPr>
        <w:t>Technické</w:t>
      </w:r>
      <w:r>
        <w:rPr>
          <w:spacing w:val="-11"/>
        </w:rPr>
        <w:t xml:space="preserve"> </w:t>
      </w:r>
      <w:r>
        <w:t>ulice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podpoření</w:t>
      </w:r>
      <w:r>
        <w:rPr>
          <w:spacing w:val="-11"/>
        </w:rPr>
        <w:t xml:space="preserve"> </w:t>
      </w:r>
      <w:r>
        <w:t>významu</w:t>
      </w:r>
      <w:r>
        <w:rPr>
          <w:spacing w:val="-11"/>
        </w:rPr>
        <w:t xml:space="preserve"> </w:t>
      </w:r>
      <w:r>
        <w:t>Engelo- va</w:t>
      </w:r>
      <w:r>
        <w:rPr>
          <w:spacing w:val="-10"/>
        </w:rPr>
        <w:t xml:space="preserve"> </w:t>
      </w:r>
      <w:r>
        <w:t>zeleného</w:t>
      </w:r>
      <w:r>
        <w:rPr>
          <w:spacing w:val="-10"/>
        </w:rPr>
        <w:t xml:space="preserve"> </w:t>
      </w:r>
      <w:r>
        <w:t>pásu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širších</w:t>
      </w:r>
      <w:r>
        <w:rPr>
          <w:spacing w:val="-10"/>
        </w:rPr>
        <w:t xml:space="preserve"> </w:t>
      </w:r>
      <w:r>
        <w:rPr>
          <w:spacing w:val="-3"/>
        </w:rPr>
        <w:t>souvislostech.</w:t>
      </w:r>
      <w:r>
        <w:rPr>
          <w:spacing w:val="-10"/>
        </w:rPr>
        <w:t xml:space="preserve"> </w:t>
      </w:r>
      <w:r>
        <w:t>Klíčovým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zelené</w:t>
      </w:r>
      <w:r>
        <w:rPr>
          <w:spacing w:val="-10"/>
        </w:rPr>
        <w:t xml:space="preserve"> </w:t>
      </w:r>
      <w:r>
        <w:t xml:space="preserve">propojení z Podbaby přes Dejvice až po Pražský hrad. </w:t>
      </w:r>
      <w:r>
        <w:rPr>
          <w:spacing w:val="-3"/>
        </w:rPr>
        <w:t xml:space="preserve">Návrh </w:t>
      </w:r>
      <w:r>
        <w:t xml:space="preserve">by </w:t>
      </w:r>
      <w:proofErr w:type="gramStart"/>
      <w:r>
        <w:t>měl</w:t>
      </w:r>
      <w:proofErr w:type="gramEnd"/>
      <w:r>
        <w:t xml:space="preserve"> reflektovat tuto nadřazenou urbanistickou stopu a </w:t>
      </w:r>
      <w:r>
        <w:rPr>
          <w:spacing w:val="-3"/>
        </w:rPr>
        <w:t xml:space="preserve">navrhnout </w:t>
      </w:r>
      <w:r>
        <w:t xml:space="preserve">řešení, které </w:t>
      </w:r>
      <w:r>
        <w:rPr>
          <w:spacing w:val="-2"/>
        </w:rPr>
        <w:t xml:space="preserve">zmírní </w:t>
      </w:r>
      <w:r>
        <w:t>fragmentaci</w:t>
      </w:r>
      <w:r>
        <w:rPr>
          <w:spacing w:val="-11"/>
        </w:rPr>
        <w:t xml:space="preserve"> </w:t>
      </w:r>
      <w:r>
        <w:t>území.</w:t>
      </w:r>
      <w:r>
        <w:rPr>
          <w:spacing w:val="18"/>
        </w:rPr>
        <w:t xml:space="preserve"> </w:t>
      </w:r>
      <w:r>
        <w:t>Část</w:t>
      </w:r>
      <w:r>
        <w:rPr>
          <w:spacing w:val="-11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nachází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3"/>
        </w:rPr>
        <w:t>památkové</w:t>
      </w:r>
      <w:r>
        <w:rPr>
          <w:spacing w:val="-11"/>
        </w:rPr>
        <w:t xml:space="preserve"> </w:t>
      </w:r>
      <w:r>
        <w:t>zóně</w:t>
      </w:r>
      <w:r>
        <w:rPr>
          <w:spacing w:val="-11"/>
        </w:rPr>
        <w:t xml:space="preserve"> </w:t>
      </w:r>
      <w:r>
        <w:t>Dejvice</w:t>
      </w:r>
    </w:p>
    <w:p w:rsidR="008017F8" w:rsidRDefault="005D6C2A">
      <w:pPr>
        <w:pStyle w:val="Zkladntext"/>
        <w:spacing w:line="345" w:lineRule="auto"/>
        <w:ind w:left="100" w:right="80"/>
      </w:pPr>
      <w:r>
        <w:t xml:space="preserve">– Bubeneč. Je nutné </w:t>
      </w:r>
      <w:r>
        <w:rPr>
          <w:spacing w:val="-2"/>
        </w:rPr>
        <w:t xml:space="preserve">vhodně </w:t>
      </w:r>
      <w:r>
        <w:rPr>
          <w:spacing w:val="-3"/>
        </w:rPr>
        <w:t xml:space="preserve">pracovat </w:t>
      </w:r>
      <w:r>
        <w:t xml:space="preserve">s </w:t>
      </w:r>
      <w:r>
        <w:rPr>
          <w:spacing w:val="-5"/>
        </w:rPr>
        <w:t xml:space="preserve">prvky, </w:t>
      </w:r>
      <w:r>
        <w:t xml:space="preserve">které mají </w:t>
      </w:r>
      <w:r>
        <w:rPr>
          <w:spacing w:val="-3"/>
        </w:rPr>
        <w:t xml:space="preserve">památkovou </w:t>
      </w:r>
      <w:r>
        <w:t>ochranu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také</w:t>
      </w:r>
      <w:r>
        <w:rPr>
          <w:spacing w:val="-13"/>
        </w:rPr>
        <w:t xml:space="preserve"> </w:t>
      </w:r>
      <w:r>
        <w:t>dědictvím</w:t>
      </w:r>
      <w:r>
        <w:rPr>
          <w:spacing w:val="-13"/>
        </w:rPr>
        <w:t xml:space="preserve"> </w:t>
      </w:r>
      <w:r>
        <w:t>přístupu</w:t>
      </w:r>
      <w:r>
        <w:rPr>
          <w:spacing w:val="-13"/>
        </w:rPr>
        <w:t xml:space="preserve"> </w:t>
      </w:r>
      <w:r>
        <w:t>Antonína</w:t>
      </w:r>
      <w:r>
        <w:rPr>
          <w:spacing w:val="-13"/>
        </w:rPr>
        <w:t xml:space="preserve"> </w:t>
      </w:r>
      <w:r>
        <w:t>Engela.</w:t>
      </w:r>
      <w:r>
        <w:rPr>
          <w:spacing w:val="-13"/>
        </w:rPr>
        <w:t xml:space="preserve"> </w:t>
      </w:r>
      <w:r>
        <w:t>Dále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rPr>
          <w:spacing w:val="-3"/>
        </w:rPr>
        <w:t xml:space="preserve">nutné </w:t>
      </w:r>
      <w:r>
        <w:t>vzít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5"/>
        </w:rPr>
        <w:t>úvahy,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urbanistická</w:t>
      </w:r>
      <w:r>
        <w:rPr>
          <w:spacing w:val="-9"/>
        </w:rPr>
        <w:t xml:space="preserve"> </w:t>
      </w:r>
      <w:r>
        <w:rPr>
          <w:spacing w:val="-3"/>
        </w:rPr>
        <w:t>struktura</w:t>
      </w:r>
      <w:r>
        <w:rPr>
          <w:spacing w:val="-9"/>
        </w:rPr>
        <w:t xml:space="preserve"> </w:t>
      </w:r>
      <w:r>
        <w:t>kampusu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vyvíjí</w:t>
      </w:r>
      <w:r>
        <w:rPr>
          <w:spacing w:val="-9"/>
        </w:rPr>
        <w:t xml:space="preserve"> </w:t>
      </w:r>
      <w:proofErr w:type="gramStart"/>
      <w:r>
        <w:t>a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 xml:space="preserve">může </w:t>
      </w:r>
      <w:r>
        <w:rPr>
          <w:spacing w:val="-2"/>
        </w:rPr>
        <w:t>doznat</w:t>
      </w:r>
      <w:r>
        <w:rPr>
          <w:spacing w:val="-14"/>
        </w:rPr>
        <w:t xml:space="preserve"> </w:t>
      </w:r>
      <w:r>
        <w:t>změn.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1"/>
        <w:rPr>
          <w:sz w:val="30"/>
        </w:rPr>
      </w:pPr>
    </w:p>
    <w:p w:rsidR="008017F8" w:rsidRDefault="005D6C2A">
      <w:pPr>
        <w:pStyle w:val="Nadpis4"/>
      </w:pPr>
      <w:r>
        <w:rPr>
          <w:color w:val="231F20"/>
          <w:w w:val="115"/>
        </w:rPr>
        <w:t>Pěší přístupnost, prostupnost</w:t>
      </w:r>
    </w:p>
    <w:p w:rsidR="008017F8" w:rsidRDefault="005D6C2A">
      <w:pPr>
        <w:pStyle w:val="Nadpis4"/>
        <w:spacing w:before="72"/>
      </w:pPr>
      <w:proofErr w:type="gramStart"/>
      <w:r>
        <w:rPr>
          <w:color w:val="231F20"/>
          <w:w w:val="115"/>
        </w:rPr>
        <w:t>a</w:t>
      </w:r>
      <w:proofErr w:type="gramEnd"/>
      <w:r>
        <w:rPr>
          <w:color w:val="231F20"/>
          <w:w w:val="115"/>
        </w:rPr>
        <w:t xml:space="preserve"> bezbariérovost veřejných prostranství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172" w:line="345" w:lineRule="auto"/>
        <w:ind w:left="100" w:right="14"/>
      </w:pPr>
      <w:r>
        <w:t>Cílem</w:t>
      </w:r>
      <w:r>
        <w:rPr>
          <w:spacing w:val="-9"/>
        </w:rPr>
        <w:t xml:space="preserve"> </w:t>
      </w:r>
      <w:r>
        <w:t>koncepce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vytvořit</w:t>
      </w:r>
      <w:r>
        <w:rPr>
          <w:spacing w:val="-9"/>
        </w:rPr>
        <w:t xml:space="preserve"> </w:t>
      </w:r>
      <w:r>
        <w:t>dobrou</w:t>
      </w:r>
      <w:r>
        <w:rPr>
          <w:spacing w:val="-9"/>
        </w:rPr>
        <w:t xml:space="preserve"> </w:t>
      </w:r>
      <w:r>
        <w:t>pěší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cyklistickou</w:t>
      </w:r>
      <w:r>
        <w:rPr>
          <w:spacing w:val="-9"/>
        </w:rPr>
        <w:t xml:space="preserve"> </w:t>
      </w:r>
      <w:r>
        <w:rPr>
          <w:spacing w:val="-3"/>
        </w:rPr>
        <w:t>prostupnost</w:t>
      </w:r>
      <w:r>
        <w:rPr>
          <w:spacing w:val="-9"/>
        </w:rPr>
        <w:t xml:space="preserve"> </w:t>
      </w:r>
      <w:r>
        <w:t xml:space="preserve">ploš- ně. Prostor kampusu musí být </w:t>
      </w:r>
      <w:r>
        <w:rPr>
          <w:spacing w:val="-3"/>
        </w:rPr>
        <w:t xml:space="preserve">uživatelsky přívětivý </w:t>
      </w:r>
      <w:r>
        <w:t xml:space="preserve">pro všechny skupi- </w:t>
      </w:r>
      <w:proofErr w:type="gramStart"/>
      <w:r>
        <w:t>ny</w:t>
      </w:r>
      <w:proofErr w:type="gramEnd"/>
      <w:r>
        <w:t xml:space="preserve"> </w:t>
      </w:r>
      <w:r>
        <w:rPr>
          <w:spacing w:val="-3"/>
        </w:rPr>
        <w:t xml:space="preserve">uživatelů, </w:t>
      </w:r>
      <w:r>
        <w:t xml:space="preserve">a to nejen ve </w:t>
      </w:r>
      <w:r>
        <w:rPr>
          <w:spacing w:val="-2"/>
        </w:rPr>
        <w:t xml:space="preserve">smyslu platné </w:t>
      </w:r>
      <w:r>
        <w:rPr>
          <w:spacing w:val="-4"/>
        </w:rPr>
        <w:t xml:space="preserve">legislativy, </w:t>
      </w:r>
      <w:r>
        <w:rPr>
          <w:spacing w:val="-2"/>
        </w:rPr>
        <w:t xml:space="preserve">ale </w:t>
      </w:r>
      <w:r>
        <w:t xml:space="preserve">i s </w:t>
      </w:r>
      <w:r>
        <w:rPr>
          <w:spacing w:val="-3"/>
        </w:rPr>
        <w:t xml:space="preserve">maximálním </w:t>
      </w:r>
      <w:r>
        <w:t>ohledem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rPr>
          <w:spacing w:val="-3"/>
        </w:rPr>
        <w:t>uživatelům</w:t>
      </w:r>
      <w:r>
        <w:rPr>
          <w:spacing w:val="-8"/>
        </w:rPr>
        <w:t xml:space="preserve"> </w:t>
      </w:r>
      <w:r>
        <w:t>místa.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nutno</w:t>
      </w:r>
      <w:r>
        <w:rPr>
          <w:spacing w:val="-8"/>
        </w:rPr>
        <w:t xml:space="preserve"> </w:t>
      </w:r>
      <w:r>
        <w:t>mít</w:t>
      </w:r>
      <w:r>
        <w:rPr>
          <w:spacing w:val="-8"/>
        </w:rPr>
        <w:t xml:space="preserve"> </w:t>
      </w:r>
      <w:proofErr w:type="gramStart"/>
      <w:r>
        <w:t>na</w:t>
      </w:r>
      <w:proofErr w:type="gramEnd"/>
      <w:r>
        <w:rPr>
          <w:spacing w:val="-8"/>
        </w:rPr>
        <w:t xml:space="preserve"> </w:t>
      </w:r>
      <w:r>
        <w:t>paměti</w:t>
      </w:r>
      <w:r>
        <w:rPr>
          <w:spacing w:val="-8"/>
        </w:rPr>
        <w:t xml:space="preserve"> </w:t>
      </w:r>
      <w:r>
        <w:rPr>
          <w:spacing w:val="-3"/>
        </w:rPr>
        <w:t>odpovídající</w:t>
      </w:r>
      <w:r>
        <w:rPr>
          <w:spacing w:val="-8"/>
        </w:rPr>
        <w:t xml:space="preserve"> </w:t>
      </w:r>
      <w:r>
        <w:rPr>
          <w:spacing w:val="-3"/>
        </w:rPr>
        <w:t xml:space="preserve">užívá- </w:t>
      </w:r>
      <w:r>
        <w:t>ní</w:t>
      </w:r>
      <w:r>
        <w:rPr>
          <w:spacing w:val="-11"/>
        </w:rPr>
        <w:t xml:space="preserve"> </w:t>
      </w:r>
      <w:r>
        <w:t>přirozených</w:t>
      </w:r>
      <w:r>
        <w:rPr>
          <w:spacing w:val="-11"/>
        </w:rPr>
        <w:t xml:space="preserve"> </w:t>
      </w:r>
      <w:r>
        <w:t>vodících</w:t>
      </w:r>
      <w:r>
        <w:rPr>
          <w:spacing w:val="-11"/>
        </w:rPr>
        <w:t xml:space="preserve"> </w:t>
      </w:r>
      <w:r>
        <w:t>linií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sníženou</w:t>
      </w:r>
      <w:r>
        <w:rPr>
          <w:spacing w:val="-11"/>
        </w:rPr>
        <w:t xml:space="preserve"> </w:t>
      </w:r>
      <w:r>
        <w:t>schopností</w:t>
      </w:r>
      <w:r>
        <w:rPr>
          <w:spacing w:val="-11"/>
        </w:rPr>
        <w:t xml:space="preserve"> </w:t>
      </w:r>
      <w:r>
        <w:rPr>
          <w:spacing w:val="-3"/>
        </w:rPr>
        <w:t xml:space="preserve">pohybu </w:t>
      </w:r>
      <w:r>
        <w:t>a</w:t>
      </w:r>
      <w:r>
        <w:rPr>
          <w:spacing w:val="-13"/>
        </w:rPr>
        <w:t xml:space="preserve"> </w:t>
      </w:r>
      <w:r>
        <w:t>orientace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největší</w:t>
      </w:r>
      <w:r>
        <w:rPr>
          <w:spacing w:val="-13"/>
        </w:rPr>
        <w:t xml:space="preserve"> </w:t>
      </w:r>
      <w:r>
        <w:t>možné</w:t>
      </w:r>
      <w:r>
        <w:rPr>
          <w:spacing w:val="-13"/>
        </w:rPr>
        <w:t xml:space="preserve"> </w:t>
      </w:r>
      <w:r>
        <w:t>míře.</w:t>
      </w:r>
    </w:p>
    <w:p w:rsidR="008017F8" w:rsidRDefault="005D6C2A">
      <w:pPr>
        <w:pStyle w:val="Nadpis4"/>
        <w:spacing w:before="114" w:line="312" w:lineRule="auto"/>
        <w:ind w:right="910"/>
      </w:pPr>
      <w:r>
        <w:br w:type="column"/>
      </w:r>
      <w:r>
        <w:rPr>
          <w:color w:val="231F20"/>
          <w:w w:val="110"/>
        </w:rPr>
        <w:t>Pobytový charakter veřejného prostoru kampusu</w:t>
      </w:r>
    </w:p>
    <w:p w:rsidR="008017F8" w:rsidRDefault="005D6C2A">
      <w:pPr>
        <w:pStyle w:val="Zkladntext"/>
        <w:spacing w:before="99"/>
        <w:ind w:left="100"/>
      </w:pPr>
      <w:r>
        <w:t>Kampus je místem, kde nejen studenti a pedagogové tráví většinu dne</w:t>
      </w:r>
    </w:p>
    <w:p w:rsidR="008017F8" w:rsidRDefault="005D6C2A">
      <w:pPr>
        <w:pStyle w:val="Zkladntext"/>
        <w:spacing w:before="97" w:line="345" w:lineRule="auto"/>
        <w:ind w:left="100" w:right="111"/>
        <w:jc w:val="both"/>
      </w:pPr>
      <w:proofErr w:type="gramStart"/>
      <w:r>
        <w:t>a</w:t>
      </w:r>
      <w:proofErr w:type="gramEnd"/>
      <w:r>
        <w:rPr>
          <w:spacing w:val="-7"/>
        </w:rPr>
        <w:t xml:space="preserve"> </w:t>
      </w:r>
      <w:r>
        <w:t>někteří</w:t>
      </w:r>
      <w:r>
        <w:rPr>
          <w:spacing w:val="-7"/>
        </w:rPr>
        <w:t xml:space="preserve"> </w:t>
      </w:r>
      <w:r>
        <w:t>tady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bydlí.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rPr>
          <w:spacing w:val="-3"/>
        </w:rPr>
        <w:t>důvodu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gramStart"/>
      <w:r>
        <w:t>měl</w:t>
      </w:r>
      <w:proofErr w:type="gramEnd"/>
      <w:r>
        <w:rPr>
          <w:spacing w:val="-7"/>
        </w:rPr>
        <w:t xml:space="preserve"> </w:t>
      </w:r>
      <w:r>
        <w:rPr>
          <w:spacing w:val="-3"/>
        </w:rPr>
        <w:t>poskytovat</w:t>
      </w:r>
      <w:r>
        <w:rPr>
          <w:spacing w:val="-7"/>
        </w:rPr>
        <w:t xml:space="preserve"> </w:t>
      </w:r>
      <w:r>
        <w:t>všem</w:t>
      </w:r>
      <w:r>
        <w:rPr>
          <w:spacing w:val="-7"/>
        </w:rPr>
        <w:t xml:space="preserve"> </w:t>
      </w:r>
      <w:r>
        <w:rPr>
          <w:spacing w:val="-3"/>
        </w:rPr>
        <w:t xml:space="preserve">dostatek dostupných </w:t>
      </w:r>
      <w:r>
        <w:t xml:space="preserve">možností </w:t>
      </w:r>
      <w:r>
        <w:rPr>
          <w:spacing w:val="-3"/>
        </w:rPr>
        <w:t xml:space="preserve">trávení </w:t>
      </w:r>
      <w:r>
        <w:t xml:space="preserve">času jako </w:t>
      </w:r>
      <w:r>
        <w:rPr>
          <w:spacing w:val="-3"/>
        </w:rPr>
        <w:t xml:space="preserve">například </w:t>
      </w:r>
      <w:r>
        <w:t xml:space="preserve">prostory pro </w:t>
      </w:r>
      <w:r>
        <w:rPr>
          <w:spacing w:val="-3"/>
        </w:rPr>
        <w:t xml:space="preserve">studium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vzdělávání,</w:t>
      </w:r>
      <w:r>
        <w:rPr>
          <w:spacing w:val="-6"/>
        </w:rPr>
        <w:t xml:space="preserve"> </w:t>
      </w:r>
      <w:r>
        <w:t>odpočinek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sport,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3"/>
        </w:rPr>
        <w:t>kontextu</w:t>
      </w:r>
      <w:r>
        <w:rPr>
          <w:spacing w:val="-6"/>
        </w:rPr>
        <w:t xml:space="preserve"> </w:t>
      </w:r>
      <w:r>
        <w:t>již</w:t>
      </w:r>
      <w:r>
        <w:rPr>
          <w:spacing w:val="-6"/>
        </w:rPr>
        <w:t xml:space="preserve"> </w:t>
      </w:r>
      <w:r>
        <w:rPr>
          <w:spacing w:val="-3"/>
        </w:rPr>
        <w:t>existujících</w:t>
      </w:r>
      <w:r>
        <w:rPr>
          <w:spacing w:val="-6"/>
        </w:rPr>
        <w:t xml:space="preserve"> </w:t>
      </w:r>
      <w:r>
        <w:t>mož- ností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veřejně</w:t>
      </w:r>
      <w:r>
        <w:rPr>
          <w:spacing w:val="-7"/>
        </w:rPr>
        <w:t xml:space="preserve"> </w:t>
      </w:r>
      <w:r>
        <w:rPr>
          <w:spacing w:val="-3"/>
        </w:rPr>
        <w:t>přístupných</w:t>
      </w:r>
      <w:r>
        <w:rPr>
          <w:spacing w:val="-7"/>
        </w:rPr>
        <w:t xml:space="preserve"> </w:t>
      </w:r>
      <w:r>
        <w:t>interiérech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exteriérech</w:t>
      </w:r>
      <w:r>
        <w:rPr>
          <w:spacing w:val="-7"/>
        </w:rPr>
        <w:t xml:space="preserve"> </w:t>
      </w:r>
      <w:r>
        <w:rPr>
          <w:spacing w:val="-3"/>
        </w:rPr>
        <w:t>institucí.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0"/>
        <w:rPr>
          <w:sz w:val="30"/>
        </w:rPr>
      </w:pPr>
    </w:p>
    <w:p w:rsidR="008017F8" w:rsidRDefault="005D6C2A">
      <w:pPr>
        <w:pStyle w:val="Nadpis4"/>
        <w:spacing w:line="312" w:lineRule="auto"/>
        <w:ind w:right="910"/>
      </w:pPr>
      <w:r>
        <w:rPr>
          <w:color w:val="231F20"/>
          <w:w w:val="110"/>
        </w:rPr>
        <w:t>Dějový a vzdělávací rozměr veřejného prostoru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98" w:line="345" w:lineRule="auto"/>
        <w:ind w:left="100" w:right="315"/>
      </w:pPr>
      <w:r>
        <w:rPr>
          <w:spacing w:val="-3"/>
        </w:rPr>
        <w:t>Veřejný</w:t>
      </w:r>
      <w:r>
        <w:rPr>
          <w:spacing w:val="-9"/>
        </w:rPr>
        <w:t xml:space="preserve"> </w:t>
      </w:r>
      <w:r>
        <w:t>prostor</w:t>
      </w:r>
      <w:r>
        <w:rPr>
          <w:spacing w:val="-9"/>
        </w:rPr>
        <w:t xml:space="preserve"> </w:t>
      </w:r>
      <w:r>
        <w:t>kampusu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gramStart"/>
      <w:r>
        <w:t>měl</w:t>
      </w:r>
      <w:proofErr w:type="gramEnd"/>
      <w:r>
        <w:rPr>
          <w:spacing w:val="-9"/>
        </w:rPr>
        <w:t xml:space="preserve"> </w:t>
      </w:r>
      <w:r>
        <w:t>sloužit</w:t>
      </w:r>
      <w:r>
        <w:rPr>
          <w:spacing w:val="-9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rPr>
          <w:spacing w:val="-3"/>
        </w:rPr>
        <w:t>experimentální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tema- tický</w:t>
      </w:r>
      <w:r>
        <w:rPr>
          <w:spacing w:val="-11"/>
        </w:rPr>
        <w:t xml:space="preserve"> </w:t>
      </w:r>
      <w:r>
        <w:t>výukový</w:t>
      </w:r>
      <w:r>
        <w:rPr>
          <w:spacing w:val="-11"/>
        </w:rPr>
        <w:t xml:space="preserve"> </w:t>
      </w:r>
      <w:r>
        <w:t>prostor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studenty</w:t>
      </w:r>
      <w:r>
        <w:rPr>
          <w:spacing w:val="-11"/>
        </w:rPr>
        <w:t xml:space="preserve"> </w:t>
      </w:r>
      <w:r>
        <w:rPr>
          <w:spacing w:val="-2"/>
        </w:rPr>
        <w:t>ale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laickou</w:t>
      </w:r>
      <w:r>
        <w:rPr>
          <w:spacing w:val="-11"/>
        </w:rPr>
        <w:t xml:space="preserve"> </w:t>
      </w:r>
      <w:r>
        <w:rPr>
          <w:spacing w:val="-2"/>
        </w:rPr>
        <w:t>veřejnost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 xml:space="preserve">děti. Měl by </w:t>
      </w:r>
      <w:r>
        <w:rPr>
          <w:spacing w:val="-3"/>
        </w:rPr>
        <w:t xml:space="preserve">umožňovat </w:t>
      </w:r>
      <w:r>
        <w:t xml:space="preserve">práci studentů v terénu dle potřeb </w:t>
      </w:r>
      <w:r>
        <w:rPr>
          <w:spacing w:val="-3"/>
        </w:rPr>
        <w:t>jednotlivých institucí.</w:t>
      </w:r>
      <w:r>
        <w:rPr>
          <w:spacing w:val="-5"/>
        </w:rPr>
        <w:t xml:space="preserve"> </w:t>
      </w:r>
      <w:r>
        <w:t>Kampus</w:t>
      </w:r>
      <w:r>
        <w:rPr>
          <w:spacing w:val="-5"/>
        </w:rPr>
        <w:t xml:space="preserve"> </w:t>
      </w:r>
      <w:r>
        <w:t>zároveň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rPr>
          <w:spacing w:val="-3"/>
        </w:rPr>
        <w:t>přívětivým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přístupným</w:t>
      </w:r>
      <w:r>
        <w:rPr>
          <w:spacing w:val="-5"/>
        </w:rPr>
        <w:t xml:space="preserve"> </w:t>
      </w:r>
      <w:r>
        <w:rPr>
          <w:spacing w:val="-3"/>
        </w:rPr>
        <w:t xml:space="preserve">místem </w:t>
      </w:r>
      <w:r>
        <w:t>i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rPr>
          <w:spacing w:val="-3"/>
        </w:rPr>
        <w:t>návštěvníky</w:t>
      </w:r>
      <w:r>
        <w:rPr>
          <w:spacing w:val="-10"/>
        </w:rPr>
        <w:t xml:space="preserve"> </w:t>
      </w:r>
      <w:r>
        <w:t>různých</w:t>
      </w:r>
      <w:r>
        <w:rPr>
          <w:spacing w:val="-10"/>
        </w:rPr>
        <w:t xml:space="preserve"> </w:t>
      </w:r>
      <w:r>
        <w:t>skupin</w:t>
      </w:r>
      <w:r>
        <w:rPr>
          <w:spacing w:val="-10"/>
        </w:rPr>
        <w:t xml:space="preserve"> </w:t>
      </w:r>
      <w:r>
        <w:t>obyvatel,</w:t>
      </w:r>
      <w:r>
        <w:rPr>
          <w:spacing w:val="-10"/>
        </w:rPr>
        <w:t xml:space="preserve"> </w:t>
      </w:r>
      <w:r>
        <w:rPr>
          <w:spacing w:val="-3"/>
        </w:rPr>
        <w:t>například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děti</w:t>
      </w:r>
      <w:r>
        <w:rPr>
          <w:spacing w:val="-10"/>
        </w:rPr>
        <w:t xml:space="preserve"> </w:t>
      </w:r>
      <w:r>
        <w:t>nebo</w:t>
      </w:r>
    </w:p>
    <w:p w:rsidR="008017F8" w:rsidRDefault="005D6C2A">
      <w:pPr>
        <w:pStyle w:val="Zkladntext"/>
        <w:spacing w:line="345" w:lineRule="auto"/>
        <w:ind w:left="100" w:right="105"/>
      </w:pPr>
      <w:proofErr w:type="gramStart"/>
      <w:r>
        <w:t>seniory</w:t>
      </w:r>
      <w:proofErr w:type="gramEnd"/>
      <w:r>
        <w:rPr>
          <w:spacing w:val="-12"/>
        </w:rPr>
        <w:t xml:space="preserve"> </w:t>
      </w:r>
      <w:r>
        <w:t>bydlící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blízkém</w:t>
      </w:r>
      <w:r>
        <w:rPr>
          <w:spacing w:val="-12"/>
        </w:rPr>
        <w:t xml:space="preserve"> </w:t>
      </w:r>
      <w:r>
        <w:t>okolí.</w:t>
      </w:r>
      <w:r>
        <w:rPr>
          <w:spacing w:val="17"/>
        </w:rPr>
        <w:t xml:space="preserve"> </w:t>
      </w:r>
      <w:r>
        <w:t>Součástí</w:t>
      </w:r>
      <w:r>
        <w:rPr>
          <w:spacing w:val="-12"/>
        </w:rPr>
        <w:t xml:space="preserve"> </w:t>
      </w:r>
      <w:r>
        <w:t>koncepce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rPr>
          <w:spacing w:val="-3"/>
        </w:rPr>
        <w:t>návrh</w:t>
      </w:r>
      <w:r>
        <w:rPr>
          <w:spacing w:val="-12"/>
        </w:rPr>
        <w:t xml:space="preserve"> </w:t>
      </w:r>
      <w:r>
        <w:rPr>
          <w:spacing w:val="-3"/>
        </w:rPr>
        <w:t xml:space="preserve">prostoru </w:t>
      </w:r>
      <w:r>
        <w:t xml:space="preserve">z hlediska </w:t>
      </w:r>
      <w:r>
        <w:rPr>
          <w:spacing w:val="-3"/>
        </w:rPr>
        <w:t xml:space="preserve">aktivit </w:t>
      </w:r>
      <w:r>
        <w:t xml:space="preserve">a dějů v areálu společně s </w:t>
      </w:r>
      <w:r>
        <w:rPr>
          <w:spacing w:val="-3"/>
        </w:rPr>
        <w:t xml:space="preserve">návrhem </w:t>
      </w:r>
      <w:r>
        <w:t xml:space="preserve">opatření, která je </w:t>
      </w:r>
      <w:r>
        <w:rPr>
          <w:spacing w:val="-1"/>
        </w:rPr>
        <w:t>umožní</w:t>
      </w:r>
      <w:r>
        <w:rPr>
          <w:spacing w:val="-22"/>
        </w:rPr>
        <w:t xml:space="preserve"> </w:t>
      </w:r>
      <w:r>
        <w:t>docílit.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2"/>
        <w:rPr>
          <w:sz w:val="31"/>
        </w:rPr>
      </w:pPr>
    </w:p>
    <w:p w:rsidR="008017F8" w:rsidRDefault="005D6C2A">
      <w:pPr>
        <w:pStyle w:val="Nadpis4"/>
      </w:pPr>
      <w:r>
        <w:rPr>
          <w:color w:val="231F20"/>
          <w:w w:val="110"/>
        </w:rPr>
        <w:t xml:space="preserve">Parter </w:t>
      </w:r>
      <w:proofErr w:type="gramStart"/>
      <w:r>
        <w:rPr>
          <w:color w:val="231F20"/>
          <w:w w:val="110"/>
        </w:rPr>
        <w:t>ve  vztahu</w:t>
      </w:r>
      <w:proofErr w:type="gramEnd"/>
      <w:r>
        <w:rPr>
          <w:color w:val="231F20"/>
          <w:w w:val="110"/>
        </w:rPr>
        <w:t xml:space="preserve"> k  veřejnému  prostranství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152" w:line="324" w:lineRule="auto"/>
        <w:ind w:left="100" w:right="111"/>
      </w:pPr>
      <w:r>
        <w:rPr>
          <w:spacing w:val="-3"/>
        </w:rPr>
        <w:t xml:space="preserve">Vzhledem </w:t>
      </w:r>
      <w:r>
        <w:t xml:space="preserve">k tomu, že mnoho </w:t>
      </w:r>
      <w:r>
        <w:rPr>
          <w:spacing w:val="-3"/>
        </w:rPr>
        <w:t xml:space="preserve">institucí </w:t>
      </w:r>
      <w:r>
        <w:t xml:space="preserve">v kampusu je veřejně přístup- ných, je nutné při plánování </w:t>
      </w:r>
      <w:r>
        <w:rPr>
          <w:spacing w:val="-2"/>
        </w:rPr>
        <w:t xml:space="preserve">veřejných </w:t>
      </w:r>
      <w:r>
        <w:rPr>
          <w:spacing w:val="-3"/>
        </w:rPr>
        <w:t xml:space="preserve">prostranství </w:t>
      </w:r>
      <w:r>
        <w:t xml:space="preserve">vzít do </w:t>
      </w:r>
      <w:r>
        <w:rPr>
          <w:spacing w:val="-3"/>
        </w:rPr>
        <w:t xml:space="preserve">úvahy také </w:t>
      </w:r>
      <w:r>
        <w:t xml:space="preserve">fungování parteru a jeho </w:t>
      </w:r>
      <w:r>
        <w:rPr>
          <w:spacing w:val="-3"/>
        </w:rPr>
        <w:t xml:space="preserve">prostupnosti. Návrh </w:t>
      </w:r>
      <w:r>
        <w:t xml:space="preserve">může </w:t>
      </w:r>
      <w:r>
        <w:rPr>
          <w:spacing w:val="-2"/>
        </w:rPr>
        <w:t xml:space="preserve">popsat </w:t>
      </w:r>
      <w:r>
        <w:t xml:space="preserve">i </w:t>
      </w:r>
      <w:r>
        <w:rPr>
          <w:spacing w:val="-3"/>
        </w:rPr>
        <w:t xml:space="preserve">systém </w:t>
      </w:r>
      <w:r>
        <w:t>měkkých</w:t>
      </w:r>
      <w:r>
        <w:rPr>
          <w:spacing w:val="-15"/>
        </w:rPr>
        <w:t xml:space="preserve"> </w:t>
      </w:r>
      <w:r>
        <w:t>opatření,</w:t>
      </w:r>
      <w:r>
        <w:rPr>
          <w:spacing w:val="-15"/>
        </w:rPr>
        <w:t xml:space="preserve"> </w:t>
      </w:r>
      <w:r>
        <w:t>definování</w:t>
      </w:r>
      <w:r>
        <w:rPr>
          <w:spacing w:val="-15"/>
        </w:rPr>
        <w:t xml:space="preserve"> </w:t>
      </w:r>
      <w:r>
        <w:t>hranic</w:t>
      </w:r>
      <w:r>
        <w:rPr>
          <w:spacing w:val="-15"/>
        </w:rPr>
        <w:t xml:space="preserve"> </w:t>
      </w:r>
      <w:r>
        <w:rPr>
          <w:spacing w:val="-3"/>
        </w:rPr>
        <w:t>prostupnosti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klíčových</w:t>
      </w:r>
      <w:r>
        <w:rPr>
          <w:spacing w:val="-15"/>
        </w:rPr>
        <w:t xml:space="preserve"> </w:t>
      </w:r>
      <w:r>
        <w:t xml:space="preserve">míst, která je nutné z hlediska fungování veřejného prostoru </w:t>
      </w:r>
      <w:r>
        <w:rPr>
          <w:spacing w:val="-3"/>
        </w:rPr>
        <w:t xml:space="preserve">aktivovat. Tyto návrhy </w:t>
      </w:r>
      <w:r>
        <w:t xml:space="preserve">budou mít </w:t>
      </w:r>
      <w:r>
        <w:rPr>
          <w:spacing w:val="-3"/>
        </w:rPr>
        <w:t>doporučující</w:t>
      </w:r>
      <w:r>
        <w:rPr>
          <w:spacing w:val="-10"/>
        </w:rPr>
        <w:t xml:space="preserve"> </w:t>
      </w:r>
      <w:r>
        <w:rPr>
          <w:spacing w:val="-3"/>
        </w:rPr>
        <w:t>charakter.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32"/>
        </w:rPr>
      </w:pPr>
    </w:p>
    <w:p w:rsidR="008017F8" w:rsidRDefault="005D6C2A">
      <w:pPr>
        <w:pStyle w:val="Nadpis4"/>
        <w:spacing w:line="312" w:lineRule="auto"/>
        <w:ind w:right="222"/>
      </w:pPr>
      <w:r>
        <w:rPr>
          <w:color w:val="231F20"/>
          <w:w w:val="110"/>
        </w:rPr>
        <w:t>Reprezentační charakter veřejného prostoru kampusu</w:t>
      </w:r>
    </w:p>
    <w:p w:rsidR="008017F8" w:rsidRDefault="005D6C2A">
      <w:pPr>
        <w:pStyle w:val="Zkladntext"/>
        <w:spacing w:before="78" w:line="324" w:lineRule="auto"/>
        <w:ind w:left="100" w:right="38"/>
      </w:pPr>
      <w:r>
        <w:t xml:space="preserve">Kampus musí být prostorem, který </w:t>
      </w:r>
      <w:r>
        <w:rPr>
          <w:spacing w:val="-2"/>
        </w:rPr>
        <w:t xml:space="preserve">reprezentuje </w:t>
      </w:r>
      <w:r>
        <w:rPr>
          <w:spacing w:val="-3"/>
        </w:rPr>
        <w:t xml:space="preserve">kolektivní </w:t>
      </w:r>
      <w:r>
        <w:t xml:space="preserve">vize </w:t>
      </w:r>
      <w:r>
        <w:rPr>
          <w:spacing w:val="-3"/>
        </w:rPr>
        <w:t xml:space="preserve">institucí (univerzit, knihovny </w:t>
      </w:r>
      <w:r>
        <w:t xml:space="preserve">nebo vědeckých </w:t>
      </w:r>
      <w:r>
        <w:rPr>
          <w:spacing w:val="-3"/>
        </w:rPr>
        <w:t xml:space="preserve">ústavů, </w:t>
      </w:r>
      <w:r>
        <w:t xml:space="preserve">domů seniorů, </w:t>
      </w:r>
      <w:r>
        <w:rPr>
          <w:spacing w:val="-3"/>
        </w:rPr>
        <w:t xml:space="preserve">student- </w:t>
      </w:r>
      <w:r>
        <w:t xml:space="preserve">ského bydlení a </w:t>
      </w:r>
      <w:r>
        <w:rPr>
          <w:spacing w:val="-2"/>
        </w:rPr>
        <w:t xml:space="preserve">dalších…) </w:t>
      </w:r>
      <w:r>
        <w:t xml:space="preserve">ve 21. </w:t>
      </w:r>
      <w:proofErr w:type="gramStart"/>
      <w:r>
        <w:t>století</w:t>
      </w:r>
      <w:proofErr w:type="gramEnd"/>
      <w:r>
        <w:t xml:space="preserve">. </w:t>
      </w:r>
      <w:r>
        <w:rPr>
          <w:spacing w:val="-3"/>
        </w:rPr>
        <w:t xml:space="preserve">Tyto </w:t>
      </w:r>
      <w:r>
        <w:t xml:space="preserve">vize by měly být </w:t>
      </w:r>
      <w:r>
        <w:rPr>
          <w:spacing w:val="-3"/>
        </w:rPr>
        <w:t xml:space="preserve">jasně </w:t>
      </w:r>
      <w:r>
        <w:t xml:space="preserve">čitelné i ve veřejném prostoru. </w:t>
      </w:r>
      <w:r>
        <w:rPr>
          <w:spacing w:val="-3"/>
        </w:rPr>
        <w:t xml:space="preserve">Jednotlivé instituce </w:t>
      </w:r>
      <w:r>
        <w:t xml:space="preserve">by také měly </w:t>
      </w:r>
      <w:r>
        <w:rPr>
          <w:spacing w:val="-2"/>
        </w:rPr>
        <w:t xml:space="preserve">mít </w:t>
      </w:r>
      <w:r>
        <w:t xml:space="preserve">možnost sebereprezentace ve veřejném prostoru, a to dočasnou nebo trvalou formou, </w:t>
      </w:r>
      <w:r>
        <w:rPr>
          <w:spacing w:val="-3"/>
        </w:rPr>
        <w:t xml:space="preserve">například </w:t>
      </w:r>
      <w:r>
        <w:t xml:space="preserve">formou míst pro </w:t>
      </w:r>
      <w:r>
        <w:rPr>
          <w:spacing w:val="-3"/>
        </w:rPr>
        <w:t xml:space="preserve">výstavu, </w:t>
      </w:r>
      <w:r>
        <w:rPr>
          <w:spacing w:val="-2"/>
        </w:rPr>
        <w:t xml:space="preserve">dočasných </w:t>
      </w:r>
      <w:r>
        <w:rPr>
          <w:spacing w:val="-3"/>
        </w:rPr>
        <w:t xml:space="preserve">instalací </w:t>
      </w:r>
      <w:r>
        <w:t xml:space="preserve">nebo </w:t>
      </w:r>
      <w:r>
        <w:rPr>
          <w:spacing w:val="-3"/>
        </w:rPr>
        <w:t xml:space="preserve">kulturních aktivit </w:t>
      </w:r>
      <w:r>
        <w:t xml:space="preserve">a </w:t>
      </w:r>
      <w:r>
        <w:rPr>
          <w:spacing w:val="-3"/>
        </w:rPr>
        <w:t>dalších.</w:t>
      </w:r>
    </w:p>
    <w:p w:rsidR="008017F8" w:rsidRDefault="008017F8">
      <w:pPr>
        <w:spacing w:line="324" w:lineRule="auto"/>
        <w:sectPr w:rsidR="008017F8">
          <w:type w:val="continuous"/>
          <w:pgSz w:w="11910" w:h="16840"/>
          <w:pgMar w:top="1580" w:right="640" w:bottom="280" w:left="620" w:header="708" w:footer="708" w:gutter="0"/>
          <w:cols w:num="2" w:space="708" w:equalWidth="0">
            <w:col w:w="5188" w:space="187"/>
            <w:col w:w="5275"/>
          </w:cols>
        </w:sectPr>
      </w:pPr>
    </w:p>
    <w:p w:rsidR="008017F8" w:rsidRDefault="008017F8">
      <w:pPr>
        <w:pStyle w:val="Zkladntext"/>
        <w:spacing w:before="3"/>
        <w:rPr>
          <w:sz w:val="14"/>
        </w:rPr>
      </w:pPr>
    </w:p>
    <w:p w:rsidR="008017F8" w:rsidRDefault="008017F8">
      <w:pPr>
        <w:rPr>
          <w:sz w:val="14"/>
        </w:rPr>
        <w:sectPr w:rsidR="008017F8">
          <w:pgSz w:w="11910" w:h="16840"/>
          <w:pgMar w:top="1580" w:right="620" w:bottom="280" w:left="620" w:header="708" w:footer="708" w:gutter="0"/>
          <w:cols w:space="708"/>
        </w:sectPr>
      </w:pPr>
    </w:p>
    <w:p w:rsidR="008017F8" w:rsidRDefault="005D6C2A">
      <w:pPr>
        <w:pStyle w:val="Nadpis4"/>
        <w:spacing w:before="114"/>
      </w:pPr>
      <w:r>
        <w:rPr>
          <w:color w:val="231F20"/>
          <w:w w:val="110"/>
        </w:rPr>
        <w:t xml:space="preserve">Příroda ve městě </w:t>
      </w:r>
      <w:proofErr w:type="gramStart"/>
      <w:r>
        <w:rPr>
          <w:color w:val="231F20"/>
          <w:w w:val="110"/>
        </w:rPr>
        <w:t>a  podpora</w:t>
      </w:r>
      <w:proofErr w:type="gramEnd"/>
      <w:r>
        <w:rPr>
          <w:color w:val="231F20"/>
          <w:w w:val="110"/>
        </w:rPr>
        <w:t xml:space="preserve">  biodiverzity</w:t>
      </w:r>
    </w:p>
    <w:p w:rsidR="008017F8" w:rsidRDefault="005D6C2A">
      <w:pPr>
        <w:pStyle w:val="Zkladntext"/>
        <w:spacing w:before="153" w:line="324" w:lineRule="auto"/>
        <w:ind w:left="100" w:right="210"/>
      </w:pPr>
      <w:r>
        <w:t>Cílem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mělo</w:t>
      </w:r>
      <w:r>
        <w:rPr>
          <w:spacing w:val="-13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t>prověřit</w:t>
      </w:r>
      <w:r>
        <w:rPr>
          <w:spacing w:val="-13"/>
        </w:rPr>
        <w:t xml:space="preserve"> </w:t>
      </w:r>
      <w:r>
        <w:t>možnosti</w:t>
      </w:r>
      <w:r>
        <w:rPr>
          <w:spacing w:val="-13"/>
        </w:rPr>
        <w:t xml:space="preserve"> </w:t>
      </w:r>
      <w:r>
        <w:t>posílení</w:t>
      </w:r>
      <w:r>
        <w:rPr>
          <w:spacing w:val="-13"/>
        </w:rPr>
        <w:t xml:space="preserve"> </w:t>
      </w:r>
      <w:r>
        <w:rPr>
          <w:spacing w:val="-3"/>
        </w:rPr>
        <w:t>biodiverzity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vytvoření </w:t>
      </w:r>
      <w:r>
        <w:rPr>
          <w:spacing w:val="-2"/>
        </w:rPr>
        <w:t>příležitostí</w:t>
      </w:r>
      <w:r>
        <w:rPr>
          <w:spacing w:val="-13"/>
        </w:rPr>
        <w:t xml:space="preserve"> </w:t>
      </w:r>
      <w:r>
        <w:t>kontaktu</w:t>
      </w:r>
      <w:r>
        <w:rPr>
          <w:spacing w:val="-13"/>
        </w:rPr>
        <w:t xml:space="preserve"> </w:t>
      </w:r>
      <w:r>
        <w:t>člověka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přírodou</w:t>
      </w:r>
      <w:r>
        <w:rPr>
          <w:spacing w:val="-13"/>
        </w:rPr>
        <w:t xml:space="preserve"> </w:t>
      </w:r>
      <w:r>
        <w:t>úměrné</w:t>
      </w:r>
      <w:r>
        <w:rPr>
          <w:spacing w:val="-13"/>
        </w:rPr>
        <w:t xml:space="preserve"> </w:t>
      </w:r>
      <w:r>
        <w:t>řešené</w:t>
      </w:r>
      <w:r>
        <w:rPr>
          <w:spacing w:val="-13"/>
        </w:rPr>
        <w:t xml:space="preserve"> </w:t>
      </w:r>
      <w:r>
        <w:rPr>
          <w:spacing w:val="-3"/>
        </w:rPr>
        <w:t>lokalitě.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9"/>
        <w:rPr>
          <w:sz w:val="32"/>
        </w:rPr>
      </w:pPr>
    </w:p>
    <w:p w:rsidR="008017F8" w:rsidRDefault="005D6C2A">
      <w:pPr>
        <w:pStyle w:val="Nadpis4"/>
        <w:spacing w:before="1"/>
      </w:pPr>
      <w:r>
        <w:rPr>
          <w:color w:val="231F20"/>
          <w:w w:val="110"/>
        </w:rPr>
        <w:t xml:space="preserve">Hospodaření </w:t>
      </w:r>
      <w:proofErr w:type="gramStart"/>
      <w:r>
        <w:rPr>
          <w:color w:val="231F20"/>
          <w:w w:val="110"/>
        </w:rPr>
        <w:t>s  dešťovou</w:t>
      </w:r>
      <w:proofErr w:type="gramEnd"/>
      <w:r>
        <w:rPr>
          <w:color w:val="231F20"/>
          <w:w w:val="110"/>
        </w:rPr>
        <w:t xml:space="preserve"> vodou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153" w:line="324" w:lineRule="auto"/>
        <w:ind w:left="100" w:right="-2"/>
      </w:pPr>
      <w:r>
        <w:t xml:space="preserve">Cílem je </w:t>
      </w:r>
      <w:r>
        <w:rPr>
          <w:spacing w:val="-3"/>
        </w:rPr>
        <w:t xml:space="preserve">navrhnout </w:t>
      </w:r>
      <w:r>
        <w:t>koncepci zadržení a využití vody v území přírodě blízkým</w:t>
      </w:r>
      <w:r>
        <w:rPr>
          <w:spacing w:val="-16"/>
        </w:rPr>
        <w:t xml:space="preserve"> </w:t>
      </w:r>
      <w:r>
        <w:t>způsobem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rPr>
          <w:spacing w:val="-3"/>
        </w:rPr>
        <w:t>součást</w:t>
      </w:r>
      <w:r>
        <w:rPr>
          <w:spacing w:val="-16"/>
        </w:rPr>
        <w:t xml:space="preserve"> </w:t>
      </w:r>
      <w:r>
        <w:t>krajinářského</w:t>
      </w:r>
      <w:r>
        <w:rPr>
          <w:spacing w:val="-16"/>
        </w:rPr>
        <w:t xml:space="preserve"> </w:t>
      </w:r>
      <w:r>
        <w:t>řešení.</w:t>
      </w:r>
      <w:r>
        <w:rPr>
          <w:spacing w:val="-16"/>
        </w:rPr>
        <w:t xml:space="preserve"> </w:t>
      </w:r>
      <w:r>
        <w:t>Součástí</w:t>
      </w:r>
      <w:r>
        <w:rPr>
          <w:spacing w:val="-16"/>
        </w:rPr>
        <w:t xml:space="preserve"> </w:t>
      </w:r>
      <w:r>
        <w:t>řešení</w:t>
      </w:r>
      <w:r>
        <w:rPr>
          <w:spacing w:val="-16"/>
        </w:rPr>
        <w:t xml:space="preserve"> </w:t>
      </w:r>
      <w:r>
        <w:t>by mělo</w:t>
      </w:r>
      <w:r>
        <w:rPr>
          <w:spacing w:val="-13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t>definování</w:t>
      </w:r>
      <w:r>
        <w:rPr>
          <w:spacing w:val="-13"/>
        </w:rPr>
        <w:t xml:space="preserve"> </w:t>
      </w:r>
      <w:r>
        <w:t>základních</w:t>
      </w:r>
      <w:r>
        <w:rPr>
          <w:spacing w:val="-13"/>
        </w:rPr>
        <w:t xml:space="preserve"> </w:t>
      </w:r>
      <w:r>
        <w:t>prvků</w:t>
      </w:r>
      <w:r>
        <w:rPr>
          <w:spacing w:val="-13"/>
        </w:rPr>
        <w:t xml:space="preserve"> </w:t>
      </w:r>
      <w:r>
        <w:t>hospodaření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rPr>
          <w:spacing w:val="-3"/>
        </w:rPr>
        <w:t>dešťovou</w:t>
      </w:r>
      <w:r>
        <w:rPr>
          <w:spacing w:val="-13"/>
        </w:rPr>
        <w:t xml:space="preserve"> </w:t>
      </w:r>
      <w:r>
        <w:rPr>
          <w:spacing w:val="-3"/>
        </w:rPr>
        <w:t>vodou</w:t>
      </w:r>
    </w:p>
    <w:p w:rsidR="008017F8" w:rsidRDefault="005D6C2A">
      <w:pPr>
        <w:pStyle w:val="Zkladntext"/>
        <w:spacing w:line="324" w:lineRule="auto"/>
        <w:ind w:left="100" w:right="-4"/>
      </w:pPr>
      <w:proofErr w:type="gramStart"/>
      <w:r>
        <w:t>s</w:t>
      </w:r>
      <w:proofErr w:type="gramEnd"/>
      <w:r>
        <w:rPr>
          <w:spacing w:val="-11"/>
        </w:rPr>
        <w:t xml:space="preserve"> </w:t>
      </w:r>
      <w:r>
        <w:t>důrazem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přirozené</w:t>
      </w:r>
      <w:r>
        <w:rPr>
          <w:spacing w:val="-11"/>
        </w:rPr>
        <w:t xml:space="preserve"> </w:t>
      </w:r>
      <w:r>
        <w:t>využití</w:t>
      </w:r>
      <w:r>
        <w:rPr>
          <w:spacing w:val="-11"/>
        </w:rPr>
        <w:t xml:space="preserve"> </w:t>
      </w:r>
      <w:r>
        <w:t>vody</w:t>
      </w:r>
      <w:r>
        <w:rPr>
          <w:spacing w:val="-11"/>
        </w:rPr>
        <w:t xml:space="preserve"> </w:t>
      </w:r>
      <w:r>
        <w:t>vegetací.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možné</w:t>
      </w:r>
      <w:r>
        <w:rPr>
          <w:spacing w:val="-11"/>
        </w:rPr>
        <w:t xml:space="preserve"> </w:t>
      </w:r>
      <w:r>
        <w:rPr>
          <w:spacing w:val="-3"/>
        </w:rPr>
        <w:t>uvažovat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vyu- žití</w:t>
      </w:r>
      <w:r>
        <w:rPr>
          <w:spacing w:val="-9"/>
        </w:rPr>
        <w:t xml:space="preserve"> </w:t>
      </w:r>
      <w:r>
        <w:rPr>
          <w:spacing w:val="-3"/>
        </w:rPr>
        <w:t>svedených</w:t>
      </w:r>
      <w:r>
        <w:rPr>
          <w:spacing w:val="-9"/>
        </w:rPr>
        <w:t xml:space="preserve"> </w:t>
      </w:r>
      <w:r>
        <w:t>vod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střech</w:t>
      </w:r>
      <w:r>
        <w:rPr>
          <w:spacing w:val="-9"/>
        </w:rPr>
        <w:t xml:space="preserve"> </w:t>
      </w:r>
      <w:r>
        <w:t>některých</w:t>
      </w:r>
      <w:r>
        <w:rPr>
          <w:spacing w:val="-9"/>
        </w:rPr>
        <w:t xml:space="preserve"> </w:t>
      </w:r>
      <w:r>
        <w:t>budov</w:t>
      </w:r>
      <w:r>
        <w:rPr>
          <w:spacing w:val="-9"/>
        </w:rPr>
        <w:t xml:space="preserve"> </w:t>
      </w:r>
      <w:r>
        <w:rPr>
          <w:spacing w:val="-3"/>
        </w:rPr>
        <w:t>(např.</w:t>
      </w:r>
      <w:r>
        <w:rPr>
          <w:spacing w:val="-9"/>
        </w:rPr>
        <w:t xml:space="preserve"> </w:t>
      </w:r>
      <w:r>
        <w:t>budova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3"/>
        </w:rPr>
        <w:t xml:space="preserve">VŠCHT). </w:t>
      </w:r>
      <w:r>
        <w:t xml:space="preserve">Prvky modrozelené </w:t>
      </w:r>
      <w:r>
        <w:rPr>
          <w:spacing w:val="-3"/>
        </w:rPr>
        <w:t xml:space="preserve">infrastruktury </w:t>
      </w:r>
      <w:r>
        <w:t xml:space="preserve">budou v území </w:t>
      </w:r>
      <w:r>
        <w:rPr>
          <w:spacing w:val="-3"/>
        </w:rPr>
        <w:t xml:space="preserve">navrženy </w:t>
      </w:r>
      <w:r>
        <w:t>variantně s důrazem</w:t>
      </w:r>
      <w:r>
        <w:rPr>
          <w:spacing w:val="-10"/>
        </w:rPr>
        <w:t xml:space="preserve"> </w:t>
      </w:r>
      <w:proofErr w:type="gramStart"/>
      <w:r>
        <w:t>na</w:t>
      </w:r>
      <w:proofErr w:type="gramEnd"/>
      <w:r>
        <w:rPr>
          <w:spacing w:val="-10"/>
        </w:rPr>
        <w:t xml:space="preserve"> </w:t>
      </w:r>
      <w:r>
        <w:rPr>
          <w:spacing w:val="-3"/>
        </w:rPr>
        <w:t>edukativní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demonstrační</w:t>
      </w:r>
      <w:r>
        <w:rPr>
          <w:spacing w:val="-10"/>
        </w:rPr>
        <w:t xml:space="preserve"> </w:t>
      </w:r>
      <w:r>
        <w:rPr>
          <w:spacing w:val="-3"/>
        </w:rPr>
        <w:t>funkci.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5D6C2A">
      <w:pPr>
        <w:pStyle w:val="Nadpis4"/>
        <w:spacing w:before="153" w:line="312" w:lineRule="auto"/>
        <w:ind w:right="416"/>
      </w:pPr>
      <w:r>
        <w:rPr>
          <w:color w:val="231F20"/>
          <w:w w:val="110"/>
        </w:rPr>
        <w:t>Řešení statické a dynamické automobilové dopravy</w:t>
      </w:r>
    </w:p>
    <w:p w:rsidR="008017F8" w:rsidRDefault="005D6C2A">
      <w:pPr>
        <w:pStyle w:val="Zkladntext"/>
        <w:spacing w:before="98" w:line="345" w:lineRule="auto"/>
        <w:ind w:left="100" w:right="110"/>
      </w:pPr>
      <w:r>
        <w:t>Součástí</w:t>
      </w:r>
      <w:r>
        <w:rPr>
          <w:spacing w:val="-11"/>
        </w:rPr>
        <w:t xml:space="preserve"> </w:t>
      </w:r>
      <w:r>
        <w:t>řešení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mělo</w:t>
      </w:r>
      <w:r>
        <w:rPr>
          <w:spacing w:val="-11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prověření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redefinice</w:t>
      </w:r>
      <w:r>
        <w:rPr>
          <w:spacing w:val="-11"/>
        </w:rPr>
        <w:t xml:space="preserve"> </w:t>
      </w:r>
      <w:r>
        <w:rPr>
          <w:spacing w:val="-3"/>
        </w:rPr>
        <w:t>současných</w:t>
      </w:r>
      <w:r>
        <w:rPr>
          <w:spacing w:val="-11"/>
        </w:rPr>
        <w:t xml:space="preserve"> </w:t>
      </w:r>
      <w:r>
        <w:rPr>
          <w:spacing w:val="-3"/>
        </w:rPr>
        <w:t xml:space="preserve">doprav- </w:t>
      </w:r>
      <w:r>
        <w:t xml:space="preserve">ních režimů a koncepce </w:t>
      </w:r>
      <w:r>
        <w:rPr>
          <w:spacing w:val="-3"/>
        </w:rPr>
        <w:t xml:space="preserve">dopravy </w:t>
      </w:r>
      <w:proofErr w:type="gramStart"/>
      <w:r>
        <w:t>na</w:t>
      </w:r>
      <w:proofErr w:type="gramEnd"/>
      <w:r>
        <w:t xml:space="preserve"> podkladech </w:t>
      </w:r>
      <w:r>
        <w:rPr>
          <w:spacing w:val="-3"/>
        </w:rPr>
        <w:t xml:space="preserve">dopravního </w:t>
      </w:r>
      <w:r>
        <w:t>průzku- mu.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jedná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prověření</w:t>
      </w:r>
      <w:r>
        <w:rPr>
          <w:spacing w:val="-9"/>
        </w:rPr>
        <w:t xml:space="preserve"> </w:t>
      </w:r>
      <w:r>
        <w:t>omezení</w:t>
      </w:r>
      <w:r>
        <w:rPr>
          <w:spacing w:val="-9"/>
        </w:rPr>
        <w:t xml:space="preserve"> </w:t>
      </w:r>
      <w:r>
        <w:t>tranzitní</w:t>
      </w:r>
      <w:r>
        <w:rPr>
          <w:spacing w:val="-9"/>
        </w:rPr>
        <w:t xml:space="preserve"> </w:t>
      </w:r>
      <w:r>
        <w:rPr>
          <w:spacing w:val="-3"/>
        </w:rPr>
        <w:t>dopravy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3"/>
        </w:rPr>
        <w:t xml:space="preserve">území </w:t>
      </w:r>
      <w:r>
        <w:t>a</w:t>
      </w:r>
      <w:r>
        <w:rPr>
          <w:spacing w:val="-10"/>
        </w:rPr>
        <w:t xml:space="preserve"> </w:t>
      </w:r>
      <w:r>
        <w:t>zklidnění</w:t>
      </w:r>
      <w:r>
        <w:rPr>
          <w:spacing w:val="-10"/>
        </w:rPr>
        <w:t xml:space="preserve"> </w:t>
      </w:r>
      <w:r>
        <w:rPr>
          <w:spacing w:val="-3"/>
        </w:rPr>
        <w:t>cílové</w:t>
      </w:r>
      <w:r>
        <w:rPr>
          <w:spacing w:val="-10"/>
        </w:rPr>
        <w:t xml:space="preserve"> </w:t>
      </w:r>
      <w:r>
        <w:t>motorové</w:t>
      </w:r>
      <w:r>
        <w:rPr>
          <w:spacing w:val="-10"/>
        </w:rPr>
        <w:t xml:space="preserve"> </w:t>
      </w:r>
      <w:r>
        <w:rPr>
          <w:spacing w:val="-4"/>
        </w:rPr>
        <w:t>dopravy,</w:t>
      </w:r>
      <w:r>
        <w:rPr>
          <w:spacing w:val="-10"/>
        </w:rPr>
        <w:t xml:space="preserve"> </w:t>
      </w:r>
      <w:r>
        <w:t>dále</w:t>
      </w:r>
      <w:r>
        <w:rPr>
          <w:spacing w:val="-10"/>
        </w:rPr>
        <w:t xml:space="preserve"> </w:t>
      </w:r>
      <w:r>
        <w:t>prověření</w:t>
      </w:r>
      <w:r>
        <w:rPr>
          <w:spacing w:val="-10"/>
        </w:rPr>
        <w:t xml:space="preserve"> </w:t>
      </w:r>
      <w:r>
        <w:rPr>
          <w:spacing w:val="-3"/>
        </w:rPr>
        <w:t>parkovacích</w:t>
      </w:r>
      <w:r>
        <w:rPr>
          <w:spacing w:val="-10"/>
        </w:rPr>
        <w:t xml:space="preserve"> </w:t>
      </w:r>
      <w:r>
        <w:rPr>
          <w:spacing w:val="-2"/>
        </w:rPr>
        <w:t>zón</w:t>
      </w:r>
    </w:p>
    <w:p w:rsidR="008017F8" w:rsidRDefault="005D6C2A">
      <w:pPr>
        <w:pStyle w:val="Zkladntext"/>
        <w:ind w:left="100"/>
      </w:pPr>
      <w:proofErr w:type="gramStart"/>
      <w:r>
        <w:t>s</w:t>
      </w:r>
      <w:proofErr w:type="gramEnd"/>
      <w:r>
        <w:t xml:space="preserve"> ohledem na analýzu kapacit parkovacích stání v celém kampusu</w:t>
      </w:r>
    </w:p>
    <w:p w:rsidR="008017F8" w:rsidRDefault="005D6C2A">
      <w:pPr>
        <w:pStyle w:val="Zkladntext"/>
        <w:spacing w:before="98" w:line="345" w:lineRule="auto"/>
        <w:ind w:left="100" w:right="70"/>
        <w:jc w:val="both"/>
      </w:pP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koncept</w:t>
      </w:r>
      <w:r>
        <w:rPr>
          <w:spacing w:val="-11"/>
        </w:rPr>
        <w:t xml:space="preserve"> </w:t>
      </w:r>
      <w:r>
        <w:t>zásobování</w:t>
      </w:r>
      <w:r>
        <w:rPr>
          <w:spacing w:val="-11"/>
        </w:rPr>
        <w:t xml:space="preserve"> </w:t>
      </w:r>
      <w:r>
        <w:t>kampusu.</w:t>
      </w:r>
      <w:r>
        <w:rPr>
          <w:spacing w:val="-11"/>
        </w:rPr>
        <w:t xml:space="preserve"> </w:t>
      </w:r>
      <w:r>
        <w:rPr>
          <w:spacing w:val="-3"/>
        </w:rPr>
        <w:t>Vzhledem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tomu,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některé</w:t>
      </w:r>
      <w:r>
        <w:rPr>
          <w:spacing w:val="-11"/>
        </w:rPr>
        <w:t xml:space="preserve"> </w:t>
      </w:r>
      <w:r>
        <w:rPr>
          <w:spacing w:val="-3"/>
        </w:rPr>
        <w:t xml:space="preserve">instituce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kampusu</w:t>
      </w:r>
      <w:r>
        <w:rPr>
          <w:spacing w:val="-7"/>
        </w:rPr>
        <w:t xml:space="preserve"> </w:t>
      </w:r>
      <w:r>
        <w:t>můžou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rPr>
          <w:spacing w:val="-3"/>
        </w:rPr>
        <w:t>rizikové</w:t>
      </w:r>
      <w:r>
        <w:rPr>
          <w:spacing w:val="-7"/>
        </w:rPr>
        <w:t xml:space="preserve"> </w:t>
      </w:r>
      <w:r>
        <w:rPr>
          <w:spacing w:val="-3"/>
        </w:rPr>
        <w:t>(např.</w:t>
      </w:r>
      <w:r>
        <w:rPr>
          <w:spacing w:val="-7"/>
        </w:rPr>
        <w:t xml:space="preserve"> </w:t>
      </w:r>
      <w:r>
        <w:rPr>
          <w:spacing w:val="-3"/>
        </w:rPr>
        <w:t>VŠCHT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ÚOCHB),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spacing w:val="-3"/>
        </w:rPr>
        <w:t xml:space="preserve">nutné </w:t>
      </w:r>
      <w:r>
        <w:t>brát</w:t>
      </w:r>
      <w:r>
        <w:rPr>
          <w:spacing w:val="-11"/>
        </w:rPr>
        <w:t xml:space="preserve"> </w:t>
      </w:r>
      <w:r>
        <w:t>ohled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proofErr w:type="gramStart"/>
      <w:r>
        <w:t>na</w:t>
      </w:r>
      <w:proofErr w:type="gramEnd"/>
      <w:r>
        <w:rPr>
          <w:spacing w:val="-11"/>
        </w:rPr>
        <w:t xml:space="preserve"> </w:t>
      </w:r>
      <w:r>
        <w:t>možnost</w:t>
      </w:r>
      <w:r>
        <w:rPr>
          <w:spacing w:val="-11"/>
        </w:rPr>
        <w:t xml:space="preserve"> </w:t>
      </w:r>
      <w:r>
        <w:t>rychlého</w:t>
      </w:r>
      <w:r>
        <w:rPr>
          <w:spacing w:val="-11"/>
        </w:rPr>
        <w:t xml:space="preserve"> </w:t>
      </w:r>
      <w:r>
        <w:rPr>
          <w:spacing w:val="-3"/>
        </w:rPr>
        <w:t>zásahu</w:t>
      </w:r>
      <w:r>
        <w:rPr>
          <w:spacing w:val="-11"/>
        </w:rPr>
        <w:t xml:space="preserve"> </w:t>
      </w:r>
      <w:r>
        <w:t>hasičských</w:t>
      </w:r>
      <w:r>
        <w:rPr>
          <w:spacing w:val="-11"/>
        </w:rPr>
        <w:t xml:space="preserve"> </w:t>
      </w:r>
      <w:r>
        <w:t>jednotek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3"/>
        </w:rPr>
        <w:t>území.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2"/>
        <w:rPr>
          <w:sz w:val="31"/>
        </w:rPr>
      </w:pPr>
    </w:p>
    <w:p w:rsidR="008017F8" w:rsidRDefault="005D6C2A">
      <w:pPr>
        <w:pStyle w:val="Nadpis4"/>
      </w:pPr>
      <w:r>
        <w:rPr>
          <w:color w:val="231F20"/>
          <w:w w:val="110"/>
        </w:rPr>
        <w:t xml:space="preserve">Principy bezmotorové mobility </w:t>
      </w:r>
      <w:proofErr w:type="gramStart"/>
      <w:r>
        <w:rPr>
          <w:color w:val="231F20"/>
          <w:w w:val="110"/>
        </w:rPr>
        <w:t>v  kampusu</w:t>
      </w:r>
      <w:proofErr w:type="gramEnd"/>
    </w:p>
    <w:p w:rsidR="008017F8" w:rsidRDefault="005D6C2A">
      <w:pPr>
        <w:pStyle w:val="Zkladntext"/>
        <w:spacing w:before="173" w:line="345" w:lineRule="auto"/>
        <w:ind w:left="100" w:right="-12"/>
      </w:pPr>
      <w:r>
        <w:t xml:space="preserve">Obecně je cílem vytvořit z kampusu </w:t>
      </w:r>
      <w:r>
        <w:rPr>
          <w:spacing w:val="-3"/>
        </w:rPr>
        <w:t xml:space="preserve">místo, </w:t>
      </w:r>
      <w:r>
        <w:t xml:space="preserve">které je </w:t>
      </w:r>
      <w:r>
        <w:rPr>
          <w:spacing w:val="-3"/>
        </w:rPr>
        <w:t xml:space="preserve">přívětivé </w:t>
      </w:r>
      <w:r>
        <w:rPr>
          <w:spacing w:val="-2"/>
        </w:rPr>
        <w:t xml:space="preserve">pro </w:t>
      </w:r>
      <w:r>
        <w:t xml:space="preserve">všechny </w:t>
      </w:r>
      <w:r>
        <w:rPr>
          <w:spacing w:val="-3"/>
        </w:rPr>
        <w:t xml:space="preserve">druhy </w:t>
      </w:r>
      <w:r>
        <w:t xml:space="preserve">bezmotorové </w:t>
      </w:r>
      <w:r>
        <w:rPr>
          <w:spacing w:val="-4"/>
        </w:rPr>
        <w:t xml:space="preserve">dopravy. </w:t>
      </w:r>
      <w:r>
        <w:t xml:space="preserve">Kampus by </w:t>
      </w:r>
      <w:proofErr w:type="gramStart"/>
      <w:r>
        <w:t>měl</w:t>
      </w:r>
      <w:proofErr w:type="gramEnd"/>
      <w:r>
        <w:t xml:space="preserve"> být místem, </w:t>
      </w:r>
      <w:r>
        <w:rPr>
          <w:spacing w:val="-2"/>
        </w:rPr>
        <w:t xml:space="preserve">kde </w:t>
      </w:r>
      <w:r>
        <w:t xml:space="preserve">je umožněn jednoduchý pohyb na kole nebo na jiných bezmotorových </w:t>
      </w:r>
      <w:r>
        <w:rPr>
          <w:spacing w:val="-3"/>
        </w:rPr>
        <w:t>dopravních</w:t>
      </w:r>
      <w:r>
        <w:rPr>
          <w:spacing w:val="-16"/>
        </w:rPr>
        <w:t xml:space="preserve"> </w:t>
      </w:r>
      <w:r>
        <w:t>prostředcích</w:t>
      </w:r>
      <w:r>
        <w:rPr>
          <w:spacing w:val="-16"/>
        </w:rPr>
        <w:t xml:space="preserve"> </w:t>
      </w:r>
      <w:r>
        <w:rPr>
          <w:spacing w:val="-3"/>
        </w:rPr>
        <w:t>(např.</w:t>
      </w:r>
      <w:r>
        <w:rPr>
          <w:spacing w:val="-16"/>
        </w:rPr>
        <w:t xml:space="preserve"> </w:t>
      </w:r>
      <w:r>
        <w:t>koloběžky).</w:t>
      </w:r>
      <w:r>
        <w:rPr>
          <w:spacing w:val="-16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platného</w:t>
      </w:r>
      <w:r>
        <w:rPr>
          <w:spacing w:val="-16"/>
        </w:rPr>
        <w:t xml:space="preserve"> </w:t>
      </w:r>
      <w:r>
        <w:t>generelu</w:t>
      </w:r>
      <w:r>
        <w:rPr>
          <w:spacing w:val="-16"/>
        </w:rPr>
        <w:t xml:space="preserve"> </w:t>
      </w:r>
      <w:r>
        <w:t>cykli- stické</w:t>
      </w:r>
      <w:r>
        <w:rPr>
          <w:spacing w:val="-8"/>
        </w:rPr>
        <w:t xml:space="preserve"> </w:t>
      </w:r>
      <w:r>
        <w:rPr>
          <w:spacing w:val="-3"/>
        </w:rPr>
        <w:t>dopravy</w:t>
      </w:r>
      <w:r>
        <w:rPr>
          <w:spacing w:val="-8"/>
        </w:rPr>
        <w:t xml:space="preserve"> </w:t>
      </w:r>
      <w:r>
        <w:t>hl.</w:t>
      </w:r>
      <w:r>
        <w:rPr>
          <w:spacing w:val="-8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rPr>
          <w:spacing w:val="-3"/>
        </w:rPr>
        <w:t>Prahy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mělo</w:t>
      </w:r>
      <w:r>
        <w:rPr>
          <w:spacing w:val="-8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vytvořeno</w:t>
      </w:r>
      <w:r>
        <w:rPr>
          <w:spacing w:val="-8"/>
        </w:rPr>
        <w:t xml:space="preserve"> </w:t>
      </w:r>
      <w:r>
        <w:t>chráněné</w:t>
      </w:r>
      <w:r>
        <w:rPr>
          <w:spacing w:val="-8"/>
        </w:rPr>
        <w:t xml:space="preserve"> </w:t>
      </w:r>
      <w:r>
        <w:rPr>
          <w:spacing w:val="-3"/>
        </w:rPr>
        <w:t xml:space="preserve">cyklistické </w:t>
      </w:r>
      <w:r>
        <w:t xml:space="preserve">opatření mezi ulicemi </w:t>
      </w:r>
      <w:r>
        <w:rPr>
          <w:spacing w:val="-3"/>
        </w:rPr>
        <w:t xml:space="preserve">Jugoslávských </w:t>
      </w:r>
      <w:r>
        <w:t xml:space="preserve">partyzánů </w:t>
      </w:r>
      <w:proofErr w:type="gramStart"/>
      <w:r>
        <w:t>a</w:t>
      </w:r>
      <w:proofErr w:type="gramEnd"/>
      <w:r>
        <w:t xml:space="preserve"> ulicí Evropská. </w:t>
      </w:r>
      <w:r>
        <w:rPr>
          <w:spacing w:val="-4"/>
        </w:rPr>
        <w:t xml:space="preserve">Toto </w:t>
      </w:r>
      <w:r>
        <w:t xml:space="preserve">propojení </w:t>
      </w:r>
      <w:r>
        <w:rPr>
          <w:spacing w:val="-2"/>
        </w:rPr>
        <w:t xml:space="preserve">ale </w:t>
      </w:r>
      <w:r>
        <w:t xml:space="preserve">nemusí </w:t>
      </w:r>
      <w:r>
        <w:rPr>
          <w:spacing w:val="-3"/>
        </w:rPr>
        <w:t xml:space="preserve">sledovat </w:t>
      </w:r>
      <w:r>
        <w:t xml:space="preserve">stopu </w:t>
      </w:r>
      <w:r>
        <w:rPr>
          <w:spacing w:val="-3"/>
        </w:rPr>
        <w:t xml:space="preserve">uvedenou </w:t>
      </w:r>
      <w:r>
        <w:t xml:space="preserve">v generelu a může </w:t>
      </w:r>
      <w:r>
        <w:rPr>
          <w:spacing w:val="-2"/>
        </w:rPr>
        <w:t xml:space="preserve">být </w:t>
      </w:r>
      <w:r>
        <w:rPr>
          <w:spacing w:val="-3"/>
        </w:rPr>
        <w:t xml:space="preserve">navrženo </w:t>
      </w:r>
      <w:r>
        <w:t xml:space="preserve">i v jiném vhodném místě s ohledem </w:t>
      </w:r>
      <w:proofErr w:type="gramStart"/>
      <w:r>
        <w:t>na</w:t>
      </w:r>
      <w:proofErr w:type="gramEnd"/>
      <w:r>
        <w:t xml:space="preserve"> širší </w:t>
      </w:r>
      <w:r>
        <w:rPr>
          <w:spacing w:val="-5"/>
        </w:rPr>
        <w:t xml:space="preserve">vazby. </w:t>
      </w:r>
      <w:r>
        <w:rPr>
          <w:spacing w:val="-3"/>
        </w:rPr>
        <w:t xml:space="preserve">Návrh </w:t>
      </w:r>
      <w:r>
        <w:t xml:space="preserve">by </w:t>
      </w:r>
      <w:proofErr w:type="gramStart"/>
      <w:r>
        <w:t>měl</w:t>
      </w:r>
      <w:proofErr w:type="gramEnd"/>
      <w:r>
        <w:t xml:space="preserve"> prověřit i umístění cykloobousměrek v jednotlivých ulicích. </w:t>
      </w:r>
      <w:r>
        <w:rPr>
          <w:spacing w:val="-2"/>
        </w:rPr>
        <w:t xml:space="preserve">Při </w:t>
      </w:r>
      <w:r>
        <w:rPr>
          <w:spacing w:val="-3"/>
        </w:rPr>
        <w:t xml:space="preserve">návrhu </w:t>
      </w:r>
      <w:r>
        <w:rPr>
          <w:spacing w:val="-2"/>
        </w:rPr>
        <w:t xml:space="preserve">cyklistických </w:t>
      </w:r>
      <w:r>
        <w:t xml:space="preserve">opatření je nutné zohlednit potřeby dalších </w:t>
      </w:r>
      <w:r>
        <w:rPr>
          <w:spacing w:val="-3"/>
        </w:rPr>
        <w:t xml:space="preserve">opat- </w:t>
      </w:r>
      <w:r>
        <w:t xml:space="preserve">ření v </w:t>
      </w:r>
      <w:r>
        <w:rPr>
          <w:spacing w:val="-3"/>
        </w:rPr>
        <w:t xml:space="preserve">navazujícím </w:t>
      </w:r>
      <w:r>
        <w:t xml:space="preserve">území, aby se </w:t>
      </w:r>
      <w:r>
        <w:rPr>
          <w:spacing w:val="-3"/>
        </w:rPr>
        <w:t xml:space="preserve">zajistila </w:t>
      </w:r>
      <w:r>
        <w:t xml:space="preserve">kontinuita opatření v </w:t>
      </w:r>
      <w:r>
        <w:rPr>
          <w:spacing w:val="-2"/>
        </w:rPr>
        <w:t xml:space="preserve">širším </w:t>
      </w:r>
      <w:r>
        <w:t xml:space="preserve">řešeném území. </w:t>
      </w:r>
      <w:r>
        <w:rPr>
          <w:spacing w:val="-3"/>
        </w:rPr>
        <w:t xml:space="preserve">Návrh </w:t>
      </w:r>
      <w:r>
        <w:t xml:space="preserve">by </w:t>
      </w:r>
      <w:proofErr w:type="gramStart"/>
      <w:r>
        <w:t>měl</w:t>
      </w:r>
      <w:proofErr w:type="gramEnd"/>
      <w:r>
        <w:t xml:space="preserve"> zohlednit umístění </w:t>
      </w:r>
      <w:r>
        <w:rPr>
          <w:spacing w:val="-3"/>
        </w:rPr>
        <w:t xml:space="preserve">dostatečných kapacit parkování </w:t>
      </w:r>
      <w:r>
        <w:t>pro kola i ve vyšším</w:t>
      </w:r>
      <w:r>
        <w:rPr>
          <w:spacing w:val="-27"/>
        </w:rPr>
        <w:t xml:space="preserve"> </w:t>
      </w:r>
      <w:r>
        <w:rPr>
          <w:spacing w:val="-3"/>
        </w:rPr>
        <w:t>standardu.</w:t>
      </w:r>
    </w:p>
    <w:p w:rsidR="008017F8" w:rsidRDefault="005D6C2A">
      <w:pPr>
        <w:pStyle w:val="Nadpis4"/>
        <w:spacing w:before="114"/>
      </w:pPr>
      <w:r>
        <w:br w:type="column"/>
      </w:r>
      <w:r>
        <w:rPr>
          <w:color w:val="231F20"/>
          <w:spacing w:val="17"/>
          <w:w w:val="110"/>
        </w:rPr>
        <w:t>Vizuální charakter</w:t>
      </w:r>
      <w:r>
        <w:rPr>
          <w:color w:val="231F20"/>
          <w:spacing w:val="83"/>
          <w:w w:val="110"/>
        </w:rPr>
        <w:t xml:space="preserve"> </w:t>
      </w:r>
      <w:r>
        <w:rPr>
          <w:color w:val="231F20"/>
          <w:spacing w:val="17"/>
          <w:w w:val="110"/>
        </w:rPr>
        <w:t>kampusu</w:t>
      </w:r>
    </w:p>
    <w:p w:rsidR="008017F8" w:rsidRDefault="005D6C2A">
      <w:pPr>
        <w:pStyle w:val="Zkladntext"/>
        <w:spacing w:before="153" w:line="324" w:lineRule="auto"/>
        <w:ind w:left="100" w:right="296"/>
        <w:jc w:val="both"/>
      </w:pPr>
      <w:r>
        <w:t>Koncepce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měla</w:t>
      </w:r>
      <w:r>
        <w:rPr>
          <w:spacing w:val="-7"/>
        </w:rPr>
        <w:t xml:space="preserve"> </w:t>
      </w:r>
      <w:r>
        <w:t>nastínit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3"/>
        </w:rPr>
        <w:t>strategické</w:t>
      </w:r>
      <w:r>
        <w:rPr>
          <w:spacing w:val="-7"/>
        </w:rPr>
        <w:t xml:space="preserve"> </w:t>
      </w:r>
      <w:r>
        <w:t>rovině</w:t>
      </w:r>
      <w:r>
        <w:rPr>
          <w:spacing w:val="-7"/>
        </w:rPr>
        <w:t xml:space="preserve"> </w:t>
      </w:r>
      <w:r>
        <w:rPr>
          <w:spacing w:val="-3"/>
        </w:rPr>
        <w:t>představu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 xml:space="preserve">vizuálně </w:t>
      </w:r>
      <w:r>
        <w:t>jednotných</w:t>
      </w:r>
      <w:r>
        <w:rPr>
          <w:spacing w:val="-15"/>
        </w:rPr>
        <w:t xml:space="preserve"> </w:t>
      </w:r>
      <w:r>
        <w:t>prvcích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kampusu,</w:t>
      </w:r>
      <w:r>
        <w:rPr>
          <w:spacing w:val="-15"/>
        </w:rPr>
        <w:t xml:space="preserve"> </w:t>
      </w:r>
      <w:r>
        <w:rPr>
          <w:spacing w:val="-4"/>
        </w:rPr>
        <w:t>např.</w:t>
      </w:r>
      <w:r>
        <w:rPr>
          <w:spacing w:val="-15"/>
        </w:rPr>
        <w:t xml:space="preserve"> </w:t>
      </w:r>
      <w:proofErr w:type="gramStart"/>
      <w:r>
        <w:t>preferovaný</w:t>
      </w:r>
      <w:proofErr w:type="gramEnd"/>
      <w:r>
        <w:rPr>
          <w:spacing w:val="-15"/>
        </w:rPr>
        <w:t xml:space="preserve"> </w:t>
      </w:r>
      <w:r>
        <w:t>způsob</w:t>
      </w:r>
      <w:r>
        <w:rPr>
          <w:spacing w:val="-15"/>
        </w:rPr>
        <w:t xml:space="preserve"> </w:t>
      </w:r>
      <w:r>
        <w:t>brandingu škol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veřejném</w:t>
      </w:r>
      <w:r>
        <w:rPr>
          <w:spacing w:val="-11"/>
        </w:rPr>
        <w:t xml:space="preserve"> </w:t>
      </w:r>
      <w:r>
        <w:t>prostoru,</w:t>
      </w:r>
      <w:r>
        <w:rPr>
          <w:spacing w:val="-11"/>
        </w:rPr>
        <w:t xml:space="preserve"> </w:t>
      </w:r>
      <w:r>
        <w:rPr>
          <w:spacing w:val="-3"/>
        </w:rPr>
        <w:t>pravidla</w:t>
      </w:r>
      <w:r>
        <w:rPr>
          <w:spacing w:val="-11"/>
        </w:rPr>
        <w:t xml:space="preserve"> </w:t>
      </w:r>
      <w:r>
        <w:t>umisťovaní</w:t>
      </w:r>
      <w:r>
        <w:rPr>
          <w:spacing w:val="-11"/>
        </w:rPr>
        <w:t xml:space="preserve"> </w:t>
      </w:r>
      <w:r>
        <w:t>reklamy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rPr>
          <w:spacing w:val="-3"/>
        </w:rPr>
        <w:t xml:space="preserve">veřejném </w:t>
      </w:r>
      <w:r>
        <w:t>prostoru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objektech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také</w:t>
      </w:r>
      <w:r>
        <w:rPr>
          <w:spacing w:val="-12"/>
        </w:rPr>
        <w:t xml:space="preserve"> </w:t>
      </w:r>
      <w:r>
        <w:t>způsob</w:t>
      </w:r>
      <w:r>
        <w:rPr>
          <w:spacing w:val="-12"/>
        </w:rPr>
        <w:t xml:space="preserve"> </w:t>
      </w:r>
      <w:r>
        <w:t>orientace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veřejném</w:t>
      </w:r>
      <w:r>
        <w:rPr>
          <w:spacing w:val="-12"/>
        </w:rPr>
        <w:t xml:space="preserve"> </w:t>
      </w:r>
      <w:r>
        <w:rPr>
          <w:spacing w:val="-3"/>
        </w:rPr>
        <w:t xml:space="preserve">prostoru </w:t>
      </w:r>
      <w:r>
        <w:t>(nejedná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konkrétní</w:t>
      </w:r>
      <w:r>
        <w:rPr>
          <w:spacing w:val="-11"/>
        </w:rPr>
        <w:t xml:space="preserve"> </w:t>
      </w:r>
      <w:r>
        <w:rPr>
          <w:spacing w:val="-3"/>
        </w:rPr>
        <w:t>návrh</w:t>
      </w:r>
      <w:r>
        <w:rPr>
          <w:spacing w:val="-11"/>
        </w:rPr>
        <w:t xml:space="preserve"> </w:t>
      </w:r>
      <w:r>
        <w:t>designu,</w:t>
      </w:r>
      <w:r>
        <w:rPr>
          <w:spacing w:val="-11"/>
        </w:rPr>
        <w:t xml:space="preserve"> </w:t>
      </w:r>
      <w:r>
        <w:t>nýbrž</w:t>
      </w:r>
      <w:r>
        <w:rPr>
          <w:spacing w:val="-11"/>
        </w:rPr>
        <w:t xml:space="preserve"> </w:t>
      </w:r>
      <w:r>
        <w:rPr>
          <w:spacing w:val="-3"/>
        </w:rPr>
        <w:t>strategii).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9"/>
        <w:rPr>
          <w:sz w:val="32"/>
        </w:rPr>
      </w:pPr>
    </w:p>
    <w:p w:rsidR="008017F8" w:rsidRDefault="005D6C2A">
      <w:pPr>
        <w:pStyle w:val="Nadpis4"/>
        <w:spacing w:before="1"/>
      </w:pPr>
      <w:r>
        <w:rPr>
          <w:color w:val="231F20"/>
          <w:spacing w:val="16"/>
          <w:w w:val="105"/>
        </w:rPr>
        <w:t xml:space="preserve">Umění </w:t>
      </w:r>
      <w:proofErr w:type="gramStart"/>
      <w:r>
        <w:rPr>
          <w:color w:val="231F20"/>
          <w:spacing w:val="10"/>
          <w:w w:val="105"/>
        </w:rPr>
        <w:t xml:space="preserve">ve  </w:t>
      </w:r>
      <w:r>
        <w:rPr>
          <w:color w:val="231F20"/>
          <w:spacing w:val="17"/>
          <w:w w:val="105"/>
        </w:rPr>
        <w:t>veřejném</w:t>
      </w:r>
      <w:proofErr w:type="gramEnd"/>
      <w:r>
        <w:rPr>
          <w:color w:val="231F20"/>
          <w:spacing w:val="17"/>
          <w:w w:val="105"/>
        </w:rPr>
        <w:t xml:space="preserve"> </w:t>
      </w:r>
      <w:r>
        <w:rPr>
          <w:color w:val="231F20"/>
          <w:spacing w:val="16"/>
          <w:w w:val="105"/>
        </w:rPr>
        <w:t>prostoru</w:t>
      </w:r>
      <w:r>
        <w:rPr>
          <w:color w:val="231F20"/>
          <w:spacing w:val="79"/>
          <w:w w:val="105"/>
        </w:rPr>
        <w:t xml:space="preserve"> </w:t>
      </w:r>
      <w:r>
        <w:rPr>
          <w:color w:val="231F20"/>
          <w:spacing w:val="17"/>
          <w:w w:val="105"/>
        </w:rPr>
        <w:t>kampusu</w:t>
      </w:r>
    </w:p>
    <w:p w:rsidR="008017F8" w:rsidRDefault="005D6C2A">
      <w:pPr>
        <w:pStyle w:val="Zkladntext"/>
        <w:spacing w:before="153" w:line="324" w:lineRule="auto"/>
        <w:ind w:left="100" w:right="93"/>
      </w:pPr>
      <w:r>
        <w:t xml:space="preserve">V </w:t>
      </w:r>
      <w:r>
        <w:rPr>
          <w:spacing w:val="-3"/>
        </w:rPr>
        <w:t xml:space="preserve">současnosti </w:t>
      </w:r>
      <w:r>
        <w:t xml:space="preserve">se </w:t>
      </w:r>
      <w:proofErr w:type="gramStart"/>
      <w:r>
        <w:t>na</w:t>
      </w:r>
      <w:proofErr w:type="gramEnd"/>
      <w:r>
        <w:t xml:space="preserve"> území Kampusu Dejvice nachází pět trvale umístě- ných</w:t>
      </w:r>
      <w:r>
        <w:rPr>
          <w:spacing w:val="-13"/>
        </w:rPr>
        <w:t xml:space="preserve"> </w:t>
      </w:r>
      <w:r>
        <w:t>uměleckých</w:t>
      </w:r>
      <w:r>
        <w:rPr>
          <w:spacing w:val="-13"/>
        </w:rPr>
        <w:t xml:space="preserve"> </w:t>
      </w:r>
      <w:r>
        <w:t>děl,</w:t>
      </w:r>
      <w:r>
        <w:rPr>
          <w:spacing w:val="-13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soupisu</w:t>
      </w:r>
      <w:r>
        <w:rPr>
          <w:spacing w:val="-13"/>
        </w:rPr>
        <w:t xml:space="preserve"> </w:t>
      </w:r>
      <w:r>
        <w:t>Galerie</w:t>
      </w:r>
      <w:r>
        <w:rPr>
          <w:spacing w:val="-13"/>
        </w:rPr>
        <w:t xml:space="preserve"> </w:t>
      </w:r>
      <w:r>
        <w:t>hl.</w:t>
      </w:r>
      <w:r>
        <w:rPr>
          <w:spacing w:val="-13"/>
        </w:rPr>
        <w:t xml:space="preserve"> </w:t>
      </w:r>
      <w:r>
        <w:t>m.</w:t>
      </w:r>
      <w:r>
        <w:rPr>
          <w:spacing w:val="-13"/>
        </w:rPr>
        <w:t xml:space="preserve"> </w:t>
      </w:r>
      <w:r>
        <w:rPr>
          <w:spacing w:val="-5"/>
        </w:rPr>
        <w:t>Prahy,</w:t>
      </w:r>
      <w:r>
        <w:rPr>
          <w:spacing w:val="-13"/>
        </w:rPr>
        <w:t xml:space="preserve"> </w:t>
      </w:r>
      <w:r>
        <w:t xml:space="preserve">nicméně studentský projekt Hmotnost </w:t>
      </w:r>
      <w:r>
        <w:rPr>
          <w:spacing w:val="-3"/>
        </w:rPr>
        <w:t xml:space="preserve">zmapoval </w:t>
      </w:r>
      <w:r>
        <w:t xml:space="preserve">i další díla umístěné </w:t>
      </w:r>
      <w:r>
        <w:rPr>
          <w:spacing w:val="-3"/>
        </w:rPr>
        <w:t xml:space="preserve">například </w:t>
      </w:r>
      <w:proofErr w:type="gramStart"/>
      <w:r>
        <w:t>na</w:t>
      </w:r>
      <w:proofErr w:type="gramEnd"/>
      <w:r>
        <w:t xml:space="preserve"> budovách. Koncepce by měla zhodnotit </w:t>
      </w:r>
      <w:r>
        <w:rPr>
          <w:spacing w:val="-3"/>
        </w:rPr>
        <w:t xml:space="preserve">současný stav </w:t>
      </w:r>
      <w:r>
        <w:t xml:space="preserve">umění ve veřejném prostoru a případně vytipovat další nebo jiné situace a </w:t>
      </w:r>
      <w:r>
        <w:rPr>
          <w:spacing w:val="-3"/>
        </w:rPr>
        <w:t xml:space="preserve">místa </w:t>
      </w:r>
      <w:r>
        <w:rPr>
          <w:spacing w:val="-2"/>
        </w:rPr>
        <w:t>vhodná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začlenění</w:t>
      </w:r>
      <w:r>
        <w:rPr>
          <w:spacing w:val="-11"/>
        </w:rPr>
        <w:t xml:space="preserve"> </w:t>
      </w:r>
      <w:r>
        <w:t>umění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veřejném</w:t>
      </w:r>
      <w:r>
        <w:rPr>
          <w:spacing w:val="-11"/>
        </w:rPr>
        <w:t xml:space="preserve"> </w:t>
      </w:r>
      <w:r>
        <w:rPr>
          <w:spacing w:val="-3"/>
        </w:rPr>
        <w:t>prostoru.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9"/>
        <w:rPr>
          <w:sz w:val="32"/>
        </w:rPr>
      </w:pPr>
    </w:p>
    <w:p w:rsidR="008017F8" w:rsidRDefault="005D6C2A">
      <w:pPr>
        <w:pStyle w:val="Nadpis4"/>
      </w:pPr>
      <w:r>
        <w:rPr>
          <w:color w:val="231F20"/>
          <w:w w:val="105"/>
        </w:rPr>
        <w:t xml:space="preserve">Péče </w:t>
      </w:r>
      <w:proofErr w:type="gramStart"/>
      <w:r>
        <w:rPr>
          <w:color w:val="231F20"/>
          <w:w w:val="105"/>
        </w:rPr>
        <w:t>a  správa</w:t>
      </w:r>
      <w:proofErr w:type="gramEnd"/>
      <w:r>
        <w:rPr>
          <w:color w:val="231F20"/>
          <w:w w:val="105"/>
        </w:rPr>
        <w:t xml:space="preserve"> území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152" w:line="324" w:lineRule="auto"/>
        <w:ind w:left="100" w:right="186"/>
      </w:pPr>
      <w:r>
        <w:t xml:space="preserve">Jedním z klíčových témat, kterým by se koncepce měla zabývat je téma péče a následné </w:t>
      </w:r>
      <w:r>
        <w:rPr>
          <w:spacing w:val="-3"/>
        </w:rPr>
        <w:t xml:space="preserve">správy </w:t>
      </w:r>
      <w:r>
        <w:t xml:space="preserve">území. Koncepce by měla </w:t>
      </w:r>
      <w:r>
        <w:rPr>
          <w:spacing w:val="-3"/>
        </w:rPr>
        <w:t>nastavit návrh</w:t>
      </w:r>
    </w:p>
    <w:p w:rsidR="008017F8" w:rsidRDefault="005D6C2A">
      <w:pPr>
        <w:pStyle w:val="Zkladntext"/>
        <w:spacing w:line="324" w:lineRule="auto"/>
        <w:ind w:left="100" w:right="17"/>
      </w:pPr>
      <w:proofErr w:type="gramStart"/>
      <w:r>
        <w:rPr>
          <w:spacing w:val="-3"/>
        </w:rPr>
        <w:t>systému</w:t>
      </w:r>
      <w:proofErr w:type="gramEnd"/>
      <w:r>
        <w:rPr>
          <w:spacing w:val="-3"/>
        </w:rPr>
        <w:t xml:space="preserve"> správy </w:t>
      </w:r>
      <w:r>
        <w:t xml:space="preserve">jednotlivých částí veřejného prostoru tak, aby </w:t>
      </w:r>
      <w:r>
        <w:rPr>
          <w:spacing w:val="-3"/>
        </w:rPr>
        <w:t xml:space="preserve">umožnila </w:t>
      </w:r>
      <w:r>
        <w:t xml:space="preserve">jejich adekvátní využití dle </w:t>
      </w:r>
      <w:r>
        <w:rPr>
          <w:spacing w:val="-3"/>
        </w:rPr>
        <w:t xml:space="preserve">navržených aktivit </w:t>
      </w:r>
      <w:r>
        <w:t xml:space="preserve">a dějů a také </w:t>
      </w:r>
      <w:r>
        <w:rPr>
          <w:spacing w:val="-3"/>
        </w:rPr>
        <w:t xml:space="preserve">zpřehlednila systém aktuální </w:t>
      </w:r>
      <w:r>
        <w:rPr>
          <w:spacing w:val="-5"/>
        </w:rPr>
        <w:t xml:space="preserve">správy. </w:t>
      </w:r>
      <w:r>
        <w:t xml:space="preserve">Součástí může být i definování a </w:t>
      </w:r>
      <w:r>
        <w:rPr>
          <w:spacing w:val="-3"/>
        </w:rPr>
        <w:t xml:space="preserve">nastavení </w:t>
      </w:r>
      <w:r>
        <w:t xml:space="preserve">nových rolí, které budou klíčové pro </w:t>
      </w:r>
      <w:r>
        <w:rPr>
          <w:spacing w:val="-3"/>
        </w:rPr>
        <w:t xml:space="preserve">efektivní správu </w:t>
      </w:r>
      <w:r>
        <w:t xml:space="preserve">nebo další </w:t>
      </w:r>
      <w:r>
        <w:rPr>
          <w:spacing w:val="-3"/>
        </w:rPr>
        <w:t xml:space="preserve">rozvoj </w:t>
      </w:r>
      <w:r>
        <w:t>kampusu.</w:t>
      </w:r>
    </w:p>
    <w:p w:rsidR="008017F8" w:rsidRDefault="008017F8">
      <w:pPr>
        <w:spacing w:line="324" w:lineRule="auto"/>
        <w:sectPr w:rsidR="008017F8">
          <w:type w:val="continuous"/>
          <w:pgSz w:w="11910" w:h="16840"/>
          <w:pgMar w:top="1580" w:right="620" w:bottom="280" w:left="620" w:header="708" w:footer="708" w:gutter="0"/>
          <w:cols w:num="2" w:space="708" w:equalWidth="0">
            <w:col w:w="5178" w:space="197"/>
            <w:col w:w="5295"/>
          </w:cols>
        </w:sectPr>
      </w:pPr>
    </w:p>
    <w:p w:rsidR="008017F8" w:rsidRDefault="005D6C2A">
      <w:pPr>
        <w:pStyle w:val="Odstavecseseznamem"/>
        <w:numPr>
          <w:ilvl w:val="0"/>
          <w:numId w:val="3"/>
        </w:numPr>
        <w:tabs>
          <w:tab w:val="left" w:pos="819"/>
          <w:tab w:val="left" w:pos="820"/>
        </w:tabs>
        <w:spacing w:before="99" w:line="580" w:lineRule="exact"/>
        <w:ind w:left="820" w:right="5722" w:hanging="720"/>
        <w:rPr>
          <w:rFonts w:ascii="UnitPro-Light" w:hAnsi="UnitPro-Light"/>
          <w:color w:val="231F20"/>
          <w:sz w:val="48"/>
        </w:rPr>
      </w:pPr>
      <w:r>
        <w:rPr>
          <w:rFonts w:ascii="UnitPro-Light" w:hAnsi="UnitPro-Light"/>
          <w:color w:val="231F20"/>
          <w:spacing w:val="-4"/>
          <w:sz w:val="48"/>
        </w:rPr>
        <w:t xml:space="preserve">Obsah </w:t>
      </w:r>
      <w:r>
        <w:rPr>
          <w:rFonts w:ascii="UnitPro-Light" w:hAnsi="UnitPro-Light"/>
          <w:color w:val="231F20"/>
          <w:sz w:val="48"/>
        </w:rPr>
        <w:t xml:space="preserve">a </w:t>
      </w:r>
      <w:r>
        <w:rPr>
          <w:rFonts w:ascii="UnitPro-Light" w:hAnsi="UnitPro-Light"/>
          <w:color w:val="231F20"/>
          <w:spacing w:val="-5"/>
          <w:sz w:val="48"/>
        </w:rPr>
        <w:t xml:space="preserve">podrobnost </w:t>
      </w:r>
      <w:r>
        <w:rPr>
          <w:rFonts w:ascii="UnitPro-Light" w:hAnsi="UnitPro-Light"/>
          <w:color w:val="231F20"/>
          <w:spacing w:val="-6"/>
          <w:sz w:val="48"/>
        </w:rPr>
        <w:t>odevzdání</w:t>
      </w:r>
      <w:r>
        <w:rPr>
          <w:rFonts w:ascii="UnitPro-Light" w:hAnsi="UnitPro-Light"/>
          <w:color w:val="231F20"/>
          <w:spacing w:val="2"/>
          <w:sz w:val="48"/>
        </w:rPr>
        <w:t xml:space="preserve"> </w:t>
      </w:r>
      <w:r>
        <w:rPr>
          <w:rFonts w:ascii="UnitPro-Light" w:hAnsi="UnitPro-Light"/>
          <w:color w:val="231F20"/>
          <w:spacing w:val="-7"/>
          <w:sz w:val="48"/>
        </w:rPr>
        <w:t>koncepce</w:t>
      </w: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spacing w:before="11"/>
        <w:rPr>
          <w:rFonts w:ascii="UnitPro-Light"/>
          <w:sz w:val="17"/>
        </w:rPr>
      </w:pPr>
    </w:p>
    <w:p w:rsidR="008017F8" w:rsidRDefault="008017F8">
      <w:pPr>
        <w:rPr>
          <w:rFonts w:ascii="UnitPro-Light"/>
          <w:sz w:val="17"/>
        </w:rPr>
        <w:sectPr w:rsidR="008017F8">
          <w:pgSz w:w="11910" w:h="16840"/>
          <w:pgMar w:top="520" w:right="940" w:bottom="280" w:left="620" w:header="708" w:footer="708" w:gutter="0"/>
          <w:cols w:space="708"/>
        </w:sectPr>
      </w:pP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147" w:line="360" w:lineRule="exact"/>
        <w:ind w:right="1703"/>
        <w:rPr>
          <w:rFonts w:ascii="UnitPro" w:hAnsi="UnitPro"/>
          <w:sz w:val="32"/>
        </w:rPr>
      </w:pPr>
      <w:r>
        <w:rPr>
          <w:rFonts w:ascii="UnitPro" w:hAnsi="UnitPro"/>
          <w:color w:val="231F20"/>
          <w:spacing w:val="-3"/>
          <w:sz w:val="32"/>
        </w:rPr>
        <w:t xml:space="preserve">Podrobnost </w:t>
      </w:r>
      <w:r>
        <w:rPr>
          <w:rFonts w:ascii="UnitPro" w:hAnsi="UnitPro"/>
          <w:color w:val="231F20"/>
          <w:sz w:val="32"/>
        </w:rPr>
        <w:t xml:space="preserve">dílčího </w:t>
      </w:r>
      <w:r>
        <w:rPr>
          <w:rFonts w:ascii="UnitPro" w:hAnsi="UnitPro"/>
          <w:color w:val="231F20"/>
          <w:spacing w:val="-4"/>
          <w:sz w:val="32"/>
        </w:rPr>
        <w:t xml:space="preserve">odevzdání </w:t>
      </w:r>
      <w:r>
        <w:rPr>
          <w:rFonts w:ascii="UnitPro" w:hAnsi="UnitPro"/>
          <w:color w:val="231F20"/>
          <w:sz w:val="32"/>
        </w:rPr>
        <w:t xml:space="preserve">– </w:t>
      </w:r>
      <w:r>
        <w:rPr>
          <w:rFonts w:ascii="UnitPro" w:hAnsi="UnitPro"/>
          <w:color w:val="231F20"/>
          <w:spacing w:val="-3"/>
          <w:sz w:val="32"/>
        </w:rPr>
        <w:t>fáze</w:t>
      </w:r>
      <w:r>
        <w:rPr>
          <w:rFonts w:ascii="UnitPro" w:hAnsi="UnitPro"/>
          <w:color w:val="231F20"/>
          <w:spacing w:val="14"/>
          <w:sz w:val="32"/>
        </w:rPr>
        <w:t xml:space="preserve"> </w:t>
      </w:r>
      <w:r>
        <w:rPr>
          <w:rFonts w:ascii="UnitPro" w:hAnsi="UnitPro"/>
          <w:color w:val="231F20"/>
          <w:sz w:val="32"/>
        </w:rPr>
        <w:t>1</w:t>
      </w:r>
    </w:p>
    <w:p w:rsidR="008017F8" w:rsidRDefault="005D6C2A">
      <w:pPr>
        <w:pStyle w:val="Zkladntext"/>
        <w:spacing w:before="329"/>
        <w:ind w:left="100"/>
      </w:pPr>
      <w:r>
        <w:rPr>
          <w:color w:val="231F20"/>
        </w:rPr>
        <w:t>V rámci odevzdání fáze 1 musí koncepce obsahovat: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21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Analytickou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část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koncepce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Popis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současné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fyzické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situace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Širší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vztahy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 xml:space="preserve">Popis </w:t>
      </w:r>
      <w:r>
        <w:rPr>
          <w:color w:val="231F20"/>
          <w:spacing w:val="-3"/>
          <w:sz w:val="18"/>
        </w:rPr>
        <w:t xml:space="preserve">kontextu </w:t>
      </w:r>
      <w:r>
        <w:rPr>
          <w:color w:val="231F20"/>
          <w:sz w:val="18"/>
        </w:rPr>
        <w:t>a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politik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3"/>
          <w:sz w:val="18"/>
        </w:rPr>
        <w:t>Výkres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problémů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hodnot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měřítku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Identifikace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problémů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hodnot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území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textu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Popis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komunit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Další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analytické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dokumenty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dle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uvážení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měřítku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21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Zprávu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průběhu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projektu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" w:line="324" w:lineRule="auto"/>
        <w:rPr>
          <w:sz w:val="18"/>
        </w:rPr>
      </w:pPr>
      <w:r>
        <w:rPr>
          <w:color w:val="231F20"/>
          <w:spacing w:val="-3"/>
          <w:sz w:val="18"/>
        </w:rPr>
        <w:t>Vyhodnocení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1.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fáze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participace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(včetně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procesu,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metod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výstu- </w:t>
      </w:r>
      <w:r>
        <w:rPr>
          <w:color w:val="231F20"/>
          <w:spacing w:val="-2"/>
          <w:sz w:val="18"/>
        </w:rPr>
        <w:t>pů)</w:t>
      </w: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60"/>
        <w:rPr>
          <w:sz w:val="18"/>
        </w:rPr>
      </w:pPr>
      <w:r>
        <w:rPr>
          <w:color w:val="231F20"/>
          <w:sz w:val="18"/>
        </w:rPr>
        <w:t>Seznam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dosud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posbíraných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připomínek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komentářem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 xml:space="preserve">Zápisy ze </w:t>
      </w:r>
      <w:r>
        <w:rPr>
          <w:color w:val="231F20"/>
          <w:spacing w:val="-3"/>
          <w:sz w:val="18"/>
        </w:rPr>
        <w:t>samostatných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jednání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21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Prezentaci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výstupů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zjištění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první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fázi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digitálním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formátu</w:t>
      </w: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192" w:line="360" w:lineRule="exact"/>
        <w:ind w:right="1608"/>
        <w:rPr>
          <w:rFonts w:ascii="UnitPro" w:hAnsi="UnitPro"/>
          <w:sz w:val="32"/>
        </w:rPr>
      </w:pPr>
      <w:r>
        <w:rPr>
          <w:rFonts w:ascii="UnitPro" w:hAnsi="UnitPro"/>
          <w:color w:val="231F20"/>
          <w:spacing w:val="-3"/>
          <w:sz w:val="32"/>
        </w:rPr>
        <w:br w:type="column"/>
        <w:t xml:space="preserve">Podrobnost </w:t>
      </w:r>
      <w:r>
        <w:rPr>
          <w:rFonts w:ascii="UnitPro" w:hAnsi="UnitPro"/>
          <w:color w:val="231F20"/>
          <w:sz w:val="32"/>
        </w:rPr>
        <w:t xml:space="preserve">dílčího </w:t>
      </w:r>
      <w:r>
        <w:rPr>
          <w:rFonts w:ascii="UnitPro" w:hAnsi="UnitPro"/>
          <w:color w:val="231F20"/>
          <w:spacing w:val="-4"/>
          <w:sz w:val="32"/>
        </w:rPr>
        <w:t xml:space="preserve">odevzdání </w:t>
      </w:r>
      <w:r>
        <w:rPr>
          <w:rFonts w:ascii="UnitPro" w:hAnsi="UnitPro"/>
          <w:color w:val="231F20"/>
          <w:sz w:val="32"/>
        </w:rPr>
        <w:t xml:space="preserve">– </w:t>
      </w:r>
      <w:r>
        <w:rPr>
          <w:rFonts w:ascii="UnitPro" w:hAnsi="UnitPro"/>
          <w:color w:val="231F20"/>
          <w:spacing w:val="-3"/>
          <w:sz w:val="32"/>
        </w:rPr>
        <w:t>fáze</w:t>
      </w:r>
      <w:r>
        <w:rPr>
          <w:rFonts w:ascii="UnitPro" w:hAnsi="UnitPro"/>
          <w:color w:val="231F20"/>
          <w:spacing w:val="12"/>
          <w:sz w:val="32"/>
        </w:rPr>
        <w:t xml:space="preserve"> </w:t>
      </w:r>
      <w:r>
        <w:rPr>
          <w:rFonts w:ascii="UnitPro" w:hAnsi="UnitPro"/>
          <w:color w:val="231F20"/>
          <w:sz w:val="32"/>
        </w:rPr>
        <w:t>2</w:t>
      </w:r>
    </w:p>
    <w:p w:rsidR="008017F8" w:rsidRDefault="005D6C2A">
      <w:pPr>
        <w:pStyle w:val="Zkladntext"/>
        <w:spacing w:before="329"/>
        <w:ind w:left="100"/>
      </w:pPr>
      <w:r>
        <w:t xml:space="preserve">V rámci odevzdání fáze 2 musí koncepce </w:t>
      </w:r>
      <w:r>
        <w:rPr>
          <w:u w:val="single"/>
        </w:rPr>
        <w:t xml:space="preserve">dále </w:t>
      </w:r>
      <w:r>
        <w:t>obsahovat: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4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Návrh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koncepce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min.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měřítku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1:1000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4"/>
          <w:sz w:val="18"/>
        </w:rPr>
        <w:t xml:space="preserve">Textová </w:t>
      </w:r>
      <w:r>
        <w:rPr>
          <w:color w:val="231F20"/>
          <w:sz w:val="18"/>
        </w:rPr>
        <w:t xml:space="preserve">část </w:t>
      </w:r>
      <w:r>
        <w:rPr>
          <w:color w:val="231F20"/>
          <w:spacing w:val="-3"/>
          <w:sz w:val="18"/>
        </w:rPr>
        <w:t>návrhu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koncepce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" w:line="324" w:lineRule="auto"/>
        <w:ind w:right="355"/>
        <w:rPr>
          <w:sz w:val="18"/>
        </w:rPr>
      </w:pPr>
      <w:r>
        <w:rPr>
          <w:color w:val="231F20"/>
          <w:spacing w:val="-3"/>
          <w:sz w:val="18"/>
        </w:rPr>
        <w:t>Návrh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architektonicko-krajinářského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dopravního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řešení </w:t>
      </w:r>
      <w:r>
        <w:rPr>
          <w:color w:val="231F20"/>
          <w:sz w:val="18"/>
        </w:rPr>
        <w:t>s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výkresem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parteru</w:t>
      </w: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60"/>
        <w:rPr>
          <w:sz w:val="18"/>
        </w:rPr>
      </w:pPr>
      <w:r>
        <w:rPr>
          <w:color w:val="231F20"/>
          <w:sz w:val="18"/>
        </w:rPr>
        <w:t xml:space="preserve">Schematický </w:t>
      </w:r>
      <w:r>
        <w:rPr>
          <w:color w:val="231F20"/>
          <w:spacing w:val="-3"/>
          <w:sz w:val="18"/>
        </w:rPr>
        <w:t>návrh správy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3"/>
          <w:sz w:val="18"/>
        </w:rPr>
        <w:t>území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Další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výkresy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zohledňující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řešená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témata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21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Zprávu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průběhu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projektu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line="324" w:lineRule="auto"/>
        <w:ind w:right="1978"/>
        <w:rPr>
          <w:sz w:val="18"/>
        </w:rPr>
      </w:pPr>
      <w:r>
        <w:rPr>
          <w:color w:val="231F20"/>
          <w:spacing w:val="-3"/>
          <w:sz w:val="18"/>
        </w:rPr>
        <w:t xml:space="preserve">Vyhodnocení </w:t>
      </w:r>
      <w:r>
        <w:rPr>
          <w:color w:val="231F20"/>
          <w:sz w:val="18"/>
        </w:rPr>
        <w:t>2. fáze participace (včetně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procesu,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metod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výstupů)</w:t>
      </w: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59" w:line="324" w:lineRule="auto"/>
        <w:ind w:right="112"/>
        <w:rPr>
          <w:sz w:val="18"/>
        </w:rPr>
      </w:pPr>
      <w:r>
        <w:rPr>
          <w:color w:val="231F20"/>
          <w:sz w:val="18"/>
        </w:rPr>
        <w:t>Seznam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dosud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posbíraných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připomínek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zohlednění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 xml:space="preserve">v </w:t>
      </w:r>
      <w:r>
        <w:rPr>
          <w:color w:val="231F20"/>
          <w:spacing w:val="-3"/>
          <w:sz w:val="18"/>
        </w:rPr>
        <w:t>návrhu</w:t>
      </w: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59"/>
        <w:rPr>
          <w:sz w:val="18"/>
        </w:rPr>
      </w:pPr>
      <w:r>
        <w:rPr>
          <w:color w:val="231F20"/>
          <w:sz w:val="18"/>
        </w:rPr>
        <w:t xml:space="preserve">Zápisy ze </w:t>
      </w:r>
      <w:r>
        <w:rPr>
          <w:color w:val="231F20"/>
          <w:spacing w:val="-3"/>
          <w:sz w:val="18"/>
        </w:rPr>
        <w:t>samostatných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jednání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21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Prezentaci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výstupů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zjištění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digitálním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formátu</w:t>
      </w:r>
    </w:p>
    <w:p w:rsidR="008017F8" w:rsidRDefault="008017F8">
      <w:pPr>
        <w:rPr>
          <w:rFonts w:ascii="UnitSlabPro" w:hAnsi="UnitSlabPro"/>
          <w:sz w:val="18"/>
        </w:rPr>
        <w:sectPr w:rsidR="008017F8">
          <w:type w:val="continuous"/>
          <w:pgSz w:w="11910" w:h="16840"/>
          <w:pgMar w:top="1580" w:right="940" w:bottom="280" w:left="620" w:header="708" w:footer="708" w:gutter="0"/>
          <w:cols w:num="2" w:space="708" w:equalWidth="0">
            <w:col w:w="5067" w:space="308"/>
            <w:col w:w="4975"/>
          </w:cols>
        </w:sect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rPr>
          <w:sz w:val="20"/>
        </w:rPr>
      </w:pPr>
    </w:p>
    <w:p w:rsidR="008017F8" w:rsidRDefault="008017F8">
      <w:pPr>
        <w:pStyle w:val="Zkladntext"/>
        <w:spacing w:before="8"/>
        <w:rPr>
          <w:sz w:val="17"/>
        </w:rPr>
      </w:pPr>
    </w:p>
    <w:p w:rsidR="008017F8" w:rsidRDefault="008017F8">
      <w:pPr>
        <w:rPr>
          <w:sz w:val="17"/>
        </w:rPr>
        <w:sectPr w:rsidR="008017F8">
          <w:pgSz w:w="11910" w:h="16840"/>
          <w:pgMar w:top="1580" w:right="900" w:bottom="280" w:left="620" w:header="708" w:footer="708" w:gutter="0"/>
          <w:cols w:space="708"/>
        </w:sectPr>
      </w:pP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146" w:line="360" w:lineRule="exact"/>
        <w:ind w:right="1372"/>
        <w:rPr>
          <w:rFonts w:ascii="UnitPro" w:hAnsi="UnitPro"/>
          <w:sz w:val="32"/>
        </w:rPr>
      </w:pPr>
      <w:r>
        <w:rPr>
          <w:rFonts w:ascii="UnitPro" w:hAnsi="UnitPro"/>
          <w:color w:val="231F20"/>
          <w:spacing w:val="-3"/>
          <w:sz w:val="32"/>
        </w:rPr>
        <w:t xml:space="preserve">Podrobnost </w:t>
      </w:r>
      <w:r>
        <w:rPr>
          <w:rFonts w:ascii="UnitPro" w:hAnsi="UnitPro"/>
          <w:color w:val="231F20"/>
          <w:sz w:val="32"/>
        </w:rPr>
        <w:t xml:space="preserve">dílčího </w:t>
      </w:r>
      <w:r>
        <w:rPr>
          <w:rFonts w:ascii="UnitPro" w:hAnsi="UnitPro"/>
          <w:color w:val="231F20"/>
          <w:spacing w:val="-4"/>
          <w:sz w:val="32"/>
        </w:rPr>
        <w:t xml:space="preserve">odevzdání </w:t>
      </w:r>
      <w:r>
        <w:rPr>
          <w:rFonts w:ascii="UnitPro" w:hAnsi="UnitPro"/>
          <w:color w:val="231F20"/>
          <w:sz w:val="32"/>
        </w:rPr>
        <w:t xml:space="preserve">– </w:t>
      </w:r>
      <w:r>
        <w:rPr>
          <w:rFonts w:ascii="UnitPro" w:hAnsi="UnitPro"/>
          <w:color w:val="231F20"/>
          <w:spacing w:val="-3"/>
          <w:sz w:val="32"/>
        </w:rPr>
        <w:t>fáze</w:t>
      </w:r>
      <w:r>
        <w:rPr>
          <w:rFonts w:ascii="UnitPro" w:hAnsi="UnitPro"/>
          <w:color w:val="231F20"/>
          <w:spacing w:val="14"/>
          <w:sz w:val="32"/>
        </w:rPr>
        <w:t xml:space="preserve"> </w:t>
      </w:r>
      <w:r>
        <w:rPr>
          <w:rFonts w:ascii="UnitPro" w:hAnsi="UnitPro"/>
          <w:color w:val="231F20"/>
          <w:sz w:val="32"/>
        </w:rPr>
        <w:t>3</w:t>
      </w:r>
    </w:p>
    <w:p w:rsidR="008017F8" w:rsidRDefault="005D6C2A">
      <w:pPr>
        <w:pStyle w:val="Zkladntext"/>
        <w:spacing w:before="328"/>
        <w:ind w:left="100"/>
      </w:pPr>
      <w:r>
        <w:rPr>
          <w:color w:val="231F20"/>
        </w:rPr>
        <w:t xml:space="preserve">V rámci odevzdání fáze 3 musí koncepce </w:t>
      </w:r>
      <w:r>
        <w:rPr>
          <w:color w:val="231F20"/>
          <w:u w:val="single" w:color="231F20"/>
        </w:rPr>
        <w:t xml:space="preserve">dále </w:t>
      </w:r>
      <w:r>
        <w:rPr>
          <w:color w:val="231F20"/>
        </w:rPr>
        <w:t>obsahovat: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Návrh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koncepce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min.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měřítku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1:1000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4"/>
          <w:sz w:val="18"/>
        </w:rPr>
        <w:t xml:space="preserve">Textová </w:t>
      </w:r>
      <w:r>
        <w:rPr>
          <w:color w:val="231F20"/>
          <w:sz w:val="18"/>
        </w:rPr>
        <w:t xml:space="preserve">část </w:t>
      </w:r>
      <w:r>
        <w:rPr>
          <w:color w:val="231F20"/>
          <w:spacing w:val="-3"/>
          <w:sz w:val="18"/>
        </w:rPr>
        <w:t>návrhu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koncepce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line="324" w:lineRule="auto"/>
        <w:ind w:right="120"/>
        <w:rPr>
          <w:sz w:val="18"/>
        </w:rPr>
      </w:pPr>
      <w:r>
        <w:rPr>
          <w:color w:val="231F20"/>
          <w:spacing w:val="-3"/>
          <w:sz w:val="18"/>
        </w:rPr>
        <w:t>Návrh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architektonicko-krajinářského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dopravního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řešení </w:t>
      </w:r>
      <w:r>
        <w:rPr>
          <w:color w:val="231F20"/>
          <w:sz w:val="18"/>
        </w:rPr>
        <w:t>s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výkresem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parteru</w:t>
      </w: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59"/>
        <w:rPr>
          <w:sz w:val="18"/>
        </w:rPr>
      </w:pPr>
      <w:r>
        <w:rPr>
          <w:color w:val="231F20"/>
          <w:spacing w:val="-3"/>
          <w:sz w:val="18"/>
        </w:rPr>
        <w:t>Návrh dopravního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řešení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3"/>
          <w:sz w:val="18"/>
        </w:rPr>
        <w:t>Návrh správy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3"/>
          <w:sz w:val="18"/>
        </w:rPr>
        <w:t>území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3"/>
          <w:sz w:val="18"/>
        </w:rPr>
        <w:t>Návrh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klíčových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opatření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aktivit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území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line="324" w:lineRule="auto"/>
        <w:ind w:right="1221"/>
        <w:rPr>
          <w:sz w:val="18"/>
        </w:rPr>
      </w:pPr>
      <w:r>
        <w:rPr>
          <w:color w:val="231F20"/>
          <w:sz w:val="18"/>
        </w:rPr>
        <w:t>Další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části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výkresy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dle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uvážení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dohody </w:t>
      </w:r>
      <w:r>
        <w:rPr>
          <w:color w:val="231F20"/>
          <w:spacing w:val="-3"/>
          <w:sz w:val="18"/>
        </w:rPr>
        <w:t xml:space="preserve">zohledňující </w:t>
      </w:r>
      <w:r>
        <w:rPr>
          <w:color w:val="231F20"/>
          <w:sz w:val="18"/>
        </w:rPr>
        <w:t xml:space="preserve">řešená </w:t>
      </w:r>
      <w:r>
        <w:rPr>
          <w:color w:val="231F20"/>
          <w:spacing w:val="-3"/>
          <w:sz w:val="18"/>
        </w:rPr>
        <w:t>témata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9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 xml:space="preserve">Návrh </w:t>
      </w:r>
      <w:r>
        <w:rPr>
          <w:color w:val="231F20"/>
          <w:sz w:val="18"/>
        </w:rPr>
        <w:t>plánu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implementace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3"/>
          <w:sz w:val="18"/>
        </w:rPr>
        <w:t xml:space="preserve">Funkční </w:t>
      </w:r>
      <w:r>
        <w:rPr>
          <w:color w:val="231F20"/>
          <w:sz w:val="18"/>
        </w:rPr>
        <w:t>členění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území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Etapizace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prioritizace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opatření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Zprávu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průběhu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projektu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line="324" w:lineRule="auto"/>
        <w:rPr>
          <w:sz w:val="18"/>
        </w:rPr>
      </w:pPr>
      <w:r>
        <w:rPr>
          <w:color w:val="231F20"/>
          <w:sz w:val="18"/>
        </w:rPr>
        <w:t>Seznam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dosud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posbíraných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připomínek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zohlednění </w:t>
      </w:r>
      <w:r>
        <w:rPr>
          <w:color w:val="231F20"/>
          <w:sz w:val="18"/>
        </w:rPr>
        <w:t>v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návrhu</w:t>
      </w: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59"/>
        <w:rPr>
          <w:sz w:val="18"/>
        </w:rPr>
      </w:pPr>
      <w:r>
        <w:rPr>
          <w:color w:val="231F20"/>
          <w:sz w:val="18"/>
        </w:rPr>
        <w:t xml:space="preserve">Zápisy ze </w:t>
      </w:r>
      <w:r>
        <w:rPr>
          <w:color w:val="231F20"/>
          <w:spacing w:val="-3"/>
          <w:sz w:val="18"/>
        </w:rPr>
        <w:t>samostatných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jednání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Prezentaci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výstupů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digitálním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formátu</w:t>
      </w:r>
    </w:p>
    <w:p w:rsidR="008017F8" w:rsidRDefault="005D6C2A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spacing w:before="146" w:line="360" w:lineRule="exact"/>
        <w:ind w:right="1698"/>
        <w:rPr>
          <w:rFonts w:ascii="UnitPro" w:hAnsi="UnitPro"/>
          <w:sz w:val="32"/>
        </w:rPr>
      </w:pPr>
      <w:r>
        <w:rPr>
          <w:rFonts w:ascii="UnitPro" w:hAnsi="UnitPro"/>
          <w:color w:val="231F20"/>
          <w:spacing w:val="-3"/>
          <w:sz w:val="32"/>
        </w:rPr>
        <w:br w:type="column"/>
        <w:t xml:space="preserve">Podrobnost finálního </w:t>
      </w:r>
      <w:r>
        <w:rPr>
          <w:rFonts w:ascii="UnitPro" w:hAnsi="UnitPro"/>
          <w:color w:val="231F20"/>
          <w:spacing w:val="-4"/>
          <w:sz w:val="32"/>
        </w:rPr>
        <w:t xml:space="preserve">odevzdání </w:t>
      </w:r>
      <w:r>
        <w:rPr>
          <w:rFonts w:ascii="UnitPro" w:hAnsi="UnitPro"/>
          <w:color w:val="231F20"/>
          <w:sz w:val="32"/>
        </w:rPr>
        <w:t xml:space="preserve">– </w:t>
      </w:r>
      <w:r>
        <w:rPr>
          <w:rFonts w:ascii="UnitPro" w:hAnsi="UnitPro"/>
          <w:color w:val="231F20"/>
          <w:spacing w:val="-3"/>
          <w:sz w:val="32"/>
        </w:rPr>
        <w:t>fáze</w:t>
      </w:r>
      <w:r>
        <w:rPr>
          <w:rFonts w:ascii="UnitPro" w:hAnsi="UnitPro"/>
          <w:color w:val="231F20"/>
          <w:spacing w:val="14"/>
          <w:sz w:val="32"/>
        </w:rPr>
        <w:t xml:space="preserve"> </w:t>
      </w:r>
      <w:r>
        <w:rPr>
          <w:rFonts w:ascii="UnitPro" w:hAnsi="UnitPro"/>
          <w:color w:val="231F20"/>
          <w:sz w:val="32"/>
        </w:rPr>
        <w:t>4</w:t>
      </w:r>
    </w:p>
    <w:p w:rsidR="008017F8" w:rsidRDefault="005D6C2A">
      <w:pPr>
        <w:pStyle w:val="Zkladntext"/>
        <w:spacing w:before="328"/>
        <w:ind w:left="100"/>
      </w:pPr>
      <w:r>
        <w:rPr>
          <w:color w:val="231F20"/>
        </w:rPr>
        <w:t>V rámci finálního odevzdání fáze 4 musí koncepce obsahovat: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Analytickou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část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koncepce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(dle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specifikace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fáze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1)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Projednaný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návrh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koncepce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min.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měřítku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1:1000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4"/>
          <w:sz w:val="18"/>
        </w:rPr>
        <w:t xml:space="preserve">Textová </w:t>
      </w:r>
      <w:r>
        <w:rPr>
          <w:color w:val="231F20"/>
          <w:sz w:val="18"/>
        </w:rPr>
        <w:t xml:space="preserve">část </w:t>
      </w:r>
      <w:r>
        <w:rPr>
          <w:color w:val="231F20"/>
          <w:spacing w:val="-3"/>
          <w:sz w:val="18"/>
        </w:rPr>
        <w:t>návrhu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koncepce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line="324" w:lineRule="auto"/>
        <w:ind w:right="678"/>
        <w:rPr>
          <w:sz w:val="18"/>
        </w:rPr>
      </w:pPr>
      <w:r>
        <w:rPr>
          <w:color w:val="231F20"/>
          <w:spacing w:val="-3"/>
          <w:sz w:val="18"/>
        </w:rPr>
        <w:t>Návrh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architektonicko-krajinářského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dopravního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řešení </w:t>
      </w:r>
      <w:r>
        <w:rPr>
          <w:color w:val="231F20"/>
          <w:sz w:val="18"/>
        </w:rPr>
        <w:t>s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výkresem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parteru</w:t>
      </w: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59"/>
        <w:rPr>
          <w:sz w:val="18"/>
        </w:rPr>
      </w:pPr>
      <w:r>
        <w:rPr>
          <w:color w:val="231F20"/>
          <w:spacing w:val="-3"/>
          <w:sz w:val="18"/>
        </w:rPr>
        <w:t>Návrh dopravního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řešení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"/>
        <w:rPr>
          <w:sz w:val="18"/>
        </w:rPr>
      </w:pPr>
      <w:r>
        <w:rPr>
          <w:color w:val="231F20"/>
          <w:spacing w:val="-3"/>
          <w:sz w:val="18"/>
        </w:rPr>
        <w:t>Návrh správy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3"/>
          <w:sz w:val="18"/>
        </w:rPr>
        <w:t>území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3"/>
          <w:sz w:val="18"/>
        </w:rPr>
        <w:t>Návrh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klíčových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opatření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aktivit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území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" w:line="324" w:lineRule="auto"/>
        <w:ind w:right="1781"/>
        <w:rPr>
          <w:sz w:val="18"/>
        </w:rPr>
      </w:pPr>
      <w:r>
        <w:rPr>
          <w:color w:val="231F20"/>
          <w:sz w:val="18"/>
        </w:rPr>
        <w:t>Další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části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výkresy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dle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uvážení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dohody </w:t>
      </w:r>
      <w:r>
        <w:rPr>
          <w:color w:val="231F20"/>
          <w:spacing w:val="-3"/>
          <w:sz w:val="18"/>
        </w:rPr>
        <w:t xml:space="preserve">zohledňující </w:t>
      </w:r>
      <w:r>
        <w:rPr>
          <w:color w:val="231F20"/>
          <w:sz w:val="18"/>
        </w:rPr>
        <w:t xml:space="preserve">řešená </w:t>
      </w:r>
      <w:r>
        <w:rPr>
          <w:color w:val="231F20"/>
          <w:spacing w:val="-3"/>
          <w:sz w:val="18"/>
        </w:rPr>
        <w:t>témata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60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Projednaný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návrh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plánu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implementace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3"/>
          <w:sz w:val="18"/>
        </w:rPr>
        <w:t xml:space="preserve">Funkční </w:t>
      </w:r>
      <w:r>
        <w:rPr>
          <w:color w:val="231F20"/>
          <w:sz w:val="18"/>
        </w:rPr>
        <w:t>členění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území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Etapizace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prioritizace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opatření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Zpráva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průběhu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projektu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2"/>
          <w:sz w:val="18"/>
        </w:rPr>
        <w:t>Kompletní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zprávu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průběhu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participace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výstupy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ní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Seznam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všech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připomínek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vypořádání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 xml:space="preserve">Zápisy ze </w:t>
      </w:r>
      <w:r>
        <w:rPr>
          <w:color w:val="231F20"/>
          <w:spacing w:val="-3"/>
          <w:sz w:val="18"/>
        </w:rPr>
        <w:t>samostatných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jednání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line="324" w:lineRule="auto"/>
        <w:ind w:right="1185"/>
        <w:rPr>
          <w:sz w:val="18"/>
        </w:rPr>
      </w:pPr>
      <w:r>
        <w:rPr>
          <w:color w:val="231F20"/>
          <w:spacing w:val="-4"/>
          <w:sz w:val="18"/>
        </w:rPr>
        <w:t>Textové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zhodnocení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procesu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pohledu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dodavatele </w:t>
      </w:r>
      <w:r>
        <w:rPr>
          <w:color w:val="231F20"/>
          <w:sz w:val="18"/>
        </w:rPr>
        <w:t xml:space="preserve">(jako </w:t>
      </w:r>
      <w:r>
        <w:rPr>
          <w:color w:val="231F20"/>
          <w:spacing w:val="-3"/>
          <w:sz w:val="18"/>
        </w:rPr>
        <w:t>samostatný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soubor)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60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Prezentační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výstupy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pacing w:val="-4"/>
          <w:sz w:val="18"/>
        </w:rPr>
        <w:t>Textová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anotace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projektu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(cca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normostrana)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"/>
        <w:rPr>
          <w:sz w:val="18"/>
        </w:rPr>
      </w:pPr>
      <w:r>
        <w:rPr>
          <w:color w:val="231F20"/>
          <w:spacing w:val="-3"/>
          <w:sz w:val="18"/>
        </w:rPr>
        <w:t>Všechny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finální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textové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dokumenty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živém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formátu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(doc)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rPr>
          <w:sz w:val="18"/>
        </w:rPr>
      </w:pPr>
      <w:r>
        <w:rPr>
          <w:color w:val="231F20"/>
          <w:sz w:val="18"/>
        </w:rPr>
        <w:t>Prezentace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finální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koncepce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digitálním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formátu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pdf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projekci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" w:line="324" w:lineRule="auto"/>
        <w:ind w:right="518"/>
        <w:rPr>
          <w:sz w:val="18"/>
        </w:rPr>
      </w:pPr>
      <w:r>
        <w:rPr>
          <w:color w:val="231F20"/>
          <w:spacing w:val="-3"/>
          <w:sz w:val="18"/>
        </w:rPr>
        <w:t>Všechny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finální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grafické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výstupy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digitální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tiskové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 xml:space="preserve">kvalitě v </w:t>
      </w:r>
      <w:r>
        <w:rPr>
          <w:color w:val="231F20"/>
          <w:spacing w:val="-3"/>
          <w:sz w:val="18"/>
        </w:rPr>
        <w:t>samostatných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3"/>
          <w:sz w:val="18"/>
        </w:rPr>
        <w:t>souborech</w:t>
      </w:r>
    </w:p>
    <w:p w:rsidR="008017F8" w:rsidRDefault="005D6C2A">
      <w:pPr>
        <w:pStyle w:val="Odstavecseseznamem"/>
        <w:numPr>
          <w:ilvl w:val="1"/>
          <w:numId w:val="4"/>
        </w:numPr>
        <w:tabs>
          <w:tab w:val="left" w:pos="554"/>
        </w:tabs>
        <w:spacing w:before="160"/>
        <w:rPr>
          <w:sz w:val="18"/>
        </w:rPr>
      </w:pPr>
      <w:r>
        <w:rPr>
          <w:color w:val="231F20"/>
          <w:sz w:val="18"/>
        </w:rPr>
        <w:t>Grafické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podklady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výstavu</w:t>
      </w:r>
    </w:p>
    <w:p w:rsidR="008017F8" w:rsidRDefault="008017F8">
      <w:pPr>
        <w:rPr>
          <w:sz w:val="18"/>
        </w:rPr>
        <w:sectPr w:rsidR="008017F8">
          <w:type w:val="continuous"/>
          <w:pgSz w:w="11910" w:h="16840"/>
          <w:pgMar w:top="1580" w:right="900" w:bottom="280" w:left="620" w:header="708" w:footer="708" w:gutter="0"/>
          <w:cols w:num="2" w:space="708" w:equalWidth="0">
            <w:col w:w="4735" w:space="356"/>
            <w:col w:w="5299"/>
          </w:cols>
        </w:sectPr>
      </w:pPr>
    </w:p>
    <w:p w:rsidR="008017F8" w:rsidRDefault="005D6C2A">
      <w:pPr>
        <w:pStyle w:val="Odstavecseseznamem"/>
        <w:numPr>
          <w:ilvl w:val="0"/>
          <w:numId w:val="3"/>
        </w:numPr>
        <w:tabs>
          <w:tab w:val="left" w:pos="819"/>
          <w:tab w:val="left" w:pos="820"/>
        </w:tabs>
        <w:spacing w:before="86"/>
        <w:ind w:left="820" w:hanging="720"/>
        <w:rPr>
          <w:rFonts w:ascii="UnitPro-Light"/>
          <w:color w:val="231F20"/>
          <w:sz w:val="48"/>
        </w:rPr>
      </w:pPr>
      <w:r>
        <w:rPr>
          <w:rFonts w:ascii="UnitPro-Light"/>
          <w:color w:val="231F20"/>
          <w:spacing w:val="-6"/>
          <w:sz w:val="48"/>
        </w:rPr>
        <w:t xml:space="preserve">Role </w:t>
      </w:r>
      <w:r>
        <w:rPr>
          <w:rFonts w:ascii="UnitPro-Light"/>
          <w:color w:val="231F20"/>
          <w:sz w:val="48"/>
        </w:rPr>
        <w:t>v</w:t>
      </w:r>
      <w:r>
        <w:rPr>
          <w:rFonts w:ascii="UnitPro-Light"/>
          <w:color w:val="231F20"/>
          <w:spacing w:val="13"/>
          <w:sz w:val="48"/>
        </w:rPr>
        <w:t xml:space="preserve"> </w:t>
      </w:r>
      <w:r>
        <w:rPr>
          <w:rFonts w:ascii="UnitPro-Light"/>
          <w:color w:val="231F20"/>
          <w:spacing w:val="-6"/>
          <w:sz w:val="48"/>
        </w:rPr>
        <w:t>projektu</w:t>
      </w: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rPr>
          <w:rFonts w:ascii="UnitPro-Light"/>
          <w:sz w:val="20"/>
        </w:rPr>
        <w:sectPr w:rsidR="008017F8">
          <w:pgSz w:w="11910" w:h="16840"/>
          <w:pgMar w:top="520" w:right="720" w:bottom="280" w:left="620" w:header="708" w:footer="708" w:gutter="0"/>
          <w:cols w:space="708"/>
        </w:sectPr>
      </w:pPr>
    </w:p>
    <w:p w:rsidR="008017F8" w:rsidRDefault="008017F8">
      <w:pPr>
        <w:pStyle w:val="Zkladntext"/>
        <w:spacing w:before="8"/>
        <w:rPr>
          <w:rFonts w:ascii="UnitPro-Light"/>
          <w:sz w:val="19"/>
        </w:rPr>
      </w:pPr>
    </w:p>
    <w:p w:rsidR="008017F8" w:rsidRDefault="005D6C2A">
      <w:pPr>
        <w:pStyle w:val="Nadpis4"/>
      </w:pPr>
      <w:r>
        <w:rPr>
          <w:color w:val="231F20"/>
          <w:w w:val="115"/>
        </w:rPr>
        <w:t>Koordinátorka projektu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172"/>
        <w:ind w:left="100"/>
      </w:pPr>
      <w:r>
        <w:t>IPR Praha / MgA. Viktória Mravčáková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5D6C2A">
      <w:pPr>
        <w:pStyle w:val="Nadpis4"/>
        <w:spacing w:before="154"/>
      </w:pPr>
      <w:proofErr w:type="gramStart"/>
      <w:r>
        <w:rPr>
          <w:color w:val="231F20"/>
          <w:w w:val="110"/>
        </w:rPr>
        <w:t>Odborná  garantka</w:t>
      </w:r>
      <w:proofErr w:type="gramEnd"/>
      <w:r>
        <w:rPr>
          <w:color w:val="231F20"/>
          <w:w w:val="110"/>
        </w:rPr>
        <w:t xml:space="preserve"> projektu</w:t>
      </w:r>
      <w:r>
        <w:rPr>
          <w:color w:val="231F20"/>
        </w:rPr>
        <w:t xml:space="preserve"> </w:t>
      </w:r>
    </w:p>
    <w:p w:rsidR="008017F8" w:rsidRDefault="008017F8">
      <w:pPr>
        <w:pStyle w:val="Zkladntext"/>
        <w:spacing w:before="5"/>
        <w:rPr>
          <w:rFonts w:ascii="UnitPro-Medi"/>
          <w:sz w:val="20"/>
        </w:rPr>
      </w:pPr>
    </w:p>
    <w:p w:rsidR="006955F9" w:rsidRDefault="005D6C2A">
      <w:pPr>
        <w:pStyle w:val="Zkladntext"/>
        <w:spacing w:line="345" w:lineRule="auto"/>
        <w:ind w:left="100" w:right="2002"/>
        <w:rPr>
          <w:color w:val="231F20"/>
        </w:rPr>
      </w:pPr>
      <w:r>
        <w:rPr>
          <w:color w:val="231F20"/>
        </w:rPr>
        <w:t>IPR Praha</w:t>
      </w:r>
      <w:r w:rsidR="006955F9">
        <w:rPr>
          <w:color w:val="231F20"/>
        </w:rPr>
        <w:t xml:space="preserve"> xxx</w:t>
      </w:r>
    </w:p>
    <w:p w:rsidR="008017F8" w:rsidRDefault="005D6C2A">
      <w:pPr>
        <w:pStyle w:val="Zkladntext"/>
        <w:spacing w:line="345" w:lineRule="auto"/>
        <w:ind w:left="100" w:right="2002"/>
      </w:pP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vedoucí</w:t>
      </w:r>
      <w:proofErr w:type="gramEnd"/>
      <w:r>
        <w:rPr>
          <w:color w:val="231F20"/>
        </w:rPr>
        <w:t xml:space="preserve"> Kanceláře veřejného </w:t>
      </w:r>
      <w:r>
        <w:rPr>
          <w:color w:val="231F20"/>
          <w:spacing w:val="-3"/>
        </w:rPr>
        <w:t>prostoru)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0"/>
        <w:rPr>
          <w:sz w:val="30"/>
        </w:rPr>
      </w:pPr>
    </w:p>
    <w:p w:rsidR="008017F8" w:rsidRDefault="005D6C2A">
      <w:pPr>
        <w:pStyle w:val="Nadpis4"/>
      </w:pPr>
      <w:r>
        <w:rPr>
          <w:color w:val="231F20"/>
          <w:w w:val="110"/>
        </w:rPr>
        <w:t>Projektový tým</w:t>
      </w:r>
    </w:p>
    <w:p w:rsidR="008017F8" w:rsidRDefault="005D6C2A">
      <w:pPr>
        <w:pStyle w:val="Odstavecseseznamem"/>
        <w:numPr>
          <w:ilvl w:val="0"/>
          <w:numId w:val="2"/>
        </w:numPr>
        <w:tabs>
          <w:tab w:val="left" w:pos="353"/>
        </w:tabs>
        <w:spacing w:before="172"/>
        <w:ind w:hanging="252"/>
        <w:rPr>
          <w:sz w:val="18"/>
        </w:rPr>
      </w:pPr>
      <w:r>
        <w:rPr>
          <w:color w:val="231F20"/>
          <w:sz w:val="18"/>
        </w:rPr>
        <w:t>Pracovní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tým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IPR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Praha</w:t>
      </w:r>
      <w:r w:rsidR="006955F9">
        <w:rPr>
          <w:color w:val="231F20"/>
          <w:spacing w:val="-3"/>
          <w:sz w:val="18"/>
        </w:rPr>
        <w:t xml:space="preserve">  xxx</w:t>
      </w:r>
    </w:p>
    <w:p w:rsidR="006955F9" w:rsidRDefault="006955F9" w:rsidP="006955F9">
      <w:pPr>
        <w:pStyle w:val="Zkladntext"/>
        <w:spacing w:before="97" w:line="345" w:lineRule="auto"/>
        <w:ind w:left="326" w:right="704"/>
        <w:rPr>
          <w:color w:val="231F20"/>
          <w:highlight w:val="black"/>
        </w:rPr>
      </w:pPr>
    </w:p>
    <w:p w:rsidR="008017F8" w:rsidRDefault="006955F9" w:rsidP="006955F9">
      <w:pPr>
        <w:pStyle w:val="Zkladntext"/>
        <w:spacing w:before="97" w:line="345" w:lineRule="auto"/>
        <w:ind w:left="326" w:right="704"/>
      </w:pPr>
      <w:r>
        <w:rPr>
          <w:color w:val="231F20"/>
        </w:rPr>
        <w:t xml:space="preserve">    </w:t>
      </w:r>
      <w:r w:rsidR="005D6C2A">
        <w:rPr>
          <w:color w:val="231F20"/>
          <w:spacing w:val="-3"/>
        </w:rPr>
        <w:t xml:space="preserve">Zpracovatel </w:t>
      </w:r>
      <w:r w:rsidR="005D6C2A">
        <w:rPr>
          <w:color w:val="231F20"/>
        </w:rPr>
        <w:t xml:space="preserve">koncepce </w:t>
      </w:r>
      <w:r w:rsidR="005D6C2A">
        <w:rPr>
          <w:color w:val="231F20"/>
          <w:spacing w:val="-3"/>
        </w:rPr>
        <w:t>(externí</w:t>
      </w:r>
      <w:r w:rsidR="005D6C2A">
        <w:rPr>
          <w:color w:val="231F20"/>
          <w:spacing w:val="-7"/>
        </w:rPr>
        <w:t xml:space="preserve"> </w:t>
      </w:r>
      <w:r w:rsidR="005D6C2A">
        <w:rPr>
          <w:color w:val="231F20"/>
          <w:spacing w:val="-3"/>
        </w:rPr>
        <w:t>dodavatel)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9"/>
        <w:rPr>
          <w:sz w:val="16"/>
        </w:rPr>
      </w:pPr>
    </w:p>
    <w:p w:rsidR="008017F8" w:rsidRDefault="005D6C2A">
      <w:pPr>
        <w:pStyle w:val="Nadpis4"/>
        <w:spacing w:before="1"/>
      </w:pPr>
      <w:r>
        <w:rPr>
          <w:color w:val="231F20"/>
          <w:w w:val="110"/>
        </w:rPr>
        <w:t>Pracovní skupina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173" w:line="345" w:lineRule="auto"/>
        <w:ind w:left="100"/>
      </w:pPr>
      <w:r>
        <w:t>Byla definována Usnesením Rady hl. m. Prahy. Je složená ze zástupců těchto institucí (můžou přistoupit další po mapování aktérů):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40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České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vysoké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učení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technické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Praze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Vysoká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škola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chemicko-technologická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Radní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oblast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územního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rozvoje</w:t>
      </w:r>
      <w:r>
        <w:rPr>
          <w:color w:val="231F20"/>
          <w:spacing w:val="-11"/>
          <w:sz w:val="18"/>
        </w:rPr>
        <w:t xml:space="preserve"> </w:t>
      </w:r>
      <w:proofErr w:type="gramStart"/>
      <w:r>
        <w:rPr>
          <w:color w:val="231F20"/>
          <w:sz w:val="18"/>
        </w:rPr>
        <w:t>a</w:t>
      </w:r>
      <w:proofErr w:type="gramEnd"/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územního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plánu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hl.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Prahy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Radní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oblast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školství,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sportu,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vědy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podpory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podnikání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Městská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část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Praha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6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Katolicko-teologická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fakulta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Univerzity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Karlovy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Institut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plánování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rozvoje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hl.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Prahy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Ústav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organické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chemie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biochemie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Akademie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věd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ČR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Národní technická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pacing w:val="-3"/>
          <w:sz w:val="18"/>
        </w:rPr>
        <w:t>knihovna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 xml:space="preserve">Zástupce </w:t>
      </w:r>
      <w:r>
        <w:rPr>
          <w:color w:val="231F20"/>
          <w:spacing w:val="-2"/>
          <w:sz w:val="18"/>
        </w:rPr>
        <w:t>studentských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spolků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 xml:space="preserve">Zástupce </w:t>
      </w:r>
      <w:r>
        <w:rPr>
          <w:color w:val="231F20"/>
          <w:spacing w:val="-3"/>
          <w:sz w:val="18"/>
        </w:rPr>
        <w:t>zpracovatelského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týmu</w:t>
      </w:r>
    </w:p>
    <w:p w:rsidR="008017F8" w:rsidRDefault="005D6C2A">
      <w:pPr>
        <w:pStyle w:val="Zkladntext"/>
        <w:spacing w:before="9"/>
        <w:rPr>
          <w:sz w:val="27"/>
        </w:rPr>
      </w:pPr>
      <w:r>
        <w:br w:type="column"/>
      </w:r>
    </w:p>
    <w:p w:rsidR="008017F8" w:rsidRDefault="005D6C2A">
      <w:pPr>
        <w:pStyle w:val="Nadpis4"/>
      </w:pPr>
      <w:r>
        <w:rPr>
          <w:color w:val="231F20"/>
          <w:w w:val="115"/>
        </w:rPr>
        <w:t>Zpracovatelé dalších navazujících projektů</w:t>
      </w:r>
      <w:r>
        <w:rPr>
          <w:color w:val="231F20"/>
        </w:rPr>
        <w:t xml:space="preserve"> </w:t>
      </w:r>
    </w:p>
    <w:p w:rsidR="008017F8" w:rsidRDefault="005D6C2A">
      <w:pPr>
        <w:pStyle w:val="Zkladntext"/>
        <w:spacing w:before="152" w:line="324" w:lineRule="auto"/>
        <w:ind w:left="100"/>
      </w:pPr>
      <w:r>
        <w:t xml:space="preserve">Na </w:t>
      </w:r>
      <w:r>
        <w:rPr>
          <w:spacing w:val="-3"/>
        </w:rPr>
        <w:t xml:space="preserve">pravidelné </w:t>
      </w:r>
      <w:r>
        <w:t xml:space="preserve">bázi bude </w:t>
      </w:r>
      <w:r>
        <w:rPr>
          <w:spacing w:val="-3"/>
        </w:rPr>
        <w:t xml:space="preserve">probíhat </w:t>
      </w:r>
      <w:r>
        <w:t xml:space="preserve">možnost koordinace </w:t>
      </w:r>
      <w:r>
        <w:rPr>
          <w:spacing w:val="-3"/>
        </w:rPr>
        <w:t xml:space="preserve">jednotlivých zpracovatelů </w:t>
      </w:r>
      <w:r>
        <w:t xml:space="preserve">dle </w:t>
      </w:r>
      <w:r>
        <w:rPr>
          <w:spacing w:val="-4"/>
        </w:rPr>
        <w:t xml:space="preserve">potřeby. </w:t>
      </w:r>
      <w:r>
        <w:t xml:space="preserve">Jedná se zejména o tyto </w:t>
      </w:r>
      <w:r>
        <w:rPr>
          <w:spacing w:val="-3"/>
        </w:rPr>
        <w:t>projekty: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9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Vítězné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náměstí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Šolínova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Dejvická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ulice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Vítěz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soutěže</w:t>
      </w:r>
      <w:r>
        <w:rPr>
          <w:color w:val="231F20"/>
          <w:spacing w:val="-10"/>
          <w:sz w:val="18"/>
        </w:rPr>
        <w:t xml:space="preserve"> </w:t>
      </w:r>
      <w:proofErr w:type="gramStart"/>
      <w:r>
        <w:rPr>
          <w:color w:val="231F20"/>
          <w:sz w:val="18"/>
        </w:rPr>
        <w:t>na</w:t>
      </w:r>
      <w:proofErr w:type="gram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úpravu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nám.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Interbrigády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i/>
          <w:sz w:val="18"/>
        </w:rPr>
      </w:pPr>
      <w:r>
        <w:rPr>
          <w:rFonts w:ascii="UnitSlabPro-LightIta" w:hAnsi="UnitSlabPro-LightIta"/>
          <w:i/>
          <w:sz w:val="18"/>
        </w:rPr>
        <w:t xml:space="preserve">(další můžou </w:t>
      </w:r>
      <w:r>
        <w:rPr>
          <w:rFonts w:ascii="UnitSlabPro-LightIta" w:hAnsi="UnitSlabPro-LightIta"/>
          <w:i/>
          <w:spacing w:val="-2"/>
          <w:sz w:val="18"/>
        </w:rPr>
        <w:t xml:space="preserve">být </w:t>
      </w:r>
      <w:r>
        <w:rPr>
          <w:rFonts w:ascii="UnitSlabPro-LightIta" w:hAnsi="UnitSlabPro-LightIta"/>
          <w:i/>
          <w:spacing w:val="-3"/>
          <w:sz w:val="18"/>
        </w:rPr>
        <w:t xml:space="preserve">identifikováni </w:t>
      </w:r>
      <w:r>
        <w:rPr>
          <w:rFonts w:ascii="UnitSlabPro-LightIta" w:hAnsi="UnitSlabPro-LightIta"/>
          <w:i/>
          <w:sz w:val="18"/>
        </w:rPr>
        <w:t>v</w:t>
      </w:r>
      <w:r>
        <w:rPr>
          <w:rFonts w:ascii="UnitSlabPro-LightIta" w:hAnsi="UnitSlabPro-LightIta"/>
          <w:i/>
          <w:spacing w:val="-18"/>
          <w:sz w:val="18"/>
        </w:rPr>
        <w:t xml:space="preserve"> </w:t>
      </w:r>
      <w:r>
        <w:rPr>
          <w:rFonts w:ascii="UnitSlabPro-LightIta" w:hAnsi="UnitSlabPro-LightIta"/>
          <w:i/>
          <w:spacing w:val="-3"/>
          <w:sz w:val="18"/>
        </w:rPr>
        <w:t>procesu)</w:t>
      </w: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8017F8">
      <w:pPr>
        <w:pStyle w:val="Zkladntext"/>
        <w:rPr>
          <w:rFonts w:ascii="UnitSlabPro-LightIta"/>
          <w:i/>
          <w:sz w:val="22"/>
        </w:rPr>
      </w:pPr>
    </w:p>
    <w:p w:rsidR="008017F8" w:rsidRDefault="008017F8">
      <w:pPr>
        <w:pStyle w:val="Zkladntext"/>
        <w:spacing w:before="10"/>
        <w:rPr>
          <w:rFonts w:ascii="UnitSlabPro-LightIta"/>
          <w:i/>
          <w:sz w:val="16"/>
        </w:rPr>
      </w:pPr>
    </w:p>
    <w:p w:rsidR="008017F8" w:rsidRDefault="005D6C2A">
      <w:pPr>
        <w:pStyle w:val="Nadpis4"/>
      </w:pPr>
      <w:r>
        <w:rPr>
          <w:color w:val="231F20"/>
        </w:rPr>
        <w:t xml:space="preserve">Výzkum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2"/>
          <w:sz w:val="18"/>
        </w:rPr>
        <w:t>Kooperace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výzkumným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týmem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UCEEB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ČVUT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projektu</w:t>
      </w:r>
    </w:p>
    <w:p w:rsidR="008017F8" w:rsidRDefault="005D6C2A">
      <w:pPr>
        <w:pStyle w:val="Zkladntext"/>
        <w:spacing w:before="77" w:line="324" w:lineRule="auto"/>
        <w:ind w:left="326" w:right="108"/>
      </w:pPr>
      <w:r>
        <w:rPr>
          <w:color w:val="231F20"/>
        </w:rPr>
        <w:t>„Blue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space: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living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blue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infra- structure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retrofit“.</w:t>
      </w:r>
    </w:p>
    <w:p w:rsidR="008017F8" w:rsidRDefault="008017F8">
      <w:pPr>
        <w:spacing w:line="324" w:lineRule="auto"/>
        <w:sectPr w:rsidR="008017F8">
          <w:type w:val="continuous"/>
          <w:pgSz w:w="11910" w:h="16840"/>
          <w:pgMar w:top="1580" w:right="720" w:bottom="280" w:left="620" w:header="708" w:footer="708" w:gutter="0"/>
          <w:cols w:num="2" w:space="708" w:equalWidth="0">
            <w:col w:w="5190" w:space="185"/>
            <w:col w:w="5195"/>
          </w:cols>
        </w:sectPr>
      </w:pPr>
    </w:p>
    <w:p w:rsidR="008017F8" w:rsidRDefault="005D6C2A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spacing w:before="86"/>
        <w:rPr>
          <w:rFonts w:ascii="UnitPro-Light" w:hAnsi="UnitPro-Light"/>
          <w:sz w:val="48"/>
        </w:rPr>
      </w:pPr>
      <w:r>
        <w:rPr>
          <w:rFonts w:ascii="UnitPro-Light" w:hAnsi="UnitPro-Light"/>
          <w:color w:val="231F20"/>
          <w:sz w:val="48"/>
        </w:rPr>
        <w:t>Aktéři</w:t>
      </w: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spacing w:before="6"/>
        <w:rPr>
          <w:rFonts w:ascii="UnitPro-Light"/>
        </w:rPr>
      </w:pPr>
    </w:p>
    <w:p w:rsidR="008017F8" w:rsidRDefault="008017F8">
      <w:pPr>
        <w:rPr>
          <w:rFonts w:ascii="UnitPro-Light"/>
        </w:rPr>
        <w:sectPr w:rsidR="008017F8">
          <w:pgSz w:w="11910" w:h="16840"/>
          <w:pgMar w:top="520" w:right="940" w:bottom="280" w:left="620" w:header="708" w:footer="708" w:gutter="0"/>
          <w:cols w:space="708"/>
        </w:sectPr>
      </w:pPr>
    </w:p>
    <w:p w:rsidR="008017F8" w:rsidRDefault="005D6C2A">
      <w:pPr>
        <w:pStyle w:val="Nadpis4"/>
        <w:spacing w:before="114"/>
      </w:pPr>
      <w:r>
        <w:rPr>
          <w:color w:val="231F20"/>
          <w:w w:val="105"/>
        </w:rPr>
        <w:t>Rada Hl. m.  Prahy</w:t>
      </w:r>
      <w:r>
        <w:rPr>
          <w:color w:val="231F20"/>
        </w:rP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 w:line="324" w:lineRule="auto"/>
        <w:ind w:left="326" w:right="293" w:hanging="226"/>
        <w:rPr>
          <w:rFonts w:ascii="UnitSlabPro" w:hAnsi="UnitSlabPro"/>
          <w:color w:val="231F20"/>
          <w:sz w:val="18"/>
        </w:rPr>
      </w:pPr>
      <w:proofErr w:type="gramStart"/>
      <w:r>
        <w:rPr>
          <w:color w:val="231F20"/>
          <w:sz w:val="18"/>
        </w:rPr>
        <w:t>doc</w:t>
      </w:r>
      <w:proofErr w:type="gramEnd"/>
      <w:r>
        <w:rPr>
          <w:color w:val="231F20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Ing.</w:t>
      </w:r>
      <w:r>
        <w:rPr>
          <w:color w:val="231F20"/>
          <w:spacing w:val="-9"/>
          <w:sz w:val="18"/>
        </w:rPr>
        <w:t xml:space="preserve"> </w:t>
      </w:r>
      <w:proofErr w:type="gramStart"/>
      <w:r>
        <w:rPr>
          <w:color w:val="231F20"/>
          <w:sz w:val="18"/>
        </w:rPr>
        <w:t>arch</w:t>
      </w:r>
      <w:proofErr w:type="gramEnd"/>
      <w:r>
        <w:rPr>
          <w:color w:val="231F20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Petr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Hlaváček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(radní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oblast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územního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rozvoje </w:t>
      </w:r>
      <w:r>
        <w:rPr>
          <w:color w:val="231F20"/>
          <w:sz w:val="18"/>
        </w:rPr>
        <w:t>a územního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pacing w:val="-2"/>
          <w:sz w:val="18"/>
        </w:rPr>
        <w:t>plánu)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9" w:line="324" w:lineRule="auto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PhDr.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Mgr.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Vít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Šimral,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PhD.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PhD.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(radní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oblast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školství,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sportu, vědy a podpory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3"/>
          <w:sz w:val="18"/>
        </w:rPr>
        <w:t>podnikání)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32"/>
        </w:rPr>
      </w:pPr>
    </w:p>
    <w:p w:rsidR="008017F8" w:rsidRDefault="005D6C2A">
      <w:pPr>
        <w:pStyle w:val="Nadpis4"/>
      </w:pPr>
      <w:r>
        <w:rPr>
          <w:color w:val="231F20"/>
          <w:w w:val="110"/>
        </w:rPr>
        <w:t>Správní celky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Městská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část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Praha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6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9"/>
        <w:rPr>
          <w:sz w:val="16"/>
        </w:rPr>
      </w:pPr>
    </w:p>
    <w:p w:rsidR="008017F8" w:rsidRDefault="005D6C2A">
      <w:pPr>
        <w:pStyle w:val="Nadpis4"/>
      </w:pPr>
      <w:proofErr w:type="gramStart"/>
      <w:r>
        <w:rPr>
          <w:color w:val="231F20"/>
          <w:w w:val="105"/>
        </w:rPr>
        <w:t>hl</w:t>
      </w:r>
      <w:proofErr w:type="gramEnd"/>
      <w:r>
        <w:rPr>
          <w:color w:val="231F20"/>
          <w:w w:val="105"/>
        </w:rPr>
        <w:t>.  m. Praha</w:t>
      </w:r>
      <w:r>
        <w:rPr>
          <w:color w:val="231F20"/>
        </w:rP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 xml:space="preserve">Odbor </w:t>
      </w:r>
      <w:r>
        <w:rPr>
          <w:color w:val="231F20"/>
          <w:spacing w:val="-3"/>
          <w:sz w:val="18"/>
        </w:rPr>
        <w:t xml:space="preserve">památkové </w:t>
      </w:r>
      <w:r>
        <w:rPr>
          <w:color w:val="231F20"/>
          <w:sz w:val="18"/>
        </w:rPr>
        <w:t>péče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MHMP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/>
          <w:color w:val="231F20"/>
          <w:sz w:val="18"/>
        </w:rPr>
      </w:pPr>
      <w:r>
        <w:rPr>
          <w:color w:val="231F20"/>
          <w:spacing w:val="-2"/>
          <w:sz w:val="18"/>
        </w:rPr>
        <w:t xml:space="preserve">Komise </w:t>
      </w:r>
      <w:r>
        <w:rPr>
          <w:color w:val="231F20"/>
          <w:sz w:val="18"/>
        </w:rPr>
        <w:t xml:space="preserve">pro </w:t>
      </w:r>
      <w:r>
        <w:rPr>
          <w:color w:val="231F20"/>
          <w:spacing w:val="-2"/>
          <w:sz w:val="18"/>
        </w:rPr>
        <w:t xml:space="preserve">cyklistickou </w:t>
      </w:r>
      <w:r>
        <w:rPr>
          <w:color w:val="231F20"/>
          <w:spacing w:val="-3"/>
          <w:sz w:val="18"/>
        </w:rPr>
        <w:t>dopravu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RHMP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Odbor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rozvoje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financování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dopravy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MHMP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/>
          <w:color w:val="231F20"/>
          <w:sz w:val="18"/>
        </w:rPr>
      </w:pPr>
      <w:r>
        <w:rPr>
          <w:color w:val="231F20"/>
          <w:sz w:val="18"/>
        </w:rPr>
        <w:t xml:space="preserve">Odbor </w:t>
      </w:r>
      <w:r>
        <w:rPr>
          <w:color w:val="231F20"/>
          <w:spacing w:val="-3"/>
          <w:sz w:val="18"/>
        </w:rPr>
        <w:t>dopravy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MHMP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Odbor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hospodaření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majetkem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MHMP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Odbor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ochrany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prostředí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MHMP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 xml:space="preserve">Odbor </w:t>
      </w:r>
      <w:r>
        <w:rPr>
          <w:color w:val="231F20"/>
          <w:spacing w:val="-3"/>
          <w:sz w:val="18"/>
        </w:rPr>
        <w:t>investiční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MHMP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Odbor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územního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rozvoje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MHMP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9"/>
        <w:rPr>
          <w:sz w:val="16"/>
        </w:rPr>
      </w:pPr>
    </w:p>
    <w:p w:rsidR="008017F8" w:rsidRDefault="005D6C2A">
      <w:pPr>
        <w:pStyle w:val="Nadpis4"/>
      </w:pPr>
      <w:r>
        <w:rPr>
          <w:color w:val="231F20"/>
          <w:w w:val="115"/>
        </w:rPr>
        <w:t>Státní organizace</w:t>
      </w:r>
      <w:r>
        <w:rPr>
          <w:color w:val="231F20"/>
        </w:rP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Národní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památkový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ústav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Ministerstvo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pacing w:val="-3"/>
          <w:sz w:val="18"/>
        </w:rPr>
        <w:t>školství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Národní technická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pacing w:val="-3"/>
          <w:sz w:val="18"/>
        </w:rPr>
        <w:t>knihovna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/>
          <w:color w:val="231F20"/>
          <w:sz w:val="18"/>
        </w:rPr>
      </w:pPr>
      <w:r>
        <w:rPr>
          <w:color w:val="231F20"/>
          <w:spacing w:val="-3"/>
          <w:sz w:val="18"/>
        </w:rPr>
        <w:t>Ministerstvo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sz w:val="18"/>
        </w:rPr>
        <w:t>kultury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České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vysoké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učení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technické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Praze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Vysoká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škola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chemicko-technologická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2"/>
          <w:sz w:val="18"/>
        </w:rPr>
        <w:t xml:space="preserve">Katolická </w:t>
      </w:r>
      <w:r>
        <w:rPr>
          <w:color w:val="231F20"/>
          <w:sz w:val="18"/>
        </w:rPr>
        <w:t>teologická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fakulta Univerzity </w:t>
      </w:r>
      <w:r>
        <w:rPr>
          <w:color w:val="231F20"/>
          <w:sz w:val="18"/>
        </w:rPr>
        <w:t>Karlovy</w:t>
      </w:r>
    </w:p>
    <w:p w:rsidR="008017F8" w:rsidRDefault="008017F8">
      <w:pPr>
        <w:pStyle w:val="Zkladntext"/>
        <w:spacing w:before="10"/>
        <w:rPr>
          <w:sz w:val="20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Ústav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organické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chemie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biochemie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Akademie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věd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ČR</w:t>
      </w:r>
    </w:p>
    <w:p w:rsidR="008017F8" w:rsidRDefault="005D6C2A">
      <w:pPr>
        <w:pStyle w:val="Nadpis4"/>
        <w:spacing w:before="114"/>
      </w:pPr>
      <w:r>
        <w:br w:type="column"/>
      </w:r>
      <w:r>
        <w:rPr>
          <w:color w:val="231F20"/>
          <w:w w:val="110"/>
        </w:rPr>
        <w:t>Městské organizace</w:t>
      </w:r>
      <w:r>
        <w:rPr>
          <w:color w:val="231F20"/>
        </w:rP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Institut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plánování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rozvoje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hlavního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města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Prahy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 xml:space="preserve">Dopravní </w:t>
      </w:r>
      <w:r>
        <w:rPr>
          <w:color w:val="231F20"/>
          <w:sz w:val="18"/>
        </w:rPr>
        <w:t xml:space="preserve">podnik </w:t>
      </w:r>
      <w:r>
        <w:rPr>
          <w:color w:val="231F20"/>
          <w:spacing w:val="-3"/>
          <w:sz w:val="18"/>
        </w:rPr>
        <w:t xml:space="preserve">hlavního </w:t>
      </w:r>
      <w:proofErr w:type="gramStart"/>
      <w:r>
        <w:rPr>
          <w:color w:val="231F20"/>
          <w:sz w:val="18"/>
        </w:rPr>
        <w:t>města</w:t>
      </w:r>
      <w:proofErr w:type="gramEnd"/>
      <w:r>
        <w:rPr>
          <w:color w:val="231F20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Prahy, </w:t>
      </w:r>
      <w:r>
        <w:rPr>
          <w:color w:val="231F20"/>
          <w:sz w:val="18"/>
        </w:rPr>
        <w:t>a.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s.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/>
          <w:color w:val="231F20"/>
          <w:sz w:val="18"/>
        </w:rPr>
      </w:pPr>
      <w:r>
        <w:rPr>
          <w:color w:val="231F20"/>
          <w:sz w:val="18"/>
        </w:rPr>
        <w:t>ROPID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Technická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správa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komunikací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hlavního</w:t>
      </w:r>
      <w:r>
        <w:rPr>
          <w:color w:val="231F20"/>
          <w:spacing w:val="-8"/>
          <w:sz w:val="18"/>
        </w:rPr>
        <w:t xml:space="preserve"> </w:t>
      </w:r>
      <w:proofErr w:type="gramStart"/>
      <w:r>
        <w:rPr>
          <w:color w:val="231F20"/>
          <w:sz w:val="18"/>
        </w:rPr>
        <w:t>města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Prahy,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a.s.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 xml:space="preserve">Správce </w:t>
      </w:r>
      <w:r>
        <w:rPr>
          <w:color w:val="231F20"/>
          <w:sz w:val="18"/>
        </w:rPr>
        <w:t xml:space="preserve">a </w:t>
      </w:r>
      <w:r>
        <w:rPr>
          <w:color w:val="231F20"/>
          <w:spacing w:val="-3"/>
          <w:sz w:val="18"/>
        </w:rPr>
        <w:t>vlastníci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sítí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Domov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seniory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Elišky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Purkyňové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9"/>
        <w:rPr>
          <w:sz w:val="16"/>
        </w:rPr>
      </w:pPr>
    </w:p>
    <w:p w:rsidR="008017F8" w:rsidRDefault="005D6C2A">
      <w:pPr>
        <w:pStyle w:val="Nadpis4"/>
      </w:pPr>
      <w:r>
        <w:rPr>
          <w:color w:val="231F20"/>
          <w:w w:val="115"/>
        </w:rPr>
        <w:t>Dotčené orgány státní správy</w:t>
      </w:r>
    </w:p>
    <w:p w:rsidR="008017F8" w:rsidRDefault="008017F8">
      <w:pPr>
        <w:pStyle w:val="Zkladntext"/>
        <w:rPr>
          <w:rFonts w:ascii="UnitPro-Medi"/>
          <w:sz w:val="26"/>
        </w:rPr>
      </w:pPr>
    </w:p>
    <w:p w:rsidR="008017F8" w:rsidRDefault="008017F8">
      <w:pPr>
        <w:pStyle w:val="Zkladntext"/>
        <w:spacing w:before="11"/>
        <w:rPr>
          <w:rFonts w:ascii="UnitPro-Medi"/>
          <w:sz w:val="27"/>
        </w:rPr>
      </w:pPr>
    </w:p>
    <w:p w:rsidR="008017F8" w:rsidRDefault="005D6C2A">
      <w:pPr>
        <w:pStyle w:val="Nadpis4"/>
      </w:pPr>
      <w:r>
        <w:rPr>
          <w:color w:val="231F20"/>
          <w:w w:val="110"/>
        </w:rPr>
        <w:t xml:space="preserve">Studentské </w:t>
      </w:r>
      <w:proofErr w:type="gramStart"/>
      <w:r>
        <w:rPr>
          <w:color w:val="231F20"/>
          <w:w w:val="110"/>
        </w:rPr>
        <w:t>a  občanské</w:t>
      </w:r>
      <w:proofErr w:type="gramEnd"/>
      <w:r>
        <w:rPr>
          <w:color w:val="231F20"/>
          <w:w w:val="110"/>
        </w:rPr>
        <w:t xml:space="preserve"> spolky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/>
          <w:color w:val="231F20"/>
          <w:sz w:val="18"/>
        </w:rPr>
      </w:pPr>
      <w:r>
        <w:rPr>
          <w:color w:val="231F20"/>
          <w:sz w:val="18"/>
        </w:rPr>
        <w:t>Hmotnost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Sdružení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2"/>
          <w:sz w:val="18"/>
        </w:rPr>
        <w:t>kolejí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Studentská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unie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5"/>
          <w:sz w:val="18"/>
        </w:rPr>
        <w:t>ČVUT,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Studentský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senát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ČVUT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Kolegium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St.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Senátů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spolků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VŠCHT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Dejvize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studentská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organizace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Studentský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senát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KTF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5D6C2A">
      <w:pPr>
        <w:spacing w:before="194" w:line="345" w:lineRule="auto"/>
        <w:ind w:left="100" w:right="90"/>
        <w:rPr>
          <w:rFonts w:ascii="UnitSlabPro-LightIta" w:hAnsi="UnitSlabPro-LightIta"/>
          <w:i/>
          <w:sz w:val="18"/>
        </w:rPr>
      </w:pPr>
      <w:r>
        <w:rPr>
          <w:rFonts w:ascii="UnitSlabPro-LightIta" w:hAnsi="UnitSlabPro-LightIta"/>
          <w:i/>
          <w:spacing w:val="-3"/>
          <w:sz w:val="18"/>
        </w:rPr>
        <w:t xml:space="preserve">Úplný </w:t>
      </w:r>
      <w:r>
        <w:rPr>
          <w:rFonts w:ascii="UnitSlabPro-LightIta" w:hAnsi="UnitSlabPro-LightIta"/>
          <w:i/>
          <w:sz w:val="18"/>
        </w:rPr>
        <w:t xml:space="preserve">seznam subjektů, případně </w:t>
      </w:r>
      <w:r>
        <w:rPr>
          <w:rFonts w:ascii="UnitSlabPro-LightIta" w:hAnsi="UnitSlabPro-LightIta"/>
          <w:i/>
          <w:spacing w:val="-3"/>
          <w:sz w:val="18"/>
        </w:rPr>
        <w:t xml:space="preserve">kontaktní </w:t>
      </w:r>
      <w:r>
        <w:rPr>
          <w:rFonts w:ascii="UnitSlabPro-LightIta" w:hAnsi="UnitSlabPro-LightIta"/>
          <w:i/>
          <w:spacing w:val="-5"/>
          <w:sz w:val="18"/>
        </w:rPr>
        <w:t xml:space="preserve">osoby, </w:t>
      </w:r>
      <w:r>
        <w:rPr>
          <w:rFonts w:ascii="UnitSlabPro-LightIta" w:hAnsi="UnitSlabPro-LightIta"/>
          <w:i/>
          <w:sz w:val="18"/>
        </w:rPr>
        <w:t xml:space="preserve">bude </w:t>
      </w:r>
      <w:r>
        <w:rPr>
          <w:rFonts w:ascii="UnitSlabPro-LightIta" w:hAnsi="UnitSlabPro-LightIta"/>
          <w:i/>
          <w:spacing w:val="-3"/>
          <w:sz w:val="18"/>
        </w:rPr>
        <w:t>předán zpracovateli</w:t>
      </w:r>
      <w:r>
        <w:rPr>
          <w:rFonts w:ascii="UnitSlabPro-LightIta" w:hAnsi="UnitSlabPro-LightIta"/>
          <w:i/>
          <w:spacing w:val="-15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při</w:t>
      </w:r>
      <w:r>
        <w:rPr>
          <w:rFonts w:ascii="UnitSlabPro-LightIta" w:hAnsi="UnitSlabPro-LightIta"/>
          <w:i/>
          <w:spacing w:val="-15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podpisu</w:t>
      </w:r>
      <w:r>
        <w:rPr>
          <w:rFonts w:ascii="UnitSlabPro-LightIta" w:hAnsi="UnitSlabPro-LightIta"/>
          <w:i/>
          <w:spacing w:val="-15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smlouvy</w:t>
      </w:r>
      <w:r>
        <w:rPr>
          <w:rFonts w:ascii="UnitSlabPro-LightIta" w:hAnsi="UnitSlabPro-LightIta"/>
          <w:i/>
          <w:spacing w:val="-15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po</w:t>
      </w:r>
      <w:r>
        <w:rPr>
          <w:rFonts w:ascii="UnitSlabPro-LightIta" w:hAnsi="UnitSlabPro-LightIta"/>
          <w:i/>
          <w:spacing w:val="-15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vyhodnocení</w:t>
      </w:r>
      <w:r>
        <w:rPr>
          <w:rFonts w:ascii="UnitSlabPro-LightIta" w:hAnsi="UnitSlabPro-LightIta"/>
          <w:i/>
          <w:spacing w:val="-15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monitoringu</w:t>
      </w:r>
      <w:r>
        <w:rPr>
          <w:rFonts w:ascii="UnitSlabPro-LightIta" w:hAnsi="UnitSlabPro-LightIta"/>
          <w:i/>
          <w:spacing w:val="-15"/>
          <w:sz w:val="18"/>
        </w:rPr>
        <w:t xml:space="preserve"> </w:t>
      </w:r>
      <w:r>
        <w:rPr>
          <w:rFonts w:ascii="UnitSlabPro-LightIta" w:hAnsi="UnitSlabPro-LightIta"/>
          <w:i/>
          <w:sz w:val="18"/>
        </w:rPr>
        <w:t>aktérů.</w:t>
      </w:r>
    </w:p>
    <w:p w:rsidR="008017F8" w:rsidRDefault="008017F8">
      <w:pPr>
        <w:spacing w:line="345" w:lineRule="auto"/>
        <w:rPr>
          <w:rFonts w:ascii="UnitSlabPro-LightIta" w:hAnsi="UnitSlabPro-LightIta"/>
          <w:sz w:val="18"/>
        </w:rPr>
        <w:sectPr w:rsidR="008017F8">
          <w:type w:val="continuous"/>
          <w:pgSz w:w="11910" w:h="16840"/>
          <w:pgMar w:top="1580" w:right="940" w:bottom="280" w:left="620" w:header="708" w:footer="708" w:gutter="0"/>
          <w:cols w:num="2" w:space="708" w:equalWidth="0">
            <w:col w:w="5138" w:space="237"/>
            <w:col w:w="4975"/>
          </w:cols>
        </w:sectPr>
      </w:pPr>
    </w:p>
    <w:p w:rsidR="008017F8" w:rsidRDefault="005D6C2A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spacing w:before="86"/>
        <w:rPr>
          <w:rFonts w:ascii="UnitPro-Light"/>
          <w:sz w:val="48"/>
        </w:rPr>
      </w:pPr>
      <w:r>
        <w:rPr>
          <w:rFonts w:ascii="UnitPro-Light"/>
          <w:color w:val="231F20"/>
          <w:spacing w:val="-6"/>
          <w:sz w:val="48"/>
        </w:rPr>
        <w:t>Podklady</w:t>
      </w: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rPr>
          <w:rFonts w:ascii="UnitPro-Light"/>
          <w:sz w:val="20"/>
        </w:rPr>
      </w:pPr>
    </w:p>
    <w:p w:rsidR="008017F8" w:rsidRDefault="008017F8">
      <w:pPr>
        <w:pStyle w:val="Zkladntext"/>
        <w:spacing w:before="6"/>
        <w:rPr>
          <w:rFonts w:ascii="UnitPro-Light"/>
        </w:rPr>
      </w:pPr>
    </w:p>
    <w:p w:rsidR="008017F8" w:rsidRDefault="008017F8">
      <w:pPr>
        <w:rPr>
          <w:rFonts w:ascii="UnitPro-Light"/>
        </w:rPr>
        <w:sectPr w:rsidR="008017F8">
          <w:pgSz w:w="11910" w:h="16840"/>
          <w:pgMar w:top="520" w:right="1680" w:bottom="280" w:left="620" w:header="708" w:footer="708" w:gutter="0"/>
          <w:cols w:space="708"/>
        </w:sectPr>
      </w:pPr>
    </w:p>
    <w:p w:rsidR="008017F8" w:rsidRDefault="005D6C2A">
      <w:pPr>
        <w:pStyle w:val="Zkladntext"/>
        <w:spacing w:before="118" w:line="345" w:lineRule="auto"/>
        <w:ind w:left="100" w:right="2"/>
      </w:pPr>
      <w:r>
        <w:t xml:space="preserve">Níže je </w:t>
      </w:r>
      <w:r>
        <w:rPr>
          <w:spacing w:val="-3"/>
        </w:rPr>
        <w:t xml:space="preserve">uveden </w:t>
      </w:r>
      <w:r>
        <w:t xml:space="preserve">seznam podkladů, který bude </w:t>
      </w:r>
      <w:r>
        <w:rPr>
          <w:spacing w:val="-2"/>
        </w:rPr>
        <w:t xml:space="preserve">poskytnut </w:t>
      </w:r>
      <w:r>
        <w:t xml:space="preserve">IPR Praha po podpisu smlouvy (pokud není </w:t>
      </w:r>
      <w:r>
        <w:rPr>
          <w:spacing w:val="-3"/>
        </w:rPr>
        <w:t xml:space="preserve">uvedeno </w:t>
      </w:r>
      <w:r>
        <w:t xml:space="preserve">jinak) v digitální nebo </w:t>
      </w:r>
      <w:r>
        <w:rPr>
          <w:spacing w:val="-3"/>
        </w:rPr>
        <w:t xml:space="preserve">tištěné </w:t>
      </w:r>
      <w:r>
        <w:t>podobě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formou</w:t>
      </w:r>
      <w:r>
        <w:rPr>
          <w:spacing w:val="-14"/>
        </w:rPr>
        <w:t xml:space="preserve"> </w:t>
      </w:r>
      <w:r>
        <w:t>odkazů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veřejně</w:t>
      </w:r>
      <w:r>
        <w:rPr>
          <w:spacing w:val="-14"/>
        </w:rPr>
        <w:t xml:space="preserve"> </w:t>
      </w:r>
      <w:r>
        <w:rPr>
          <w:spacing w:val="-3"/>
        </w:rPr>
        <w:t>dostupných</w:t>
      </w:r>
      <w:r>
        <w:rPr>
          <w:spacing w:val="-14"/>
        </w:rPr>
        <w:t xml:space="preserve"> </w:t>
      </w:r>
      <w:r>
        <w:t>dokumentů.</w:t>
      </w:r>
    </w:p>
    <w:p w:rsidR="008017F8" w:rsidRDefault="005D6C2A">
      <w:pPr>
        <w:pStyle w:val="Zkladntext"/>
        <w:spacing w:before="196" w:line="324" w:lineRule="auto"/>
        <w:ind w:left="100" w:right="125"/>
      </w:pP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dalších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zjištění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možné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dohodě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zadavatelem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zadaat </w:t>
      </w:r>
      <w:r>
        <w:rPr>
          <w:color w:val="231F20"/>
        </w:rPr>
        <w:t>zpracování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dalších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doplňujících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podkladů.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11"/>
        <w:rPr>
          <w:sz w:val="27"/>
        </w:rPr>
      </w:pPr>
    </w:p>
    <w:p w:rsidR="008017F8" w:rsidRDefault="005D6C2A">
      <w:pPr>
        <w:pStyle w:val="Nadpis4"/>
      </w:pPr>
      <w:r>
        <w:rPr>
          <w:color w:val="231F20"/>
          <w:w w:val="110"/>
        </w:rPr>
        <w:t>Průzkumy a upřesňující podklady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Dendrologický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3"/>
          <w:sz w:val="18"/>
        </w:rPr>
        <w:t>průzkum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Data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statické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dynamické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dopravě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(na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vyžádání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TSK/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IPR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Praha)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Terénní dopravní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3"/>
          <w:sz w:val="18"/>
        </w:rPr>
        <w:t>průzkum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Mapování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3"/>
          <w:sz w:val="18"/>
        </w:rPr>
        <w:t>aktérů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9"/>
        <w:rPr>
          <w:sz w:val="16"/>
        </w:rPr>
      </w:pPr>
    </w:p>
    <w:p w:rsidR="008017F8" w:rsidRDefault="005D6C2A">
      <w:pPr>
        <w:pStyle w:val="Nadpis4"/>
      </w:pPr>
      <w:r>
        <w:rPr>
          <w:color w:val="231F20"/>
          <w:w w:val="105"/>
        </w:rPr>
        <w:t>Mapové podklady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Historické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mapy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plány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Historické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letecké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snímky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1938,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(1945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vyžádání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dohodě</w:t>
      </w:r>
    </w:p>
    <w:p w:rsidR="008017F8" w:rsidRDefault="005D6C2A">
      <w:pPr>
        <w:pStyle w:val="Zkladntext"/>
        <w:spacing w:before="78" w:line="324" w:lineRule="auto"/>
        <w:ind w:left="326" w:right="195"/>
        <w:jc w:val="both"/>
      </w:pPr>
      <w:proofErr w:type="gramStart"/>
      <w:r>
        <w:rPr>
          <w:color w:val="231F20"/>
        </w:rPr>
        <w:t>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IPR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Praha,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nahlédnutí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geoportalpraha.cz),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1953,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1975, </w:t>
      </w:r>
      <w:r>
        <w:rPr>
          <w:color w:val="231F20"/>
          <w:spacing w:val="-3"/>
        </w:rPr>
        <w:t>1989,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2001,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2003,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2003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povodně,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2014,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vegetační,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mimo vegetační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(formou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přístupu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mapový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server)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60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Územně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analytické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podklady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(formou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přístupu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mapový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server)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Platný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územní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plán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(formou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přístupu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mapový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server)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Návrh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Metropolitního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plánu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(formou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přístupu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mapový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server)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Generel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odvodnění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hl.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Prahy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line="324" w:lineRule="auto"/>
        <w:ind w:left="326" w:right="31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Generel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cyklistické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dopravy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hl.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Prahy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(formou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přístupu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mapo- vý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server)</w:t>
      </w:r>
    </w:p>
    <w:p w:rsidR="008017F8" w:rsidRDefault="008017F8">
      <w:pPr>
        <w:pStyle w:val="Zkladntext"/>
        <w:rPr>
          <w:sz w:val="22"/>
        </w:rPr>
      </w:pPr>
    </w:p>
    <w:p w:rsidR="008017F8" w:rsidRDefault="008017F8">
      <w:pPr>
        <w:pStyle w:val="Zkladntext"/>
        <w:spacing w:before="6"/>
        <w:rPr>
          <w:sz w:val="32"/>
        </w:rPr>
      </w:pPr>
    </w:p>
    <w:p w:rsidR="008017F8" w:rsidRDefault="005D6C2A">
      <w:pPr>
        <w:pStyle w:val="Nadpis4"/>
      </w:pPr>
      <w:r>
        <w:rPr>
          <w:color w:val="231F20"/>
          <w:w w:val="110"/>
        </w:rPr>
        <w:t>Datové podklady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Polohopis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(CAD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GIS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formát)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>Katastrální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3"/>
          <w:sz w:val="18"/>
        </w:rPr>
        <w:t>mapa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Mapa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technického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využití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území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(MTVU)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3D model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území</w:t>
      </w:r>
    </w:p>
    <w:p w:rsidR="008017F8" w:rsidRDefault="005D6C2A">
      <w:pPr>
        <w:pStyle w:val="Nadpis4"/>
        <w:spacing w:before="114"/>
      </w:pPr>
      <w:r>
        <w:br w:type="column"/>
      </w:r>
      <w:r>
        <w:rPr>
          <w:color w:val="231F20"/>
          <w:w w:val="115"/>
        </w:rPr>
        <w:t>Archivní materiály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2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Původní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regulační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plány</w:t>
      </w:r>
    </w:p>
    <w:p w:rsidR="008017F8" w:rsidRDefault="008017F8">
      <w:pPr>
        <w:pStyle w:val="Zkladntext"/>
        <w:spacing w:before="2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3"/>
          <w:sz w:val="18"/>
        </w:rPr>
        <w:t xml:space="preserve">Nerealizované </w:t>
      </w:r>
      <w:r>
        <w:rPr>
          <w:color w:val="231F20"/>
          <w:sz w:val="18"/>
        </w:rPr>
        <w:t>soutěžní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návrhy</w:t>
      </w:r>
    </w:p>
    <w:p w:rsidR="008017F8" w:rsidRDefault="008017F8">
      <w:pPr>
        <w:pStyle w:val="Zkladntext"/>
        <w:spacing w:before="9"/>
        <w:rPr>
          <w:sz w:val="23"/>
        </w:rPr>
      </w:pPr>
    </w:p>
    <w:p w:rsidR="008017F8" w:rsidRDefault="005D6C2A">
      <w:pPr>
        <w:pStyle w:val="Nadpis4"/>
        <w:spacing w:before="1"/>
      </w:pPr>
      <w:r>
        <w:rPr>
          <w:color w:val="231F20"/>
          <w:w w:val="115"/>
        </w:rPr>
        <w:t>Fotografie</w:t>
      </w:r>
      <w:r>
        <w:rPr>
          <w:color w:val="231F20"/>
        </w:rPr>
        <w:t xml:space="preserve"> </w:t>
      </w: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spacing w:before="153"/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pacing w:val="-1"/>
          <w:sz w:val="18"/>
        </w:rPr>
        <w:t>Historické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pacing w:val="-1"/>
          <w:sz w:val="18"/>
        </w:rPr>
        <w:t>fotografie</w:t>
      </w:r>
    </w:p>
    <w:p w:rsidR="008017F8" w:rsidRDefault="008017F8">
      <w:pPr>
        <w:pStyle w:val="Zkladntext"/>
        <w:spacing w:before="3"/>
        <w:rPr>
          <w:sz w:val="19"/>
        </w:rPr>
      </w:pPr>
    </w:p>
    <w:p w:rsidR="008017F8" w:rsidRDefault="005D6C2A">
      <w:pPr>
        <w:pStyle w:val="Odstavecseseznamem"/>
        <w:numPr>
          <w:ilvl w:val="0"/>
          <w:numId w:val="4"/>
        </w:numPr>
        <w:tabs>
          <w:tab w:val="left" w:pos="327"/>
        </w:tabs>
        <w:ind w:left="326" w:hanging="226"/>
        <w:rPr>
          <w:rFonts w:ascii="UnitSlabPro" w:hAnsi="UnitSlabPro"/>
          <w:color w:val="231F20"/>
          <w:sz w:val="18"/>
        </w:rPr>
      </w:pPr>
      <w:r>
        <w:rPr>
          <w:color w:val="231F20"/>
          <w:sz w:val="18"/>
        </w:rPr>
        <w:t>Fotografie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Jan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Malý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současný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stav</w:t>
      </w:r>
    </w:p>
    <w:p w:rsidR="008017F8" w:rsidRDefault="008017F8">
      <w:pPr>
        <w:rPr>
          <w:rFonts w:ascii="UnitSlabPro" w:hAnsi="UnitSlabPro"/>
          <w:sz w:val="18"/>
        </w:rPr>
        <w:sectPr w:rsidR="008017F8">
          <w:type w:val="continuous"/>
          <w:pgSz w:w="11910" w:h="16840"/>
          <w:pgMar w:top="1580" w:right="1680" w:bottom="280" w:left="620" w:header="708" w:footer="708" w:gutter="0"/>
          <w:cols w:num="2" w:space="708" w:equalWidth="0">
            <w:col w:w="5167" w:space="208"/>
            <w:col w:w="4235"/>
          </w:cols>
        </w:sectPr>
      </w:pPr>
    </w:p>
    <w:p w:rsidR="008017F8" w:rsidRDefault="008017F8">
      <w:pPr>
        <w:pStyle w:val="Zkladntext"/>
        <w:spacing w:before="4"/>
        <w:rPr>
          <w:rFonts w:ascii="Times New Roman"/>
          <w:sz w:val="17"/>
        </w:rPr>
      </w:pPr>
    </w:p>
    <w:p w:rsidR="008017F8" w:rsidRDefault="008017F8">
      <w:pPr>
        <w:rPr>
          <w:rFonts w:ascii="Times New Roman"/>
          <w:sz w:val="17"/>
        </w:rPr>
        <w:sectPr w:rsidR="008017F8">
          <w:pgSz w:w="11910" w:h="16840"/>
          <w:pgMar w:top="1580" w:right="1680" w:bottom="280" w:left="1680" w:header="708" w:footer="708" w:gutter="0"/>
          <w:cols w:space="708"/>
        </w:sectPr>
      </w:pPr>
    </w:p>
    <w:p w:rsidR="008017F8" w:rsidRDefault="005D6C2A">
      <w:pPr>
        <w:pStyle w:val="Zkladntext"/>
        <w:spacing w:before="86"/>
        <w:ind w:left="100"/>
        <w:rPr>
          <w:rFonts w:ascii="UnitPro-Medi" w:hAnsi="UnitPro-Medi"/>
        </w:rPr>
      </w:pPr>
      <w:r>
        <w:rPr>
          <w:rFonts w:ascii="UnitPro-Medi" w:hAnsi="UnitPro-Medi"/>
        </w:rPr>
        <w:t>Zadání</w:t>
      </w:r>
    </w:p>
    <w:p w:rsidR="008017F8" w:rsidRDefault="008017F8">
      <w:pPr>
        <w:pStyle w:val="Zkladntext"/>
        <w:spacing w:before="10"/>
        <w:rPr>
          <w:rFonts w:ascii="UnitPro-Medi"/>
          <w:sz w:val="20"/>
        </w:rPr>
      </w:pPr>
    </w:p>
    <w:p w:rsidR="008017F8" w:rsidRDefault="005D6C2A">
      <w:pPr>
        <w:pStyle w:val="Zkladntext"/>
        <w:ind w:left="100"/>
        <w:rPr>
          <w:rFonts w:ascii="UnitPro-Medi"/>
        </w:rPr>
      </w:pPr>
      <w:r>
        <w:rPr>
          <w:rFonts w:ascii="UnitPro-Medi"/>
        </w:rPr>
        <w:t>Kampus Dejvice</w:t>
      </w:r>
    </w:p>
    <w:p w:rsidR="008017F8" w:rsidRDefault="005D6C2A">
      <w:pPr>
        <w:pStyle w:val="Zkladntext"/>
        <w:spacing w:before="97"/>
        <w:ind w:left="100"/>
        <w:rPr>
          <w:rFonts w:ascii="UnitPro-Medi" w:hAnsi="UnitPro-Medi"/>
        </w:rPr>
      </w:pPr>
      <w:r>
        <w:rPr>
          <w:rFonts w:ascii="UnitPro-Medi" w:hAnsi="UnitPro-Medi"/>
        </w:rPr>
        <w:t>Koncepce revitalizace veřejného prostoru</w:t>
      </w:r>
    </w:p>
    <w:p w:rsidR="008017F8" w:rsidRDefault="008017F8">
      <w:pPr>
        <w:pStyle w:val="Zkladntext"/>
        <w:spacing w:before="10"/>
        <w:rPr>
          <w:rFonts w:ascii="UnitPro-Medi"/>
          <w:sz w:val="20"/>
        </w:rPr>
      </w:pPr>
    </w:p>
    <w:p w:rsidR="008017F8" w:rsidRDefault="005D6C2A">
      <w:pPr>
        <w:pStyle w:val="Zkladntext"/>
        <w:spacing w:line="518" w:lineRule="auto"/>
        <w:ind w:left="100" w:right="8218"/>
        <w:rPr>
          <w:rFonts w:ascii="UnitPro-Medi"/>
        </w:rPr>
      </w:pPr>
      <w:r>
        <w:rPr>
          <w:rFonts w:ascii="UnitPro-Medi"/>
        </w:rPr>
        <w:t>----------- 06/2020</w:t>
      </w:r>
    </w:p>
    <w:p w:rsidR="008017F8" w:rsidRDefault="005D6C2A">
      <w:pPr>
        <w:pStyle w:val="Zkladntext"/>
        <w:ind w:left="100"/>
        <w:rPr>
          <w:rFonts w:ascii="UnitPro-Medi"/>
        </w:rPr>
      </w:pPr>
      <w:r>
        <w:rPr>
          <w:rFonts w:ascii="UnitPro-Medi"/>
        </w:rPr>
        <w:t>-----------</w:t>
      </w:r>
    </w:p>
    <w:p w:rsidR="008017F8" w:rsidRDefault="008017F8">
      <w:pPr>
        <w:pStyle w:val="Zkladntext"/>
        <w:spacing w:before="11"/>
        <w:rPr>
          <w:rFonts w:ascii="UnitPro-Medi"/>
          <w:sz w:val="20"/>
        </w:rPr>
      </w:pPr>
    </w:p>
    <w:p w:rsidR="008017F8" w:rsidRDefault="005D6C2A">
      <w:pPr>
        <w:pStyle w:val="Zkladntext"/>
        <w:spacing w:line="345" w:lineRule="auto"/>
        <w:ind w:left="100" w:right="5825"/>
        <w:rPr>
          <w:rFonts w:ascii="UnitPro-Medi" w:hAnsi="UnitPro-Medi"/>
        </w:rPr>
      </w:pPr>
      <w:r>
        <w:rPr>
          <w:rFonts w:ascii="UnitPro-Medi" w:hAnsi="UnitPro-Medi"/>
        </w:rPr>
        <w:t>Institut</w:t>
      </w:r>
      <w:r>
        <w:rPr>
          <w:rFonts w:ascii="UnitPro-Medi" w:hAnsi="UnitPro-Medi"/>
          <w:spacing w:val="-17"/>
        </w:rPr>
        <w:t xml:space="preserve"> </w:t>
      </w:r>
      <w:r>
        <w:rPr>
          <w:rFonts w:ascii="UnitPro-Medi" w:hAnsi="UnitPro-Medi"/>
        </w:rPr>
        <w:t>plánování</w:t>
      </w:r>
      <w:r>
        <w:rPr>
          <w:rFonts w:ascii="UnitPro-Medi" w:hAnsi="UnitPro-Medi"/>
          <w:spacing w:val="-17"/>
        </w:rPr>
        <w:t xml:space="preserve"> </w:t>
      </w:r>
      <w:r>
        <w:rPr>
          <w:rFonts w:ascii="UnitPro-Medi" w:hAnsi="UnitPro-Medi"/>
        </w:rPr>
        <w:t>a</w:t>
      </w:r>
      <w:r>
        <w:rPr>
          <w:rFonts w:ascii="UnitPro-Medi" w:hAnsi="UnitPro-Medi"/>
          <w:spacing w:val="-17"/>
        </w:rPr>
        <w:t xml:space="preserve"> </w:t>
      </w:r>
      <w:r>
        <w:rPr>
          <w:rFonts w:ascii="UnitPro-Medi" w:hAnsi="UnitPro-Medi"/>
        </w:rPr>
        <w:t>rozvoje</w:t>
      </w:r>
      <w:r>
        <w:rPr>
          <w:rFonts w:ascii="UnitPro-Medi" w:hAnsi="UnitPro-Medi"/>
          <w:spacing w:val="-17"/>
        </w:rPr>
        <w:t xml:space="preserve"> </w:t>
      </w:r>
      <w:r>
        <w:rPr>
          <w:rFonts w:ascii="UnitPro-Medi" w:hAnsi="UnitPro-Medi"/>
        </w:rPr>
        <w:t>hlavního</w:t>
      </w:r>
      <w:r>
        <w:rPr>
          <w:rFonts w:ascii="UnitPro-Medi" w:hAnsi="UnitPro-Medi"/>
          <w:spacing w:val="-17"/>
        </w:rPr>
        <w:t xml:space="preserve"> </w:t>
      </w:r>
      <w:proofErr w:type="gramStart"/>
      <w:r>
        <w:rPr>
          <w:rFonts w:ascii="UnitPro-Medi" w:hAnsi="UnitPro-Medi"/>
        </w:rPr>
        <w:t>města</w:t>
      </w:r>
      <w:proofErr w:type="gramEnd"/>
      <w:r>
        <w:rPr>
          <w:rFonts w:ascii="UnitPro-Medi" w:hAnsi="UnitPro-Medi"/>
          <w:spacing w:val="-17"/>
        </w:rPr>
        <w:t xml:space="preserve"> </w:t>
      </w:r>
      <w:r>
        <w:rPr>
          <w:rFonts w:ascii="UnitPro-Medi" w:hAnsi="UnitPro-Medi"/>
        </w:rPr>
        <w:t xml:space="preserve">Prahy </w:t>
      </w:r>
      <w:r>
        <w:rPr>
          <w:rFonts w:ascii="UnitPro-Medi" w:hAnsi="UnitPro-Medi"/>
          <w:spacing w:val="-3"/>
        </w:rPr>
        <w:t xml:space="preserve">Sekce </w:t>
      </w:r>
      <w:r>
        <w:rPr>
          <w:rFonts w:ascii="UnitPro-Medi" w:hAnsi="UnitPro-Medi"/>
        </w:rPr>
        <w:t>detailu</w:t>
      </w:r>
      <w:r>
        <w:rPr>
          <w:rFonts w:ascii="UnitPro-Medi" w:hAnsi="UnitPro-Medi"/>
          <w:spacing w:val="-24"/>
        </w:rPr>
        <w:t xml:space="preserve"> </w:t>
      </w:r>
      <w:r>
        <w:rPr>
          <w:rFonts w:ascii="UnitPro-Medi" w:hAnsi="UnitPro-Medi"/>
        </w:rPr>
        <w:t>města</w:t>
      </w:r>
    </w:p>
    <w:p w:rsidR="008017F8" w:rsidRDefault="005D6C2A">
      <w:pPr>
        <w:pStyle w:val="Zkladntext"/>
        <w:spacing w:line="345" w:lineRule="auto"/>
        <w:ind w:left="100" w:right="6990"/>
        <w:rPr>
          <w:rFonts w:ascii="UnitPro-Medi" w:hAnsi="UnitPro-Medi"/>
        </w:rPr>
      </w:pPr>
      <w:r>
        <w:rPr>
          <w:rFonts w:ascii="UnitPro-Medi" w:hAnsi="UnitPro-Medi"/>
        </w:rPr>
        <w:t>Kancelář veřejného prostoru Vyšehradská 57, 128 00, Praha 2</w:t>
      </w:r>
      <w:bookmarkStart w:id="14" w:name="_GoBack"/>
      <w:bookmarkEnd w:id="14"/>
    </w:p>
    <w:sectPr w:rsidR="008017F8">
      <w:pgSz w:w="11910" w:h="16840"/>
      <w:pgMar w:top="106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tPro-Medi">
    <w:altName w:val="UnitPro-Medi"/>
    <w:panose1 w:val="020B0604030101020102"/>
    <w:charset w:val="00"/>
    <w:family w:val="swiss"/>
    <w:pitch w:val="variable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">
    <w:altName w:val="UnitSlabPro"/>
    <w:panose1 w:val="02010504040101010102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SlabPro-LightIta">
    <w:altName w:val="UnitSlabPro-LightIta"/>
    <w:panose1 w:val="02010504030101010102"/>
    <w:charset w:val="00"/>
    <w:family w:val="modern"/>
    <w:pitch w:val="variable"/>
  </w:font>
  <w:font w:name="UnitPro-LightIta">
    <w:altName w:val="UnitPro-LightIta"/>
    <w:panose1 w:val="020B0504030101020102"/>
    <w:charset w:val="00"/>
    <w:family w:val="swiss"/>
    <w:pitch w:val="variable"/>
  </w:font>
  <w:font w:name="UnitPro-Bold">
    <w:altName w:val="UnitPro-Bold"/>
    <w:panose1 w:val="020B0804030101020102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24A3"/>
    <w:multiLevelType w:val="multilevel"/>
    <w:tmpl w:val="7408C832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ascii="UnitPro-Light" w:eastAsia="UnitPro-Light" w:hAnsi="UnitPro-Light" w:cs="UnitPro-Light" w:hint="default"/>
        <w:color w:val="231F20"/>
        <w:spacing w:val="-11"/>
        <w:w w:val="100"/>
        <w:sz w:val="48"/>
        <w:szCs w:val="48"/>
      </w:rPr>
    </w:lvl>
    <w:lvl w:ilvl="1">
      <w:start w:val="1"/>
      <w:numFmt w:val="decimal"/>
      <w:lvlText w:val="%1.%2"/>
      <w:lvlJc w:val="left"/>
      <w:pPr>
        <w:ind w:left="840" w:hanging="720"/>
        <w:jc w:val="right"/>
      </w:pPr>
      <w:rPr>
        <w:rFonts w:ascii="UnitPro" w:eastAsia="UnitPro" w:hAnsi="UnitPro" w:cs="UnitPro" w:hint="default"/>
        <w:color w:val="231F20"/>
        <w:spacing w:val="-7"/>
        <w:w w:val="100"/>
        <w:sz w:val="32"/>
        <w:szCs w:val="32"/>
      </w:rPr>
    </w:lvl>
    <w:lvl w:ilvl="2">
      <w:numFmt w:val="bullet"/>
      <w:lvlText w:val="•"/>
      <w:lvlJc w:val="left"/>
      <w:pPr>
        <w:ind w:left="2813" w:hanging="720"/>
      </w:pPr>
      <w:rPr>
        <w:rFonts w:hint="default"/>
      </w:rPr>
    </w:lvl>
    <w:lvl w:ilvl="3">
      <w:numFmt w:val="bullet"/>
      <w:lvlText w:val="•"/>
      <w:lvlJc w:val="left"/>
      <w:pPr>
        <w:ind w:left="3799" w:hanging="720"/>
      </w:pPr>
      <w:rPr>
        <w:rFonts w:hint="default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</w:rPr>
    </w:lvl>
    <w:lvl w:ilvl="5">
      <w:numFmt w:val="bullet"/>
      <w:lvlText w:val="•"/>
      <w:lvlJc w:val="left"/>
      <w:pPr>
        <w:ind w:left="5772" w:hanging="720"/>
      </w:pPr>
      <w:rPr>
        <w:rFonts w:hint="default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</w:rPr>
    </w:lvl>
    <w:lvl w:ilvl="7">
      <w:numFmt w:val="bullet"/>
      <w:lvlText w:val="•"/>
      <w:lvlJc w:val="left"/>
      <w:pPr>
        <w:ind w:left="7745" w:hanging="720"/>
      </w:pPr>
      <w:rPr>
        <w:rFonts w:hint="default"/>
      </w:rPr>
    </w:lvl>
    <w:lvl w:ilvl="8">
      <w:numFmt w:val="bullet"/>
      <w:lvlText w:val="•"/>
      <w:lvlJc w:val="left"/>
      <w:pPr>
        <w:ind w:left="8732" w:hanging="720"/>
      </w:pPr>
      <w:rPr>
        <w:rFonts w:hint="default"/>
      </w:rPr>
    </w:lvl>
  </w:abstractNum>
  <w:abstractNum w:abstractNumId="1" w15:restartNumberingAfterBreak="0">
    <w:nsid w:val="27F77877"/>
    <w:multiLevelType w:val="multilevel"/>
    <w:tmpl w:val="BF361058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ascii="UnitPro-Medi" w:eastAsia="UnitPro-Medi" w:hAnsi="UnitPro-Medi" w:cs="UnitPro-Medi" w:hint="default"/>
        <w:color w:val="231F20"/>
        <w:spacing w:val="-1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ascii="UnitSlabPro-Light" w:eastAsia="UnitSlabPro-Light" w:hAnsi="UnitSlabPro-Light" w:cs="UnitSlabPro-Light" w:hint="default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2496" w:hanging="720"/>
      </w:pPr>
      <w:rPr>
        <w:rFonts w:hint="default"/>
      </w:rPr>
    </w:lvl>
    <w:lvl w:ilvl="3">
      <w:numFmt w:val="bullet"/>
      <w:lvlText w:val="•"/>
      <w:lvlJc w:val="left"/>
      <w:pPr>
        <w:ind w:left="3392" w:hanging="720"/>
      </w:pPr>
      <w:rPr>
        <w:rFonts w:hint="default"/>
      </w:rPr>
    </w:lvl>
    <w:lvl w:ilvl="4">
      <w:numFmt w:val="bullet"/>
      <w:lvlText w:val="•"/>
      <w:lvlJc w:val="left"/>
      <w:pPr>
        <w:ind w:left="4288" w:hanging="720"/>
      </w:pPr>
      <w:rPr>
        <w:rFonts w:hint="default"/>
      </w:rPr>
    </w:lvl>
    <w:lvl w:ilvl="5">
      <w:numFmt w:val="bullet"/>
      <w:lvlText w:val="•"/>
      <w:lvlJc w:val="left"/>
      <w:pPr>
        <w:ind w:left="5184" w:hanging="720"/>
      </w:pPr>
      <w:rPr>
        <w:rFonts w:hint="default"/>
      </w:rPr>
    </w:lvl>
    <w:lvl w:ilvl="6">
      <w:numFmt w:val="bullet"/>
      <w:lvlText w:val="•"/>
      <w:lvlJc w:val="left"/>
      <w:pPr>
        <w:ind w:left="6080" w:hanging="720"/>
      </w:pPr>
      <w:rPr>
        <w:rFonts w:hint="default"/>
      </w:rPr>
    </w:lvl>
    <w:lvl w:ilvl="7">
      <w:numFmt w:val="bullet"/>
      <w:lvlText w:val="•"/>
      <w:lvlJc w:val="left"/>
      <w:pPr>
        <w:ind w:left="6977" w:hanging="720"/>
      </w:pPr>
      <w:rPr>
        <w:rFonts w:hint="default"/>
      </w:rPr>
    </w:lvl>
    <w:lvl w:ilvl="8">
      <w:numFmt w:val="bullet"/>
      <w:lvlText w:val="•"/>
      <w:lvlJc w:val="left"/>
      <w:pPr>
        <w:ind w:left="7873" w:hanging="720"/>
      </w:pPr>
      <w:rPr>
        <w:rFonts w:hint="default"/>
      </w:rPr>
    </w:lvl>
  </w:abstractNum>
  <w:abstractNum w:abstractNumId="2" w15:restartNumberingAfterBreak="0">
    <w:nsid w:val="291B23FE"/>
    <w:multiLevelType w:val="hybridMultilevel"/>
    <w:tmpl w:val="E640BDC2"/>
    <w:lvl w:ilvl="0" w:tplc="6FA44430">
      <w:start w:val="1"/>
      <w:numFmt w:val="decimal"/>
      <w:lvlText w:val="%1"/>
      <w:lvlJc w:val="left"/>
      <w:pPr>
        <w:ind w:left="456" w:hanging="253"/>
        <w:jc w:val="left"/>
      </w:pPr>
      <w:rPr>
        <w:rFonts w:ascii="UnitSlabPro-Light" w:eastAsia="UnitSlabPro-Light" w:hAnsi="UnitSlabPro-Light" w:cs="UnitSlabPro-Light" w:hint="default"/>
        <w:spacing w:val="-17"/>
        <w:w w:val="100"/>
        <w:sz w:val="18"/>
        <w:szCs w:val="18"/>
      </w:rPr>
    </w:lvl>
    <w:lvl w:ilvl="1" w:tplc="46C8BBF6">
      <w:numFmt w:val="bullet"/>
      <w:lvlText w:val="•"/>
      <w:lvlJc w:val="left"/>
      <w:pPr>
        <w:ind w:left="959" w:hanging="253"/>
      </w:pPr>
      <w:rPr>
        <w:rFonts w:hint="default"/>
      </w:rPr>
    </w:lvl>
    <w:lvl w:ilvl="2" w:tplc="3E1049F4">
      <w:numFmt w:val="bullet"/>
      <w:lvlText w:val="•"/>
      <w:lvlJc w:val="left"/>
      <w:pPr>
        <w:ind w:left="1458" w:hanging="253"/>
      </w:pPr>
      <w:rPr>
        <w:rFonts w:hint="default"/>
      </w:rPr>
    </w:lvl>
    <w:lvl w:ilvl="3" w:tplc="8AA2F31C">
      <w:numFmt w:val="bullet"/>
      <w:lvlText w:val="•"/>
      <w:lvlJc w:val="left"/>
      <w:pPr>
        <w:ind w:left="1958" w:hanging="253"/>
      </w:pPr>
      <w:rPr>
        <w:rFonts w:hint="default"/>
      </w:rPr>
    </w:lvl>
    <w:lvl w:ilvl="4" w:tplc="0BE6D1AE">
      <w:numFmt w:val="bullet"/>
      <w:lvlText w:val="•"/>
      <w:lvlJc w:val="left"/>
      <w:pPr>
        <w:ind w:left="2457" w:hanging="253"/>
      </w:pPr>
      <w:rPr>
        <w:rFonts w:hint="default"/>
      </w:rPr>
    </w:lvl>
    <w:lvl w:ilvl="5" w:tplc="79CE382E">
      <w:numFmt w:val="bullet"/>
      <w:lvlText w:val="•"/>
      <w:lvlJc w:val="left"/>
      <w:pPr>
        <w:ind w:left="2957" w:hanging="253"/>
      </w:pPr>
      <w:rPr>
        <w:rFonts w:hint="default"/>
      </w:rPr>
    </w:lvl>
    <w:lvl w:ilvl="6" w:tplc="8BACAC7A">
      <w:numFmt w:val="bullet"/>
      <w:lvlText w:val="•"/>
      <w:lvlJc w:val="left"/>
      <w:pPr>
        <w:ind w:left="3456" w:hanging="253"/>
      </w:pPr>
      <w:rPr>
        <w:rFonts w:hint="default"/>
      </w:rPr>
    </w:lvl>
    <w:lvl w:ilvl="7" w:tplc="3590320E">
      <w:numFmt w:val="bullet"/>
      <w:lvlText w:val="•"/>
      <w:lvlJc w:val="left"/>
      <w:pPr>
        <w:ind w:left="3956" w:hanging="253"/>
      </w:pPr>
      <w:rPr>
        <w:rFonts w:hint="default"/>
      </w:rPr>
    </w:lvl>
    <w:lvl w:ilvl="8" w:tplc="CC58DF9C">
      <w:numFmt w:val="bullet"/>
      <w:lvlText w:val="•"/>
      <w:lvlJc w:val="left"/>
      <w:pPr>
        <w:ind w:left="4455" w:hanging="253"/>
      </w:pPr>
      <w:rPr>
        <w:rFonts w:hint="default"/>
      </w:rPr>
    </w:lvl>
  </w:abstractNum>
  <w:abstractNum w:abstractNumId="3" w15:restartNumberingAfterBreak="0">
    <w:nsid w:val="31280A35"/>
    <w:multiLevelType w:val="multilevel"/>
    <w:tmpl w:val="51627E1A"/>
    <w:lvl w:ilvl="0">
      <w:start w:val="1"/>
      <w:numFmt w:val="decimal"/>
      <w:lvlText w:val="%1"/>
      <w:lvlJc w:val="left"/>
      <w:pPr>
        <w:ind w:left="404" w:hanging="313"/>
        <w:jc w:val="left"/>
      </w:pPr>
      <w:rPr>
        <w:rFonts w:hint="default"/>
        <w:i/>
        <w:w w:val="100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UnitPro" w:eastAsia="UnitPro" w:hAnsi="UnitPro" w:cs="UnitPro" w:hint="default"/>
        <w:color w:val="231F20"/>
        <w:spacing w:val="-7"/>
        <w:w w:val="100"/>
        <w:sz w:val="32"/>
        <w:szCs w:val="32"/>
      </w:rPr>
    </w:lvl>
    <w:lvl w:ilvl="2">
      <w:numFmt w:val="bullet"/>
      <w:lvlText w:val="•"/>
      <w:lvlJc w:val="left"/>
      <w:pPr>
        <w:ind w:left="1291" w:hanging="720"/>
      </w:pPr>
      <w:rPr>
        <w:rFonts w:hint="default"/>
      </w:rPr>
    </w:lvl>
    <w:lvl w:ilvl="3">
      <w:numFmt w:val="bullet"/>
      <w:lvlText w:val="•"/>
      <w:lvlJc w:val="left"/>
      <w:pPr>
        <w:ind w:left="1763" w:hanging="720"/>
      </w:pPr>
      <w:rPr>
        <w:rFonts w:hint="default"/>
      </w:rPr>
    </w:lvl>
    <w:lvl w:ilvl="4">
      <w:numFmt w:val="bullet"/>
      <w:lvlText w:val="•"/>
      <w:lvlJc w:val="left"/>
      <w:pPr>
        <w:ind w:left="2235" w:hanging="720"/>
      </w:pPr>
      <w:rPr>
        <w:rFonts w:hint="default"/>
      </w:rPr>
    </w:lvl>
    <w:lvl w:ilvl="5">
      <w:numFmt w:val="bullet"/>
      <w:lvlText w:val="•"/>
      <w:lvlJc w:val="left"/>
      <w:pPr>
        <w:ind w:left="2707" w:hanging="720"/>
      </w:pPr>
      <w:rPr>
        <w:rFonts w:hint="default"/>
      </w:rPr>
    </w:lvl>
    <w:lvl w:ilvl="6">
      <w:numFmt w:val="bullet"/>
      <w:lvlText w:val="•"/>
      <w:lvlJc w:val="left"/>
      <w:pPr>
        <w:ind w:left="3179" w:hanging="720"/>
      </w:pPr>
      <w:rPr>
        <w:rFonts w:hint="default"/>
      </w:rPr>
    </w:lvl>
    <w:lvl w:ilvl="7">
      <w:numFmt w:val="bullet"/>
      <w:lvlText w:val="•"/>
      <w:lvlJc w:val="left"/>
      <w:pPr>
        <w:ind w:left="3650" w:hanging="720"/>
      </w:pPr>
      <w:rPr>
        <w:rFonts w:hint="default"/>
      </w:rPr>
    </w:lvl>
    <w:lvl w:ilvl="8">
      <w:numFmt w:val="bullet"/>
      <w:lvlText w:val="•"/>
      <w:lvlJc w:val="left"/>
      <w:pPr>
        <w:ind w:left="4122" w:hanging="720"/>
      </w:pPr>
      <w:rPr>
        <w:rFonts w:hint="default"/>
      </w:rPr>
    </w:lvl>
  </w:abstractNum>
  <w:abstractNum w:abstractNumId="4" w15:restartNumberingAfterBreak="0">
    <w:nsid w:val="36761706"/>
    <w:multiLevelType w:val="hybridMultilevel"/>
    <w:tmpl w:val="F8EC3C76"/>
    <w:lvl w:ilvl="0" w:tplc="C7C0CB34">
      <w:start w:val="6"/>
      <w:numFmt w:val="decimal"/>
      <w:lvlText w:val="%1"/>
      <w:lvlJc w:val="left"/>
      <w:pPr>
        <w:ind w:left="820" w:hanging="720"/>
        <w:jc w:val="left"/>
      </w:pPr>
      <w:rPr>
        <w:rFonts w:ascii="UnitPro-Light" w:eastAsia="UnitPro-Light" w:hAnsi="UnitPro-Light" w:cs="UnitPro-Light" w:hint="default"/>
        <w:color w:val="231F20"/>
        <w:spacing w:val="-12"/>
        <w:w w:val="100"/>
        <w:sz w:val="48"/>
        <w:szCs w:val="48"/>
      </w:rPr>
    </w:lvl>
    <w:lvl w:ilvl="1" w:tplc="2A1A84FE">
      <w:numFmt w:val="bullet"/>
      <w:lvlText w:val="•"/>
      <w:lvlJc w:val="left"/>
      <w:pPr>
        <w:ind w:left="1772" w:hanging="720"/>
      </w:pPr>
      <w:rPr>
        <w:rFonts w:hint="default"/>
      </w:rPr>
    </w:lvl>
    <w:lvl w:ilvl="2" w:tplc="7474FFD2">
      <w:numFmt w:val="bullet"/>
      <w:lvlText w:val="•"/>
      <w:lvlJc w:val="left"/>
      <w:pPr>
        <w:ind w:left="2725" w:hanging="720"/>
      </w:pPr>
      <w:rPr>
        <w:rFonts w:hint="default"/>
      </w:rPr>
    </w:lvl>
    <w:lvl w:ilvl="3" w:tplc="B49C65E4">
      <w:numFmt w:val="bullet"/>
      <w:lvlText w:val="•"/>
      <w:lvlJc w:val="left"/>
      <w:pPr>
        <w:ind w:left="3677" w:hanging="720"/>
      </w:pPr>
      <w:rPr>
        <w:rFonts w:hint="default"/>
      </w:rPr>
    </w:lvl>
    <w:lvl w:ilvl="4" w:tplc="63788170">
      <w:numFmt w:val="bullet"/>
      <w:lvlText w:val="•"/>
      <w:lvlJc w:val="left"/>
      <w:pPr>
        <w:ind w:left="4630" w:hanging="720"/>
      </w:pPr>
      <w:rPr>
        <w:rFonts w:hint="default"/>
      </w:rPr>
    </w:lvl>
    <w:lvl w:ilvl="5" w:tplc="04545D02">
      <w:numFmt w:val="bullet"/>
      <w:lvlText w:val="•"/>
      <w:lvlJc w:val="left"/>
      <w:pPr>
        <w:ind w:left="5582" w:hanging="720"/>
      </w:pPr>
      <w:rPr>
        <w:rFonts w:hint="default"/>
      </w:rPr>
    </w:lvl>
    <w:lvl w:ilvl="6" w:tplc="7E6A3B46">
      <w:numFmt w:val="bullet"/>
      <w:lvlText w:val="•"/>
      <w:lvlJc w:val="left"/>
      <w:pPr>
        <w:ind w:left="6535" w:hanging="720"/>
      </w:pPr>
      <w:rPr>
        <w:rFonts w:hint="default"/>
      </w:rPr>
    </w:lvl>
    <w:lvl w:ilvl="7" w:tplc="430484A6">
      <w:numFmt w:val="bullet"/>
      <w:lvlText w:val="•"/>
      <w:lvlJc w:val="left"/>
      <w:pPr>
        <w:ind w:left="7487" w:hanging="720"/>
      </w:pPr>
      <w:rPr>
        <w:rFonts w:hint="default"/>
      </w:rPr>
    </w:lvl>
    <w:lvl w:ilvl="8" w:tplc="6EB8EC7C">
      <w:numFmt w:val="bullet"/>
      <w:lvlText w:val="•"/>
      <w:lvlJc w:val="left"/>
      <w:pPr>
        <w:ind w:left="8440" w:hanging="720"/>
      </w:pPr>
      <w:rPr>
        <w:rFonts w:hint="default"/>
      </w:rPr>
    </w:lvl>
  </w:abstractNum>
  <w:abstractNum w:abstractNumId="5" w15:restartNumberingAfterBreak="0">
    <w:nsid w:val="3A4E704F"/>
    <w:multiLevelType w:val="multilevel"/>
    <w:tmpl w:val="290AC8CE"/>
    <w:lvl w:ilvl="0">
      <w:start w:val="2"/>
      <w:numFmt w:val="decimal"/>
      <w:lvlText w:val="%1"/>
      <w:lvlJc w:val="left"/>
      <w:pPr>
        <w:ind w:left="860" w:hanging="720"/>
        <w:jc w:val="left"/>
      </w:pPr>
      <w:rPr>
        <w:rFonts w:ascii="UnitPro-Light" w:eastAsia="UnitPro-Light" w:hAnsi="UnitPro-Light" w:cs="UnitPro-Light" w:hint="default"/>
        <w:color w:val="231F20"/>
        <w:spacing w:val="-11"/>
        <w:w w:val="100"/>
        <w:sz w:val="48"/>
        <w:szCs w:val="48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UnitPro" w:eastAsia="UnitPro" w:hAnsi="UnitPro" w:cs="UnitPro" w:hint="default"/>
        <w:color w:val="231F20"/>
        <w:spacing w:val="-11"/>
        <w:w w:val="99"/>
        <w:sz w:val="32"/>
        <w:szCs w:val="32"/>
      </w:rPr>
    </w:lvl>
    <w:lvl w:ilvl="2">
      <w:numFmt w:val="bullet"/>
      <w:lvlText w:val="•"/>
      <w:lvlJc w:val="left"/>
      <w:pPr>
        <w:ind w:left="1342" w:hanging="720"/>
      </w:pPr>
      <w:rPr>
        <w:rFonts w:hint="default"/>
      </w:rPr>
    </w:lvl>
    <w:lvl w:ilvl="3">
      <w:numFmt w:val="bullet"/>
      <w:lvlText w:val="•"/>
      <w:lvlJc w:val="left"/>
      <w:pPr>
        <w:ind w:left="1825" w:hanging="720"/>
      </w:pPr>
      <w:rPr>
        <w:rFonts w:hint="default"/>
      </w:rPr>
    </w:lvl>
    <w:lvl w:ilvl="4">
      <w:numFmt w:val="bullet"/>
      <w:lvlText w:val="•"/>
      <w:lvlJc w:val="left"/>
      <w:pPr>
        <w:ind w:left="2307" w:hanging="720"/>
      </w:pPr>
      <w:rPr>
        <w:rFonts w:hint="default"/>
      </w:rPr>
    </w:lvl>
    <w:lvl w:ilvl="5">
      <w:numFmt w:val="bullet"/>
      <w:lvlText w:val="•"/>
      <w:lvlJc w:val="left"/>
      <w:pPr>
        <w:ind w:left="2790" w:hanging="720"/>
      </w:pPr>
      <w:rPr>
        <w:rFonts w:hint="default"/>
      </w:rPr>
    </w:lvl>
    <w:lvl w:ilvl="6">
      <w:numFmt w:val="bullet"/>
      <w:lvlText w:val="•"/>
      <w:lvlJc w:val="left"/>
      <w:pPr>
        <w:ind w:left="3272" w:hanging="720"/>
      </w:pPr>
      <w:rPr>
        <w:rFonts w:hint="default"/>
      </w:rPr>
    </w:lvl>
    <w:lvl w:ilvl="7">
      <w:numFmt w:val="bullet"/>
      <w:lvlText w:val="•"/>
      <w:lvlJc w:val="left"/>
      <w:pPr>
        <w:ind w:left="3754" w:hanging="720"/>
      </w:pPr>
      <w:rPr>
        <w:rFonts w:hint="default"/>
      </w:rPr>
    </w:lvl>
    <w:lvl w:ilvl="8">
      <w:numFmt w:val="bullet"/>
      <w:lvlText w:val="•"/>
      <w:lvlJc w:val="left"/>
      <w:pPr>
        <w:ind w:left="4237" w:hanging="720"/>
      </w:pPr>
      <w:rPr>
        <w:rFonts w:hint="default"/>
      </w:rPr>
    </w:lvl>
  </w:abstractNum>
  <w:abstractNum w:abstractNumId="6" w15:restartNumberingAfterBreak="0">
    <w:nsid w:val="4FD01907"/>
    <w:multiLevelType w:val="hybridMultilevel"/>
    <w:tmpl w:val="9D0EC976"/>
    <w:lvl w:ilvl="0" w:tplc="4B685E7C">
      <w:start w:val="5"/>
      <w:numFmt w:val="decimal"/>
      <w:lvlText w:val="%1"/>
      <w:lvlJc w:val="left"/>
      <w:pPr>
        <w:ind w:left="880" w:hanging="720"/>
        <w:jc w:val="left"/>
      </w:pPr>
      <w:rPr>
        <w:rFonts w:ascii="UnitPro-Medi" w:eastAsia="UnitPro-Medi" w:hAnsi="UnitPro-Medi" w:cs="UnitPro-Medi" w:hint="default"/>
        <w:color w:val="231F20"/>
        <w:spacing w:val="-30"/>
        <w:w w:val="100"/>
        <w:sz w:val="20"/>
        <w:szCs w:val="20"/>
      </w:rPr>
    </w:lvl>
    <w:lvl w:ilvl="1" w:tplc="46F6A292">
      <w:numFmt w:val="bullet"/>
      <w:lvlText w:val="•"/>
      <w:lvlJc w:val="left"/>
      <w:pPr>
        <w:ind w:left="1758" w:hanging="720"/>
      </w:pPr>
      <w:rPr>
        <w:rFonts w:hint="default"/>
      </w:rPr>
    </w:lvl>
    <w:lvl w:ilvl="2" w:tplc="53C4F412">
      <w:numFmt w:val="bullet"/>
      <w:lvlText w:val="•"/>
      <w:lvlJc w:val="left"/>
      <w:pPr>
        <w:ind w:left="2637" w:hanging="720"/>
      </w:pPr>
      <w:rPr>
        <w:rFonts w:hint="default"/>
      </w:rPr>
    </w:lvl>
    <w:lvl w:ilvl="3" w:tplc="1DE64EDE">
      <w:numFmt w:val="bullet"/>
      <w:lvlText w:val="•"/>
      <w:lvlJc w:val="left"/>
      <w:pPr>
        <w:ind w:left="3515" w:hanging="720"/>
      </w:pPr>
      <w:rPr>
        <w:rFonts w:hint="default"/>
      </w:rPr>
    </w:lvl>
    <w:lvl w:ilvl="4" w:tplc="14D6D662">
      <w:numFmt w:val="bullet"/>
      <w:lvlText w:val="•"/>
      <w:lvlJc w:val="left"/>
      <w:pPr>
        <w:ind w:left="4394" w:hanging="720"/>
      </w:pPr>
      <w:rPr>
        <w:rFonts w:hint="default"/>
      </w:rPr>
    </w:lvl>
    <w:lvl w:ilvl="5" w:tplc="048235BC">
      <w:numFmt w:val="bullet"/>
      <w:lvlText w:val="•"/>
      <w:lvlJc w:val="left"/>
      <w:pPr>
        <w:ind w:left="5272" w:hanging="720"/>
      </w:pPr>
      <w:rPr>
        <w:rFonts w:hint="default"/>
      </w:rPr>
    </w:lvl>
    <w:lvl w:ilvl="6" w:tplc="CE760BD2">
      <w:numFmt w:val="bullet"/>
      <w:lvlText w:val="•"/>
      <w:lvlJc w:val="left"/>
      <w:pPr>
        <w:ind w:left="6151" w:hanging="720"/>
      </w:pPr>
      <w:rPr>
        <w:rFonts w:hint="default"/>
      </w:rPr>
    </w:lvl>
    <w:lvl w:ilvl="7" w:tplc="EC807FEC">
      <w:numFmt w:val="bullet"/>
      <w:lvlText w:val="•"/>
      <w:lvlJc w:val="left"/>
      <w:pPr>
        <w:ind w:left="7029" w:hanging="720"/>
      </w:pPr>
      <w:rPr>
        <w:rFonts w:hint="default"/>
      </w:rPr>
    </w:lvl>
    <w:lvl w:ilvl="8" w:tplc="20942986">
      <w:numFmt w:val="bullet"/>
      <w:lvlText w:val="•"/>
      <w:lvlJc w:val="left"/>
      <w:pPr>
        <w:ind w:left="7908" w:hanging="720"/>
      </w:pPr>
      <w:rPr>
        <w:rFonts w:hint="default"/>
      </w:rPr>
    </w:lvl>
  </w:abstractNum>
  <w:abstractNum w:abstractNumId="7" w15:restartNumberingAfterBreak="0">
    <w:nsid w:val="595F693A"/>
    <w:multiLevelType w:val="hybridMultilevel"/>
    <w:tmpl w:val="4C9EE05A"/>
    <w:lvl w:ilvl="0" w:tplc="91E6AE3E">
      <w:numFmt w:val="bullet"/>
      <w:lvlText w:val="—"/>
      <w:lvlJc w:val="left"/>
      <w:pPr>
        <w:ind w:left="346" w:hanging="227"/>
      </w:pPr>
      <w:rPr>
        <w:rFonts w:hint="default"/>
        <w:spacing w:val="-4"/>
        <w:w w:val="100"/>
      </w:rPr>
    </w:lvl>
    <w:lvl w:ilvl="1" w:tplc="3476E472">
      <w:numFmt w:val="bullet"/>
      <w:lvlText w:val="—"/>
      <w:lvlJc w:val="left"/>
      <w:pPr>
        <w:ind w:left="553" w:hanging="227"/>
      </w:pPr>
      <w:rPr>
        <w:rFonts w:ascii="UnitSlabPro" w:eastAsia="UnitSlabPro" w:hAnsi="UnitSlabPro" w:cs="UnitSlabPro" w:hint="default"/>
        <w:color w:val="231F20"/>
        <w:spacing w:val="-4"/>
        <w:w w:val="100"/>
        <w:sz w:val="18"/>
        <w:szCs w:val="18"/>
      </w:rPr>
    </w:lvl>
    <w:lvl w:ilvl="2" w:tplc="6D3C2FC8">
      <w:numFmt w:val="bullet"/>
      <w:lvlText w:val="•"/>
      <w:lvlJc w:val="left"/>
      <w:pPr>
        <w:ind w:left="426" w:hanging="227"/>
      </w:pPr>
      <w:rPr>
        <w:rFonts w:hint="default"/>
      </w:rPr>
    </w:lvl>
    <w:lvl w:ilvl="3" w:tplc="6CDE145E">
      <w:numFmt w:val="bullet"/>
      <w:lvlText w:val="•"/>
      <w:lvlJc w:val="left"/>
      <w:pPr>
        <w:ind w:left="293" w:hanging="227"/>
      </w:pPr>
      <w:rPr>
        <w:rFonts w:hint="default"/>
      </w:rPr>
    </w:lvl>
    <w:lvl w:ilvl="4" w:tplc="BD7CD388">
      <w:numFmt w:val="bullet"/>
      <w:lvlText w:val="•"/>
      <w:lvlJc w:val="left"/>
      <w:pPr>
        <w:ind w:left="160" w:hanging="227"/>
      </w:pPr>
      <w:rPr>
        <w:rFonts w:hint="default"/>
      </w:rPr>
    </w:lvl>
    <w:lvl w:ilvl="5" w:tplc="7E20EE74">
      <w:numFmt w:val="bullet"/>
      <w:lvlText w:val="•"/>
      <w:lvlJc w:val="left"/>
      <w:pPr>
        <w:ind w:left="26" w:hanging="227"/>
      </w:pPr>
      <w:rPr>
        <w:rFonts w:hint="default"/>
      </w:rPr>
    </w:lvl>
    <w:lvl w:ilvl="6" w:tplc="87F8AD9C">
      <w:numFmt w:val="bullet"/>
      <w:lvlText w:val="•"/>
      <w:lvlJc w:val="left"/>
      <w:pPr>
        <w:ind w:left="-107" w:hanging="227"/>
      </w:pPr>
      <w:rPr>
        <w:rFonts w:hint="default"/>
      </w:rPr>
    </w:lvl>
    <w:lvl w:ilvl="7" w:tplc="AA2265E6">
      <w:numFmt w:val="bullet"/>
      <w:lvlText w:val="•"/>
      <w:lvlJc w:val="left"/>
      <w:pPr>
        <w:ind w:left="-240" w:hanging="227"/>
      </w:pPr>
      <w:rPr>
        <w:rFonts w:hint="default"/>
      </w:rPr>
    </w:lvl>
    <w:lvl w:ilvl="8" w:tplc="8F0AD3F8">
      <w:numFmt w:val="bullet"/>
      <w:lvlText w:val="•"/>
      <w:lvlJc w:val="left"/>
      <w:pPr>
        <w:ind w:left="-374" w:hanging="227"/>
      </w:pPr>
      <w:rPr>
        <w:rFonts w:hint="default"/>
      </w:rPr>
    </w:lvl>
  </w:abstractNum>
  <w:abstractNum w:abstractNumId="8" w15:restartNumberingAfterBreak="0">
    <w:nsid w:val="6C2C3567"/>
    <w:multiLevelType w:val="hybridMultilevel"/>
    <w:tmpl w:val="F14C737C"/>
    <w:lvl w:ilvl="0" w:tplc="E0B29856">
      <w:start w:val="1"/>
      <w:numFmt w:val="decimal"/>
      <w:lvlText w:val="%1"/>
      <w:lvlJc w:val="left"/>
      <w:pPr>
        <w:ind w:left="352" w:hanging="253"/>
        <w:jc w:val="left"/>
      </w:pPr>
      <w:rPr>
        <w:rFonts w:ascii="UnitSlabPro-Light" w:eastAsia="UnitSlabPro-Light" w:hAnsi="UnitSlabPro-Light" w:cs="UnitSlabPro-Light" w:hint="default"/>
        <w:color w:val="231F20"/>
        <w:spacing w:val="-17"/>
        <w:w w:val="100"/>
        <w:sz w:val="18"/>
        <w:szCs w:val="18"/>
      </w:rPr>
    </w:lvl>
    <w:lvl w:ilvl="1" w:tplc="A06E28F4">
      <w:numFmt w:val="bullet"/>
      <w:lvlText w:val="•"/>
      <w:lvlJc w:val="left"/>
      <w:pPr>
        <w:ind w:left="842" w:hanging="253"/>
      </w:pPr>
      <w:rPr>
        <w:rFonts w:hint="default"/>
      </w:rPr>
    </w:lvl>
    <w:lvl w:ilvl="2" w:tplc="6E02C6A8">
      <w:numFmt w:val="bullet"/>
      <w:lvlText w:val="•"/>
      <w:lvlJc w:val="left"/>
      <w:pPr>
        <w:ind w:left="1325" w:hanging="253"/>
      </w:pPr>
      <w:rPr>
        <w:rFonts w:hint="default"/>
      </w:rPr>
    </w:lvl>
    <w:lvl w:ilvl="3" w:tplc="AB8E168A">
      <w:numFmt w:val="bullet"/>
      <w:lvlText w:val="•"/>
      <w:lvlJc w:val="left"/>
      <w:pPr>
        <w:ind w:left="1808" w:hanging="253"/>
      </w:pPr>
      <w:rPr>
        <w:rFonts w:hint="default"/>
      </w:rPr>
    </w:lvl>
    <w:lvl w:ilvl="4" w:tplc="181647B4">
      <w:numFmt w:val="bullet"/>
      <w:lvlText w:val="•"/>
      <w:lvlJc w:val="left"/>
      <w:pPr>
        <w:ind w:left="2291" w:hanging="253"/>
      </w:pPr>
      <w:rPr>
        <w:rFonts w:hint="default"/>
      </w:rPr>
    </w:lvl>
    <w:lvl w:ilvl="5" w:tplc="5BFE8438">
      <w:numFmt w:val="bullet"/>
      <w:lvlText w:val="•"/>
      <w:lvlJc w:val="left"/>
      <w:pPr>
        <w:ind w:left="2774" w:hanging="253"/>
      </w:pPr>
      <w:rPr>
        <w:rFonts w:hint="default"/>
      </w:rPr>
    </w:lvl>
    <w:lvl w:ilvl="6" w:tplc="E5B4BD14">
      <w:numFmt w:val="bullet"/>
      <w:lvlText w:val="•"/>
      <w:lvlJc w:val="left"/>
      <w:pPr>
        <w:ind w:left="3257" w:hanging="253"/>
      </w:pPr>
      <w:rPr>
        <w:rFonts w:hint="default"/>
      </w:rPr>
    </w:lvl>
    <w:lvl w:ilvl="7" w:tplc="5C0ED918">
      <w:numFmt w:val="bullet"/>
      <w:lvlText w:val="•"/>
      <w:lvlJc w:val="left"/>
      <w:pPr>
        <w:ind w:left="3740" w:hanging="253"/>
      </w:pPr>
      <w:rPr>
        <w:rFonts w:hint="default"/>
      </w:rPr>
    </w:lvl>
    <w:lvl w:ilvl="8" w:tplc="20AA8EB6">
      <w:numFmt w:val="bullet"/>
      <w:lvlText w:val="•"/>
      <w:lvlJc w:val="left"/>
      <w:pPr>
        <w:ind w:left="4223" w:hanging="253"/>
      </w:pPr>
      <w:rPr>
        <w:rFonts w:hint="default"/>
      </w:rPr>
    </w:lvl>
  </w:abstractNum>
  <w:abstractNum w:abstractNumId="9" w15:restartNumberingAfterBreak="0">
    <w:nsid w:val="6F0030A4"/>
    <w:multiLevelType w:val="hybridMultilevel"/>
    <w:tmpl w:val="93966E32"/>
    <w:lvl w:ilvl="0" w:tplc="16EEE8F0">
      <w:start w:val="1"/>
      <w:numFmt w:val="decimal"/>
      <w:lvlText w:val="%1"/>
      <w:lvlJc w:val="left"/>
      <w:pPr>
        <w:ind w:left="972" w:hanging="253"/>
        <w:jc w:val="left"/>
      </w:pPr>
      <w:rPr>
        <w:rFonts w:ascii="UnitSlabPro-Light" w:eastAsia="UnitSlabPro-Light" w:hAnsi="UnitSlabPro-Light" w:cs="UnitSlabPro-Light" w:hint="default"/>
        <w:spacing w:val="-17"/>
        <w:w w:val="100"/>
        <w:sz w:val="18"/>
        <w:szCs w:val="18"/>
      </w:rPr>
    </w:lvl>
    <w:lvl w:ilvl="1" w:tplc="D5FCDC5A">
      <w:numFmt w:val="bullet"/>
      <w:lvlText w:val="•"/>
      <w:lvlJc w:val="left"/>
      <w:pPr>
        <w:ind w:left="1463" w:hanging="253"/>
      </w:pPr>
      <w:rPr>
        <w:rFonts w:hint="default"/>
      </w:rPr>
    </w:lvl>
    <w:lvl w:ilvl="2" w:tplc="15CEFFB6">
      <w:numFmt w:val="bullet"/>
      <w:lvlText w:val="•"/>
      <w:lvlJc w:val="left"/>
      <w:pPr>
        <w:ind w:left="1946" w:hanging="253"/>
      </w:pPr>
      <w:rPr>
        <w:rFonts w:hint="default"/>
      </w:rPr>
    </w:lvl>
    <w:lvl w:ilvl="3" w:tplc="8814D18A">
      <w:numFmt w:val="bullet"/>
      <w:lvlText w:val="•"/>
      <w:lvlJc w:val="left"/>
      <w:pPr>
        <w:ind w:left="2429" w:hanging="253"/>
      </w:pPr>
      <w:rPr>
        <w:rFonts w:hint="default"/>
      </w:rPr>
    </w:lvl>
    <w:lvl w:ilvl="4" w:tplc="57EA261C">
      <w:numFmt w:val="bullet"/>
      <w:lvlText w:val="•"/>
      <w:lvlJc w:val="left"/>
      <w:pPr>
        <w:ind w:left="2912" w:hanging="253"/>
      </w:pPr>
      <w:rPr>
        <w:rFonts w:hint="default"/>
      </w:rPr>
    </w:lvl>
    <w:lvl w:ilvl="5" w:tplc="71B8F968">
      <w:numFmt w:val="bullet"/>
      <w:lvlText w:val="•"/>
      <w:lvlJc w:val="left"/>
      <w:pPr>
        <w:ind w:left="3395" w:hanging="253"/>
      </w:pPr>
      <w:rPr>
        <w:rFonts w:hint="default"/>
      </w:rPr>
    </w:lvl>
    <w:lvl w:ilvl="6" w:tplc="BAFC0458">
      <w:numFmt w:val="bullet"/>
      <w:lvlText w:val="•"/>
      <w:lvlJc w:val="left"/>
      <w:pPr>
        <w:ind w:left="3878" w:hanging="253"/>
      </w:pPr>
      <w:rPr>
        <w:rFonts w:hint="default"/>
      </w:rPr>
    </w:lvl>
    <w:lvl w:ilvl="7" w:tplc="22601FD4">
      <w:numFmt w:val="bullet"/>
      <w:lvlText w:val="•"/>
      <w:lvlJc w:val="left"/>
      <w:pPr>
        <w:ind w:left="4361" w:hanging="253"/>
      </w:pPr>
      <w:rPr>
        <w:rFonts w:hint="default"/>
      </w:rPr>
    </w:lvl>
    <w:lvl w:ilvl="8" w:tplc="6F627E26">
      <w:numFmt w:val="bullet"/>
      <w:lvlText w:val="•"/>
      <w:lvlJc w:val="left"/>
      <w:pPr>
        <w:ind w:left="4844" w:hanging="253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017F8"/>
    <w:rsid w:val="005D6C2A"/>
    <w:rsid w:val="006955F9"/>
    <w:rsid w:val="008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5:docId w15:val="{5B17C08C-895F-49C4-A6F1-A63E2284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UnitSlabPro-Light" w:eastAsia="UnitSlabPro-Light" w:hAnsi="UnitSlabPro-Light" w:cs="UnitSlabPro-Light"/>
    </w:rPr>
  </w:style>
  <w:style w:type="paragraph" w:styleId="Nadpis1">
    <w:name w:val="heading 1"/>
    <w:basedOn w:val="Normln"/>
    <w:uiPriority w:val="1"/>
    <w:qFormat/>
    <w:pPr>
      <w:spacing w:before="86"/>
      <w:ind w:left="820" w:hanging="720"/>
      <w:outlineLvl w:val="0"/>
    </w:pPr>
    <w:rPr>
      <w:rFonts w:ascii="UnitPro-Light" w:eastAsia="UnitPro-Light" w:hAnsi="UnitPro-Light" w:cs="UnitPro-Light"/>
      <w:sz w:val="48"/>
      <w:szCs w:val="48"/>
    </w:rPr>
  </w:style>
  <w:style w:type="paragraph" w:styleId="Nadpis2">
    <w:name w:val="heading 2"/>
    <w:basedOn w:val="Normln"/>
    <w:uiPriority w:val="1"/>
    <w:qFormat/>
    <w:pPr>
      <w:ind w:left="820" w:hanging="720"/>
      <w:outlineLvl w:val="1"/>
    </w:pPr>
    <w:rPr>
      <w:rFonts w:ascii="UnitPro" w:eastAsia="UnitPro" w:hAnsi="UnitPro" w:cs="UnitPro"/>
      <w:sz w:val="32"/>
      <w:szCs w:val="32"/>
    </w:rPr>
  </w:style>
  <w:style w:type="paragraph" w:styleId="Nadpis3">
    <w:name w:val="heading 3"/>
    <w:basedOn w:val="Normln"/>
    <w:uiPriority w:val="1"/>
    <w:qFormat/>
    <w:pPr>
      <w:spacing w:before="1"/>
      <w:outlineLvl w:val="2"/>
    </w:pPr>
    <w:rPr>
      <w:rFonts w:ascii="UnitPro" w:eastAsia="UnitPro" w:hAnsi="UnitPro" w:cs="UnitPro"/>
      <w:sz w:val="23"/>
      <w:szCs w:val="23"/>
    </w:rPr>
  </w:style>
  <w:style w:type="paragraph" w:styleId="Nadpis4">
    <w:name w:val="heading 4"/>
    <w:basedOn w:val="Normln"/>
    <w:uiPriority w:val="1"/>
    <w:qFormat/>
    <w:pPr>
      <w:ind w:left="100"/>
      <w:outlineLvl w:val="3"/>
    </w:pPr>
    <w:rPr>
      <w:rFonts w:ascii="UnitPro-Medi" w:eastAsia="UnitPro-Medi" w:hAnsi="UnitPro-Medi" w:cs="UnitPro-Med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ind w:left="880" w:hanging="720"/>
    </w:pPr>
    <w:rPr>
      <w:rFonts w:ascii="UnitPro-Medi" w:eastAsia="UnitPro-Medi" w:hAnsi="UnitPro-Medi" w:cs="UnitPro-Medi"/>
      <w:sz w:val="20"/>
      <w:szCs w:val="20"/>
    </w:rPr>
  </w:style>
  <w:style w:type="paragraph" w:styleId="Obsah2">
    <w:name w:val="toc 2"/>
    <w:basedOn w:val="Normln"/>
    <w:uiPriority w:val="1"/>
    <w:qFormat/>
    <w:pPr>
      <w:spacing w:before="237"/>
      <w:ind w:left="1600" w:hanging="720"/>
    </w:pPr>
    <w:rPr>
      <w:sz w:val="18"/>
      <w:szCs w:val="18"/>
    </w:r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326" w:hanging="226"/>
    </w:pPr>
  </w:style>
  <w:style w:type="paragraph" w:customStyle="1" w:styleId="TableParagraph">
    <w:name w:val="Table Paragraph"/>
    <w:basedOn w:val="Normln"/>
    <w:uiPriority w:val="1"/>
    <w:qFormat/>
    <w:pPr>
      <w:spacing w:before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6366</Words>
  <Characters>37560</Characters>
  <Application>Microsoft Office Word</Application>
  <DocSecurity>0</DocSecurity>
  <Lines>313</Lines>
  <Paragraphs>87</Paragraphs>
  <ScaleCrop>false</ScaleCrop>
  <Company/>
  <LinksUpToDate>false</LinksUpToDate>
  <CharactersWithSpaces>43839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(IPR/Ř)</cp:lastModifiedBy>
  <cp:revision>3</cp:revision>
  <dcterms:created xsi:type="dcterms:W3CDTF">2020-10-05T09:30:00Z</dcterms:created>
  <dcterms:modified xsi:type="dcterms:W3CDTF">2020-12-04T16:28:00Z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2020-10-05T00:00:00Z</vt:filetime>
  </property>
</Properties>
</file>