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B300" w14:textId="3439D6A6" w:rsidR="00620296" w:rsidRDefault="0044308B" w:rsidP="008A5B52">
      <w:pPr>
        <w:jc w:val="right"/>
        <w:rPr>
          <w:i/>
        </w:rPr>
      </w:pPr>
      <w:r w:rsidRPr="00E83F15">
        <w:rPr>
          <w:i/>
        </w:rPr>
        <w:t>SPA-20</w:t>
      </w:r>
      <w:r w:rsidR="000854A2" w:rsidRPr="00E83F15">
        <w:rPr>
          <w:i/>
        </w:rPr>
        <w:t>2</w:t>
      </w:r>
      <w:r w:rsidR="000251A7" w:rsidRPr="00E83F15">
        <w:rPr>
          <w:i/>
        </w:rPr>
        <w:t>0</w:t>
      </w:r>
      <w:r w:rsidR="008A5B52" w:rsidRPr="00E83F15">
        <w:rPr>
          <w:i/>
        </w:rPr>
        <w:t>-800-</w:t>
      </w:r>
      <w:r w:rsidR="00E83F15" w:rsidRPr="00E83F15">
        <w:rPr>
          <w:i/>
        </w:rPr>
        <w:t>000301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22C7797F" w:rsidR="00BF4320" w:rsidRPr="00785E92" w:rsidRDefault="00753909" w:rsidP="00753909">
      <w:pPr>
        <w:tabs>
          <w:tab w:val="left" w:pos="8505"/>
          <w:tab w:val="left" w:pos="8789"/>
        </w:tabs>
        <w:ind w:left="851" w:right="848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83F15">
        <w:rPr>
          <w:b/>
          <w:sz w:val="24"/>
          <w:szCs w:val="24"/>
        </w:rPr>
        <w:t>ELČI s.r.o.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53.6pt;width:454.7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OZ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77777777" w:rsidR="00ED070E" w:rsidRPr="007A30C5" w:rsidRDefault="00B414E8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89CE16" wp14:editId="66B41B86">
                <wp:simplePos x="0" y="0"/>
                <wp:positionH relativeFrom="page">
                  <wp:posOffset>899795</wp:posOffset>
                </wp:positionH>
                <wp:positionV relativeFrom="page">
                  <wp:posOffset>8304530</wp:posOffset>
                </wp:positionV>
                <wp:extent cx="5797550" cy="144272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B778" w14:textId="77777777" w:rsidR="00D468A4" w:rsidRPr="008874EC" w:rsidRDefault="00D468A4" w:rsidP="00785E9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CE16" id="Text Box 5" o:spid="_x0000_s1027" type="#_x0000_t202" style="position:absolute;left:0;text-align:left;margin-left:70.85pt;margin-top:653.9pt;width:456.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cot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" filled="f" stroked="f">
                <v:textbox>
                  <w:txbxContent>
                    <w:p w14:paraId="4281B778" w14:textId="77777777" w:rsidR="00D468A4" w:rsidRPr="008874EC" w:rsidRDefault="00D468A4" w:rsidP="00785E9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D070E" w:rsidRPr="007A30C5">
        <w:br w:type="page"/>
      </w:r>
      <w:r w:rsidR="00ED070E"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5030A6C4" w14:textId="77777777" w:rsidR="00F02836" w:rsidRDefault="00B143C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b w:val="0"/>
          <w:i w:val="0"/>
        </w:rPr>
        <w:fldChar w:fldCharType="begin"/>
      </w:r>
      <w:r w:rsidR="00C95D2C">
        <w:rPr>
          <w:b w:val="0"/>
          <w:i w:val="0"/>
        </w:rPr>
        <w:instrText xml:space="preserve"> TOC \o "1-2" \h \z \u </w:instrText>
      </w:r>
      <w:r>
        <w:rPr>
          <w:b w:val="0"/>
          <w:i w:val="0"/>
        </w:rPr>
        <w:fldChar w:fldCharType="separate"/>
      </w:r>
      <w:hyperlink w:anchor="_Toc56148917" w:history="1">
        <w:r w:rsidR="00F02836" w:rsidRPr="00BB7F85">
          <w:rPr>
            <w:rStyle w:val="Hypertextovodkaz"/>
            <w:noProof/>
          </w:rPr>
          <w:t>1.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Předmět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_Toc56148917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57A9BCB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18" w:history="1">
        <w:r w:rsidR="00F02836" w:rsidRPr="00BB7F85">
          <w:rPr>
            <w:rStyle w:val="Hypertextovodkaz"/>
            <w:noProof/>
          </w:rPr>
          <w:t>1.1.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_Toc56148918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BB7BED7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19" w:history="1">
        <w:r w:rsidR="00F02836" w:rsidRPr="00BB7F85">
          <w:rPr>
            <w:rStyle w:val="Hypertextovodkaz"/>
            <w:noProof/>
          </w:rPr>
          <w:t>1.2.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Převod vlastnického práva k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_Toc56148919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5321474C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0" w:history="1">
        <w:r w:rsidR="00F02836" w:rsidRPr="00BB7F85">
          <w:rPr>
            <w:rStyle w:val="Hypertextovodkaz"/>
            <w:noProof/>
          </w:rPr>
          <w:t>2.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Kupní cena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_Toc56148920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3EB91EED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1" w:history="1">
        <w:r w:rsidR="00F02836" w:rsidRPr="00BB7F85">
          <w:rPr>
            <w:rStyle w:val="Hypertextovodkaz"/>
            <w:noProof/>
          </w:rPr>
          <w:t>2.1.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Proces stanovení kupní ceny za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_Toc56148921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5EE44EA6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2" w:history="1">
        <w:r w:rsidR="00F02836" w:rsidRPr="00BB7F85">
          <w:rPr>
            <w:rStyle w:val="Hypertextovodkaz"/>
            <w:noProof/>
          </w:rPr>
          <w:t>2.2.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Výše Kupní ceny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_Toc56148922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7AA2D5D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3" w:history="1">
        <w:r w:rsidR="00F02836" w:rsidRPr="00BB7F85">
          <w:rPr>
            <w:rStyle w:val="Hypertextovodkaz"/>
            <w:noProof/>
          </w:rPr>
          <w:t>2.3.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Splatnost Kupní ceny za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_Toc56148923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569B3AAD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4" w:history="1">
        <w:r w:rsidR="00F02836" w:rsidRPr="00BB7F85">
          <w:rPr>
            <w:rStyle w:val="Hypertextovodkaz"/>
            <w:noProof/>
          </w:rPr>
          <w:t>3.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Stav převáděného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_Toc56148924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1C26DC49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5" w:history="1">
        <w:r w:rsidR="00F02836" w:rsidRPr="00BB7F85">
          <w:rPr>
            <w:rStyle w:val="Hypertextovodkaz"/>
            <w:noProof/>
          </w:rPr>
          <w:t>3.1.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Prodávajícího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_Toc56148925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19DDA368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6" w:history="1">
        <w:r w:rsidR="00F02836" w:rsidRPr="00BB7F85">
          <w:rPr>
            <w:rStyle w:val="Hypertextovodkaz"/>
            <w:noProof/>
          </w:rPr>
          <w:t>3.2.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Kupujícího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_Toc56148926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6D279D0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7" w:history="1">
        <w:r w:rsidR="00F02836" w:rsidRPr="00BB7F85">
          <w:rPr>
            <w:rStyle w:val="Hypertextovodkaz"/>
            <w:noProof/>
          </w:rPr>
          <w:t>4.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Okamžik převodu vlastnického práva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_Toc56148927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339800C6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8" w:history="1">
        <w:r w:rsidR="00F02836" w:rsidRPr="00BB7F85">
          <w:rPr>
            <w:rStyle w:val="Hypertextovodkaz"/>
            <w:noProof/>
          </w:rPr>
          <w:t>5.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Doklady k 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_Toc56148928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9626818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9" w:history="1">
        <w:r w:rsidR="00F02836" w:rsidRPr="00BB7F85">
          <w:rPr>
            <w:rStyle w:val="Hypertextovodkaz"/>
            <w:noProof/>
          </w:rPr>
          <w:t>6.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Záruka na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_Toc56148929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7F405B73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0" w:history="1">
        <w:r w:rsidR="00F02836" w:rsidRPr="00BB7F85">
          <w:rPr>
            <w:rStyle w:val="Hypertextovodkaz"/>
            <w:noProof/>
          </w:rPr>
          <w:t>7.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Odstoupení od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_Toc56148930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30138D8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1" w:history="1">
        <w:r w:rsidR="00F02836" w:rsidRPr="00BB7F85">
          <w:rPr>
            <w:rStyle w:val="Hypertextovodkaz"/>
            <w:noProof/>
          </w:rPr>
          <w:t>8.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Změna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_Toc56148931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40EEB03A" w14:textId="77777777" w:rsidR="00F02836" w:rsidRDefault="006B069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2" w:history="1">
        <w:r w:rsidR="00F02836" w:rsidRPr="00BB7F85">
          <w:rPr>
            <w:rStyle w:val="Hypertextovodkaz"/>
            <w:noProof/>
          </w:rPr>
          <w:t>9.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Ustanovení společná a závěrečná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_Toc56148932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1FEB8148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33" w:history="1">
        <w:r w:rsidR="00F02836" w:rsidRPr="00BB7F85">
          <w:rPr>
            <w:rStyle w:val="Hypertextovodkaz"/>
            <w:noProof/>
          </w:rPr>
          <w:t>9.1.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Platnost a účinnost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_Toc56148933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28CB6353" w14:textId="77777777" w:rsidR="00F02836" w:rsidRDefault="006B069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34" w:history="1">
        <w:r w:rsidR="00F02836" w:rsidRPr="00BB7F85">
          <w:rPr>
            <w:rStyle w:val="Hypertextovodkaz"/>
            <w:noProof/>
          </w:rPr>
          <w:t>9.2.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Počet vyhotovení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_Toc56148934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1DAE3B86" w14:textId="77777777" w:rsidR="00F02836" w:rsidRDefault="006B0692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5" w:history="1">
        <w:r w:rsidR="00F02836" w:rsidRPr="00BB7F85">
          <w:rPr>
            <w:rStyle w:val="Hypertextovodkaz"/>
            <w:noProof/>
          </w:rPr>
          <w:t>10.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Smluvních stran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_Toc56148935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ED05B6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34C4F4C3" w14:textId="77777777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199B51A1" w14:textId="77777777" w:rsidR="0030344D" w:rsidRPr="006068E5" w:rsidRDefault="00092F02" w:rsidP="00092F02">
      <w:pPr>
        <w:rPr>
          <w:b/>
          <w:snapToGrid w:val="0"/>
          <w:szCs w:val="22"/>
        </w:rPr>
      </w:pPr>
      <w:r w:rsidRPr="00092F02">
        <w:rPr>
          <w:b/>
          <w:i/>
          <w:sz w:val="24"/>
          <w:szCs w:val="24"/>
        </w:rPr>
        <w:t>Příloha č. 1 ……………………………………</w:t>
      </w:r>
      <w:r w:rsidR="002C1020"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</w:t>
      </w:r>
      <w:proofErr w:type="gramStart"/>
      <w:r w:rsidRPr="00092F02">
        <w:rPr>
          <w:b/>
          <w:i/>
          <w:sz w:val="24"/>
          <w:szCs w:val="24"/>
        </w:rPr>
        <w:t>….7</w:t>
      </w:r>
      <w:r w:rsidR="00ED070E" w:rsidRPr="007A30C5">
        <w:br w:type="page"/>
      </w:r>
      <w:r w:rsidR="0030344D" w:rsidRPr="006068E5">
        <w:rPr>
          <w:b/>
          <w:szCs w:val="22"/>
        </w:rPr>
        <w:lastRenderedPageBreak/>
        <w:t>NÍŽE</w:t>
      </w:r>
      <w:proofErr w:type="gramEnd"/>
      <w:r w:rsidR="0030344D" w:rsidRPr="006068E5">
        <w:rPr>
          <w:b/>
          <w:szCs w:val="22"/>
        </w:rPr>
        <w:t xml:space="preserve"> UVEDENÉHO DNE, MĚSÍCE A ROKU</w:t>
      </w:r>
      <w:r w:rsidR="0030344D"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24E2A50C" w:rsidR="00753909" w:rsidRPr="00115C17" w:rsidRDefault="00DB3183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>ELČI s.r.o.</w:t>
      </w:r>
    </w:p>
    <w:p w14:paraId="3BB0ED10" w14:textId="4C104F02" w:rsidR="00442D07" w:rsidRDefault="00DB3183" w:rsidP="00115C17">
      <w:pPr>
        <w:pStyle w:val="Odstavecseseznamem"/>
        <w:spacing w:before="24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Lidická 419/10</w:t>
      </w:r>
    </w:p>
    <w:p w14:paraId="0D8345C6" w14:textId="6C65B95D" w:rsidR="00BF4320" w:rsidRDefault="00DB3183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351 01 Františkovy Lázně</w:t>
      </w:r>
    </w:p>
    <w:p w14:paraId="001870EF" w14:textId="45A10C47" w:rsidR="005818F8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IČ:</w:t>
      </w:r>
      <w:r w:rsidR="00DB3183">
        <w:rPr>
          <w:snapToGrid w:val="0"/>
          <w:szCs w:val="22"/>
        </w:rPr>
        <w:t xml:space="preserve"> 26369818, DIČ: CZ26369818</w:t>
      </w:r>
    </w:p>
    <w:p w14:paraId="0379D9A7" w14:textId="77777777" w:rsidR="00C048AA" w:rsidRPr="008F5E67" w:rsidRDefault="00C048AA" w:rsidP="00C048AA">
      <w:pPr>
        <w:ind w:left="358" w:firstLine="708"/>
        <w:rPr>
          <w:szCs w:val="22"/>
        </w:rPr>
      </w:pPr>
      <w:r w:rsidRPr="008F5E67">
        <w:rPr>
          <w:szCs w:val="22"/>
        </w:rPr>
        <w:t xml:space="preserve">Zapsána </w:t>
      </w:r>
      <w:proofErr w:type="gramStart"/>
      <w:r>
        <w:rPr>
          <w:szCs w:val="22"/>
        </w:rPr>
        <w:t>31.3.2004</w:t>
      </w:r>
      <w:proofErr w:type="gramEnd"/>
      <w:r w:rsidRPr="008F5E67">
        <w:rPr>
          <w:szCs w:val="22"/>
        </w:rPr>
        <w:t xml:space="preserve"> u </w:t>
      </w:r>
      <w:r>
        <w:rPr>
          <w:szCs w:val="22"/>
        </w:rPr>
        <w:t>Krajského soudu</w:t>
      </w:r>
      <w:r w:rsidRPr="008F5E67">
        <w:rPr>
          <w:szCs w:val="22"/>
        </w:rPr>
        <w:t xml:space="preserve"> v </w:t>
      </w:r>
      <w:r>
        <w:rPr>
          <w:szCs w:val="22"/>
        </w:rPr>
        <w:t>Plzni</w:t>
      </w:r>
    </w:p>
    <w:p w14:paraId="749F967C" w14:textId="77777777" w:rsidR="00C048AA" w:rsidRPr="008F5E67" w:rsidRDefault="00C048AA" w:rsidP="00C048AA">
      <w:pPr>
        <w:spacing w:before="120" w:after="120"/>
        <w:ind w:left="358" w:firstLine="708"/>
        <w:rPr>
          <w:szCs w:val="22"/>
        </w:rPr>
      </w:pPr>
      <w:proofErr w:type="gramStart"/>
      <w:r w:rsidRPr="008F5E67">
        <w:rPr>
          <w:szCs w:val="22"/>
        </w:rPr>
        <w:t>Obchodní  rejstřík</w:t>
      </w:r>
      <w:proofErr w:type="gramEnd"/>
      <w:r w:rsidRPr="008F5E67">
        <w:rPr>
          <w:szCs w:val="22"/>
        </w:rPr>
        <w:t xml:space="preserve">, oddíl </w:t>
      </w:r>
      <w:r>
        <w:rPr>
          <w:szCs w:val="22"/>
        </w:rPr>
        <w:t>C</w:t>
      </w:r>
      <w:r w:rsidRPr="008F5E67">
        <w:rPr>
          <w:szCs w:val="22"/>
        </w:rPr>
        <w:t xml:space="preserve">, vložka </w:t>
      </w:r>
      <w:r>
        <w:rPr>
          <w:szCs w:val="22"/>
        </w:rPr>
        <w:t>15964</w:t>
      </w:r>
    </w:p>
    <w:p w14:paraId="44B1368C" w14:textId="46E285AF" w:rsidR="00F30505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Zastoupena:</w:t>
      </w:r>
      <w:r w:rsidR="00DB3183">
        <w:rPr>
          <w:snapToGrid w:val="0"/>
          <w:szCs w:val="22"/>
        </w:rPr>
        <w:t xml:space="preserve"> </w:t>
      </w:r>
      <w:r w:rsidR="00DB3183" w:rsidRPr="006B0692">
        <w:rPr>
          <w:snapToGrid w:val="0"/>
          <w:szCs w:val="22"/>
          <w:highlight w:val="black"/>
        </w:rPr>
        <w:t>Petr Čížek, jednatel</w:t>
      </w:r>
    </w:p>
    <w:p w14:paraId="5D867BC4" w14:textId="7667180D" w:rsidR="0030344D" w:rsidRDefault="0030344D" w:rsidP="00AE7800">
      <w:pPr>
        <w:spacing w:line="360" w:lineRule="auto"/>
        <w:ind w:left="357" w:firstLine="709"/>
        <w:jc w:val="both"/>
      </w:pPr>
      <w:r w:rsidRPr="007A2086">
        <w:rPr>
          <w:szCs w:val="22"/>
        </w:rPr>
        <w:t>Číslo účtu:</w:t>
      </w:r>
      <w:r w:rsidR="00B84CF6" w:rsidRPr="007A2086">
        <w:rPr>
          <w:szCs w:val="22"/>
        </w:rPr>
        <w:t xml:space="preserve"> </w:t>
      </w:r>
      <w:r w:rsidR="00DB3183">
        <w:t>78-2194290227/0100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se sídlem Cheb, Tršnická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proofErr w:type="gramStart"/>
      <w:r>
        <w:rPr>
          <w:szCs w:val="22"/>
        </w:rPr>
        <w:t>1.1.1994</w:t>
      </w:r>
      <w:proofErr w:type="gramEnd"/>
      <w:r>
        <w:rPr>
          <w:szCs w:val="22"/>
        </w:rPr>
        <w:t xml:space="preserve">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77777777" w:rsidR="007A2086" w:rsidRDefault="007A2086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77777777" w:rsidR="00D468A4" w:rsidRPr="00770CF8" w:rsidRDefault="0030344D" w:rsidP="006068E5">
      <w:pPr>
        <w:pStyle w:val="Preambule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</w:t>
      </w:r>
      <w:r w:rsidR="00D468A4" w:rsidRPr="006068E5">
        <w:rPr>
          <w:szCs w:val="22"/>
        </w:rPr>
        <w:t>ou stavbu</w:t>
      </w:r>
      <w:r w:rsidRPr="006068E5">
        <w:rPr>
          <w:szCs w:val="22"/>
        </w:rPr>
        <w:t>,</w:t>
      </w:r>
      <w:r w:rsidR="00A83629">
        <w:rPr>
          <w:szCs w:val="22"/>
        </w:rPr>
        <w:t xml:space="preserve"> </w:t>
      </w:r>
      <w:proofErr w:type="gramStart"/>
      <w:r w:rsidR="00A83629">
        <w:rPr>
          <w:szCs w:val="22"/>
        </w:rPr>
        <w:t>viz.</w:t>
      </w:r>
      <w:proofErr w:type="gramEnd"/>
      <w:r w:rsidR="00A83629">
        <w:rPr>
          <w:szCs w:val="22"/>
        </w:rPr>
        <w:t xml:space="preserve"> Příloha č. 1,</w:t>
      </w:r>
      <w:r w:rsidRPr="006068E5">
        <w:rPr>
          <w:szCs w:val="22"/>
        </w:rPr>
        <w:t xml:space="preserve"> kter</w:t>
      </w:r>
      <w:r w:rsidR="00D468A4" w:rsidRPr="006068E5">
        <w:rPr>
          <w:szCs w:val="22"/>
        </w:rPr>
        <w:t>á</w:t>
      </w:r>
      <w:r w:rsidRPr="006068E5">
        <w:rPr>
          <w:szCs w:val="22"/>
        </w:rPr>
        <w:t xml:space="preserve"> je dále </w:t>
      </w:r>
      <w:r w:rsidRPr="00770CF8">
        <w:rPr>
          <w:szCs w:val="22"/>
        </w:rPr>
        <w:t>specifikován</w:t>
      </w:r>
      <w:r w:rsidR="00D468A4" w:rsidRPr="00770CF8">
        <w:rPr>
          <w:szCs w:val="22"/>
        </w:rPr>
        <w:t>a</w:t>
      </w:r>
      <w:r w:rsidRPr="00770CF8">
        <w:rPr>
          <w:szCs w:val="22"/>
        </w:rPr>
        <w:t xml:space="preserve"> v čl. </w:t>
      </w:r>
      <w:proofErr w:type="gramStart"/>
      <w:r w:rsidR="00C01471" w:rsidRPr="00770CF8">
        <w:rPr>
          <w:szCs w:val="22"/>
        </w:rPr>
        <w:t>1.1.</w:t>
      </w:r>
      <w:r w:rsidRPr="00770CF8">
        <w:rPr>
          <w:szCs w:val="22"/>
        </w:rPr>
        <w:t xml:space="preserve"> této</w:t>
      </w:r>
      <w:proofErr w:type="gramEnd"/>
      <w:r w:rsidRPr="00770CF8">
        <w:rPr>
          <w:szCs w:val="22"/>
        </w:rPr>
        <w:t xml:space="preserve"> kupní smlouvy (dále jen „</w:t>
      </w:r>
      <w:r w:rsidRPr="00770CF8">
        <w:rPr>
          <w:b/>
          <w:szCs w:val="22"/>
        </w:rPr>
        <w:t>Zařízení</w:t>
      </w:r>
      <w:r w:rsidRPr="00770CF8">
        <w:rPr>
          <w:szCs w:val="22"/>
        </w:rPr>
        <w:t>“);</w:t>
      </w:r>
    </w:p>
    <w:p w14:paraId="14609239" w14:textId="241A0D80" w:rsidR="00273276" w:rsidRPr="00770CF8" w:rsidRDefault="00273276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Prodávající </w:t>
      </w:r>
      <w:r w:rsidR="00862C9A">
        <w:rPr>
          <w:szCs w:val="22"/>
        </w:rPr>
        <w:t>sepsal s Kupujícím</w:t>
      </w:r>
      <w:r w:rsidRPr="00770CF8">
        <w:rPr>
          <w:szCs w:val="22"/>
        </w:rPr>
        <w:t xml:space="preserve"> dne</w:t>
      </w:r>
      <w:r w:rsidR="00DF11B7">
        <w:rPr>
          <w:szCs w:val="22"/>
        </w:rPr>
        <w:t xml:space="preserve"> </w:t>
      </w:r>
      <w:proofErr w:type="gramStart"/>
      <w:r w:rsidR="00DB3183">
        <w:rPr>
          <w:szCs w:val="22"/>
        </w:rPr>
        <w:t>20.10.2020</w:t>
      </w:r>
      <w:proofErr w:type="gramEnd"/>
      <w:r w:rsidR="00DB3183">
        <w:rPr>
          <w:szCs w:val="22"/>
        </w:rPr>
        <w:t xml:space="preserve"> </w:t>
      </w:r>
      <w:r w:rsidR="00B12526">
        <w:rPr>
          <w:szCs w:val="22"/>
        </w:rPr>
        <w:t>Žádost o odkup</w:t>
      </w:r>
      <w:r w:rsidRPr="00770CF8">
        <w:rPr>
          <w:szCs w:val="22"/>
        </w:rPr>
        <w:t xml:space="preserve"> Zařízení (na uzavření kupní smlouvy na Zařízení) (d</w:t>
      </w:r>
      <w:r w:rsidR="005D7F3E" w:rsidRPr="00770CF8">
        <w:rPr>
          <w:szCs w:val="22"/>
        </w:rPr>
        <w:t>á</w:t>
      </w:r>
      <w:r w:rsidRPr="00770CF8">
        <w:rPr>
          <w:szCs w:val="22"/>
        </w:rPr>
        <w:t>le jen „</w:t>
      </w:r>
      <w:r w:rsidRPr="00770CF8">
        <w:rPr>
          <w:b/>
          <w:szCs w:val="22"/>
        </w:rPr>
        <w:t>Nabídka</w:t>
      </w:r>
      <w:r w:rsidRPr="00770CF8">
        <w:rPr>
          <w:szCs w:val="22"/>
        </w:rPr>
        <w:t>“);</w:t>
      </w:r>
    </w:p>
    <w:p w14:paraId="57D65239" w14:textId="24224E94" w:rsidR="00273276" w:rsidRPr="006068E5" w:rsidRDefault="0030344D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Kupující </w:t>
      </w:r>
      <w:r w:rsidR="00862C9A">
        <w:rPr>
          <w:szCs w:val="22"/>
        </w:rPr>
        <w:t xml:space="preserve">posoudil </w:t>
      </w:r>
      <w:r w:rsidR="00B12526">
        <w:rPr>
          <w:szCs w:val="22"/>
        </w:rPr>
        <w:t xml:space="preserve">Žádost </w:t>
      </w:r>
      <w:r w:rsidR="00862C9A">
        <w:rPr>
          <w:szCs w:val="22"/>
        </w:rPr>
        <w:t xml:space="preserve">o odkupu </w:t>
      </w:r>
      <w:r w:rsidR="000854A2">
        <w:rPr>
          <w:szCs w:val="22"/>
        </w:rPr>
        <w:t xml:space="preserve">Zařízení do jeho vlastnictví </w:t>
      </w:r>
      <w:r w:rsidR="00273276" w:rsidRPr="00770CF8">
        <w:rPr>
          <w:szCs w:val="22"/>
        </w:rPr>
        <w:t>v souladu s </w:t>
      </w:r>
      <w:r w:rsidR="00B12526">
        <w:rPr>
          <w:szCs w:val="22"/>
        </w:rPr>
        <w:t>Pravidly roz</w:t>
      </w:r>
      <w:r w:rsidR="00B12526">
        <w:rPr>
          <w:szCs w:val="22"/>
        </w:rPr>
        <w:lastRenderedPageBreak/>
        <w:t>vojových investic a odkupů vodohospodářských staveb vyvolaných nebo zřizovaných cizími investory</w:t>
      </w:r>
      <w:r w:rsidR="00273276" w:rsidRPr="006068E5">
        <w:rPr>
          <w:szCs w:val="22"/>
        </w:rPr>
        <w:t xml:space="preserve">, která byla schválena Představenstvem CHEVAKU dne </w:t>
      </w:r>
      <w:proofErr w:type="gramStart"/>
      <w:r w:rsidR="00DB3183">
        <w:rPr>
          <w:szCs w:val="22"/>
        </w:rPr>
        <w:t>7.9.2020</w:t>
      </w:r>
      <w:proofErr w:type="gramEnd"/>
      <w:r w:rsidR="002127EF">
        <w:rPr>
          <w:szCs w:val="22"/>
        </w:rPr>
        <w:t xml:space="preserve"> s účinností od </w:t>
      </w:r>
      <w:r w:rsidR="00DB3183">
        <w:rPr>
          <w:szCs w:val="22"/>
        </w:rPr>
        <w:t xml:space="preserve">7.9.2020 </w:t>
      </w:r>
      <w:r w:rsidR="00923521" w:rsidRPr="006068E5">
        <w:rPr>
          <w:szCs w:val="22"/>
        </w:rPr>
        <w:t>(dále jen „</w:t>
      </w:r>
      <w:r w:rsidR="00923521" w:rsidRPr="006068E5">
        <w:rPr>
          <w:b/>
          <w:szCs w:val="22"/>
        </w:rPr>
        <w:t>Pravidla odkupu</w:t>
      </w:r>
      <w:r w:rsidR="00923521" w:rsidRPr="006068E5">
        <w:rPr>
          <w:szCs w:val="22"/>
        </w:rPr>
        <w:t xml:space="preserve">“) </w:t>
      </w:r>
      <w:r w:rsidR="00273276" w:rsidRPr="006068E5">
        <w:rPr>
          <w:szCs w:val="22"/>
        </w:rPr>
        <w:t xml:space="preserve">a o </w:t>
      </w:r>
      <w:r w:rsidR="00862C9A">
        <w:rPr>
          <w:szCs w:val="22"/>
        </w:rPr>
        <w:t>odkup</w:t>
      </w:r>
      <w:r w:rsidR="00273276" w:rsidRPr="006068E5">
        <w:rPr>
          <w:szCs w:val="22"/>
        </w:rPr>
        <w:t xml:space="preserve"> má zájem</w:t>
      </w:r>
      <w:r w:rsidR="00D677FF" w:rsidRPr="006068E5">
        <w:rPr>
          <w:szCs w:val="22"/>
        </w:rPr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0" w:name="_Toc125178004"/>
      <w:bookmarkStart w:id="1" w:name="_Toc151807345"/>
      <w:bookmarkStart w:id="2" w:name="_Toc215932916"/>
      <w:bookmarkStart w:id="3" w:name="_Toc216075042"/>
      <w:bookmarkStart w:id="4" w:name="_Toc361905954"/>
      <w:bookmarkStart w:id="5" w:name="_Toc400524821"/>
      <w:bookmarkStart w:id="6" w:name="_Toc56148917"/>
      <w:r w:rsidRPr="006068E5">
        <w:rPr>
          <w:szCs w:val="22"/>
        </w:rPr>
        <w:t>Předmět Smlouvy</w:t>
      </w:r>
      <w:bookmarkEnd w:id="0"/>
      <w:bookmarkEnd w:id="1"/>
      <w:bookmarkEnd w:id="2"/>
      <w:bookmarkEnd w:id="3"/>
      <w:bookmarkEnd w:id="4"/>
      <w:bookmarkEnd w:id="5"/>
      <w:bookmarkEnd w:id="6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7" w:name="_Toc151807346"/>
      <w:bookmarkStart w:id="8" w:name="_Toc215932917"/>
      <w:bookmarkStart w:id="9" w:name="_Toc216075043"/>
      <w:bookmarkStart w:id="10" w:name="_Toc361905955"/>
      <w:bookmarkStart w:id="11" w:name="_Toc400524822"/>
      <w:bookmarkStart w:id="12" w:name="_Toc56148918"/>
      <w:r w:rsidRPr="006068E5">
        <w:rPr>
          <w:szCs w:val="22"/>
        </w:rPr>
        <w:t>Zařízení</w:t>
      </w:r>
      <w:bookmarkEnd w:id="7"/>
      <w:bookmarkEnd w:id="8"/>
      <w:bookmarkEnd w:id="9"/>
      <w:bookmarkEnd w:id="10"/>
      <w:bookmarkEnd w:id="11"/>
      <w:bookmarkEnd w:id="12"/>
    </w:p>
    <w:p w14:paraId="1E17BE71" w14:textId="77777777" w:rsidR="00442D07" w:rsidRPr="006068E5" w:rsidRDefault="00442D07" w:rsidP="00442D07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vodohospodářskou stavbu (vodní dílo), která se sestává z následujících částí:</w:t>
      </w:r>
    </w:p>
    <w:p w14:paraId="0FF1A981" w14:textId="77777777" w:rsidR="00703B49" w:rsidRPr="002C527E" w:rsidRDefault="004F0F2C" w:rsidP="006068E5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Vodovod</w:t>
      </w:r>
    </w:p>
    <w:p w14:paraId="45007309" w14:textId="1CE68639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Vodovodní rozvodný řad</w:t>
      </w:r>
      <w:r w:rsidRPr="006068E5">
        <w:rPr>
          <w:szCs w:val="22"/>
        </w:rPr>
        <w:t>, umístěn</w:t>
      </w:r>
      <w:r>
        <w:rPr>
          <w:szCs w:val="22"/>
        </w:rPr>
        <w:t>ý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</w:t>
      </w:r>
      <w:proofErr w:type="gramStart"/>
      <w:r w:rsidRPr="006068E5">
        <w:rPr>
          <w:szCs w:val="22"/>
        </w:rPr>
        <w:t>č.</w:t>
      </w:r>
      <w:proofErr w:type="gramEnd"/>
      <w:r w:rsidRPr="006068E5">
        <w:rPr>
          <w:szCs w:val="22"/>
        </w:rPr>
        <w:t xml:space="preserve"> </w:t>
      </w:r>
      <w:r w:rsidR="00F02836">
        <w:rPr>
          <w:szCs w:val="22"/>
        </w:rPr>
        <w:t xml:space="preserve">226/28, 513/2, 491, </w:t>
      </w:r>
      <w:r w:rsidR="008D7E24">
        <w:rPr>
          <w:szCs w:val="22"/>
        </w:rPr>
        <w:t>226/4</w:t>
      </w:r>
      <w:r w:rsidR="00F02836">
        <w:rPr>
          <w:szCs w:val="22"/>
        </w:rPr>
        <w:t xml:space="preserve"> a 511/5</w:t>
      </w:r>
      <w:r>
        <w:rPr>
          <w:szCs w:val="22"/>
        </w:rPr>
        <w:t xml:space="preserve"> 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</w:t>
      </w:r>
      <w:r w:rsidR="008D7E24">
        <w:rPr>
          <w:szCs w:val="22"/>
        </w:rPr>
        <w:t>Pomezí nad Ohří</w:t>
      </w:r>
      <w:r w:rsidRPr="006068E5">
        <w:rPr>
          <w:szCs w:val="22"/>
        </w:rPr>
        <w:t xml:space="preserve">, s následujícím technickými parametry: délka </w:t>
      </w:r>
      <w:r w:rsidR="008D7E24">
        <w:rPr>
          <w:szCs w:val="22"/>
        </w:rPr>
        <w:t>275</w:t>
      </w:r>
      <w:r>
        <w:rPr>
          <w:szCs w:val="22"/>
        </w:rPr>
        <w:t xml:space="preserve"> m, materiál </w:t>
      </w:r>
      <w:r w:rsidR="008D7E24">
        <w:rPr>
          <w:szCs w:val="22"/>
        </w:rPr>
        <w:t>PE d90.</w:t>
      </w:r>
    </w:p>
    <w:p w14:paraId="3D49EA73" w14:textId="20F653A9" w:rsidR="002C527E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 xml:space="preserve">Užívání zařízení bylo povoleno rozhodnutím </w:t>
      </w:r>
      <w:proofErr w:type="spellStart"/>
      <w:r>
        <w:rPr>
          <w:szCs w:val="22"/>
        </w:rPr>
        <w:t>čj</w:t>
      </w:r>
      <w:proofErr w:type="spellEnd"/>
      <w:r w:rsidR="008D7E24">
        <w:rPr>
          <w:szCs w:val="22"/>
        </w:rPr>
        <w:t xml:space="preserve"> MUCH 63416/2016</w:t>
      </w:r>
      <w:r>
        <w:rPr>
          <w:szCs w:val="22"/>
        </w:rPr>
        <w:t xml:space="preserve"> </w:t>
      </w:r>
      <w:r w:rsidRPr="006068E5">
        <w:rPr>
          <w:szCs w:val="22"/>
        </w:rPr>
        <w:t xml:space="preserve">dne </w:t>
      </w:r>
      <w:proofErr w:type="gramStart"/>
      <w:r w:rsidR="008D7E24">
        <w:rPr>
          <w:szCs w:val="22"/>
        </w:rPr>
        <w:t>27.6.2016</w:t>
      </w:r>
      <w:proofErr w:type="gramEnd"/>
      <w:r w:rsidR="008D7E24">
        <w:rPr>
          <w:szCs w:val="22"/>
        </w:rPr>
        <w:t xml:space="preserve"> </w:t>
      </w:r>
      <w:r>
        <w:rPr>
          <w:szCs w:val="22"/>
        </w:rPr>
        <w:t xml:space="preserve">odborem </w:t>
      </w:r>
      <w:r w:rsidR="008D7E24">
        <w:rPr>
          <w:szCs w:val="22"/>
        </w:rPr>
        <w:t xml:space="preserve">stavebního a </w:t>
      </w:r>
      <w:r w:rsidR="00115C17">
        <w:rPr>
          <w:szCs w:val="22"/>
        </w:rPr>
        <w:t>životního prostředí Městského úřadu v</w:t>
      </w:r>
      <w:r w:rsidR="008D7E24">
        <w:rPr>
          <w:szCs w:val="22"/>
        </w:rPr>
        <w:t> Chebu.</w:t>
      </w:r>
    </w:p>
    <w:p w14:paraId="57B410DF" w14:textId="77777777" w:rsidR="002C527E" w:rsidRPr="00AE7800" w:rsidRDefault="002C527E" w:rsidP="002C527E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Kanalizace</w:t>
      </w:r>
    </w:p>
    <w:p w14:paraId="31F825B6" w14:textId="3C7D4F7C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 xml:space="preserve">Kanalizační </w:t>
      </w:r>
      <w:r w:rsidR="008D7E24">
        <w:rPr>
          <w:szCs w:val="22"/>
        </w:rPr>
        <w:t xml:space="preserve">splašková </w:t>
      </w:r>
      <w:r>
        <w:rPr>
          <w:szCs w:val="22"/>
        </w:rPr>
        <w:t>gravitační stoka</w:t>
      </w:r>
      <w:r w:rsidRPr="006068E5">
        <w:rPr>
          <w:szCs w:val="22"/>
        </w:rPr>
        <w:t>, umístěn</w:t>
      </w:r>
      <w:r>
        <w:rPr>
          <w:szCs w:val="22"/>
        </w:rPr>
        <w:t>á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</w:t>
      </w:r>
      <w:proofErr w:type="gramStart"/>
      <w:r w:rsidRPr="006068E5">
        <w:rPr>
          <w:szCs w:val="22"/>
        </w:rPr>
        <w:t>č.</w:t>
      </w:r>
      <w:proofErr w:type="gramEnd"/>
      <w:r w:rsidRPr="006068E5">
        <w:rPr>
          <w:szCs w:val="22"/>
        </w:rPr>
        <w:t xml:space="preserve"> </w:t>
      </w:r>
      <w:r w:rsidR="00F02836">
        <w:rPr>
          <w:szCs w:val="22"/>
        </w:rPr>
        <w:t xml:space="preserve">226/28, 513/2, 38/3, 491, </w:t>
      </w:r>
      <w:r w:rsidR="008D7E24">
        <w:rPr>
          <w:szCs w:val="22"/>
        </w:rPr>
        <w:t>226/4</w:t>
      </w:r>
      <w:r w:rsidR="00F02836">
        <w:rPr>
          <w:szCs w:val="22"/>
        </w:rPr>
        <w:t xml:space="preserve"> a 511/5</w:t>
      </w:r>
      <w:r w:rsidR="00115C17">
        <w:rPr>
          <w:szCs w:val="22"/>
        </w:rPr>
        <w:t xml:space="preserve"> v k. </w:t>
      </w:r>
      <w:proofErr w:type="spellStart"/>
      <w:r w:rsidR="00115C17">
        <w:rPr>
          <w:szCs w:val="22"/>
        </w:rPr>
        <w:t>ú.</w:t>
      </w:r>
      <w:proofErr w:type="spellEnd"/>
      <w:r w:rsidR="00115C17">
        <w:rPr>
          <w:szCs w:val="22"/>
        </w:rPr>
        <w:t xml:space="preserve"> </w:t>
      </w:r>
      <w:r w:rsidR="008D7E24">
        <w:rPr>
          <w:szCs w:val="22"/>
        </w:rPr>
        <w:t>Pomezí nad Ohří</w:t>
      </w:r>
      <w:r w:rsidRPr="006068E5">
        <w:rPr>
          <w:szCs w:val="22"/>
        </w:rPr>
        <w:t xml:space="preserve">, s následujícím technickými parametry: délka </w:t>
      </w:r>
      <w:r w:rsidR="008D7E24">
        <w:rPr>
          <w:szCs w:val="22"/>
        </w:rPr>
        <w:t>271</w:t>
      </w:r>
      <w:r>
        <w:rPr>
          <w:szCs w:val="22"/>
        </w:rPr>
        <w:t xml:space="preserve"> m, materiál </w:t>
      </w:r>
      <w:r w:rsidR="008D7E24">
        <w:rPr>
          <w:szCs w:val="22"/>
        </w:rPr>
        <w:t>UR2 DN 250</w:t>
      </w:r>
      <w:r w:rsidRPr="006068E5">
        <w:rPr>
          <w:szCs w:val="22"/>
        </w:rPr>
        <w:t>.</w:t>
      </w:r>
    </w:p>
    <w:p w14:paraId="77F298BB" w14:textId="77777777" w:rsidR="008D7E24" w:rsidRDefault="008D7E24" w:rsidP="008D7E24">
      <w:pPr>
        <w:spacing w:after="120"/>
        <w:ind w:left="1134"/>
        <w:jc w:val="both"/>
        <w:rPr>
          <w:szCs w:val="22"/>
        </w:rPr>
      </w:pPr>
      <w:bookmarkStart w:id="13" w:name="_Toc151807347"/>
      <w:bookmarkStart w:id="14" w:name="_Toc215932918"/>
      <w:bookmarkStart w:id="15" w:name="_Toc216075044"/>
      <w:bookmarkStart w:id="16" w:name="_Toc361905956"/>
      <w:bookmarkStart w:id="17" w:name="_Toc400524823"/>
      <w:r>
        <w:rPr>
          <w:szCs w:val="22"/>
        </w:rPr>
        <w:t xml:space="preserve">Užívání zařízení bylo povoleno rozhodnutím </w:t>
      </w:r>
      <w:proofErr w:type="spellStart"/>
      <w:r>
        <w:rPr>
          <w:szCs w:val="22"/>
        </w:rPr>
        <w:t>čj</w:t>
      </w:r>
      <w:proofErr w:type="spellEnd"/>
      <w:r>
        <w:rPr>
          <w:szCs w:val="22"/>
        </w:rPr>
        <w:t xml:space="preserve"> MUCH 63416/2016 </w:t>
      </w:r>
      <w:r w:rsidRPr="006068E5">
        <w:rPr>
          <w:szCs w:val="22"/>
        </w:rPr>
        <w:t xml:space="preserve">dne </w:t>
      </w:r>
      <w:proofErr w:type="gramStart"/>
      <w:r>
        <w:rPr>
          <w:szCs w:val="22"/>
        </w:rPr>
        <w:t>27.6.2016</w:t>
      </w:r>
      <w:proofErr w:type="gramEnd"/>
      <w:r>
        <w:rPr>
          <w:szCs w:val="22"/>
        </w:rPr>
        <w:t xml:space="preserve"> odborem stavebního a životního prostředí Městského úřadu v Chebu.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8" w:name="_Toc56148919"/>
      <w:r w:rsidRPr="006068E5">
        <w:rPr>
          <w:szCs w:val="22"/>
        </w:rPr>
        <w:t>Převod vlastnického práva k Zařízení</w:t>
      </w:r>
      <w:bookmarkEnd w:id="13"/>
      <w:bookmarkEnd w:id="14"/>
      <w:bookmarkEnd w:id="15"/>
      <w:bookmarkEnd w:id="16"/>
      <w:bookmarkEnd w:id="17"/>
      <w:bookmarkEnd w:id="18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46C65E0C" w14:textId="77777777" w:rsidR="00770CF8" w:rsidRPr="006068E5" w:rsidRDefault="00770CF8" w:rsidP="006068E5">
      <w:pPr>
        <w:pStyle w:val="Normlnodsazen"/>
        <w:jc w:val="both"/>
      </w:pPr>
    </w:p>
    <w:p w14:paraId="4312DF15" w14:textId="77777777" w:rsidR="0030344D" w:rsidRPr="006068E5" w:rsidRDefault="0030344D" w:rsidP="006068E5">
      <w:pPr>
        <w:pStyle w:val="Nadpis1"/>
        <w:jc w:val="both"/>
        <w:rPr>
          <w:szCs w:val="22"/>
        </w:rPr>
      </w:pPr>
      <w:bookmarkStart w:id="19" w:name="_Toc361905957"/>
      <w:bookmarkStart w:id="20" w:name="_Toc400524824"/>
      <w:bookmarkStart w:id="21" w:name="_Toc56148920"/>
      <w:bookmarkStart w:id="22" w:name="_Toc253994066"/>
      <w:bookmarkStart w:id="23" w:name="_Toc338331307"/>
      <w:bookmarkStart w:id="24" w:name="_Ref175105066"/>
      <w:bookmarkStart w:id="25" w:name="_Toc253407184"/>
      <w:bookmarkStart w:id="26" w:name="_Toc253995158"/>
      <w:bookmarkStart w:id="27" w:name="_Toc151807351"/>
      <w:bookmarkStart w:id="28" w:name="_Toc215932922"/>
      <w:r w:rsidRPr="006068E5">
        <w:rPr>
          <w:szCs w:val="22"/>
        </w:rPr>
        <w:t>Kupní cena</w:t>
      </w:r>
      <w:bookmarkEnd w:id="19"/>
      <w:bookmarkEnd w:id="20"/>
      <w:bookmarkEnd w:id="21"/>
    </w:p>
    <w:p w14:paraId="4604F19C" w14:textId="77777777" w:rsidR="005D7F3E" w:rsidRPr="006068E5" w:rsidRDefault="005D7F3E" w:rsidP="006068E5">
      <w:pPr>
        <w:pStyle w:val="Nadpis2"/>
        <w:jc w:val="both"/>
        <w:rPr>
          <w:szCs w:val="22"/>
        </w:rPr>
      </w:pPr>
      <w:bookmarkStart w:id="29" w:name="_Toc361905958"/>
      <w:bookmarkStart w:id="30" w:name="_Toc400524825"/>
      <w:bookmarkStart w:id="31" w:name="_Toc56148921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>upní ceny za Zařízení</w:t>
      </w:r>
      <w:bookmarkEnd w:id="29"/>
      <w:bookmarkEnd w:id="30"/>
      <w:bookmarkEnd w:id="31"/>
    </w:p>
    <w:p w14:paraId="46B5C45D" w14:textId="77777777" w:rsidR="005D7F3E" w:rsidRPr="006068E5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 xml:space="preserve">, a to dle technického stavu a dokumentace k Zařízení. Vlastní výše kupní ceny je stanovena za využití metody diskontovaného peněžního toku </w:t>
      </w:r>
      <w:r w:rsidRPr="006068E5">
        <w:rPr>
          <w:szCs w:val="22"/>
        </w:rPr>
        <w:lastRenderedPageBreak/>
        <w:t>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463B03B1" w14:textId="77777777" w:rsidR="0030344D" w:rsidRPr="006068E5" w:rsidRDefault="00923521" w:rsidP="006068E5">
      <w:pPr>
        <w:pStyle w:val="Nadpis2"/>
        <w:jc w:val="both"/>
        <w:rPr>
          <w:szCs w:val="22"/>
        </w:rPr>
      </w:pPr>
      <w:bookmarkStart w:id="32" w:name="_Toc361905959"/>
      <w:bookmarkStart w:id="33" w:name="_Toc400524826"/>
      <w:bookmarkStart w:id="34" w:name="_Toc56148922"/>
      <w:r w:rsidRPr="006068E5">
        <w:rPr>
          <w:szCs w:val="22"/>
        </w:rPr>
        <w:t>Výše K</w:t>
      </w:r>
      <w:r w:rsidR="0030344D" w:rsidRPr="006068E5">
        <w:rPr>
          <w:szCs w:val="22"/>
        </w:rPr>
        <w:t>upní ceny</w:t>
      </w:r>
      <w:bookmarkEnd w:id="22"/>
      <w:r w:rsidR="0030344D" w:rsidRPr="006068E5">
        <w:rPr>
          <w:szCs w:val="22"/>
        </w:rPr>
        <w:t xml:space="preserve"> </w:t>
      </w:r>
      <w:bookmarkEnd w:id="23"/>
      <w:r w:rsidR="0030344D" w:rsidRPr="006068E5">
        <w:rPr>
          <w:szCs w:val="22"/>
        </w:rPr>
        <w:t>Zařízení</w:t>
      </w:r>
      <w:bookmarkEnd w:id="32"/>
      <w:bookmarkEnd w:id="33"/>
      <w:bookmarkEnd w:id="34"/>
    </w:p>
    <w:p w14:paraId="61098A52" w14:textId="4081D25D" w:rsidR="00BE2BDA" w:rsidRPr="006068E5" w:rsidRDefault="00740674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</w:t>
      </w:r>
      <w:r w:rsidR="001D44C1">
        <w:rPr>
          <w:szCs w:val="22"/>
        </w:rPr>
        <w:t xml:space="preserve"> se s ohledem na obsah čl. </w:t>
      </w:r>
      <w:proofErr w:type="gramStart"/>
      <w:r w:rsidR="001D44C1">
        <w:rPr>
          <w:szCs w:val="22"/>
        </w:rPr>
        <w:t xml:space="preserve">2.1. </w:t>
      </w:r>
      <w:r w:rsidRPr="006068E5">
        <w:rPr>
          <w:szCs w:val="22"/>
        </w:rPr>
        <w:t>této</w:t>
      </w:r>
      <w:proofErr w:type="gramEnd"/>
      <w:r w:rsidRPr="006068E5">
        <w:rPr>
          <w:szCs w:val="22"/>
        </w:rPr>
        <w:t xml:space="preserve"> Smlouvy dohodly na kupní ceně za </w:t>
      </w:r>
      <w:r w:rsidRPr="008D7E24">
        <w:rPr>
          <w:szCs w:val="22"/>
        </w:rPr>
        <w:t>Zařízení ve výši</w:t>
      </w:r>
      <w:r w:rsidR="0034290A" w:rsidRPr="008D7E24">
        <w:rPr>
          <w:szCs w:val="22"/>
        </w:rPr>
        <w:t>:</w:t>
      </w:r>
      <w:r w:rsidRPr="008D7E24">
        <w:rPr>
          <w:szCs w:val="22"/>
        </w:rPr>
        <w:t xml:space="preserve"> </w:t>
      </w:r>
      <w:r w:rsidR="008551CA" w:rsidRPr="008D7E24">
        <w:rPr>
          <w:szCs w:val="22"/>
        </w:rPr>
        <w:t xml:space="preserve">vodovod </w:t>
      </w:r>
      <w:r w:rsidR="008D7E24" w:rsidRPr="008D7E24">
        <w:rPr>
          <w:szCs w:val="22"/>
        </w:rPr>
        <w:t xml:space="preserve"> 146 418 </w:t>
      </w:r>
      <w:r w:rsidR="008551CA" w:rsidRPr="008D7E24">
        <w:rPr>
          <w:szCs w:val="22"/>
        </w:rPr>
        <w:t xml:space="preserve">Kč a kanalizace </w:t>
      </w:r>
      <w:r w:rsidR="008D7E24" w:rsidRPr="008D7E24">
        <w:rPr>
          <w:szCs w:val="22"/>
        </w:rPr>
        <w:t>145 277</w:t>
      </w:r>
      <w:r w:rsidR="008551CA" w:rsidRPr="008D7E24">
        <w:rPr>
          <w:szCs w:val="22"/>
        </w:rPr>
        <w:t xml:space="preserve"> Kč, </w:t>
      </w:r>
      <w:r w:rsidR="008551CA" w:rsidRPr="008D7E24">
        <w:rPr>
          <w:b/>
          <w:szCs w:val="22"/>
        </w:rPr>
        <w:t>Celkem</w:t>
      </w:r>
      <w:r w:rsidR="008551CA" w:rsidRPr="008D7E24">
        <w:rPr>
          <w:szCs w:val="22"/>
        </w:rPr>
        <w:t xml:space="preserve"> </w:t>
      </w:r>
      <w:r w:rsidR="008D7E24" w:rsidRPr="008D7E24">
        <w:rPr>
          <w:b/>
          <w:szCs w:val="22"/>
        </w:rPr>
        <w:t>291 695</w:t>
      </w:r>
      <w:r w:rsidR="00681F13" w:rsidRPr="008D7E24">
        <w:rPr>
          <w:b/>
          <w:szCs w:val="22"/>
        </w:rPr>
        <w:t> </w:t>
      </w:r>
      <w:r w:rsidR="00C636F5" w:rsidRPr="008D7E24">
        <w:rPr>
          <w:b/>
          <w:szCs w:val="22"/>
        </w:rPr>
        <w:t>Kč</w:t>
      </w:r>
      <w:r w:rsidR="00114824">
        <w:rPr>
          <w:b/>
          <w:szCs w:val="22"/>
        </w:rPr>
        <w:t xml:space="preserve"> </w:t>
      </w:r>
      <w:r w:rsidR="00114824" w:rsidRPr="00ED05B6">
        <w:rPr>
          <w:szCs w:val="22"/>
        </w:rPr>
        <w:t>+ DPH v aktuální platné výši</w:t>
      </w:r>
      <w:r w:rsidR="0034290A" w:rsidRPr="008D7E24">
        <w:rPr>
          <w:szCs w:val="22"/>
        </w:rPr>
        <w:t>, (</w:t>
      </w:r>
      <w:r w:rsidRPr="008D7E24">
        <w:rPr>
          <w:szCs w:val="22"/>
        </w:rPr>
        <w:t xml:space="preserve">slovy: </w:t>
      </w:r>
      <w:r w:rsidR="008D7E24" w:rsidRPr="008D7E24">
        <w:rPr>
          <w:szCs w:val="22"/>
        </w:rPr>
        <w:t>dvě stě</w:t>
      </w:r>
      <w:r w:rsidR="008D7E24">
        <w:rPr>
          <w:szCs w:val="22"/>
        </w:rPr>
        <w:t xml:space="preserve"> devadesát jedna tisíc šest set devadesát pět</w:t>
      </w:r>
      <w:r w:rsidR="005F26BA">
        <w:rPr>
          <w:szCs w:val="22"/>
        </w:rPr>
        <w:t xml:space="preserve"> </w:t>
      </w:r>
      <w:r w:rsidR="0034290A" w:rsidRPr="006068E5">
        <w:rPr>
          <w:szCs w:val="22"/>
        </w:rPr>
        <w:t>k</w:t>
      </w:r>
      <w:r w:rsidRPr="006068E5">
        <w:rPr>
          <w:szCs w:val="22"/>
        </w:rPr>
        <w:t>orun česk</w:t>
      </w:r>
      <w:r w:rsidR="005F26BA">
        <w:rPr>
          <w:szCs w:val="22"/>
        </w:rPr>
        <w:t>ých</w:t>
      </w:r>
      <w:r w:rsidR="00C636F5">
        <w:rPr>
          <w:szCs w:val="22"/>
        </w:rPr>
        <w:t>)</w:t>
      </w:r>
      <w:r w:rsidR="00C0091D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17E9026" w14:textId="77777777" w:rsidR="0030344D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Kupní cena je základem pro stanovení účetních a daňových odpisů Kupujícího (dále jen „</w:t>
      </w:r>
      <w:r w:rsidRPr="006068E5">
        <w:rPr>
          <w:b/>
          <w:szCs w:val="22"/>
        </w:rPr>
        <w:t>Kupní cena</w:t>
      </w:r>
      <w:r w:rsidRPr="006068E5">
        <w:rPr>
          <w:szCs w:val="22"/>
        </w:rPr>
        <w:t>“).</w:t>
      </w:r>
    </w:p>
    <w:p w14:paraId="3EADF212" w14:textId="77777777" w:rsidR="00924F01" w:rsidRDefault="00924F01" w:rsidP="006068E5">
      <w:pPr>
        <w:ind w:left="1134"/>
        <w:jc w:val="both"/>
        <w:rPr>
          <w:szCs w:val="22"/>
        </w:rPr>
      </w:pPr>
    </w:p>
    <w:p w14:paraId="4F6CE336" w14:textId="77777777" w:rsidR="0030344D" w:rsidRPr="006068E5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35" w:name="_Toc338331308"/>
      <w:bookmarkStart w:id="36" w:name="_Toc361905960"/>
      <w:bookmarkStart w:id="37" w:name="_Toc400524827"/>
      <w:bookmarkStart w:id="38" w:name="_Toc56148923"/>
      <w:r w:rsidRPr="006068E5">
        <w:rPr>
          <w:szCs w:val="22"/>
        </w:rPr>
        <w:t>Splatnost</w:t>
      </w:r>
      <w:r w:rsidR="00923521" w:rsidRPr="006068E5">
        <w:rPr>
          <w:szCs w:val="22"/>
        </w:rPr>
        <w:t xml:space="preserve"> K</w:t>
      </w:r>
      <w:r w:rsidR="0030344D" w:rsidRPr="006068E5">
        <w:rPr>
          <w:szCs w:val="22"/>
        </w:rPr>
        <w:t>upní ceny</w:t>
      </w:r>
      <w:bookmarkEnd w:id="24"/>
      <w:bookmarkEnd w:id="25"/>
      <w:bookmarkEnd w:id="26"/>
      <w:r w:rsidR="0030344D" w:rsidRPr="006068E5">
        <w:rPr>
          <w:szCs w:val="22"/>
        </w:rPr>
        <w:t xml:space="preserve"> </w:t>
      </w:r>
      <w:bookmarkEnd w:id="35"/>
      <w:r w:rsidR="0030344D" w:rsidRPr="006068E5">
        <w:rPr>
          <w:szCs w:val="22"/>
        </w:rPr>
        <w:t>za Zařízení</w:t>
      </w:r>
      <w:bookmarkEnd w:id="36"/>
      <w:bookmarkEnd w:id="37"/>
      <w:bookmarkEnd w:id="38"/>
    </w:p>
    <w:p w14:paraId="2127FBAD" w14:textId="6E2B3C83" w:rsidR="00092F02" w:rsidRPr="008D7E24" w:rsidRDefault="00092F02" w:rsidP="00092F02">
      <w:pPr>
        <w:ind w:left="1134"/>
        <w:jc w:val="both"/>
        <w:rPr>
          <w:szCs w:val="22"/>
        </w:rPr>
      </w:pPr>
      <w:r w:rsidRPr="008D7E24">
        <w:rPr>
          <w:szCs w:val="22"/>
        </w:rPr>
        <w:t xml:space="preserve">Kupující se zavazuje uhradit Kupní cenu po vystavení faktury od Prodávajícího. Faktura bude vystavena do </w:t>
      </w:r>
      <w:proofErr w:type="gramStart"/>
      <w:r w:rsidRPr="008D7E24">
        <w:rPr>
          <w:szCs w:val="22"/>
        </w:rPr>
        <w:t>30-ti</w:t>
      </w:r>
      <w:proofErr w:type="gramEnd"/>
      <w:r w:rsidRPr="008D7E24">
        <w:rPr>
          <w:szCs w:val="22"/>
        </w:rPr>
        <w:t xml:space="preserve"> dnů od podpisu této smlouvy. Splatnost faktury je 30 dní od data doručení.</w:t>
      </w:r>
    </w:p>
    <w:p w14:paraId="15EEDE50" w14:textId="77777777" w:rsidR="00770CF8" w:rsidRPr="006068E5" w:rsidRDefault="00770CF8" w:rsidP="006068E5">
      <w:pPr>
        <w:ind w:left="1134"/>
        <w:jc w:val="both"/>
        <w:rPr>
          <w:szCs w:val="22"/>
        </w:rPr>
      </w:pPr>
    </w:p>
    <w:p w14:paraId="07D36677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39" w:name="_Toc216075049"/>
      <w:bookmarkStart w:id="40" w:name="_Toc361905961"/>
      <w:bookmarkStart w:id="41" w:name="_Toc400524828"/>
      <w:bookmarkStart w:id="42" w:name="_Toc56148924"/>
      <w:r w:rsidRPr="006068E5">
        <w:rPr>
          <w:szCs w:val="22"/>
        </w:rPr>
        <w:t>Stav převáděného Zařízení</w:t>
      </w:r>
      <w:bookmarkEnd w:id="27"/>
      <w:bookmarkEnd w:id="28"/>
      <w:bookmarkEnd w:id="39"/>
      <w:bookmarkEnd w:id="40"/>
      <w:bookmarkEnd w:id="41"/>
      <w:bookmarkEnd w:id="42"/>
    </w:p>
    <w:p w14:paraId="540E9252" w14:textId="77777777" w:rsidR="00A8425D" w:rsidRPr="006068E5" w:rsidRDefault="00BE2BDA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3" w:name="_Toc361905962"/>
      <w:bookmarkStart w:id="44" w:name="_Toc400524829"/>
      <w:bookmarkStart w:id="45" w:name="_Toc56148925"/>
      <w:r w:rsidRPr="006068E5">
        <w:rPr>
          <w:szCs w:val="22"/>
        </w:rPr>
        <w:t>Prohlášení Prodávajícího</w:t>
      </w:r>
      <w:bookmarkEnd w:id="43"/>
      <w:bookmarkEnd w:id="44"/>
      <w:bookmarkEnd w:id="45"/>
    </w:p>
    <w:p w14:paraId="1270D157" w14:textId="77777777" w:rsidR="00A8425D" w:rsidRPr="006068E5" w:rsidRDefault="00A8425D" w:rsidP="00ED05B6">
      <w:pPr>
        <w:pStyle w:val="bezslovn"/>
        <w:ind w:left="0"/>
        <w:jc w:val="both"/>
        <w:rPr>
          <w:szCs w:val="22"/>
        </w:rPr>
      </w:pPr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6" w:name="_Toc151807353"/>
      <w:bookmarkStart w:id="47" w:name="_Toc215932924"/>
      <w:bookmarkStart w:id="48" w:name="_Toc216075051"/>
      <w:bookmarkStart w:id="49" w:name="_Toc361905963"/>
      <w:bookmarkStart w:id="50" w:name="_Toc400524830"/>
      <w:bookmarkStart w:id="51" w:name="_Toc56148926"/>
      <w:r w:rsidRPr="006068E5">
        <w:rPr>
          <w:szCs w:val="22"/>
        </w:rPr>
        <w:t>Prohlášení Kupující</w:t>
      </w:r>
      <w:bookmarkEnd w:id="46"/>
      <w:bookmarkEnd w:id="47"/>
      <w:bookmarkEnd w:id="48"/>
      <w:r w:rsidR="0030344D" w:rsidRPr="006068E5">
        <w:rPr>
          <w:szCs w:val="22"/>
        </w:rPr>
        <w:t>ho</w:t>
      </w:r>
      <w:bookmarkEnd w:id="49"/>
      <w:bookmarkEnd w:id="50"/>
      <w:bookmarkEnd w:id="51"/>
    </w:p>
    <w:p w14:paraId="202D7B34" w14:textId="77777777" w:rsidR="00A94B61" w:rsidRDefault="00A8425D" w:rsidP="006068E5">
      <w:pPr>
        <w:pStyle w:val="Normlnodsazen"/>
        <w:jc w:val="both"/>
      </w:pPr>
      <w:r w:rsidRPr="006068E5">
        <w:t>Kupující prohlašuj</w:t>
      </w:r>
      <w:r w:rsidR="0030344D" w:rsidRPr="006068E5">
        <w:t>e</w:t>
      </w:r>
      <w:r w:rsidRPr="006068E5">
        <w:t>, že se</w:t>
      </w:r>
      <w:r w:rsidR="002127EF">
        <w:t xml:space="preserve"> </w:t>
      </w:r>
      <w:r w:rsidRPr="006068E5">
        <w:t xml:space="preserve">stavem Zařízení </w:t>
      </w:r>
      <w:r w:rsidR="00740674" w:rsidRPr="006068E5">
        <w:t xml:space="preserve">seznámil v rámci procesu stanovení Kupní ceny Zařízení dle čl. </w:t>
      </w:r>
      <w:proofErr w:type="gramStart"/>
      <w:r w:rsidR="00740674" w:rsidRPr="006068E5">
        <w:t>2.1. této</w:t>
      </w:r>
      <w:proofErr w:type="gramEnd"/>
      <w:r w:rsidR="00740674" w:rsidRPr="006068E5">
        <w:t xml:space="preserve"> Smlouvy, </w:t>
      </w:r>
      <w:r w:rsidRPr="006068E5">
        <w:t>a že Zařízení přebír</w:t>
      </w:r>
      <w:r w:rsidR="0030344D" w:rsidRPr="006068E5">
        <w:t>á</w:t>
      </w:r>
      <w:r w:rsidRPr="006068E5">
        <w:t xml:space="preserve"> do svého výlučného vlastnictví</w:t>
      </w:r>
      <w:r w:rsidR="00A94B61" w:rsidRPr="006068E5">
        <w:t>.</w:t>
      </w:r>
    </w:p>
    <w:p w14:paraId="0BDC3FF4" w14:textId="77777777" w:rsidR="00A8425D" w:rsidRPr="006068E5" w:rsidRDefault="00A8425D" w:rsidP="006068E5">
      <w:pPr>
        <w:pStyle w:val="Nadpis1"/>
        <w:keepNext w:val="0"/>
        <w:numPr>
          <w:ilvl w:val="0"/>
          <w:numId w:val="3"/>
        </w:numPr>
        <w:jc w:val="both"/>
        <w:rPr>
          <w:szCs w:val="22"/>
        </w:rPr>
      </w:pPr>
      <w:bookmarkStart w:id="52" w:name="_Toc124265328"/>
      <w:bookmarkStart w:id="53" w:name="_Toc125178007"/>
      <w:bookmarkStart w:id="54" w:name="_Toc151807354"/>
      <w:bookmarkStart w:id="55" w:name="_Toc215932925"/>
      <w:bookmarkStart w:id="56" w:name="_Toc216075052"/>
      <w:bookmarkStart w:id="57" w:name="_Toc361905964"/>
      <w:bookmarkStart w:id="58" w:name="_Toc400524831"/>
      <w:bookmarkStart w:id="59" w:name="_Toc56148927"/>
      <w:r w:rsidRPr="006068E5">
        <w:rPr>
          <w:szCs w:val="22"/>
        </w:rPr>
        <w:t>Okamžik převodu vlastnického práva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 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0" w:name="_Toc361905965"/>
      <w:bookmarkStart w:id="61" w:name="_Toc400524832"/>
      <w:bookmarkStart w:id="62" w:name="_Toc56148928"/>
      <w:r w:rsidRPr="006068E5">
        <w:rPr>
          <w:szCs w:val="22"/>
        </w:rPr>
        <w:t>Doklady k Zařízení</w:t>
      </w:r>
      <w:bookmarkEnd w:id="60"/>
      <w:bookmarkEnd w:id="61"/>
      <w:bookmarkEnd w:id="62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33E23745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t>veškeré doklady k</w:t>
      </w:r>
      <w:r w:rsidR="00EF3DB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 xml:space="preserve">Situace Zařízení je přílohou </w:t>
      </w:r>
      <w:proofErr w:type="gramStart"/>
      <w:r w:rsidR="00F30F65">
        <w:rPr>
          <w:szCs w:val="22"/>
        </w:rPr>
        <w:t>č.1 této</w:t>
      </w:r>
      <w:proofErr w:type="gramEnd"/>
      <w:r w:rsidR="00F30F65">
        <w:rPr>
          <w:szCs w:val="22"/>
        </w:rPr>
        <w:t xml:space="preserve"> smlouvy.</w:t>
      </w:r>
    </w:p>
    <w:p w14:paraId="674D7A20" w14:textId="7DD7DCD8" w:rsidR="00EE61D5" w:rsidRPr="000251A7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3" w:name="_Toc361905966"/>
      <w:bookmarkStart w:id="64" w:name="_Toc400524833"/>
      <w:bookmarkStart w:id="65" w:name="_Toc56148929"/>
      <w:bookmarkStart w:id="66" w:name="_Toc151807355"/>
      <w:bookmarkStart w:id="67" w:name="_Toc215932926"/>
      <w:bookmarkStart w:id="68" w:name="_Toc216075053"/>
      <w:r w:rsidRPr="006068E5">
        <w:rPr>
          <w:szCs w:val="22"/>
        </w:rPr>
        <w:lastRenderedPageBreak/>
        <w:t>Záruka na Zařízení</w:t>
      </w:r>
      <w:bookmarkEnd w:id="63"/>
      <w:bookmarkEnd w:id="64"/>
      <w:bookmarkEnd w:id="65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77777777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 xml:space="preserve">způsobilé pro použití k 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9" w:name="_Toc361905967"/>
      <w:bookmarkStart w:id="70" w:name="_Toc400524834"/>
      <w:bookmarkStart w:id="71" w:name="_Toc56148930"/>
      <w:r w:rsidRPr="006068E5">
        <w:rPr>
          <w:szCs w:val="22"/>
        </w:rPr>
        <w:t>Odstoupení od Smlouvy</w:t>
      </w:r>
      <w:bookmarkEnd w:id="69"/>
      <w:bookmarkEnd w:id="70"/>
      <w:bookmarkEnd w:id="71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77777777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je oprávněn odstoupit od této Smlouvy v případě porušení závazků Prodávajícího uvedených v čl. </w:t>
      </w:r>
      <w:proofErr w:type="gramStart"/>
      <w:r w:rsidR="00740674" w:rsidRPr="006068E5">
        <w:rPr>
          <w:szCs w:val="22"/>
        </w:rPr>
        <w:t>3.1. resp.</w:t>
      </w:r>
      <w:proofErr w:type="gramEnd"/>
      <w:r w:rsidR="00740674" w:rsidRPr="006068E5">
        <w:rPr>
          <w:szCs w:val="22"/>
        </w:rPr>
        <w:t xml:space="preserve">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77777777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Odstoupení je účinné okamžikem jeho doručení Prodávajícímu. V případě odstoupení od této Smlouvy si Smluvní strany bez zbytečného prodlení vrátí poskytnutá plnění. </w:t>
      </w:r>
    </w:p>
    <w:p w14:paraId="6903E665" w14:textId="76A15A91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2" w:name="_Toc361905968"/>
      <w:bookmarkStart w:id="73" w:name="_Toc400524835"/>
      <w:bookmarkStart w:id="74" w:name="_Toc56148931"/>
      <w:r w:rsidRPr="006068E5">
        <w:rPr>
          <w:szCs w:val="22"/>
        </w:rPr>
        <w:t>Změna Smlouvy</w:t>
      </w:r>
      <w:bookmarkEnd w:id="66"/>
      <w:bookmarkEnd w:id="67"/>
      <w:bookmarkEnd w:id="68"/>
      <w:bookmarkEnd w:id="72"/>
      <w:bookmarkEnd w:id="73"/>
      <w:bookmarkEnd w:id="74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77777777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 podpisy Smluvních stran na téže listině ve formě číslovaných dodatků Smlouvy.</w:t>
      </w:r>
      <w:bookmarkStart w:id="75" w:name="_Toc124265331"/>
      <w:bookmarkStart w:id="76" w:name="_Toc125178008"/>
      <w:bookmarkStart w:id="77" w:name="_Toc151807359"/>
      <w:bookmarkStart w:id="78" w:name="_Toc215932929"/>
      <w:bookmarkStart w:id="79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22CE7780" w14:textId="77777777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0" w:name="_Toc400524836"/>
      <w:bookmarkStart w:id="81" w:name="_Toc56148932"/>
      <w:bookmarkStart w:id="82" w:name="_Toc151807360"/>
      <w:bookmarkStart w:id="83" w:name="_Toc215932930"/>
      <w:bookmarkStart w:id="84" w:name="_Toc216075057"/>
      <w:bookmarkStart w:id="85" w:name="_Toc361905971"/>
      <w:bookmarkEnd w:id="75"/>
      <w:bookmarkEnd w:id="76"/>
      <w:bookmarkEnd w:id="77"/>
      <w:bookmarkEnd w:id="78"/>
      <w:bookmarkEnd w:id="79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80"/>
      <w:bookmarkEnd w:id="81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6" w:name="_Toc400524837"/>
      <w:bookmarkStart w:id="87" w:name="_Toc56148933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82"/>
      <w:bookmarkEnd w:id="83"/>
      <w:bookmarkEnd w:id="84"/>
      <w:bookmarkEnd w:id="85"/>
      <w:bookmarkEnd w:id="86"/>
      <w:bookmarkEnd w:id="87"/>
    </w:p>
    <w:p w14:paraId="3CF26B2E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B06A74B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 xml:space="preserve">Tato Smlouva je platná </w:t>
      </w:r>
      <w:r w:rsidR="0030344D" w:rsidRPr="006068E5">
        <w:rPr>
          <w:szCs w:val="22"/>
        </w:rPr>
        <w:t xml:space="preserve">a účinná </w:t>
      </w:r>
      <w:r w:rsidRPr="006068E5">
        <w:rPr>
          <w:szCs w:val="22"/>
        </w:rPr>
        <w:t>dnem jejího podpisu oběma Smluvními stranami.</w:t>
      </w:r>
    </w:p>
    <w:p w14:paraId="0FF64E5E" w14:textId="77777777" w:rsidR="00ED05B6" w:rsidRPr="006068E5" w:rsidRDefault="00ED05B6" w:rsidP="006068E5">
      <w:pPr>
        <w:pStyle w:val="bezslovn"/>
        <w:jc w:val="both"/>
        <w:rPr>
          <w:szCs w:val="22"/>
        </w:rPr>
      </w:pP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8" w:name="_Toc151807361"/>
      <w:bookmarkStart w:id="89" w:name="_Toc215932931"/>
      <w:bookmarkStart w:id="90" w:name="_Toc216075058"/>
      <w:bookmarkStart w:id="91" w:name="_Toc361905972"/>
      <w:bookmarkStart w:id="92" w:name="_Toc400524838"/>
      <w:bookmarkStart w:id="93" w:name="_Toc56148934"/>
      <w:r w:rsidRPr="006068E5">
        <w:rPr>
          <w:szCs w:val="22"/>
        </w:rPr>
        <w:t>Počet vyhotovení Smlouvy</w:t>
      </w:r>
      <w:bookmarkEnd w:id="88"/>
      <w:bookmarkEnd w:id="89"/>
      <w:bookmarkEnd w:id="90"/>
      <w:bookmarkEnd w:id="91"/>
      <w:bookmarkEnd w:id="92"/>
      <w:bookmarkEnd w:id="93"/>
      <w:r w:rsidRPr="006068E5">
        <w:rPr>
          <w:szCs w:val="22"/>
        </w:rPr>
        <w:t xml:space="preserve"> </w:t>
      </w:r>
    </w:p>
    <w:p w14:paraId="5D4C1F5E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se vyhotovuje</w:t>
      </w:r>
      <w:r w:rsidR="00A83629">
        <w:rPr>
          <w:szCs w:val="22"/>
        </w:rPr>
        <w:t>, včetně příloh,</w:t>
      </w:r>
      <w:r w:rsidRPr="006068E5">
        <w:rPr>
          <w:szCs w:val="22"/>
        </w:rPr>
        <w:t xml:space="preserve"> v</w:t>
      </w:r>
      <w:r w:rsidR="0056741A">
        <w:rPr>
          <w:szCs w:val="22"/>
        </w:rPr>
        <w:t>e dvou</w:t>
      </w:r>
      <w:r w:rsidR="00A83097">
        <w:rPr>
          <w:szCs w:val="22"/>
        </w:rPr>
        <w:t xml:space="preserve"> </w:t>
      </w:r>
      <w:r w:rsidRPr="006068E5">
        <w:rPr>
          <w:szCs w:val="22"/>
        </w:rPr>
        <w:t xml:space="preserve">originálních vyhotoveních, s tím že </w:t>
      </w:r>
      <w:r w:rsidR="0056741A">
        <w:rPr>
          <w:szCs w:val="22"/>
        </w:rPr>
        <w:t>jeden výtisk</w:t>
      </w:r>
      <w:r w:rsidR="00A83097">
        <w:rPr>
          <w:szCs w:val="22"/>
        </w:rPr>
        <w:t xml:space="preserve"> obdrží </w:t>
      </w:r>
      <w:r w:rsidR="00D96688">
        <w:rPr>
          <w:szCs w:val="22"/>
        </w:rPr>
        <w:t>P</w:t>
      </w:r>
      <w:r w:rsidR="00A83097">
        <w:rPr>
          <w:szCs w:val="22"/>
        </w:rPr>
        <w:t xml:space="preserve">rodávající a </w:t>
      </w:r>
      <w:r w:rsidRPr="006068E5">
        <w:rPr>
          <w:szCs w:val="22"/>
        </w:rPr>
        <w:t>jed</w:t>
      </w:r>
      <w:r w:rsidR="00A83097">
        <w:rPr>
          <w:szCs w:val="22"/>
        </w:rPr>
        <w:t>e</w:t>
      </w:r>
      <w:r w:rsidRPr="006068E5">
        <w:rPr>
          <w:szCs w:val="22"/>
        </w:rPr>
        <w:t xml:space="preserve">n výtisk obdrží </w:t>
      </w:r>
      <w:r w:rsidR="00D96688">
        <w:rPr>
          <w:szCs w:val="22"/>
        </w:rPr>
        <w:t>K</w:t>
      </w:r>
      <w:r w:rsidR="00A83097">
        <w:rPr>
          <w:szCs w:val="22"/>
        </w:rPr>
        <w:t>upující</w:t>
      </w:r>
      <w:r w:rsidRPr="006068E5">
        <w:rPr>
          <w:szCs w:val="22"/>
        </w:rP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4" w:name="_Toc150154163"/>
      <w:bookmarkStart w:id="95" w:name="_Toc151807362"/>
      <w:bookmarkStart w:id="96" w:name="_Toc215932932"/>
      <w:bookmarkStart w:id="97" w:name="_Toc216075059"/>
      <w:bookmarkStart w:id="98" w:name="_Toc361905973"/>
      <w:bookmarkStart w:id="99" w:name="_Toc400524839"/>
      <w:bookmarkStart w:id="100" w:name="_Toc56148935"/>
      <w:r w:rsidRPr="006068E5">
        <w:rPr>
          <w:szCs w:val="22"/>
        </w:rPr>
        <w:t>P</w:t>
      </w:r>
      <w:bookmarkStart w:id="101" w:name="_Toc53539977"/>
      <w:r w:rsidRPr="006068E5">
        <w:rPr>
          <w:szCs w:val="22"/>
        </w:rPr>
        <w:t>rohlášení Smluvních stran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77777777" w:rsidR="004526E2" w:rsidRPr="00FA078D" w:rsidRDefault="004526E2" w:rsidP="004526E2">
      <w:pPr>
        <w:pStyle w:val="bezslovn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n)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</w:t>
      </w:r>
      <w:r w:rsidRPr="00E563B1">
        <w:lastRenderedPageBreak/>
        <w:t>této smlouvy/dodatku, a to jak prostřednictvím registru smluv dle zákona č. 340/2015 Sb., tak jiným způsobem v případě, že hodnota přesahuje 50 000,-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0EB115A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A97966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8B1F378" w14:textId="77777777" w:rsidR="00F720B4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Prodávající:</w:t>
      </w:r>
    </w:p>
    <w:p w14:paraId="7DD60B0C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772BE01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27EFDC8B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7EC9278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09BBD47F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05D3C9E2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28F489FE" w14:textId="5978151D" w:rsidR="00295465" w:rsidRPr="00A83097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zCs w:val="22"/>
        </w:rPr>
        <w:t xml:space="preserve">…………………………                                                          </w:t>
      </w:r>
    </w:p>
    <w:p w14:paraId="4DAA297A" w14:textId="77777777" w:rsidR="008D7E24" w:rsidRDefault="008D7E24" w:rsidP="007A2086">
      <w:pPr>
        <w:widowControl w:val="0"/>
        <w:tabs>
          <w:tab w:val="right" w:pos="9072"/>
        </w:tabs>
        <w:jc w:val="both"/>
        <w:rPr>
          <w:szCs w:val="22"/>
        </w:rPr>
      </w:pPr>
      <w:r w:rsidRPr="006B0692">
        <w:rPr>
          <w:szCs w:val="22"/>
          <w:highlight w:val="black"/>
        </w:rPr>
        <w:t>Petr Čížek</w:t>
      </w:r>
      <w:bookmarkStart w:id="102" w:name="_GoBack"/>
      <w:bookmarkEnd w:id="102"/>
    </w:p>
    <w:p w14:paraId="485E932A" w14:textId="475315CC" w:rsidR="00295465" w:rsidRDefault="008D7E24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jednatel</w:t>
      </w:r>
      <w:r w:rsidR="00295465">
        <w:rPr>
          <w:szCs w:val="22"/>
        </w:rPr>
        <w:t xml:space="preserve">  </w:t>
      </w:r>
    </w:p>
    <w:p w14:paraId="6F408D71" w14:textId="77777777" w:rsidR="0034290A" w:rsidRDefault="00FF748F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2B9A7FF9" w:rsidR="00F720B4" w:rsidRDefault="00295465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</w:t>
      </w:r>
      <w:r w:rsidR="008D7E24">
        <w:rPr>
          <w:snapToGrid w:val="0"/>
          <w:szCs w:val="22"/>
        </w:rPr>
        <w:t>Chebu</w:t>
      </w:r>
      <w:r>
        <w:rPr>
          <w:snapToGrid w:val="0"/>
          <w:szCs w:val="22"/>
        </w:rPr>
        <w:t xml:space="preserve"> dne:</w:t>
      </w: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77777777" w:rsidR="00295465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Kupující:</w:t>
      </w: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C2EB876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7678977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705F5F54" w14:textId="77777777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…………………………………………..</w:t>
      </w:r>
      <w:r w:rsidR="008551CA">
        <w:rPr>
          <w:szCs w:val="22"/>
        </w:rPr>
        <w:tab/>
        <w:t>…………………………………..</w:t>
      </w:r>
    </w:p>
    <w:p w14:paraId="15D90E68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30A6D0B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020620DB" w14:textId="77777777" w:rsidR="0064537B" w:rsidRDefault="00D80CD8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Chebu</w:t>
      </w:r>
      <w:r w:rsidR="0064537B" w:rsidRPr="006068E5">
        <w:rPr>
          <w:snapToGrid w:val="0"/>
          <w:szCs w:val="22"/>
        </w:rPr>
        <w:t xml:space="preserve"> </w:t>
      </w:r>
      <w:r w:rsidR="00295465">
        <w:rPr>
          <w:snapToGrid w:val="0"/>
          <w:szCs w:val="22"/>
        </w:rPr>
        <w:t>dne:</w:t>
      </w:r>
    </w:p>
    <w:p w14:paraId="40272D9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A0C4D3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6F7A8554" w14:textId="77777777" w:rsidR="008D7E24" w:rsidRDefault="008D7E2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7291DD3" w14:textId="77777777" w:rsidR="00ED05B6" w:rsidRDefault="00ED05B6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F6A11E6" w14:textId="77777777" w:rsidR="00ED05B6" w:rsidRDefault="00ED05B6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A59EA57" w14:textId="77777777" w:rsidR="008D7E24" w:rsidRDefault="008D7E2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9B92C31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Příloha č.1</w:t>
      </w:r>
    </w:p>
    <w:p w14:paraId="246C8E42" w14:textId="77777777" w:rsidR="008D7E24" w:rsidRDefault="008D7E2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39A4D38" w14:textId="17C8F213" w:rsidR="008D7E24" w:rsidRPr="007A2086" w:rsidRDefault="008D7E24" w:rsidP="008D7E24">
      <w:pPr>
        <w:tabs>
          <w:tab w:val="right" w:pos="9072"/>
        </w:tabs>
        <w:jc w:val="center"/>
        <w:rPr>
          <w:snapToGrid w:val="0"/>
          <w:szCs w:val="22"/>
        </w:rPr>
      </w:pPr>
      <w:r>
        <w:rPr>
          <w:noProof/>
        </w:rPr>
        <w:lastRenderedPageBreak/>
        <w:drawing>
          <wp:inline distT="0" distB="0" distL="0" distR="0" wp14:anchorId="12FB9028" wp14:editId="490261D3">
            <wp:extent cx="4895850" cy="819093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19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E24" w:rsidRPr="007A2086" w:rsidSect="006865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2628" w14:textId="77777777" w:rsidR="004F4F0F" w:rsidRDefault="004F4F0F">
      <w:r>
        <w:separator/>
      </w:r>
    </w:p>
  </w:endnote>
  <w:endnote w:type="continuationSeparator" w:id="0">
    <w:p w14:paraId="3B6FFDB2" w14:textId="77777777" w:rsidR="004F4F0F" w:rsidRDefault="004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0692">
      <w:rPr>
        <w:rStyle w:val="slostrnky"/>
        <w:noProof/>
      </w:rPr>
      <w:t>4</w:t>
    </w:r>
    <w:r>
      <w:rPr>
        <w:rStyle w:val="slostrnky"/>
      </w:rPr>
      <w:fldChar w:fldCharType="end"/>
    </w:r>
  </w:p>
  <w:p w14:paraId="55ED5F6D" w14:textId="77777777" w:rsidR="003E09F0" w:rsidRDefault="003E09F0" w:rsidP="003E09F0">
    <w:pPr>
      <w:jc w:val="both"/>
      <w:rPr>
        <w:color w:val="999999"/>
        <w:sz w:val="18"/>
        <w:szCs w:val="18"/>
      </w:rPr>
    </w:pPr>
  </w:p>
  <w:p w14:paraId="0E72B031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60DE083D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40EEEE17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2930D1B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50E9CF11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FF1B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138A5C98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3E0EE60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5C9B2D80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482D5F9E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8534" w14:textId="77777777" w:rsidR="004F4F0F" w:rsidRDefault="004F4F0F">
      <w:r>
        <w:separator/>
      </w:r>
    </w:p>
  </w:footnote>
  <w:footnote w:type="continuationSeparator" w:id="0">
    <w:p w14:paraId="0381D361" w14:textId="77777777" w:rsidR="004F4F0F" w:rsidRDefault="004F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AB98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1CFD392" wp14:editId="5CF46014">
          <wp:extent cx="1457325" cy="371475"/>
          <wp:effectExtent l="0" t="0" r="9525" b="9525"/>
          <wp:docPr id="5" name="Obrázek 5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F08D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616C984" wp14:editId="533D9628">
          <wp:extent cx="1457325" cy="371475"/>
          <wp:effectExtent l="0" t="0" r="9525" b="9525"/>
          <wp:docPr id="4" name="Obrázek 4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31CE6" w14:textId="77777777" w:rsidR="003E09F0" w:rsidRDefault="003E0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4"/>
  </w:num>
  <w:num w:numId="14">
    <w:abstractNumId w:val="14"/>
  </w:num>
  <w:num w:numId="15">
    <w:abstractNumId w:val="14"/>
  </w:num>
  <w:num w:numId="16">
    <w:abstractNumId w:val="14"/>
  </w:num>
  <w:num w:numId="17">
    <w:abstractNumId w:val="2"/>
  </w:num>
  <w:num w:numId="18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12"/>
  </w:num>
  <w:num w:numId="26">
    <w:abstractNumId w:val="5"/>
  </w:num>
  <w:num w:numId="27">
    <w:abstractNumId w:val="3"/>
  </w:num>
  <w:num w:numId="28">
    <w:abstractNumId w:val="11"/>
  </w:num>
  <w:num w:numId="29">
    <w:abstractNumId w:val="13"/>
  </w:num>
  <w:num w:numId="30">
    <w:abstractNumId w:val="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6"/>
    <w:rsid w:val="00002170"/>
    <w:rsid w:val="00020DC2"/>
    <w:rsid w:val="000251A7"/>
    <w:rsid w:val="000441A9"/>
    <w:rsid w:val="00071696"/>
    <w:rsid w:val="00073B3A"/>
    <w:rsid w:val="00074011"/>
    <w:rsid w:val="000854A2"/>
    <w:rsid w:val="000870A4"/>
    <w:rsid w:val="000913E6"/>
    <w:rsid w:val="00092F02"/>
    <w:rsid w:val="00093A9C"/>
    <w:rsid w:val="00094439"/>
    <w:rsid w:val="000948C3"/>
    <w:rsid w:val="000A2812"/>
    <w:rsid w:val="000A7CFA"/>
    <w:rsid w:val="000B4391"/>
    <w:rsid w:val="000B4954"/>
    <w:rsid w:val="000D3EFE"/>
    <w:rsid w:val="000E585B"/>
    <w:rsid w:val="000F02E5"/>
    <w:rsid w:val="000F095F"/>
    <w:rsid w:val="001051E3"/>
    <w:rsid w:val="00107077"/>
    <w:rsid w:val="00113FC1"/>
    <w:rsid w:val="00114824"/>
    <w:rsid w:val="00115C17"/>
    <w:rsid w:val="001244D8"/>
    <w:rsid w:val="00146F49"/>
    <w:rsid w:val="001570B5"/>
    <w:rsid w:val="0016248A"/>
    <w:rsid w:val="00185FC2"/>
    <w:rsid w:val="00190760"/>
    <w:rsid w:val="001A2E0F"/>
    <w:rsid w:val="001B56A5"/>
    <w:rsid w:val="001D4228"/>
    <w:rsid w:val="001D44C1"/>
    <w:rsid w:val="001D7855"/>
    <w:rsid w:val="001E3EE6"/>
    <w:rsid w:val="001E6F40"/>
    <w:rsid w:val="001F3DE0"/>
    <w:rsid w:val="001F484C"/>
    <w:rsid w:val="001F793B"/>
    <w:rsid w:val="00201C5C"/>
    <w:rsid w:val="00201F9A"/>
    <w:rsid w:val="002127EF"/>
    <w:rsid w:val="00252633"/>
    <w:rsid w:val="00252669"/>
    <w:rsid w:val="0026331C"/>
    <w:rsid w:val="0026449D"/>
    <w:rsid w:val="00272903"/>
    <w:rsid w:val="00273276"/>
    <w:rsid w:val="0028296F"/>
    <w:rsid w:val="00295465"/>
    <w:rsid w:val="002C1020"/>
    <w:rsid w:val="002C527E"/>
    <w:rsid w:val="002C7C4D"/>
    <w:rsid w:val="002D53D1"/>
    <w:rsid w:val="002E7011"/>
    <w:rsid w:val="002F00EA"/>
    <w:rsid w:val="002F0AE1"/>
    <w:rsid w:val="00301FB7"/>
    <w:rsid w:val="0030344D"/>
    <w:rsid w:val="00306C91"/>
    <w:rsid w:val="00306E54"/>
    <w:rsid w:val="00315A88"/>
    <w:rsid w:val="00341847"/>
    <w:rsid w:val="0034290A"/>
    <w:rsid w:val="003635CF"/>
    <w:rsid w:val="0036635E"/>
    <w:rsid w:val="00385A39"/>
    <w:rsid w:val="00393E06"/>
    <w:rsid w:val="00394550"/>
    <w:rsid w:val="003E09F0"/>
    <w:rsid w:val="003E2550"/>
    <w:rsid w:val="003E57A2"/>
    <w:rsid w:val="003F5A94"/>
    <w:rsid w:val="00441CB6"/>
    <w:rsid w:val="00442D07"/>
    <w:rsid w:val="0044308B"/>
    <w:rsid w:val="004526E2"/>
    <w:rsid w:val="004635E8"/>
    <w:rsid w:val="0046629B"/>
    <w:rsid w:val="004816F5"/>
    <w:rsid w:val="004B0B32"/>
    <w:rsid w:val="004B7295"/>
    <w:rsid w:val="004D20A9"/>
    <w:rsid w:val="004D52BD"/>
    <w:rsid w:val="004E564E"/>
    <w:rsid w:val="004F0F2C"/>
    <w:rsid w:val="004F4F0F"/>
    <w:rsid w:val="005028CC"/>
    <w:rsid w:val="00505402"/>
    <w:rsid w:val="005136B2"/>
    <w:rsid w:val="00513D7E"/>
    <w:rsid w:val="005218F0"/>
    <w:rsid w:val="00522075"/>
    <w:rsid w:val="005254BD"/>
    <w:rsid w:val="005271D5"/>
    <w:rsid w:val="005463C2"/>
    <w:rsid w:val="005464FA"/>
    <w:rsid w:val="005550BF"/>
    <w:rsid w:val="00562FB7"/>
    <w:rsid w:val="00566880"/>
    <w:rsid w:val="0056741A"/>
    <w:rsid w:val="005818F8"/>
    <w:rsid w:val="0058202F"/>
    <w:rsid w:val="005A1928"/>
    <w:rsid w:val="005A67CB"/>
    <w:rsid w:val="005B1220"/>
    <w:rsid w:val="005B1B90"/>
    <w:rsid w:val="005B77A4"/>
    <w:rsid w:val="005C25E5"/>
    <w:rsid w:val="005C48A0"/>
    <w:rsid w:val="005C6024"/>
    <w:rsid w:val="005D7F3E"/>
    <w:rsid w:val="005F26BA"/>
    <w:rsid w:val="00605375"/>
    <w:rsid w:val="006068E5"/>
    <w:rsid w:val="00617FD9"/>
    <w:rsid w:val="00620296"/>
    <w:rsid w:val="006227D7"/>
    <w:rsid w:val="006269D2"/>
    <w:rsid w:val="00641B42"/>
    <w:rsid w:val="00643F5F"/>
    <w:rsid w:val="0064537B"/>
    <w:rsid w:val="00647EC7"/>
    <w:rsid w:val="00656FFF"/>
    <w:rsid w:val="0066072E"/>
    <w:rsid w:val="006627A9"/>
    <w:rsid w:val="006702F9"/>
    <w:rsid w:val="00681F13"/>
    <w:rsid w:val="0068337E"/>
    <w:rsid w:val="0068657D"/>
    <w:rsid w:val="00686A4F"/>
    <w:rsid w:val="006B0692"/>
    <w:rsid w:val="006B5970"/>
    <w:rsid w:val="006C3B00"/>
    <w:rsid w:val="006D0C36"/>
    <w:rsid w:val="006D2A15"/>
    <w:rsid w:val="006F225C"/>
    <w:rsid w:val="006F7A00"/>
    <w:rsid w:val="0070116C"/>
    <w:rsid w:val="00703B49"/>
    <w:rsid w:val="00706ABE"/>
    <w:rsid w:val="00707DFD"/>
    <w:rsid w:val="00722D54"/>
    <w:rsid w:val="007245E8"/>
    <w:rsid w:val="0072714A"/>
    <w:rsid w:val="00735785"/>
    <w:rsid w:val="00740674"/>
    <w:rsid w:val="0074248C"/>
    <w:rsid w:val="00747E54"/>
    <w:rsid w:val="0075231A"/>
    <w:rsid w:val="00753909"/>
    <w:rsid w:val="0075544F"/>
    <w:rsid w:val="007649DA"/>
    <w:rsid w:val="00764F48"/>
    <w:rsid w:val="00764F8F"/>
    <w:rsid w:val="00770CF8"/>
    <w:rsid w:val="00783C9B"/>
    <w:rsid w:val="00785E92"/>
    <w:rsid w:val="007906B4"/>
    <w:rsid w:val="00797418"/>
    <w:rsid w:val="007A2086"/>
    <w:rsid w:val="007A2F17"/>
    <w:rsid w:val="007A30C5"/>
    <w:rsid w:val="007A3616"/>
    <w:rsid w:val="007A3C9E"/>
    <w:rsid w:val="007D11A9"/>
    <w:rsid w:val="007D5CF6"/>
    <w:rsid w:val="007E01BF"/>
    <w:rsid w:val="007E581F"/>
    <w:rsid w:val="007F242D"/>
    <w:rsid w:val="007F47B4"/>
    <w:rsid w:val="00804737"/>
    <w:rsid w:val="008171E0"/>
    <w:rsid w:val="00850D4A"/>
    <w:rsid w:val="008551CA"/>
    <w:rsid w:val="00862C9A"/>
    <w:rsid w:val="00873013"/>
    <w:rsid w:val="00876E09"/>
    <w:rsid w:val="008A296E"/>
    <w:rsid w:val="008A3B6B"/>
    <w:rsid w:val="008A5B52"/>
    <w:rsid w:val="008D5531"/>
    <w:rsid w:val="008D7E24"/>
    <w:rsid w:val="00900313"/>
    <w:rsid w:val="00902599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72D1B"/>
    <w:rsid w:val="009A2B56"/>
    <w:rsid w:val="009C3DD7"/>
    <w:rsid w:val="009C7E6E"/>
    <w:rsid w:val="009F1B4B"/>
    <w:rsid w:val="00A03695"/>
    <w:rsid w:val="00A23D90"/>
    <w:rsid w:val="00A25E52"/>
    <w:rsid w:val="00A27739"/>
    <w:rsid w:val="00A27970"/>
    <w:rsid w:val="00A32251"/>
    <w:rsid w:val="00A515A4"/>
    <w:rsid w:val="00A73434"/>
    <w:rsid w:val="00A77AB1"/>
    <w:rsid w:val="00A83097"/>
    <w:rsid w:val="00A83629"/>
    <w:rsid w:val="00A8425D"/>
    <w:rsid w:val="00A94B61"/>
    <w:rsid w:val="00AB5373"/>
    <w:rsid w:val="00AC7D0E"/>
    <w:rsid w:val="00AD0E2A"/>
    <w:rsid w:val="00AD5C90"/>
    <w:rsid w:val="00AE1155"/>
    <w:rsid w:val="00AE7800"/>
    <w:rsid w:val="00AF09C6"/>
    <w:rsid w:val="00AF1533"/>
    <w:rsid w:val="00AF4771"/>
    <w:rsid w:val="00B05033"/>
    <w:rsid w:val="00B12526"/>
    <w:rsid w:val="00B13AFA"/>
    <w:rsid w:val="00B143CA"/>
    <w:rsid w:val="00B374DC"/>
    <w:rsid w:val="00B414E8"/>
    <w:rsid w:val="00B437AC"/>
    <w:rsid w:val="00B47FD5"/>
    <w:rsid w:val="00B610FB"/>
    <w:rsid w:val="00B73DC2"/>
    <w:rsid w:val="00B76DC0"/>
    <w:rsid w:val="00B8105C"/>
    <w:rsid w:val="00B84CF6"/>
    <w:rsid w:val="00B8694A"/>
    <w:rsid w:val="00B93B8F"/>
    <w:rsid w:val="00B96459"/>
    <w:rsid w:val="00BC0195"/>
    <w:rsid w:val="00BC07AD"/>
    <w:rsid w:val="00BC5EEF"/>
    <w:rsid w:val="00BE2BDA"/>
    <w:rsid w:val="00BF4320"/>
    <w:rsid w:val="00BF587A"/>
    <w:rsid w:val="00C0091D"/>
    <w:rsid w:val="00C01471"/>
    <w:rsid w:val="00C03DEE"/>
    <w:rsid w:val="00C048AA"/>
    <w:rsid w:val="00C15836"/>
    <w:rsid w:val="00C27624"/>
    <w:rsid w:val="00C32E51"/>
    <w:rsid w:val="00C5428B"/>
    <w:rsid w:val="00C636F5"/>
    <w:rsid w:val="00C66B96"/>
    <w:rsid w:val="00C76FF7"/>
    <w:rsid w:val="00C839C9"/>
    <w:rsid w:val="00C85ADB"/>
    <w:rsid w:val="00C86453"/>
    <w:rsid w:val="00C95D2C"/>
    <w:rsid w:val="00CC5CD0"/>
    <w:rsid w:val="00CD5A47"/>
    <w:rsid w:val="00CE3D39"/>
    <w:rsid w:val="00CE668F"/>
    <w:rsid w:val="00CF355A"/>
    <w:rsid w:val="00CF67CD"/>
    <w:rsid w:val="00D04DA4"/>
    <w:rsid w:val="00D1195F"/>
    <w:rsid w:val="00D417E4"/>
    <w:rsid w:val="00D468A4"/>
    <w:rsid w:val="00D677FF"/>
    <w:rsid w:val="00D80CD8"/>
    <w:rsid w:val="00D96688"/>
    <w:rsid w:val="00DB019D"/>
    <w:rsid w:val="00DB3183"/>
    <w:rsid w:val="00DB66EA"/>
    <w:rsid w:val="00DC09D2"/>
    <w:rsid w:val="00DC4C35"/>
    <w:rsid w:val="00DD6857"/>
    <w:rsid w:val="00DD6C54"/>
    <w:rsid w:val="00DF0B6D"/>
    <w:rsid w:val="00DF11B7"/>
    <w:rsid w:val="00DF2B95"/>
    <w:rsid w:val="00E02DD1"/>
    <w:rsid w:val="00E11D8E"/>
    <w:rsid w:val="00E11E9B"/>
    <w:rsid w:val="00E124C8"/>
    <w:rsid w:val="00E13B19"/>
    <w:rsid w:val="00E15D01"/>
    <w:rsid w:val="00E3081A"/>
    <w:rsid w:val="00E3582E"/>
    <w:rsid w:val="00E528C1"/>
    <w:rsid w:val="00E562C3"/>
    <w:rsid w:val="00E62BB0"/>
    <w:rsid w:val="00E736F1"/>
    <w:rsid w:val="00E77512"/>
    <w:rsid w:val="00E83F15"/>
    <w:rsid w:val="00E94F0E"/>
    <w:rsid w:val="00E969A9"/>
    <w:rsid w:val="00EB068A"/>
    <w:rsid w:val="00EC1B58"/>
    <w:rsid w:val="00EC40F6"/>
    <w:rsid w:val="00ED05B6"/>
    <w:rsid w:val="00ED070E"/>
    <w:rsid w:val="00ED4040"/>
    <w:rsid w:val="00ED79D7"/>
    <w:rsid w:val="00EE1DE9"/>
    <w:rsid w:val="00EE61D5"/>
    <w:rsid w:val="00EF202D"/>
    <w:rsid w:val="00EF3DB6"/>
    <w:rsid w:val="00F02836"/>
    <w:rsid w:val="00F07E58"/>
    <w:rsid w:val="00F11B78"/>
    <w:rsid w:val="00F13542"/>
    <w:rsid w:val="00F178B0"/>
    <w:rsid w:val="00F24000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720B4"/>
    <w:rsid w:val="00F87B69"/>
    <w:rsid w:val="00F9081D"/>
    <w:rsid w:val="00F92497"/>
    <w:rsid w:val="00F965E1"/>
    <w:rsid w:val="00FA747A"/>
    <w:rsid w:val="00FB1BF7"/>
    <w:rsid w:val="00FC429A"/>
    <w:rsid w:val="00FD4705"/>
    <w:rsid w:val="00FE415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462477"/>
  <w15:docId w15:val="{EEF14FC8-BDA0-4E30-9398-F38DBC8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6D2A15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65F-61E2-43DA-B62D-626983C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1090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Hewlett-Packard Company</Company>
  <LinksUpToDate>false</LinksUpToDate>
  <CharactersWithSpaces>8556</CharactersWithSpaces>
  <SharedDoc>false</SharedDoc>
  <HLinks>
    <vt:vector size="126" baseType="variant"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_Toc361905973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_Toc361905972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_Toc361905971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_Toc361905970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_Toc361905969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_Toc361905968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_Toc361905967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_Toc361905966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_Toc361905965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_Toc361905964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_Toc361905963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_Toc361905962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_Toc361905961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_Toc361905960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_Toc361905959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_Toc361905958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_Toc361905957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_Toc361905956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_Toc361905955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_Toc361905954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mailto:akkuruc@akkuruc.cz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2020-11-20T09:22:00Z</cp:lastPrinted>
  <dcterms:created xsi:type="dcterms:W3CDTF">2020-12-03T09:29:00Z</dcterms:created>
  <dcterms:modified xsi:type="dcterms:W3CDTF">2020-12-03T09:31:00Z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