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A9" w:rsidRDefault="004536A9" w:rsidP="004536A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PETRŮJOVÁ Jana Mgr.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4, 2020 9:42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honza.hrib@imi.cz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</w:p>
    <w:p w:rsidR="004536A9" w:rsidRDefault="004536A9" w:rsidP="004536A9"/>
    <w:p w:rsidR="004536A9" w:rsidRDefault="004536A9" w:rsidP="004536A9">
      <w:pPr>
        <w:pStyle w:val="Bezmezer"/>
      </w:pPr>
      <w:r>
        <w:t xml:space="preserve">Objednáváme tímto u Vaší společnosti </w:t>
      </w:r>
    </w:p>
    <w:p w:rsidR="004536A9" w:rsidRDefault="004536A9" w:rsidP="004536A9">
      <w:pPr>
        <w:pStyle w:val="Bezmezer"/>
      </w:pPr>
      <w:proofErr w:type="spellStart"/>
      <w:r>
        <w:t>iMi</w:t>
      </w:r>
      <w:proofErr w:type="spellEnd"/>
      <w:r>
        <w:t xml:space="preserve"> Partner, a.s.</w:t>
      </w:r>
    </w:p>
    <w:p w:rsidR="004536A9" w:rsidRDefault="004536A9" w:rsidP="004536A9">
      <w:pPr>
        <w:pStyle w:val="Bezmezer"/>
      </w:pPr>
      <w:r>
        <w:t>Dusíkova 794/3</w:t>
      </w:r>
    </w:p>
    <w:p w:rsidR="004536A9" w:rsidRDefault="004536A9" w:rsidP="004536A9">
      <w:pPr>
        <w:pStyle w:val="Bezmezer"/>
      </w:pPr>
      <w:r>
        <w:t>638 00 Brno</w:t>
      </w:r>
    </w:p>
    <w:p w:rsidR="004536A9" w:rsidRDefault="004536A9" w:rsidP="004536A9">
      <w:pPr>
        <w:pStyle w:val="Bezmezer"/>
      </w:pPr>
      <w:r>
        <w:t>Česká republika</w:t>
      </w:r>
    </w:p>
    <w:p w:rsidR="004536A9" w:rsidRDefault="004536A9" w:rsidP="004536A9">
      <w:pPr>
        <w:pStyle w:val="Bezmezer"/>
      </w:pPr>
      <w:r>
        <w:t>IČ: 25308033 DIČ: CZ25308033</w:t>
      </w:r>
    </w:p>
    <w:p w:rsidR="004536A9" w:rsidRDefault="004536A9" w:rsidP="004536A9">
      <w:pPr>
        <w:pStyle w:val="Bezmezer"/>
      </w:pPr>
      <w:r>
        <w:t>PIERRE CARDIN CELEBRATION SET, červená, 500 ks</w:t>
      </w:r>
    </w:p>
    <w:p w:rsidR="004536A9" w:rsidRDefault="004536A9" w:rsidP="004536A9">
      <w:pPr>
        <w:pStyle w:val="Bezmezer"/>
      </w:pPr>
      <w:r>
        <w:t>Cena za kus bez DPH: 145, 10 Kč</w:t>
      </w:r>
    </w:p>
    <w:p w:rsidR="004536A9" w:rsidRDefault="004536A9" w:rsidP="004536A9">
      <w:pPr>
        <w:pStyle w:val="Bezmezer"/>
      </w:pPr>
      <w:r>
        <w:t>Cena celkem bez DPH: 72 550 Kč</w:t>
      </w:r>
    </w:p>
    <w:p w:rsidR="004536A9" w:rsidRDefault="004536A9" w:rsidP="004536A9">
      <w:pPr>
        <w:pStyle w:val="Bezmezer"/>
      </w:pPr>
      <w:r>
        <w:t>DPH 15 235,50</w:t>
      </w:r>
    </w:p>
    <w:p w:rsidR="004536A9" w:rsidRDefault="004536A9" w:rsidP="004536A9">
      <w:pPr>
        <w:pStyle w:val="Bezmezer"/>
      </w:pPr>
      <w:r>
        <w:t>Cena celkem s DPH 87 786 Kč</w:t>
      </w:r>
    </w:p>
    <w:p w:rsidR="004536A9" w:rsidRDefault="004536A9" w:rsidP="004536A9">
      <w:pPr>
        <w:pStyle w:val="Bezmezer"/>
      </w:pPr>
    </w:p>
    <w:p w:rsidR="004536A9" w:rsidRDefault="004536A9" w:rsidP="004536A9">
      <w:pPr>
        <w:pStyle w:val="Bezmezer"/>
      </w:pPr>
      <w:r>
        <w:t>Tato objednávka bude uveřejněna v souladu se zákonem č. 340/2015 Sb., o registru smluv.</w:t>
      </w:r>
    </w:p>
    <w:p w:rsidR="004536A9" w:rsidRDefault="004536A9" w:rsidP="004536A9">
      <w:pPr>
        <w:pStyle w:val="Bezmezer"/>
      </w:pPr>
    </w:p>
    <w:p w:rsidR="004536A9" w:rsidRDefault="004536A9" w:rsidP="004536A9">
      <w:pPr>
        <w:pStyle w:val="Bezmezer"/>
      </w:pPr>
      <w:r>
        <w:t>Naše identifikační údaje:</w:t>
      </w:r>
    </w:p>
    <w:p w:rsidR="004536A9" w:rsidRDefault="004536A9" w:rsidP="004536A9">
      <w:pPr>
        <w:pStyle w:val="Bezmezer"/>
      </w:pPr>
      <w:r>
        <w:t>Statutární město Jihlava</w:t>
      </w:r>
    </w:p>
    <w:p w:rsidR="004536A9" w:rsidRDefault="004536A9" w:rsidP="004536A9">
      <w:pPr>
        <w:pStyle w:val="Bezmezer"/>
      </w:pPr>
      <w:r>
        <w:t>Masarykovo náměstí 1</w:t>
      </w:r>
    </w:p>
    <w:p w:rsidR="004536A9" w:rsidRDefault="004536A9" w:rsidP="004536A9">
      <w:pPr>
        <w:pStyle w:val="Bezmezer"/>
      </w:pPr>
      <w:r>
        <w:t>58601 Jihlava</w:t>
      </w:r>
    </w:p>
    <w:p w:rsidR="004536A9" w:rsidRDefault="004536A9" w:rsidP="004536A9">
      <w:pPr>
        <w:pStyle w:val="Bezmezer"/>
      </w:pPr>
      <w:r>
        <w:t>IČ: 00286010</w:t>
      </w:r>
    </w:p>
    <w:p w:rsidR="004536A9" w:rsidRDefault="004536A9" w:rsidP="004536A9">
      <w:pPr>
        <w:pStyle w:val="Bezmezer"/>
      </w:pPr>
      <w:r>
        <w:t>DIČ: CZ00286010</w:t>
      </w:r>
    </w:p>
    <w:p w:rsidR="004536A9" w:rsidRDefault="004536A9" w:rsidP="004536A9"/>
    <w:p w:rsidR="004536A9" w:rsidRDefault="004536A9" w:rsidP="004536A9"/>
    <w:p w:rsidR="004536A9" w:rsidRDefault="004536A9" w:rsidP="004536A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sz w:val="20"/>
          <w:szCs w:val="20"/>
          <w:lang w:eastAsia="cs-CZ"/>
        </w:rPr>
        <w:t xml:space="preserve">Mgr. Jana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Petrůjová</w:t>
      </w:r>
      <w:proofErr w:type="spellEnd"/>
    </w:p>
    <w:p w:rsidR="004536A9" w:rsidRDefault="004536A9" w:rsidP="004536A9">
      <w:pPr>
        <w:spacing w:after="240"/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odborný referent – vnější a zahraniční vztahy, propagace</w:t>
      </w:r>
    </w:p>
    <w:p w:rsidR="004536A9" w:rsidRDefault="004536A9" w:rsidP="004536A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536A9" w:rsidRDefault="004536A9" w:rsidP="004536A9">
      <w:pPr>
        <w:spacing w:after="240"/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2, 586 01 Jihlava</w:t>
      </w:r>
    </w:p>
    <w:p w:rsidR="004536A9" w:rsidRDefault="004536A9" w:rsidP="004536A9">
      <w:pPr>
        <w:rPr>
          <w:lang w:val="de-AT" w:eastAsia="cs-CZ"/>
        </w:rPr>
      </w:pPr>
      <w:r>
        <w:rPr>
          <w:rFonts w:ascii="Verdana" w:hAnsi="Verdana"/>
          <w:b/>
          <w:bCs/>
          <w:sz w:val="15"/>
          <w:szCs w:val="15"/>
          <w:lang w:val="de-AT" w:eastAsia="cs-CZ"/>
        </w:rPr>
        <w:t>tel.:         +420 565 591 853</w:t>
      </w:r>
    </w:p>
    <w:p w:rsidR="004536A9" w:rsidRDefault="004536A9" w:rsidP="004536A9">
      <w:pPr>
        <w:rPr>
          <w:lang w:eastAsia="cs-CZ"/>
        </w:rPr>
      </w:pPr>
      <w:proofErr w:type="spellStart"/>
      <w:r>
        <w:rPr>
          <w:rFonts w:ascii="Verdana" w:hAnsi="Verdana"/>
          <w:b/>
          <w:bCs/>
          <w:sz w:val="15"/>
          <w:szCs w:val="15"/>
          <w:lang w:val="de-AT" w:eastAsia="cs-CZ"/>
        </w:rPr>
        <w:t>e-mail</w:t>
      </w:r>
      <w:proofErr w:type="spellEnd"/>
      <w:r>
        <w:rPr>
          <w:rFonts w:ascii="Verdana" w:hAnsi="Verdana"/>
          <w:b/>
          <w:bCs/>
          <w:sz w:val="15"/>
          <w:szCs w:val="15"/>
          <w:lang w:val="de-AT" w:eastAsia="cs-CZ"/>
        </w:rPr>
        <w:t xml:space="preserve">:   </w:t>
      </w:r>
      <w:hyperlink r:id="rId5" w:tooltip="mailto:jana.novotn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val="de-AT" w:eastAsia="cs-CZ"/>
          </w:rPr>
          <w:t>jana.petrujova@jihlava-city.cz</w:t>
        </w:r>
      </w:hyperlink>
    </w:p>
    <w:p w:rsidR="001F2BDA" w:rsidRDefault="001F2BDA">
      <w:bookmarkStart w:id="0" w:name="_GoBack"/>
      <w:bookmarkEnd w:id="0"/>
    </w:p>
    <w:sectPr w:rsidR="001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9"/>
    <w:rsid w:val="001F2BDA"/>
    <w:rsid w:val="004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FD31-5166-4C12-83B0-B029C54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6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36A9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45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petrujova@jihlava-city.cz" TargetMode="External"/><Relationship Id="rId4" Type="http://schemas.openxmlformats.org/officeDocument/2006/relationships/hyperlink" Target="mailto:honza.hrib@i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1</cp:revision>
  <dcterms:created xsi:type="dcterms:W3CDTF">2020-12-04T08:43:00Z</dcterms:created>
  <dcterms:modified xsi:type="dcterms:W3CDTF">2020-12-04T08:43:00Z</dcterms:modified>
</cp:coreProperties>
</file>