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1CC9A" w14:textId="77777777" w:rsidR="00F8055B" w:rsidRPr="004418DE" w:rsidRDefault="00F8055B" w:rsidP="00F8055B">
      <w:pPr>
        <w:pStyle w:val="Nadpis1"/>
      </w:pPr>
      <w:r w:rsidRPr="00DF305F">
        <w:t xml:space="preserve">Smlouva o </w:t>
      </w:r>
      <w:r w:rsidR="00C57D8C">
        <w:t xml:space="preserve">poskytování systémové podpory </w:t>
      </w:r>
      <w:r w:rsidR="00C109B1">
        <w:t>P</w:t>
      </w:r>
      <w:r w:rsidRPr="00DF305F">
        <w:t>rodukt</w:t>
      </w:r>
      <w:r w:rsidR="00C57D8C">
        <w:t>ů</w:t>
      </w:r>
    </w:p>
    <w:p w14:paraId="1FA2F8B4" w14:textId="7277929C" w:rsidR="00CD001C" w:rsidRPr="0070694F" w:rsidRDefault="00CD001C" w:rsidP="00CD001C">
      <w:pPr>
        <w:tabs>
          <w:tab w:val="left" w:pos="3544"/>
        </w:tabs>
        <w:jc w:val="left"/>
      </w:pPr>
      <w:r w:rsidRPr="0070694F">
        <w:t>č</w:t>
      </w:r>
      <w:r>
        <w:t xml:space="preserve">. smlouvy společnosti ARCDATA: </w:t>
      </w:r>
      <w:r w:rsidR="00F721CD">
        <w:t>8</w:t>
      </w:r>
      <w:r w:rsidR="00546810">
        <w:t>9</w:t>
      </w:r>
      <w:r w:rsidRPr="0070694F">
        <w:t>/20</w:t>
      </w:r>
      <w:r w:rsidR="00546810">
        <w:t>20</w:t>
      </w:r>
      <w:r w:rsidRPr="0070694F">
        <w:br/>
        <w:t>č. smlouvy Uživatele:</w:t>
      </w:r>
      <w:r>
        <w:t xml:space="preserve">  </w:t>
      </w:r>
    </w:p>
    <w:p w14:paraId="4A2BD32D" w14:textId="77777777" w:rsidR="00F8055B" w:rsidRPr="004418DE" w:rsidRDefault="00F8055B" w:rsidP="00F8055B">
      <w:pPr>
        <w:pStyle w:val="Zpat"/>
        <w:rPr>
          <w:b/>
          <w:szCs w:val="24"/>
        </w:rPr>
      </w:pPr>
    </w:p>
    <w:p w14:paraId="0E51519F" w14:textId="77777777" w:rsidR="00F8055B" w:rsidRDefault="00F8055B" w:rsidP="00F8055B">
      <w:pPr>
        <w:pStyle w:val="Zkladntext"/>
        <w:spacing w:line="198" w:lineRule="atLeast"/>
        <w:ind w:left="2880" w:hanging="2880"/>
        <w:rPr>
          <w:b/>
          <w:sz w:val="22"/>
          <w:szCs w:val="22"/>
        </w:rPr>
      </w:pPr>
    </w:p>
    <w:p w14:paraId="60B5064B" w14:textId="77777777" w:rsidR="00F8055B" w:rsidRDefault="00EE08C3" w:rsidP="00EE08C3">
      <w:pPr>
        <w:pStyle w:val="Nadpis1"/>
      </w:pPr>
      <w:r>
        <w:t xml:space="preserve">I. </w:t>
      </w:r>
      <w:r w:rsidR="00F8055B" w:rsidRPr="003B0806">
        <w:t>Smluvní strany</w:t>
      </w:r>
    </w:p>
    <w:p w14:paraId="1BBF5AAB" w14:textId="77777777" w:rsidR="00EE08C3" w:rsidRPr="001003C5" w:rsidRDefault="00EE08C3" w:rsidP="00EE08C3">
      <w:pPr>
        <w:spacing w:after="0"/>
        <w:rPr>
          <w:b/>
        </w:rPr>
      </w:pPr>
      <w:r w:rsidRPr="001003C5">
        <w:rPr>
          <w:b/>
        </w:rPr>
        <w:t>ARCDATA PRAHA, s.r.o.</w:t>
      </w:r>
    </w:p>
    <w:p w14:paraId="1706096C" w14:textId="77777777" w:rsidR="00EE08C3" w:rsidRPr="003B0806" w:rsidRDefault="00EE08C3" w:rsidP="00EE08C3">
      <w:pPr>
        <w:tabs>
          <w:tab w:val="left" w:pos="2835"/>
        </w:tabs>
        <w:spacing w:after="0"/>
      </w:pPr>
      <w:r>
        <w:t>se sídlem:</w:t>
      </w:r>
      <w:r>
        <w:tab/>
      </w:r>
      <w:r>
        <w:tab/>
      </w:r>
      <w:r w:rsidRPr="003B0806">
        <w:t>Hybernská 24/1009, 110 00  Praha 1</w:t>
      </w:r>
    </w:p>
    <w:p w14:paraId="5DA429A8" w14:textId="77777777" w:rsidR="00EE08C3" w:rsidRPr="003B0806" w:rsidRDefault="00EE08C3" w:rsidP="00EE08C3">
      <w:pPr>
        <w:tabs>
          <w:tab w:val="left" w:pos="2835"/>
        </w:tabs>
        <w:spacing w:after="0"/>
      </w:pPr>
      <w:r>
        <w:t>jednající:</w:t>
      </w:r>
      <w:r>
        <w:tab/>
      </w:r>
      <w:r>
        <w:tab/>
      </w:r>
      <w:r w:rsidRPr="003B0806">
        <w:t>Ing. Petrem Seidl</w:t>
      </w:r>
      <w:r>
        <w:t>em</w:t>
      </w:r>
      <w:r w:rsidRPr="003B0806">
        <w:t>, CSc., jednatel</w:t>
      </w:r>
      <w:r>
        <w:t>em</w:t>
      </w:r>
    </w:p>
    <w:p w14:paraId="7DDEFF6C" w14:textId="007D6F85" w:rsidR="00EE08C3" w:rsidRPr="003B0806" w:rsidRDefault="00EE08C3" w:rsidP="00EE08C3">
      <w:pPr>
        <w:tabs>
          <w:tab w:val="left" w:pos="2835"/>
        </w:tabs>
        <w:spacing w:after="0"/>
      </w:pPr>
      <w:r>
        <w:t>IČ</w:t>
      </w:r>
      <w:r w:rsidR="002208CC">
        <w:t>O</w:t>
      </w:r>
      <w:r>
        <w:t>:</w:t>
      </w:r>
      <w:r>
        <w:tab/>
      </w:r>
      <w:r>
        <w:tab/>
      </w:r>
      <w:r w:rsidRPr="003B0806">
        <w:t>14889749</w:t>
      </w:r>
    </w:p>
    <w:p w14:paraId="6EF9D9ED" w14:textId="77777777" w:rsidR="00EE08C3" w:rsidRPr="003B0806" w:rsidRDefault="00EE08C3" w:rsidP="00EE08C3">
      <w:pPr>
        <w:tabs>
          <w:tab w:val="left" w:pos="2835"/>
        </w:tabs>
        <w:spacing w:after="0"/>
      </w:pPr>
      <w:r>
        <w:t>DIČ:</w:t>
      </w:r>
      <w:r>
        <w:tab/>
      </w:r>
      <w:r>
        <w:tab/>
      </w:r>
      <w:r w:rsidRPr="003B0806">
        <w:t>CZ14889749</w:t>
      </w:r>
    </w:p>
    <w:p w14:paraId="022A5781" w14:textId="40E08031" w:rsidR="00EE08C3" w:rsidRPr="003B0806" w:rsidRDefault="00EE08C3" w:rsidP="00EE08C3">
      <w:pPr>
        <w:tabs>
          <w:tab w:val="left" w:pos="2835"/>
        </w:tabs>
        <w:spacing w:after="0"/>
      </w:pPr>
      <w:r w:rsidRPr="003B0806">
        <w:t>bankovní spojení:</w:t>
      </w:r>
      <w:r>
        <w:tab/>
      </w:r>
      <w:r>
        <w:tab/>
      </w:r>
      <w:r w:rsidR="00940A9E">
        <w:t>XXXX</w:t>
      </w:r>
    </w:p>
    <w:p w14:paraId="2D6BB3D3" w14:textId="32566829" w:rsidR="00EE08C3" w:rsidRPr="003B0806" w:rsidRDefault="00EE08C3" w:rsidP="00EE08C3">
      <w:pPr>
        <w:tabs>
          <w:tab w:val="left" w:pos="2835"/>
        </w:tabs>
        <w:spacing w:after="0"/>
      </w:pPr>
      <w:r w:rsidRPr="003B0806">
        <w:t>účet č.:</w:t>
      </w:r>
      <w:r>
        <w:tab/>
      </w:r>
      <w:r>
        <w:tab/>
      </w:r>
      <w:r w:rsidR="00940A9E">
        <w:t>XXXX</w:t>
      </w:r>
    </w:p>
    <w:p w14:paraId="17DE75D5" w14:textId="77777777" w:rsidR="00EE08C3" w:rsidRPr="003B0806" w:rsidRDefault="00EE08C3" w:rsidP="00EE08C3">
      <w:r w:rsidRPr="003B0806">
        <w:t xml:space="preserve">zápis do obch. </w:t>
      </w:r>
      <w:proofErr w:type="gramStart"/>
      <w:r w:rsidRPr="003B0806">
        <w:t>rejstříku</w:t>
      </w:r>
      <w:proofErr w:type="gramEnd"/>
      <w:r w:rsidRPr="003B0806">
        <w:t>:</w:t>
      </w:r>
      <w:r>
        <w:tab/>
      </w:r>
      <w:r w:rsidRPr="003B0806">
        <w:t>Městský soud v Praze, oddíl C, vložka 668</w:t>
      </w:r>
    </w:p>
    <w:p w14:paraId="4C5B1E22" w14:textId="77777777" w:rsidR="00EE08C3" w:rsidRPr="003B0806" w:rsidRDefault="00EE08C3" w:rsidP="00EE08C3">
      <w:r w:rsidRPr="003B0806">
        <w:t>jako poskytovatel ze strany jedné (dále jen "</w:t>
      </w:r>
      <w:r w:rsidRPr="00C57D8C">
        <w:rPr>
          <w:b/>
        </w:rPr>
        <w:t>společnost ARCDATA</w:t>
      </w:r>
      <w:r w:rsidRPr="003B0806">
        <w:t>")</w:t>
      </w:r>
    </w:p>
    <w:p w14:paraId="5E9FC934" w14:textId="77777777" w:rsidR="00EE08C3" w:rsidRPr="003B0806" w:rsidRDefault="00EE08C3" w:rsidP="00EE08C3">
      <w:pPr>
        <w:tabs>
          <w:tab w:val="left" w:pos="2835"/>
        </w:tabs>
        <w:rPr>
          <w:rFonts w:ascii="Arial Narrow" w:hAnsi="Arial Narrow"/>
          <w:color w:val="000000"/>
          <w:szCs w:val="22"/>
        </w:rPr>
      </w:pPr>
    </w:p>
    <w:p w14:paraId="32F6BB57" w14:textId="77777777" w:rsidR="00EE08C3" w:rsidRPr="00D55B2F" w:rsidRDefault="00EE08C3" w:rsidP="00EE08C3">
      <w:pPr>
        <w:rPr>
          <w:b/>
        </w:rPr>
      </w:pPr>
      <w:r w:rsidRPr="00D55B2F">
        <w:rPr>
          <w:b/>
        </w:rPr>
        <w:t>a</w:t>
      </w:r>
    </w:p>
    <w:p w14:paraId="3E7DBE37" w14:textId="77777777" w:rsidR="00EE08C3" w:rsidRDefault="00EE08C3" w:rsidP="00EE08C3"/>
    <w:p w14:paraId="78F71400" w14:textId="77777777" w:rsidR="00EE08C3" w:rsidRPr="00AF66EA" w:rsidRDefault="00F572C8" w:rsidP="00EE08C3">
      <w:pPr>
        <w:spacing w:after="0"/>
        <w:rPr>
          <w:b/>
        </w:rPr>
      </w:pPr>
      <w:r>
        <w:rPr>
          <w:b/>
        </w:rPr>
        <w:t>Zlínský kraj</w:t>
      </w:r>
    </w:p>
    <w:p w14:paraId="39C743E7" w14:textId="234E7CF7" w:rsidR="00EE08C3" w:rsidRPr="003B0806" w:rsidRDefault="00EE08C3" w:rsidP="00EE08C3">
      <w:pPr>
        <w:tabs>
          <w:tab w:val="left" w:pos="2835"/>
        </w:tabs>
        <w:spacing w:after="0"/>
      </w:pPr>
      <w:r>
        <w:t>se sídlem:</w:t>
      </w:r>
      <w:r>
        <w:tab/>
      </w:r>
      <w:r w:rsidR="00F572C8" w:rsidRPr="009D040A">
        <w:t xml:space="preserve">Tř. Tomáše Bati 21, 761 90 </w:t>
      </w:r>
      <w:r w:rsidR="00E00210">
        <w:t xml:space="preserve"> </w:t>
      </w:r>
      <w:r w:rsidR="00F572C8" w:rsidRPr="009D040A">
        <w:t>Zlín</w:t>
      </w:r>
    </w:p>
    <w:p w14:paraId="2C84D128" w14:textId="5D85DADF" w:rsidR="00EE08C3" w:rsidRPr="003B0806" w:rsidRDefault="00EE08C3" w:rsidP="00EE08C3">
      <w:pPr>
        <w:tabs>
          <w:tab w:val="left" w:pos="2835"/>
        </w:tabs>
        <w:spacing w:after="0"/>
      </w:pPr>
      <w:r>
        <w:t>jednající</w:t>
      </w:r>
      <w:r w:rsidRPr="003B0806">
        <w:t>:</w:t>
      </w:r>
      <w:r>
        <w:tab/>
      </w:r>
      <w:r w:rsidR="00BB0AEC">
        <w:t>Ing. Radim Holiš</w:t>
      </w:r>
      <w:r w:rsidR="005C1ACB">
        <w:t>, hejtman</w:t>
      </w:r>
    </w:p>
    <w:p w14:paraId="7E58B602" w14:textId="35AB1CD2" w:rsidR="00EE08C3" w:rsidRDefault="00EE08C3" w:rsidP="00EE08C3">
      <w:pPr>
        <w:tabs>
          <w:tab w:val="left" w:pos="2835"/>
        </w:tabs>
        <w:spacing w:after="0"/>
      </w:pPr>
      <w:r w:rsidRPr="003B0806">
        <w:t>IČ</w:t>
      </w:r>
      <w:r w:rsidR="002208CC">
        <w:t>O</w:t>
      </w:r>
      <w:r w:rsidRPr="003B0806">
        <w:t>:</w:t>
      </w:r>
      <w:r>
        <w:tab/>
      </w:r>
      <w:r w:rsidR="00F572C8" w:rsidRPr="009D040A">
        <w:t>70891320</w:t>
      </w:r>
    </w:p>
    <w:p w14:paraId="2C4B59B2" w14:textId="77777777" w:rsidR="00EE08C3" w:rsidRDefault="00EE08C3" w:rsidP="00EE08C3">
      <w:pPr>
        <w:tabs>
          <w:tab w:val="left" w:pos="2835"/>
        </w:tabs>
        <w:spacing w:after="0"/>
      </w:pPr>
      <w:r>
        <w:t>DIČ:</w:t>
      </w:r>
      <w:r>
        <w:tab/>
      </w:r>
      <w:r w:rsidR="00F572C8" w:rsidRPr="009D040A">
        <w:t>CZ70891320</w:t>
      </w:r>
    </w:p>
    <w:p w14:paraId="61BCDBF3" w14:textId="4E9FE2EC" w:rsidR="00EE08C3" w:rsidRDefault="00EE08C3" w:rsidP="00EE08C3">
      <w:pPr>
        <w:tabs>
          <w:tab w:val="left" w:pos="2835"/>
        </w:tabs>
        <w:spacing w:after="0"/>
      </w:pPr>
      <w:r>
        <w:t>e-mail:</w:t>
      </w:r>
      <w:r>
        <w:tab/>
      </w:r>
      <w:r w:rsidR="00940A9E">
        <w:t>XXXX</w:t>
      </w:r>
    </w:p>
    <w:p w14:paraId="254EF4C3" w14:textId="6A208712" w:rsidR="00EE08C3" w:rsidRPr="00F572C8" w:rsidRDefault="00EE08C3" w:rsidP="00EE08C3">
      <w:pPr>
        <w:tabs>
          <w:tab w:val="left" w:pos="2835"/>
        </w:tabs>
        <w:spacing w:after="0"/>
        <w:rPr>
          <w:szCs w:val="22"/>
        </w:rPr>
      </w:pPr>
      <w:r>
        <w:t>bankovní spojení:</w:t>
      </w:r>
      <w:r>
        <w:tab/>
      </w:r>
      <w:r w:rsidRPr="00F572C8">
        <w:rPr>
          <w:szCs w:val="22"/>
        </w:rPr>
        <w:tab/>
      </w:r>
      <w:r w:rsidR="00940A9E">
        <w:rPr>
          <w:rFonts w:cs="Arial"/>
          <w:szCs w:val="22"/>
        </w:rPr>
        <w:t>XXXX</w:t>
      </w:r>
    </w:p>
    <w:p w14:paraId="61109D80" w14:textId="615E1B6A" w:rsidR="00EE08C3" w:rsidRPr="00F572C8" w:rsidRDefault="00EE08C3" w:rsidP="00EE08C3">
      <w:pPr>
        <w:tabs>
          <w:tab w:val="left" w:pos="2835"/>
        </w:tabs>
        <w:rPr>
          <w:szCs w:val="22"/>
        </w:rPr>
      </w:pPr>
      <w:r w:rsidRPr="00F572C8">
        <w:rPr>
          <w:szCs w:val="22"/>
        </w:rPr>
        <w:t>účet č.:</w:t>
      </w:r>
      <w:r w:rsidRPr="00F572C8">
        <w:rPr>
          <w:szCs w:val="22"/>
        </w:rPr>
        <w:tab/>
      </w:r>
      <w:r w:rsidR="00940A9E">
        <w:rPr>
          <w:rFonts w:cs="Arial"/>
          <w:szCs w:val="22"/>
        </w:rPr>
        <w:t>XXXX</w:t>
      </w:r>
    </w:p>
    <w:p w14:paraId="55772E56" w14:textId="77777777" w:rsidR="00F8055B" w:rsidRPr="003B0806" w:rsidRDefault="00F8055B" w:rsidP="00EA1430">
      <w:r w:rsidRPr="003B0806">
        <w:t xml:space="preserve">jako uživatel ze strany druhé (dále jen </w:t>
      </w:r>
      <w:r w:rsidRPr="003B0806">
        <w:rPr>
          <w:bCs/>
        </w:rPr>
        <w:t>"</w:t>
      </w:r>
      <w:r w:rsidRPr="00EA1430">
        <w:rPr>
          <w:b/>
          <w:bCs/>
        </w:rPr>
        <w:t>Uživatel</w:t>
      </w:r>
      <w:r w:rsidRPr="003B0806">
        <w:rPr>
          <w:bCs/>
        </w:rPr>
        <w:t>")</w:t>
      </w:r>
    </w:p>
    <w:p w14:paraId="5839763A" w14:textId="77777777" w:rsidR="00F8055B" w:rsidRPr="003B0806" w:rsidRDefault="00F8055B" w:rsidP="00F8055B">
      <w:pPr>
        <w:pStyle w:val="Zkladntext"/>
        <w:spacing w:after="120"/>
        <w:rPr>
          <w:sz w:val="22"/>
          <w:szCs w:val="22"/>
        </w:rPr>
      </w:pPr>
    </w:p>
    <w:p w14:paraId="2F7978DF" w14:textId="77777777" w:rsidR="00F8055B" w:rsidRPr="003B0806" w:rsidRDefault="00F8055B" w:rsidP="00EA1430">
      <w:r w:rsidRPr="003B0806">
        <w:t>uzavírají níže psaného dne, měsíce a roku ve smyslu ustanoven</w:t>
      </w:r>
      <w:r>
        <w:t>í</w:t>
      </w:r>
      <w:r w:rsidRPr="003B0806">
        <w:t xml:space="preserve"> § </w:t>
      </w:r>
      <w:r w:rsidR="00BE0D64">
        <w:t>1746 odst. 2 zákona č. </w:t>
      </w:r>
      <w:r w:rsidR="001003C5">
        <w:t xml:space="preserve">89/2012 Sb., občanský zákoník, </w:t>
      </w:r>
      <w:r w:rsidRPr="003B0806">
        <w:t xml:space="preserve">tuto </w:t>
      </w:r>
    </w:p>
    <w:p w14:paraId="621EC8C5" w14:textId="77777777" w:rsidR="00EA1430" w:rsidRDefault="00EA1430" w:rsidP="001003C5">
      <w:pPr>
        <w:pStyle w:val="Nadpis1"/>
      </w:pPr>
    </w:p>
    <w:p w14:paraId="52090B87" w14:textId="77777777" w:rsidR="00F8055B" w:rsidRPr="003B0806" w:rsidRDefault="000A4EF4" w:rsidP="001003C5">
      <w:pPr>
        <w:pStyle w:val="Nadpis1"/>
      </w:pPr>
      <w:r>
        <w:t>S</w:t>
      </w:r>
      <w:r w:rsidR="00F8055B" w:rsidRPr="003B0806">
        <w:t xml:space="preserve">mlouvu o </w:t>
      </w:r>
      <w:r w:rsidR="00C57D8C">
        <w:t>poskytování systémové podpory</w:t>
      </w:r>
      <w:r w:rsidR="00F8055B" w:rsidRPr="003B0806">
        <w:t>.</w:t>
      </w:r>
    </w:p>
    <w:p w14:paraId="400C0B57" w14:textId="77777777" w:rsidR="00F8055B" w:rsidRPr="003B0806" w:rsidRDefault="00F8055B" w:rsidP="00F8055B">
      <w:pPr>
        <w:pStyle w:val="Zkladntext"/>
        <w:spacing w:after="120"/>
        <w:rPr>
          <w:sz w:val="22"/>
          <w:szCs w:val="22"/>
        </w:rPr>
      </w:pPr>
    </w:p>
    <w:p w14:paraId="291BE585" w14:textId="77777777" w:rsidR="00EA1430" w:rsidRDefault="00EA1430" w:rsidP="00EA1430">
      <w:pPr>
        <w:pStyle w:val="Nadpis1"/>
      </w:pPr>
      <w:r>
        <w:t>II. Definice</w:t>
      </w:r>
    </w:p>
    <w:p w14:paraId="2E40DBC9" w14:textId="77777777" w:rsidR="00EA1430" w:rsidRDefault="00EA1430" w:rsidP="000E490A">
      <w:pPr>
        <w:pStyle w:val="odstave"/>
        <w:spacing w:after="40"/>
      </w:pPr>
      <w:r>
        <w:t>Níže uvedené pojmy budou při výkladu této smlouvy interpretovány následovně:</w:t>
      </w:r>
    </w:p>
    <w:p w14:paraId="093C77E7" w14:textId="77777777" w:rsidR="00B8280F" w:rsidRDefault="00EA1430" w:rsidP="009220A2">
      <w:pPr>
        <w:pStyle w:val="odstavec"/>
      </w:pPr>
      <w:r>
        <w:t xml:space="preserve">Pojem </w:t>
      </w:r>
      <w:r w:rsidR="00EE08C3" w:rsidRPr="00B91737">
        <w:rPr>
          <w:i/>
        </w:rPr>
        <w:t>„</w:t>
      </w:r>
      <w:r w:rsidR="00EE08C3">
        <w:rPr>
          <w:i/>
        </w:rPr>
        <w:t xml:space="preserve">Systémová podpora“ </w:t>
      </w:r>
      <w:r w:rsidR="00A703FD" w:rsidRPr="00677AC2">
        <w:t xml:space="preserve">nebo </w:t>
      </w:r>
      <w:r w:rsidR="00EE08C3" w:rsidRPr="00B91737">
        <w:rPr>
          <w:i/>
        </w:rPr>
        <w:t>„</w:t>
      </w:r>
      <w:proofErr w:type="spellStart"/>
      <w:r w:rsidR="00A703FD" w:rsidRPr="006760A3">
        <w:rPr>
          <w:i/>
        </w:rPr>
        <w:t>Maintenance</w:t>
      </w:r>
      <w:proofErr w:type="spellEnd"/>
      <w:r w:rsidR="00EE08C3">
        <w:rPr>
          <w:i/>
        </w:rPr>
        <w:t>“</w:t>
      </w:r>
      <w:r w:rsidR="00A703FD" w:rsidRPr="00677AC2">
        <w:t xml:space="preserve"> </w:t>
      </w:r>
      <w:r w:rsidR="00A703FD">
        <w:t xml:space="preserve">a/nebo </w:t>
      </w:r>
      <w:r w:rsidR="00EE08C3" w:rsidRPr="00B91737">
        <w:rPr>
          <w:i/>
        </w:rPr>
        <w:t>„</w:t>
      </w:r>
      <w:r w:rsidR="00A703FD" w:rsidRPr="00750A08">
        <w:rPr>
          <w:i/>
        </w:rPr>
        <w:t>Údržba</w:t>
      </w:r>
      <w:r w:rsidR="00EE08C3">
        <w:rPr>
          <w:i/>
        </w:rPr>
        <w:t xml:space="preserve">“ </w:t>
      </w:r>
      <w:r w:rsidRPr="00A51F5D">
        <w:t>znamená</w:t>
      </w:r>
      <w:r w:rsidRPr="00863CED">
        <w:t xml:space="preserve"> </w:t>
      </w:r>
      <w:r w:rsidR="00C57D8C">
        <w:t xml:space="preserve">služby poskytované společností ARCDATA Uživateli při užívání </w:t>
      </w:r>
      <w:r w:rsidR="00C109B1">
        <w:t>P</w:t>
      </w:r>
      <w:r w:rsidR="00C57D8C">
        <w:t>roduktů</w:t>
      </w:r>
      <w:r w:rsidR="00B8280F">
        <w:t>.</w:t>
      </w:r>
    </w:p>
    <w:p w14:paraId="6FD09023" w14:textId="77777777" w:rsidR="00EA1430" w:rsidRDefault="00B8280F" w:rsidP="009220A2">
      <w:pPr>
        <w:pStyle w:val="odstavec"/>
      </w:pPr>
      <w:r>
        <w:t>Pojem</w:t>
      </w:r>
      <w:r w:rsidR="00EE08C3">
        <w:t xml:space="preserve"> </w:t>
      </w:r>
      <w:r w:rsidR="00EE08C3" w:rsidRPr="00B91737">
        <w:rPr>
          <w:i/>
        </w:rPr>
        <w:t>„</w:t>
      </w:r>
      <w:r w:rsidR="00EE08C3" w:rsidRPr="00B8280F">
        <w:rPr>
          <w:i/>
        </w:rPr>
        <w:t>Technické podmínky</w:t>
      </w:r>
      <w:r w:rsidR="00EE08C3" w:rsidRPr="00C827C9">
        <w:rPr>
          <w:i/>
        </w:rPr>
        <w:t>“</w:t>
      </w:r>
      <w:r w:rsidR="00EE08C3">
        <w:t xml:space="preserve"> </w:t>
      </w:r>
      <w:r>
        <w:t xml:space="preserve">znamená dokument </w:t>
      </w:r>
      <w:r w:rsidR="00D21012" w:rsidRPr="004E57F1">
        <w:t>„Technické podmínky poskytování služeb Systémové podpory (</w:t>
      </w:r>
      <w:proofErr w:type="spellStart"/>
      <w:r w:rsidR="00D21012" w:rsidRPr="004E57F1">
        <w:t>maintenance</w:t>
      </w:r>
      <w:proofErr w:type="spellEnd"/>
      <w:r w:rsidR="00D21012" w:rsidRPr="004E57F1">
        <w:t>) při užití s</w:t>
      </w:r>
      <w:r w:rsidR="009608B3">
        <w:t>oftwarových produktů a Služeb</w:t>
      </w:r>
      <w:r w:rsidR="009608B3">
        <w:br/>
        <w:t>On</w:t>
      </w:r>
      <w:r w:rsidR="00D21012" w:rsidRPr="004E57F1">
        <w:t xml:space="preserve">line </w:t>
      </w:r>
      <w:proofErr w:type="spellStart"/>
      <w:r w:rsidR="00D21012" w:rsidRPr="004E57F1">
        <w:t>Services</w:t>
      </w:r>
      <w:proofErr w:type="spellEnd"/>
      <w:r w:rsidR="00D21012" w:rsidRPr="004E57F1">
        <w:t>“</w:t>
      </w:r>
      <w:r w:rsidR="00D21012">
        <w:t xml:space="preserve"> </w:t>
      </w:r>
      <w:r>
        <w:t xml:space="preserve">specifikující rozsah, technické a věcné parametry poskytování služeb </w:t>
      </w:r>
      <w:r w:rsidR="00FD538B">
        <w:t>Systémové podpory, který jako příloha č. 2 tvoří nedílnou součást této smlouvy</w:t>
      </w:r>
      <w:r w:rsidR="0073206D">
        <w:t>.</w:t>
      </w:r>
    </w:p>
    <w:p w14:paraId="2F3689E6" w14:textId="77777777" w:rsidR="00B91737" w:rsidRDefault="0073206D" w:rsidP="00B91737">
      <w:pPr>
        <w:pStyle w:val="odstavec"/>
      </w:pPr>
      <w:r>
        <w:t xml:space="preserve">Pojem </w:t>
      </w:r>
      <w:r w:rsidR="00EE08C3" w:rsidRPr="00B91737">
        <w:rPr>
          <w:i/>
        </w:rPr>
        <w:t>„Softwarový produkt“</w:t>
      </w:r>
      <w:r w:rsidR="00EE08C3">
        <w:t xml:space="preserve"> </w:t>
      </w:r>
      <w:r>
        <w:t xml:space="preserve">znamená </w:t>
      </w:r>
      <w:r w:rsidR="009F57EC">
        <w:t xml:space="preserve">standardní aplikační </w:t>
      </w:r>
      <w:r w:rsidR="00B91737" w:rsidRPr="00B91737">
        <w:t>softwarov</w:t>
      </w:r>
      <w:r w:rsidR="00787FBE">
        <w:t xml:space="preserve">é </w:t>
      </w:r>
      <w:r w:rsidR="00B91737" w:rsidRPr="00B91737">
        <w:t>programy</w:t>
      </w:r>
      <w:r w:rsidR="002D1445">
        <w:t xml:space="preserve"> distribuované a licencované jejich výrobci, </w:t>
      </w:r>
      <w:r w:rsidR="00787FBE">
        <w:t xml:space="preserve">při jejichž užití Uživatelem poskytuje společnost ARCDATA Uživateli služby Systémové podpory s tím, že Softwarové produkty jsou specifikovány v dokumentu Specifikace </w:t>
      </w:r>
      <w:r w:rsidR="002A37AD">
        <w:t>P</w:t>
      </w:r>
      <w:r w:rsidR="00787FBE">
        <w:t>roduktů, který jako příloha č. 1 tvoří nedílnou součást této smlouvy.</w:t>
      </w:r>
    </w:p>
    <w:p w14:paraId="5A5507B5" w14:textId="77777777" w:rsidR="00514DB7" w:rsidRPr="00CD4AF9" w:rsidRDefault="00514DB7" w:rsidP="00514DB7">
      <w:pPr>
        <w:pStyle w:val="odstavec"/>
      </w:pPr>
      <w:r w:rsidRPr="00CD4AF9">
        <w:t xml:space="preserve">Pojem </w:t>
      </w:r>
      <w:r w:rsidR="009608B3" w:rsidRPr="00B91737">
        <w:rPr>
          <w:i/>
        </w:rPr>
        <w:t>„</w:t>
      </w:r>
      <w:r w:rsidRPr="009608B3">
        <w:rPr>
          <w:i/>
        </w:rPr>
        <w:t xml:space="preserve">Služby Online </w:t>
      </w:r>
      <w:proofErr w:type="spellStart"/>
      <w:r w:rsidR="00B40FBC" w:rsidRPr="009608B3">
        <w:rPr>
          <w:i/>
        </w:rPr>
        <w:t>Services</w:t>
      </w:r>
      <w:proofErr w:type="spellEnd"/>
      <w:r w:rsidR="009608B3">
        <w:rPr>
          <w:i/>
        </w:rPr>
        <w:t>“</w:t>
      </w:r>
      <w:r w:rsidR="00B40FBC" w:rsidRPr="00B40FBC">
        <w:t xml:space="preserve"> znamená jakýkoli internetový geoprostorový systém, včetně aplikací a souvisejících rozhraní API, dle definice uvedené v Licenční smlouvě.</w:t>
      </w:r>
    </w:p>
    <w:p w14:paraId="0B158BB7" w14:textId="77777777" w:rsidR="00514DB7" w:rsidRPr="00CD4AF9" w:rsidRDefault="00B40FBC" w:rsidP="00514DB7">
      <w:pPr>
        <w:pStyle w:val="odstavec"/>
      </w:pPr>
      <w:r w:rsidRPr="00B40FBC">
        <w:lastRenderedPageBreak/>
        <w:t xml:space="preserve">Pojem </w:t>
      </w:r>
      <w:r w:rsidR="009608B3" w:rsidRPr="00B91737">
        <w:rPr>
          <w:i/>
        </w:rPr>
        <w:t>„</w:t>
      </w:r>
      <w:r w:rsidRPr="009608B3">
        <w:rPr>
          <w:i/>
        </w:rPr>
        <w:t>Produkt</w:t>
      </w:r>
      <w:r w:rsidR="009608B3">
        <w:rPr>
          <w:i/>
        </w:rPr>
        <w:t>“</w:t>
      </w:r>
      <w:r w:rsidRPr="00B40FBC">
        <w:t xml:space="preserve"> znamená Softwarový produkt a Služby Online </w:t>
      </w:r>
      <w:proofErr w:type="spellStart"/>
      <w:r w:rsidRPr="00B40FBC">
        <w:t>Services</w:t>
      </w:r>
      <w:proofErr w:type="spellEnd"/>
      <w:r w:rsidRPr="00B40FBC">
        <w:t>.</w:t>
      </w:r>
    </w:p>
    <w:p w14:paraId="549DA09B" w14:textId="77777777" w:rsidR="00AC7E6D" w:rsidRDefault="00787FBE" w:rsidP="00787FBE">
      <w:pPr>
        <w:pStyle w:val="odstavec"/>
      </w:pPr>
      <w:r>
        <w:t xml:space="preserve">Pojem </w:t>
      </w:r>
      <w:r w:rsidR="009608B3" w:rsidRPr="00B91737">
        <w:rPr>
          <w:i/>
        </w:rPr>
        <w:t>„</w:t>
      </w:r>
      <w:r w:rsidRPr="00AC7E6D">
        <w:rPr>
          <w:i/>
        </w:rPr>
        <w:t>Technická podpora</w:t>
      </w:r>
      <w:r w:rsidR="009608B3">
        <w:rPr>
          <w:i/>
        </w:rPr>
        <w:t>“</w:t>
      </w:r>
      <w:r w:rsidRPr="005775B5">
        <w:t xml:space="preserve"> znamená </w:t>
      </w:r>
      <w:r w:rsidR="00AC7E6D">
        <w:t xml:space="preserve">telefonické a/nebo písemné poradenství společnosti ARCDATA týkající se Dokumentované funkcionality </w:t>
      </w:r>
      <w:r w:rsidR="00514DB7">
        <w:t>P</w:t>
      </w:r>
      <w:r w:rsidR="00AC7E6D">
        <w:t xml:space="preserve">roduktů včetně telefonického a/nebo písemného poradenství společnosti ARCDATA v případě chybné funkčnosti Dokumentované funkcionality </w:t>
      </w:r>
      <w:r w:rsidR="00514DB7">
        <w:t>P</w:t>
      </w:r>
      <w:r w:rsidR="00AC7E6D">
        <w:t xml:space="preserve">roduktů; rozsah služeb Technické podpory </w:t>
      </w:r>
      <w:r w:rsidR="002D1445">
        <w:t xml:space="preserve">při užití </w:t>
      </w:r>
      <w:r w:rsidR="00514DB7">
        <w:t>P</w:t>
      </w:r>
      <w:r w:rsidR="002D1445">
        <w:t xml:space="preserve">roduktů je stanoven </w:t>
      </w:r>
      <w:r w:rsidR="003D165F">
        <w:t xml:space="preserve">Technickými </w:t>
      </w:r>
      <w:r w:rsidR="002D1445">
        <w:t>podmínkami.</w:t>
      </w:r>
      <w:r w:rsidR="00AC7E6D">
        <w:t xml:space="preserve"> </w:t>
      </w:r>
    </w:p>
    <w:p w14:paraId="3E272BD5" w14:textId="77777777" w:rsidR="002D1445" w:rsidRDefault="002D1445" w:rsidP="00787FBE">
      <w:pPr>
        <w:pStyle w:val="odstavec"/>
      </w:pPr>
      <w:r>
        <w:t xml:space="preserve">Pojem </w:t>
      </w:r>
      <w:r w:rsidR="009608B3" w:rsidRPr="00B91737">
        <w:rPr>
          <w:i/>
        </w:rPr>
        <w:t>„</w:t>
      </w:r>
      <w:r w:rsidRPr="002D1445">
        <w:rPr>
          <w:i/>
        </w:rPr>
        <w:t>Dokumentovaná funkcionalita</w:t>
      </w:r>
      <w:r w:rsidR="009608B3">
        <w:rPr>
          <w:i/>
        </w:rPr>
        <w:t>“</w:t>
      </w:r>
      <w:r>
        <w:t xml:space="preserve"> znamená aplikace, funkce a nástroje </w:t>
      </w:r>
      <w:r w:rsidR="00514DB7">
        <w:t xml:space="preserve">popsané nápovědou nemodifikovaných </w:t>
      </w:r>
      <w:r>
        <w:t xml:space="preserve">Softwarových produktů </w:t>
      </w:r>
      <w:r w:rsidR="00514DB7">
        <w:t xml:space="preserve">a Služeb Online </w:t>
      </w:r>
      <w:proofErr w:type="spellStart"/>
      <w:r w:rsidR="00514DB7">
        <w:t>Services</w:t>
      </w:r>
      <w:proofErr w:type="spellEnd"/>
      <w:r w:rsidR="00514DB7">
        <w:t xml:space="preserve"> vydan</w:t>
      </w:r>
      <w:r w:rsidR="00956B0F">
        <w:t>ý</w:t>
      </w:r>
      <w:r w:rsidR="00514DB7">
        <w:t>ch výrobcem. Za dok</w:t>
      </w:r>
      <w:r w:rsidR="00CD4AF9">
        <w:t>u</w:t>
      </w:r>
      <w:r w:rsidR="00514DB7">
        <w:t xml:space="preserve">mentovanou funkcionalitu se </w:t>
      </w:r>
      <w:r w:rsidR="009608B3">
        <w:t>nepovažují vzorové aplikace pro </w:t>
      </w:r>
      <w:r w:rsidR="00514DB7">
        <w:t>demonstrační účely.</w:t>
      </w:r>
    </w:p>
    <w:p w14:paraId="7FC955D4" w14:textId="77777777" w:rsidR="00EA1430" w:rsidRDefault="00B91737" w:rsidP="00B91737">
      <w:pPr>
        <w:pStyle w:val="odstavec"/>
      </w:pPr>
      <w:r>
        <w:t xml:space="preserve">Pojem </w:t>
      </w:r>
      <w:r w:rsidR="009608B3" w:rsidRPr="00B91737">
        <w:rPr>
          <w:i/>
        </w:rPr>
        <w:t>„</w:t>
      </w:r>
      <w:r w:rsidRPr="00B91737">
        <w:rPr>
          <w:i/>
        </w:rPr>
        <w:t>Související materiály</w:t>
      </w:r>
      <w:r w:rsidR="009608B3">
        <w:rPr>
          <w:i/>
        </w:rPr>
        <w:t>“</w:t>
      </w:r>
      <w:r w:rsidRPr="00B91737">
        <w:t xml:space="preserve"> znamená veškeré informace v písemné, grafické nebo digitální formě vztahující se k užívání nebo provozu </w:t>
      </w:r>
      <w:r w:rsidR="00496CA4">
        <w:t>P</w:t>
      </w:r>
      <w:r w:rsidRPr="00B91737">
        <w:t>roduktů včetně, nikoli však pouze,</w:t>
      </w:r>
      <w:r w:rsidR="009608B3">
        <w:br/>
      </w:r>
      <w:r w:rsidRPr="00B91737">
        <w:t xml:space="preserve">licenčních smluv, poznámek k jednotlivým verzím, uživatelské dokumentace, příruček, instalačních pokynů, školící dokumentace, technických informací a instruktáží, dat, souborů dat, důvěrných uživatelských aktivačních nebo registračních kódů, klíčových softwarových kódů nebo hardwarových klíčů dodávaných </w:t>
      </w:r>
      <w:r w:rsidR="002D1445">
        <w:t xml:space="preserve">výrobci </w:t>
      </w:r>
      <w:r w:rsidR="00496CA4">
        <w:t>P</w:t>
      </w:r>
      <w:r w:rsidR="002D1445">
        <w:t>roduktů</w:t>
      </w:r>
      <w:r>
        <w:t>.</w:t>
      </w:r>
    </w:p>
    <w:p w14:paraId="69EEA2D8" w14:textId="77777777" w:rsidR="00DA79F8" w:rsidRPr="00B91737" w:rsidRDefault="00DA79F8" w:rsidP="00B91737">
      <w:pPr>
        <w:pStyle w:val="odstavec"/>
      </w:pPr>
      <w:r>
        <w:t xml:space="preserve">Pojem </w:t>
      </w:r>
      <w:r w:rsidR="009608B3" w:rsidRPr="00B91737">
        <w:rPr>
          <w:i/>
        </w:rPr>
        <w:t>„</w:t>
      </w:r>
      <w:r w:rsidRPr="00DA79F8">
        <w:rPr>
          <w:i/>
        </w:rPr>
        <w:t>Licenční smlouva</w:t>
      </w:r>
      <w:r w:rsidR="009608B3">
        <w:rPr>
          <w:i/>
        </w:rPr>
        <w:t>“</w:t>
      </w:r>
      <w:r>
        <w:t xml:space="preserve"> znamená licenční smlouvu uzavřenou mezi Uživatelem a příslušným výrobcem </w:t>
      </w:r>
      <w:r w:rsidR="002E3155">
        <w:t>P</w:t>
      </w:r>
      <w:r>
        <w:t xml:space="preserve">roduktu, na základě které je Uživatel oprávněn k užití </w:t>
      </w:r>
      <w:r w:rsidR="002E3155">
        <w:t>P</w:t>
      </w:r>
      <w:r>
        <w:t>roduktu.</w:t>
      </w:r>
    </w:p>
    <w:p w14:paraId="02EA29FD" w14:textId="77777777" w:rsidR="00EA1430" w:rsidRDefault="00EA1430" w:rsidP="00A96633"/>
    <w:p w14:paraId="6C598980" w14:textId="77777777" w:rsidR="00F8055B" w:rsidRPr="003B0806" w:rsidRDefault="00A96633" w:rsidP="00A96633">
      <w:pPr>
        <w:pStyle w:val="Nadpis1"/>
      </w:pPr>
      <w:r>
        <w:t>I</w:t>
      </w:r>
      <w:r w:rsidR="00F8055B" w:rsidRPr="003B0806">
        <w:t>II.</w:t>
      </w:r>
      <w:r w:rsidR="00F8055B">
        <w:t xml:space="preserve"> </w:t>
      </w:r>
      <w:r>
        <w:t xml:space="preserve">Prohlášení </w:t>
      </w:r>
      <w:r w:rsidR="002D1445">
        <w:t>společnosti ARCDATA</w:t>
      </w:r>
      <w:r w:rsidR="00F8055B" w:rsidRPr="003B0806">
        <w:t xml:space="preserve"> </w:t>
      </w:r>
    </w:p>
    <w:p w14:paraId="41FCF55A" w14:textId="77777777" w:rsidR="00A96633" w:rsidRPr="00A96633" w:rsidRDefault="001D7E7E" w:rsidP="00A96633">
      <w:r>
        <w:t xml:space="preserve">Společnost ARCDATA </w:t>
      </w:r>
      <w:r w:rsidR="00A96633">
        <w:t>prohlašuje, že na základě smlouvy uzavřené s</w:t>
      </w:r>
      <w:r w:rsidR="002D1445">
        <w:t> výrobc</w:t>
      </w:r>
      <w:r w:rsidR="0035005C">
        <w:t>i</w:t>
      </w:r>
      <w:r w:rsidR="002D1445">
        <w:t xml:space="preserve"> </w:t>
      </w:r>
      <w:r w:rsidR="002E3155">
        <w:t>P</w:t>
      </w:r>
      <w:r w:rsidR="000E490A">
        <w:t>roduktů</w:t>
      </w:r>
      <w:r w:rsidR="00A96633">
        <w:t xml:space="preserve"> </w:t>
      </w:r>
      <w:r w:rsidR="00A96633" w:rsidRPr="00A96633">
        <w:t xml:space="preserve">je výhradním autorizovaným </w:t>
      </w:r>
      <w:r w:rsidR="000E490A">
        <w:t xml:space="preserve">poskytovatelem služeb Systémové podpory </w:t>
      </w:r>
      <w:r w:rsidR="00A96633">
        <w:t xml:space="preserve">a Souvisejících materiálů </w:t>
      </w:r>
      <w:r w:rsidR="00A96633" w:rsidRPr="00A96633">
        <w:t>pro</w:t>
      </w:r>
      <w:r w:rsidR="009608B3">
        <w:t> </w:t>
      </w:r>
      <w:r w:rsidR="00A96633" w:rsidRPr="00A96633">
        <w:t xml:space="preserve">území České republiky a </w:t>
      </w:r>
      <w:r w:rsidR="00A96633">
        <w:t xml:space="preserve">z tohoto titulu je </w:t>
      </w:r>
      <w:r w:rsidR="00A96633" w:rsidRPr="00A96633">
        <w:t>oprávněn</w:t>
      </w:r>
      <w:r w:rsidR="000E490A">
        <w:t>a</w:t>
      </w:r>
      <w:r w:rsidR="00A96633" w:rsidRPr="00A96633">
        <w:t xml:space="preserve"> předvádět, propagovat, uvádět na trh, distribuovat, instalovat, poskytovat </w:t>
      </w:r>
      <w:r w:rsidR="000E490A">
        <w:t xml:space="preserve">Systémovou a Technickou </w:t>
      </w:r>
      <w:r w:rsidR="00A96633" w:rsidRPr="00A96633">
        <w:t xml:space="preserve">podporu a návody pro </w:t>
      </w:r>
      <w:r w:rsidR="00A96633">
        <w:t xml:space="preserve">užití </w:t>
      </w:r>
      <w:r w:rsidR="002E3155">
        <w:t>P</w:t>
      </w:r>
      <w:r w:rsidR="00A96633">
        <w:t>roduktů a Souvisejících materiálů koncovými uživateli.</w:t>
      </w:r>
    </w:p>
    <w:p w14:paraId="205D6639" w14:textId="77777777" w:rsidR="00F8055B" w:rsidRPr="003B0806" w:rsidRDefault="00F8055B" w:rsidP="00A96633"/>
    <w:p w14:paraId="3A275B18" w14:textId="77777777" w:rsidR="00F8055B" w:rsidRPr="003B0806" w:rsidRDefault="00F8055B" w:rsidP="00A96633">
      <w:pPr>
        <w:pStyle w:val="Nadpis1"/>
      </w:pPr>
      <w:r w:rsidRPr="003B0806">
        <w:t>I</w:t>
      </w:r>
      <w:r w:rsidR="00A96633">
        <w:t>V</w:t>
      </w:r>
      <w:r w:rsidRPr="003B0806">
        <w:t>. Předmět smlouvy</w:t>
      </w:r>
    </w:p>
    <w:p w14:paraId="12DE7F03" w14:textId="77777777" w:rsidR="000E490A" w:rsidRDefault="000E490A" w:rsidP="00055E6C">
      <w:r>
        <w:t xml:space="preserve">Ke splnění předmětu této smlouvy se společnost ARCDATA </w:t>
      </w:r>
      <w:r w:rsidR="00DA79F8">
        <w:t xml:space="preserve">za součinnosti výrobce </w:t>
      </w:r>
      <w:r w:rsidR="002E3155">
        <w:t>P</w:t>
      </w:r>
      <w:r w:rsidR="00DA79F8">
        <w:t xml:space="preserve">roduktu </w:t>
      </w:r>
      <w:r>
        <w:t xml:space="preserve">zavazuje průběžně poskytovat Uživateli služby Systémové podpory </w:t>
      </w:r>
      <w:r w:rsidR="00DA79F8">
        <w:t xml:space="preserve">a </w:t>
      </w:r>
      <w:r w:rsidR="009608B3">
        <w:t>v rámci těchto služeb i </w:t>
      </w:r>
      <w:r w:rsidR="001F7343">
        <w:t xml:space="preserve">služby </w:t>
      </w:r>
      <w:r w:rsidR="00DA79F8">
        <w:t xml:space="preserve">Technické podpory </w:t>
      </w:r>
      <w:r w:rsidR="002E3155">
        <w:t>P</w:t>
      </w:r>
      <w:r>
        <w:t xml:space="preserve">roduktů oprávněně provozovaných Uživatelem </w:t>
      </w:r>
      <w:r w:rsidR="00DA79F8">
        <w:t xml:space="preserve">tj. užívaných a provozovaných Uživatelem na </w:t>
      </w:r>
      <w:r>
        <w:t xml:space="preserve">základě </w:t>
      </w:r>
      <w:r w:rsidR="00DA79F8">
        <w:t>L</w:t>
      </w:r>
      <w:r>
        <w:t>icen</w:t>
      </w:r>
      <w:r w:rsidR="00DA79F8">
        <w:t>ční smlouvy</w:t>
      </w:r>
      <w:r>
        <w:t xml:space="preserve">. </w:t>
      </w:r>
    </w:p>
    <w:p w14:paraId="7CBB6104" w14:textId="77777777" w:rsidR="00F8055B" w:rsidRDefault="00F8055B" w:rsidP="003A2F58"/>
    <w:p w14:paraId="3B85C8DF" w14:textId="77777777" w:rsidR="00F8055B" w:rsidRPr="003B0806" w:rsidRDefault="00F8055B" w:rsidP="00B64BA3">
      <w:pPr>
        <w:pStyle w:val="Nadpis1"/>
      </w:pPr>
      <w:r w:rsidRPr="003B0806">
        <w:t>V. Cenová ujednání</w:t>
      </w:r>
    </w:p>
    <w:p w14:paraId="1677D494" w14:textId="77777777" w:rsidR="00F31434" w:rsidRDefault="00F31434" w:rsidP="00EE08C3">
      <w:pPr>
        <w:pStyle w:val="odstave"/>
        <w:numPr>
          <w:ilvl w:val="0"/>
          <w:numId w:val="17"/>
        </w:numPr>
      </w:pPr>
      <w:r>
        <w:t xml:space="preserve">Ceny za poskytování Systémové podpory </w:t>
      </w:r>
      <w:r w:rsidR="002E3155">
        <w:t>P</w:t>
      </w:r>
      <w:r>
        <w:t>roduktů jsou stanoveny v příloze č. 1 této smlouvy. Ceny jsou uvedeny bez daně z přidané hodnoty s tím, že tato bude společností ARCDATA účtována nad rámec stanovených cen v souladu s obecně závaznými právními předpisy.</w:t>
      </w:r>
    </w:p>
    <w:p w14:paraId="0E22E2C6" w14:textId="77777777" w:rsidR="00055E6C" w:rsidRDefault="00F31434" w:rsidP="00436D7F">
      <w:pPr>
        <w:pStyle w:val="odstave"/>
      </w:pPr>
      <w:r>
        <w:t xml:space="preserve">Cena za poskytnutí Systémové podpory </w:t>
      </w:r>
      <w:r w:rsidR="002E3155">
        <w:t>P</w:t>
      </w:r>
      <w:r>
        <w:t xml:space="preserve">roduktů je splatná </w:t>
      </w:r>
      <w:r w:rsidR="009608B3">
        <w:t>jednorázově v plné výši na </w:t>
      </w:r>
      <w:r w:rsidR="00A703FD">
        <w:t xml:space="preserve">příslušné </w:t>
      </w:r>
      <w:r>
        <w:t>období</w:t>
      </w:r>
      <w:r w:rsidR="00436D7F">
        <w:t xml:space="preserve"> poskytování Systémové podpory</w:t>
      </w:r>
      <w:r>
        <w:t xml:space="preserve">, a to na základě její fakturace společností ARCDATA. </w:t>
      </w:r>
      <w:r w:rsidR="00055E6C">
        <w:t xml:space="preserve">Společnost ARCDATA vystaví daňový doklad </w:t>
      </w:r>
      <w:r w:rsidR="00A75981">
        <w:t xml:space="preserve">(fakturu) </w:t>
      </w:r>
      <w:r w:rsidR="00055E6C">
        <w:t xml:space="preserve">na úhradu ceny Systémové podpory do </w:t>
      </w:r>
      <w:r w:rsidR="009608B3">
        <w:t>15</w:t>
      </w:r>
      <w:r w:rsidR="00055E6C">
        <w:t xml:space="preserve"> dnů </w:t>
      </w:r>
      <w:r w:rsidR="003D280E">
        <w:t>ode dne zahájení poskytování Systémové podpory dle této smlouvy.</w:t>
      </w:r>
    </w:p>
    <w:p w14:paraId="6B627176" w14:textId="189714CD" w:rsidR="00AE2DF7" w:rsidRDefault="00AE2DF7" w:rsidP="00AE2DF7">
      <w:pPr>
        <w:pStyle w:val="odstave"/>
      </w:pPr>
      <w:r>
        <w:t>P</w:t>
      </w:r>
      <w:r w:rsidRPr="003B0806">
        <w:t xml:space="preserve">ro splatnost </w:t>
      </w:r>
      <w:r>
        <w:t xml:space="preserve">faktury </w:t>
      </w:r>
      <w:r w:rsidRPr="003B0806">
        <w:t xml:space="preserve">sjednávají strany lhůtu </w:t>
      </w:r>
      <w:r>
        <w:t>30</w:t>
      </w:r>
      <w:r w:rsidRPr="003B0806">
        <w:t xml:space="preserve"> dní od jejího doručení Uživateli.</w:t>
      </w:r>
    </w:p>
    <w:p w14:paraId="7705C573" w14:textId="1B7C3534" w:rsidR="00683E38" w:rsidRDefault="00683E38" w:rsidP="00AE2DF7">
      <w:pPr>
        <w:pStyle w:val="odstave"/>
      </w:pPr>
      <w:r>
        <w:t>Společnost ARCDATA je povinna vystavit daňový doklad se všemi náležitostmi podle ustanovení § 29 zákona č. 235/2004 Sb., o dani z přidané hodnoty, ve znění předpisů pozdějších.</w:t>
      </w:r>
    </w:p>
    <w:p w14:paraId="3AA7AA2A" w14:textId="77777777" w:rsidR="00436D7F" w:rsidRDefault="00055E6C" w:rsidP="00436D7F">
      <w:pPr>
        <w:pStyle w:val="odstave"/>
      </w:pPr>
      <w:r>
        <w:t xml:space="preserve">Je-li Systémová podpora Uživatelem objednána pro Softwarový produkt poté, co poskytování služeb Systémové podpory již bylo v minulosti ukončeno, bude cena Systémové podpory pro nové období poskytování služeb Systémové podpory </w:t>
      </w:r>
      <w:r w:rsidRPr="00125A1A">
        <w:t>navýšena o cenu Systémové podpory za dobu od skončení posledního</w:t>
      </w:r>
      <w:r>
        <w:t xml:space="preserve"> období poskytování Systémové podpory do dne zahájení poskytování Systémové podpory. Cena bude stanovena dle ceníku společnosti ARCDATA</w:t>
      </w:r>
      <w:r w:rsidR="00CB4229">
        <w:t>.</w:t>
      </w:r>
    </w:p>
    <w:p w14:paraId="4D37CF1F" w14:textId="0E3C2EE0" w:rsidR="00F31434" w:rsidRDefault="00F31434" w:rsidP="00CB4229">
      <w:pPr>
        <w:pStyle w:val="odstave"/>
      </w:pPr>
      <w:r>
        <w:t xml:space="preserve">V případě, že společnost </w:t>
      </w:r>
      <w:r w:rsidRPr="00CB4229">
        <w:t>ARCDATA</w:t>
      </w:r>
      <w:r>
        <w:t xml:space="preserve"> poskytne Uživateli služby Systémové podpory nad rámec rozsahu stanoveného touto smlouvou, bude cena za poskytnutí takových služeb kalkulována </w:t>
      </w:r>
      <w:r>
        <w:lastRenderedPageBreak/>
        <w:t xml:space="preserve">na bázi hodinové sazby ve výši stanovené ceníkem společnosti ARCDATA aktuálně platným k datu poskytnutí </w:t>
      </w:r>
      <w:r w:rsidR="00CB4229">
        <w:t xml:space="preserve">takové </w:t>
      </w:r>
      <w:r>
        <w:t xml:space="preserve">služby. </w:t>
      </w:r>
      <w:r w:rsidR="00055E6C">
        <w:t>Tento postup se uplatní pouze v případě, že Uživatel si u</w:t>
      </w:r>
      <w:r w:rsidR="00C543C5">
        <w:t> </w:t>
      </w:r>
      <w:r w:rsidR="00055E6C">
        <w:t>společnosti ARCDATA objedná poskytnutí takových služeb.</w:t>
      </w:r>
    </w:p>
    <w:p w14:paraId="7111A523" w14:textId="77777777" w:rsidR="00F31434" w:rsidRDefault="00F31434" w:rsidP="00CB4229">
      <w:pPr>
        <w:pStyle w:val="odstave"/>
      </w:pPr>
      <w:r>
        <w:t xml:space="preserve">Pro případ prodlení Uživatele s úhradou ceny za poskytnutí Systémové podpory </w:t>
      </w:r>
      <w:r w:rsidR="000D6377">
        <w:t>P</w:t>
      </w:r>
      <w:r w:rsidR="009608B3">
        <w:t>roduktů v </w:t>
      </w:r>
      <w:r>
        <w:t xml:space="preserve">částce nebo čase sjednávají strany úrok z prodlení ve výši 0,05 % z dlužné částky za každý započatý den prodlení. Vedle toho je společnost ARCDATA oprávněna pozastavit poskytování Systémové podpory </w:t>
      </w:r>
      <w:r w:rsidR="000D6377">
        <w:t>P</w:t>
      </w:r>
      <w:r>
        <w:t>roduktů, a to až do doby vyrovnání dlužných částek Uživatelem.</w:t>
      </w:r>
      <w:r w:rsidR="00CB4229">
        <w:t xml:space="preserve"> </w:t>
      </w:r>
      <w:r>
        <w:t xml:space="preserve">Tím není dotčeno právo společnosti ARCDATA na </w:t>
      </w:r>
      <w:r w:rsidR="009F39B1">
        <w:t xml:space="preserve">odstoupení od smlouvy </w:t>
      </w:r>
      <w:r>
        <w:t>postup</w:t>
      </w:r>
      <w:r w:rsidR="009F39B1">
        <w:t>em</w:t>
      </w:r>
      <w:r>
        <w:t xml:space="preserve"> dle čl</w:t>
      </w:r>
      <w:r w:rsidRPr="009F39B1">
        <w:t xml:space="preserve">. X. </w:t>
      </w:r>
      <w:r>
        <w:t>smlouvy.</w:t>
      </w:r>
    </w:p>
    <w:p w14:paraId="4CF9177D" w14:textId="77777777" w:rsidR="00514F0E" w:rsidRPr="00491D48" w:rsidRDefault="00514F0E" w:rsidP="00514F0E">
      <w:pPr>
        <w:pStyle w:val="odstave"/>
      </w:pPr>
      <w:r w:rsidRPr="00491D48">
        <w:t>V</w:t>
      </w:r>
      <w:r>
        <w:t> </w:t>
      </w:r>
      <w:r w:rsidRPr="00491D48">
        <w:t>případě, že</w:t>
      </w:r>
      <w:r>
        <w:t> </w:t>
      </w:r>
      <w:r w:rsidRPr="00491D48">
        <w:t>daňový doklad (faktura) obsahuje nesprávné náležitosti nebo v</w:t>
      </w:r>
      <w:r>
        <w:t> </w:t>
      </w:r>
      <w:r w:rsidRPr="00491D48">
        <w:t xml:space="preserve">ní některé náležitosti chybí, je </w:t>
      </w:r>
      <w:r>
        <w:t>U</w:t>
      </w:r>
      <w:r w:rsidRPr="00491D48">
        <w:t>živatel oprávněn daňový doklad (fakturu) vrátit zpět společnosti ARCDATA do data splatnosti. Ve</w:t>
      </w:r>
      <w:r>
        <w:t> </w:t>
      </w:r>
      <w:r w:rsidRPr="00491D48">
        <w:t xml:space="preserve">vráceném daňovém dokladu (faktuře) musí </w:t>
      </w:r>
      <w:r>
        <w:t>U</w:t>
      </w:r>
      <w:r w:rsidRPr="00491D48">
        <w:t>živatel vyznačit důvod vrácení daňového dokladu (faktury). V</w:t>
      </w:r>
      <w:r>
        <w:t> </w:t>
      </w:r>
      <w:r w:rsidRPr="00491D48">
        <w:t>takovém případě je společnost ARCDATA povinna vystavit nový daňový doklad (fakturu) s novým datem splatnosti.</w:t>
      </w:r>
    </w:p>
    <w:p w14:paraId="0B070648" w14:textId="77777777" w:rsidR="00E57E36" w:rsidRDefault="00E57E36" w:rsidP="00E57E36">
      <w:pPr>
        <w:pStyle w:val="odstave"/>
      </w:pPr>
      <w:r>
        <w:t>Společnost ARCDATA prohlašuje, že:</w:t>
      </w:r>
    </w:p>
    <w:p w14:paraId="2788B2E7" w14:textId="77777777" w:rsidR="00E57E36" w:rsidRDefault="00E57E36" w:rsidP="00E57E36">
      <w:pPr>
        <w:pStyle w:val="odstavec"/>
      </w:pPr>
      <w:r>
        <w:t>nemá v úmyslu nezaplatit daň z přidané hodnoty u zdanitelného plnění podle této smlouvy (dále jen „daň“),</w:t>
      </w:r>
    </w:p>
    <w:p w14:paraId="42440AFB" w14:textId="77777777" w:rsidR="00E57E36" w:rsidRDefault="00E57E36" w:rsidP="00E57E36">
      <w:pPr>
        <w:pStyle w:val="odstavec"/>
      </w:pPr>
      <w:r>
        <w:t>jí nejsou známy skutečnosti, nasvědčující tomu, že se dostane do postavení, kdy nemůže daň zaplatit a ani se ke dni podpisu této smlouvy v takovém postavení nenachází,</w:t>
      </w:r>
    </w:p>
    <w:p w14:paraId="47660877" w14:textId="77777777" w:rsidR="00E57E36" w:rsidRDefault="00E57E36" w:rsidP="00562D86">
      <w:pPr>
        <w:pStyle w:val="odstavec"/>
        <w:ind w:left="908" w:hanging="454"/>
      </w:pPr>
      <w:r>
        <w:t>nezkrátí daň nebo nevyláká daňovou výhodu,</w:t>
      </w:r>
    </w:p>
    <w:p w14:paraId="305F896F" w14:textId="77777777" w:rsidR="00F06628" w:rsidRDefault="00E57E36" w:rsidP="00F06628">
      <w:pPr>
        <w:pStyle w:val="odstave"/>
        <w:numPr>
          <w:ilvl w:val="1"/>
          <w:numId w:val="6"/>
        </w:numPr>
        <w:spacing w:after="0"/>
        <w:jc w:val="left"/>
      </w:pPr>
      <w:r>
        <w:t>nebude nespolehlivým plátcem,</w:t>
      </w:r>
      <w:r w:rsidR="00F06628" w:rsidRPr="00F06628">
        <w:t xml:space="preserve"> </w:t>
      </w:r>
    </w:p>
    <w:p w14:paraId="5C2836BF" w14:textId="77777777" w:rsidR="00F06628" w:rsidRDefault="00F06628" w:rsidP="00562D86">
      <w:pPr>
        <w:pStyle w:val="odstave"/>
        <w:numPr>
          <w:ilvl w:val="1"/>
          <w:numId w:val="6"/>
        </w:numPr>
        <w:spacing w:after="40"/>
        <w:ind w:left="908" w:hanging="454"/>
        <w:jc w:val="left"/>
      </w:pPr>
      <w:r>
        <w:t>úplata za plnění dle smlouvy není odchylná od obvyklé ceny,</w:t>
      </w:r>
    </w:p>
    <w:p w14:paraId="0DC92BE9" w14:textId="77777777" w:rsidR="00E57E36" w:rsidRDefault="00F06628" w:rsidP="00562D86">
      <w:pPr>
        <w:pStyle w:val="odstave"/>
        <w:numPr>
          <w:ilvl w:val="1"/>
          <w:numId w:val="6"/>
        </w:numPr>
        <w:spacing w:after="40"/>
        <w:ind w:left="908" w:hanging="454"/>
        <w:jc w:val="left"/>
      </w:pPr>
      <w:r>
        <w:t>úplata za plnění dle smlouvy nebude poskytnuta zcela nebo zčásti bezhotovostním převodem na účet vedený poskytovatelem platebních služeb mimo tuzemsko,</w:t>
      </w:r>
    </w:p>
    <w:p w14:paraId="79A63A0C" w14:textId="77777777" w:rsidR="00E57E36" w:rsidRDefault="00E57E36" w:rsidP="00E57E36">
      <w:pPr>
        <w:pStyle w:val="odstavec"/>
      </w:pPr>
      <w:r>
        <w:t>bude mít u správce daně registrován bankovní účet používaný pro ekonomickou činnost,</w:t>
      </w:r>
    </w:p>
    <w:p w14:paraId="790DC53C" w14:textId="77777777" w:rsidR="00E57E36" w:rsidRDefault="00E57E36" w:rsidP="00575760">
      <w:pPr>
        <w:pStyle w:val="odstavec"/>
      </w:pPr>
      <w:r>
        <w:t>souhlasí s tím, že pokud ke dni uskutečnění zdanitelného plnění</w:t>
      </w:r>
      <w:r w:rsidR="00575760" w:rsidRPr="00575760">
        <w:t xml:space="preserve"> nebo k okamžiku poskytnutí úplaty na plnění</w:t>
      </w:r>
      <w:r>
        <w:t xml:space="preserve"> bude o společnosti ARCDATA zveřejněna správcem daně skutečnost, že společnost ARCDATA je nespolehlivým plátcem, uhradí Uživatel daň z přidané hodnoty z přijatého zdanitelného plnění příslušnému správci daně,</w:t>
      </w:r>
    </w:p>
    <w:p w14:paraId="205477C6" w14:textId="77777777" w:rsidR="00E57E36" w:rsidRDefault="00E57E36" w:rsidP="00575760">
      <w:pPr>
        <w:pStyle w:val="odstavec"/>
      </w:pPr>
      <w:r>
        <w:t xml:space="preserve">souhlasí s tím, že pokud ke dni uskutečnění zdanitelného plnění </w:t>
      </w:r>
      <w:r w:rsidR="00575760" w:rsidRPr="00575760">
        <w:t xml:space="preserve">nebo k okamžiku poskytnutí úplaty na plnění </w:t>
      </w:r>
      <w:r>
        <w:t>bude zjištěna nesrovnalost v registraci bankovního účtu společnosti ARCDATA určeného pro ekonomickou činnost správcem daně, uhradí Uživatel daň z přidané hodnoty z přijatého zdanitelného plnění příslušnému správci daně.</w:t>
      </w:r>
    </w:p>
    <w:p w14:paraId="6383ACD6" w14:textId="77777777" w:rsidR="00514F0E" w:rsidRDefault="00514F0E" w:rsidP="00514F0E">
      <w:pPr>
        <w:pStyle w:val="odstave"/>
        <w:numPr>
          <w:ilvl w:val="0"/>
          <w:numId w:val="0"/>
        </w:numPr>
        <w:ind w:left="454"/>
      </w:pPr>
    </w:p>
    <w:p w14:paraId="4D8A79A3" w14:textId="77777777" w:rsidR="00CB4229" w:rsidRDefault="00CB4229" w:rsidP="00CB4229">
      <w:pPr>
        <w:pStyle w:val="Nadpis1"/>
      </w:pPr>
      <w:r>
        <w:t>VI. Oprávněné osoby</w:t>
      </w:r>
    </w:p>
    <w:p w14:paraId="546951A2" w14:textId="77777777" w:rsidR="00CB4229" w:rsidRDefault="00CB4229" w:rsidP="00EE08C3">
      <w:pPr>
        <w:pStyle w:val="odstave"/>
        <w:numPr>
          <w:ilvl w:val="0"/>
          <w:numId w:val="18"/>
        </w:numPr>
        <w:spacing w:after="40"/>
      </w:pPr>
      <w:r>
        <w:t xml:space="preserve">Strany tímto </w:t>
      </w:r>
      <w:r w:rsidRPr="00CB4229">
        <w:t>určují</w:t>
      </w:r>
      <w:r>
        <w:t xml:space="preserve"> osoby oprávněné jednat jejich jménem při realizaci předmětu této smlouvy, a to:</w:t>
      </w:r>
    </w:p>
    <w:p w14:paraId="676D9183" w14:textId="18E9CF3E" w:rsidR="00CB4229" w:rsidRDefault="00CB4229" w:rsidP="00EE08C3">
      <w:pPr>
        <w:pStyle w:val="odstavec"/>
        <w:tabs>
          <w:tab w:val="left" w:pos="4253"/>
        </w:tabs>
        <w:ind w:left="908" w:hanging="454"/>
      </w:pPr>
      <w:r>
        <w:t>za společnost ARCDATA:</w:t>
      </w:r>
      <w:r w:rsidR="009F39B1">
        <w:tab/>
      </w:r>
      <w:proofErr w:type="spellStart"/>
      <w:r w:rsidR="00E05824">
        <w:t>xxx</w:t>
      </w:r>
      <w:bookmarkStart w:id="0" w:name="_GoBack"/>
      <w:bookmarkEnd w:id="0"/>
      <w:proofErr w:type="spellEnd"/>
    </w:p>
    <w:p w14:paraId="71742A60" w14:textId="671889AC" w:rsidR="00CB4229" w:rsidRDefault="00CB4229" w:rsidP="00EE08C3">
      <w:pPr>
        <w:pStyle w:val="odstavec"/>
        <w:tabs>
          <w:tab w:val="left" w:pos="4253"/>
        </w:tabs>
        <w:spacing w:after="120"/>
        <w:ind w:left="908" w:hanging="454"/>
      </w:pPr>
      <w:r>
        <w:t>za Uživatele:</w:t>
      </w:r>
      <w:r>
        <w:tab/>
      </w:r>
      <w:proofErr w:type="spellStart"/>
      <w:r w:rsidR="00E05824">
        <w:t>xxx</w:t>
      </w:r>
      <w:proofErr w:type="spellEnd"/>
    </w:p>
    <w:p w14:paraId="108A9246" w14:textId="77777777" w:rsidR="00CB4229" w:rsidRDefault="00CB4229" w:rsidP="00CB4229">
      <w:pPr>
        <w:pStyle w:val="odstave"/>
      </w:pPr>
      <w:r>
        <w:t xml:space="preserve">Změna oprávněné osoby je </w:t>
      </w:r>
      <w:r w:rsidRPr="00CB4229">
        <w:t>možná</w:t>
      </w:r>
      <w:r>
        <w:t xml:space="preserve"> jen po předchozím písemném oznámení této skutečnosti opačné straně smluvní.</w:t>
      </w:r>
    </w:p>
    <w:p w14:paraId="2F1A4266" w14:textId="78996215" w:rsidR="00560E9C" w:rsidRDefault="00560E9C" w:rsidP="00560E9C">
      <w:pPr>
        <w:pStyle w:val="odstave"/>
      </w:pPr>
      <w:r>
        <w:t>Veškerá komunikace mezi stranami bude prováděna prostřednictvím kurýra, doporučené pošty, e-mailem, odesílaným na stranám naposledy sdělenou adresu pro doručování, nebo na adresu jejich sídla. Zprávy zasílané prostřednictvím kurýra se považují za doručené okamžikem podpisu potvrzení o přijetí přijímající stranou. Zprávy zasílané prostřednictvím doporučené pošty se považují za doručené uplynutím sedmi dní ode dne podání zásilky. Zprávy zasílané prostřednictvím e-mailu se považují za doručené okamžikem obdržení e-mailové zprávy potvrzující bezchybné přijetí. Toto ujednání nevylučuje právo kterékoli strany žádat, aby písemnosti zaslané e-mailem, jí byly předloženy v originální listinné podobě.</w:t>
      </w:r>
    </w:p>
    <w:p w14:paraId="1D721B06" w14:textId="77777777" w:rsidR="00F8055B" w:rsidRPr="003B0806" w:rsidRDefault="00514F0E" w:rsidP="003A1314">
      <w:pPr>
        <w:pStyle w:val="Nadpis1"/>
      </w:pPr>
      <w:r>
        <w:lastRenderedPageBreak/>
        <w:t>VII. P</w:t>
      </w:r>
      <w:r w:rsidR="00F8055B">
        <w:t>ráva duševního vlastnictví</w:t>
      </w:r>
    </w:p>
    <w:p w14:paraId="3D837219" w14:textId="77777777" w:rsidR="00514F0E" w:rsidRDefault="00F8055B" w:rsidP="00D35805">
      <w:pPr>
        <w:pStyle w:val="odstave"/>
        <w:numPr>
          <w:ilvl w:val="0"/>
          <w:numId w:val="19"/>
        </w:numPr>
      </w:pPr>
      <w:r>
        <w:t xml:space="preserve">Rozsah licence, jakož i licenční podmínky pro užití </w:t>
      </w:r>
      <w:r w:rsidR="00454D7F">
        <w:t>P</w:t>
      </w:r>
      <w:r>
        <w:t xml:space="preserve">roduktů Uživatelem jsou upraveny Licenční smlouvou. </w:t>
      </w:r>
      <w:r w:rsidRPr="003B0806">
        <w:t>Autorská práva, jakož i ostatní jiná práva duševního vlastnictví, vztahující se k </w:t>
      </w:r>
      <w:r w:rsidR="00A63685">
        <w:t>P</w:t>
      </w:r>
      <w:r w:rsidRPr="003B0806">
        <w:t xml:space="preserve">roduktům, včetně </w:t>
      </w:r>
      <w:r w:rsidR="003A1314">
        <w:t>Souvisejících materiálů</w:t>
      </w:r>
      <w:r w:rsidRPr="003B0806">
        <w:t xml:space="preserve">, nadále přísluší </w:t>
      </w:r>
      <w:r w:rsidR="00514F0E">
        <w:t xml:space="preserve">výrobci </w:t>
      </w:r>
      <w:r w:rsidR="00CF03FF">
        <w:t>P</w:t>
      </w:r>
      <w:r w:rsidR="00514F0E" w:rsidRPr="00D35805">
        <w:t>roduktu</w:t>
      </w:r>
      <w:r w:rsidR="00514F0E">
        <w:t xml:space="preserve"> a </w:t>
      </w:r>
      <w:r w:rsidRPr="003B0806">
        <w:t xml:space="preserve">nejsou </w:t>
      </w:r>
      <w:r w:rsidR="00514F0E">
        <w:t>poskytováním Systémové podpory dotčena.</w:t>
      </w:r>
    </w:p>
    <w:p w14:paraId="76BCF668" w14:textId="77777777" w:rsidR="00F8055B" w:rsidRPr="003B0806" w:rsidRDefault="00514F0E" w:rsidP="00D35805">
      <w:pPr>
        <w:pStyle w:val="odstave"/>
      </w:pPr>
      <w:r>
        <w:t xml:space="preserve">Pro případ, že v rámci poskytnutí služeb Systémové podpory poskytne společnost ARCDATA Uživateli vlastní </w:t>
      </w:r>
      <w:r w:rsidR="00D35805">
        <w:t xml:space="preserve">věcné </w:t>
      </w:r>
      <w:r>
        <w:t>plnění splňující znaky autorského díla</w:t>
      </w:r>
      <w:r w:rsidR="00D35805">
        <w:t xml:space="preserve">, poskytuje touto smlouvou Uživateli </w:t>
      </w:r>
      <w:r w:rsidR="00D35805" w:rsidRPr="008D0334">
        <w:t>časově a teritoriálně neomezenou</w:t>
      </w:r>
      <w:r w:rsidR="00D35805">
        <w:t xml:space="preserve">, </w:t>
      </w:r>
      <w:r w:rsidR="00D35805" w:rsidRPr="008D0334">
        <w:t xml:space="preserve">nevýhradní </w:t>
      </w:r>
      <w:r w:rsidR="00D35805">
        <w:t xml:space="preserve">a nepřevoditelnou </w:t>
      </w:r>
      <w:r w:rsidR="00D35805" w:rsidRPr="008D0334">
        <w:t>licenci k</w:t>
      </w:r>
      <w:r w:rsidR="00D35805">
        <w:t xml:space="preserve"> takovému plnění </w:t>
      </w:r>
      <w:r w:rsidR="00D35805" w:rsidRPr="008D0334">
        <w:t xml:space="preserve">vytvořenému </w:t>
      </w:r>
      <w:r w:rsidR="00E719DA">
        <w:t xml:space="preserve">společností ARCDATA </w:t>
      </w:r>
      <w:r w:rsidR="00D35805" w:rsidRPr="008D0334">
        <w:t xml:space="preserve">na základě této smlouvy. </w:t>
      </w:r>
      <w:r w:rsidR="009608B3">
        <w:t>Cena za </w:t>
      </w:r>
      <w:r w:rsidR="00D35805">
        <w:t xml:space="preserve">poskytnutí licence je zahrnuta v ceně za poskytování Systémové podpory. </w:t>
      </w:r>
    </w:p>
    <w:p w14:paraId="4A45DF01" w14:textId="77777777" w:rsidR="009608B3" w:rsidRDefault="009608B3">
      <w:pPr>
        <w:spacing w:after="0"/>
        <w:jc w:val="left"/>
        <w:rPr>
          <w:rFonts w:ascii="Arial Narrow" w:hAnsi="Arial Narrow"/>
          <w:color w:val="000000"/>
          <w:szCs w:val="22"/>
        </w:rPr>
      </w:pPr>
    </w:p>
    <w:p w14:paraId="75890080" w14:textId="77777777" w:rsidR="00F8055B" w:rsidRPr="003B0806" w:rsidRDefault="00632695" w:rsidP="00CC1CCA">
      <w:pPr>
        <w:pStyle w:val="Nadpis1"/>
      </w:pPr>
      <w:r>
        <w:t>VIII</w:t>
      </w:r>
      <w:r w:rsidR="00F8055B" w:rsidRPr="003B0806">
        <w:t xml:space="preserve">. Odpovědnost </w:t>
      </w:r>
      <w:r w:rsidR="002E7A37">
        <w:t>za škodu</w:t>
      </w:r>
    </w:p>
    <w:p w14:paraId="23E53838" w14:textId="77777777" w:rsidR="002E7A37" w:rsidRPr="000D6C53" w:rsidRDefault="002E7A37" w:rsidP="002E7A37">
      <w:pPr>
        <w:pStyle w:val="odstave"/>
        <w:numPr>
          <w:ilvl w:val="0"/>
          <w:numId w:val="21"/>
        </w:numPr>
      </w:pPr>
      <w:r>
        <w:t>Strany smlouvy si vzájemně</w:t>
      </w:r>
      <w:r w:rsidR="00EE6FEE">
        <w:t xml:space="preserve"> </w:t>
      </w:r>
      <w:r w:rsidRPr="000D6C53">
        <w:t>odpovíd</w:t>
      </w:r>
      <w:r>
        <w:t xml:space="preserve">ají </w:t>
      </w:r>
      <w:r w:rsidRPr="000D6C53">
        <w:t xml:space="preserve">za škodu vzniklou porušením povinnosti stanovené touto </w:t>
      </w:r>
      <w:r>
        <w:t>s</w:t>
      </w:r>
      <w:r w:rsidRPr="000D6C53">
        <w:t>mlouvou a/nebo obecně závazným prá</w:t>
      </w:r>
      <w:r>
        <w:t>v</w:t>
      </w:r>
      <w:r w:rsidRPr="000D6C53">
        <w:t xml:space="preserve">ním předpisem. </w:t>
      </w:r>
    </w:p>
    <w:p w14:paraId="2BAA90CA" w14:textId="77777777" w:rsidR="002E7A37" w:rsidRDefault="002E7A37" w:rsidP="002E7A37">
      <w:pPr>
        <w:pStyle w:val="odstave"/>
        <w:spacing w:after="40"/>
      </w:pPr>
      <w:r w:rsidRPr="003B0806">
        <w:t xml:space="preserve">Dohodou stran se celková výše náhrady škody omezuje částkou odpovídající výši ceny zaplacené za </w:t>
      </w:r>
      <w:r>
        <w:t>poskytování Systémové podpory P</w:t>
      </w:r>
      <w:r w:rsidRPr="003B0806">
        <w:t>roduktu, ohledně něhož došlo ke škodné události.</w:t>
      </w:r>
      <w:r>
        <w:t xml:space="preserve"> Dále strany výslovně sjednávají, že společnost ARCDATA </w:t>
      </w:r>
      <w:r w:rsidRPr="003B0806">
        <w:t xml:space="preserve">nenese odpovědnost </w:t>
      </w:r>
      <w:proofErr w:type="gramStart"/>
      <w:r w:rsidRPr="003B0806">
        <w:t>za</w:t>
      </w:r>
      <w:proofErr w:type="gramEnd"/>
      <w:r>
        <w:t>:</w:t>
      </w:r>
    </w:p>
    <w:p w14:paraId="4981640F" w14:textId="77777777" w:rsidR="002E7A37" w:rsidRDefault="002E7A37" w:rsidP="00EE08C3">
      <w:pPr>
        <w:pStyle w:val="odstavec"/>
        <w:ind w:left="908" w:hanging="454"/>
      </w:pPr>
      <w:r w:rsidRPr="003B0806">
        <w:t>ztrátu nebo poškození dat Uživatele, případná rekonstrukce ztracených nebo znehodnocených dat jde na vrub Uživatele</w:t>
      </w:r>
      <w:r>
        <w:t>;</w:t>
      </w:r>
    </w:p>
    <w:p w14:paraId="03E862A7" w14:textId="77777777" w:rsidR="002E7A37" w:rsidRDefault="002E7A37" w:rsidP="002E7A37">
      <w:pPr>
        <w:pStyle w:val="odstavec"/>
        <w:spacing w:after="120"/>
        <w:ind w:left="908" w:hanging="454"/>
      </w:pPr>
      <w:r>
        <w:t>škodu vzniklou při poskytnutí Systémové podpory u Produktů, u kterých výrobce již ukončil podporu užívání takového Produktu.</w:t>
      </w:r>
    </w:p>
    <w:p w14:paraId="051D53EC" w14:textId="77777777" w:rsidR="00CD4AF9" w:rsidRDefault="00CD4AF9" w:rsidP="00CD4AF9">
      <w:pPr>
        <w:pStyle w:val="odstave"/>
      </w:pPr>
      <w:r>
        <w:t xml:space="preserve">V případě, že </w:t>
      </w:r>
      <w:r w:rsidRPr="003B0806">
        <w:t>výš</w:t>
      </w:r>
      <w:r>
        <w:t>e</w:t>
      </w:r>
      <w:r w:rsidRPr="003B0806">
        <w:t xml:space="preserve"> ceny zaplacené </w:t>
      </w:r>
      <w:r>
        <w:t xml:space="preserve">Uživatelem </w:t>
      </w:r>
      <w:r w:rsidRPr="003B0806">
        <w:t xml:space="preserve">za </w:t>
      </w:r>
      <w:r>
        <w:t>poskytování Systémové podpory Produktu</w:t>
      </w:r>
      <w:r w:rsidRPr="003B0806">
        <w:t>, ohledně něhož došlo ke škodné události</w:t>
      </w:r>
      <w:r>
        <w:t xml:space="preserve">, přesáhne částku 1.000.000,- Kč (slovy jeden milion korun českých), celková </w:t>
      </w:r>
      <w:r w:rsidRPr="003B0806">
        <w:t>výše náhrady škody</w:t>
      </w:r>
      <w:r>
        <w:t xml:space="preserve"> </w:t>
      </w:r>
      <w:r w:rsidR="002E7A37">
        <w:t xml:space="preserve">a povinnost stran k náhradě škody </w:t>
      </w:r>
      <w:r>
        <w:t>se dohodou stran omezuje maximální částkou ve výši 1.000.000,- Kč (slovy jeden milion korun českých).</w:t>
      </w:r>
    </w:p>
    <w:p w14:paraId="51294180" w14:textId="77777777" w:rsidR="00A703FD" w:rsidRDefault="00A703FD" w:rsidP="00A703FD">
      <w:pPr>
        <w:pStyle w:val="odstave"/>
      </w:pPr>
      <w:r>
        <w:t xml:space="preserve">Z důvodu právní jistoty společnost ARCDATA výslovně prohlašuje a upozorňuje Uživatele, že ustanovením tohoto článku </w:t>
      </w:r>
      <w:r w:rsidR="004E0109">
        <w:t>smlouvy</w:t>
      </w:r>
      <w:r>
        <w:t xml:space="preserve"> není dotčena odpovědnost za škodu dle podmínek Licenční smlouvy.</w:t>
      </w:r>
    </w:p>
    <w:p w14:paraId="36C2B141" w14:textId="77777777" w:rsidR="009608B3" w:rsidRDefault="009608B3" w:rsidP="009608B3">
      <w:pPr>
        <w:pStyle w:val="odstave"/>
        <w:numPr>
          <w:ilvl w:val="0"/>
          <w:numId w:val="0"/>
        </w:numPr>
      </w:pPr>
    </w:p>
    <w:p w14:paraId="6616D7B6" w14:textId="77777777" w:rsidR="00F00FA7" w:rsidRDefault="00F8055B" w:rsidP="00F00FA7">
      <w:pPr>
        <w:pStyle w:val="Nadpis1"/>
      </w:pPr>
      <w:r w:rsidRPr="003B0806">
        <w:t>I</w:t>
      </w:r>
      <w:r w:rsidR="00632695">
        <w:t>X</w:t>
      </w:r>
      <w:r w:rsidRPr="003B0806">
        <w:t xml:space="preserve">. </w:t>
      </w:r>
      <w:r w:rsidR="00F00FA7">
        <w:t>Povinnost mlčenlivosti</w:t>
      </w:r>
    </w:p>
    <w:p w14:paraId="155E5DCD" w14:textId="77777777" w:rsidR="00F8055B" w:rsidRDefault="00F8055B" w:rsidP="00251D17">
      <w:pPr>
        <w:pStyle w:val="odstave"/>
        <w:numPr>
          <w:ilvl w:val="0"/>
          <w:numId w:val="8"/>
        </w:numPr>
        <w:spacing w:after="40"/>
      </w:pPr>
      <w:r w:rsidRPr="003B0806">
        <w:t>Strany smluvní ujednávají, že veškeré informace poskytnuté si jimi navzájem při realizaci předmětu této smlouvy považují za důvěrné a tvořící předmět</w:t>
      </w:r>
      <w:r w:rsidR="00862321">
        <w:t xml:space="preserve"> jejich obchodního tajemství, a </w:t>
      </w:r>
      <w:r w:rsidRPr="003B0806">
        <w:t>proto se zavazují, že nebudou zveřejňovat jakoukoli z takto získaných informací</w:t>
      </w:r>
      <w:r>
        <w:t xml:space="preserve"> bez předchozího písemného souhlasu </w:t>
      </w:r>
      <w:r w:rsidR="0087134E">
        <w:t xml:space="preserve">opačné </w:t>
      </w:r>
      <w:r>
        <w:t>smluvní strany</w:t>
      </w:r>
      <w:r w:rsidRPr="003B0806">
        <w:t>. Závazek zachování mlčenlivosti s</w:t>
      </w:r>
      <w:r w:rsidR="00862321">
        <w:t>e v </w:t>
      </w:r>
      <w:r>
        <w:t>plném rozsahu vztahuje i na </w:t>
      </w:r>
      <w:r w:rsidR="007E173C">
        <w:t xml:space="preserve">zaměstnance </w:t>
      </w:r>
      <w:r w:rsidRPr="003B0806">
        <w:t>smluvních stran</w:t>
      </w:r>
      <w:r w:rsidR="007E173C">
        <w:t>, jakož i na spolupracující osoby třetích stran</w:t>
      </w:r>
      <w:r w:rsidRPr="003B0806">
        <w:t xml:space="preserve">. Povinnost zachování mlčenlivosti platí po celou dobu realizace předmětu této smlouvy a dále po dobu dvou let následujících po dni poskytnutí posledního věcného plnění ze strany </w:t>
      </w:r>
      <w:r w:rsidR="00632695">
        <w:t xml:space="preserve">společnosti ARCDATA </w:t>
      </w:r>
      <w:r w:rsidRPr="003B0806">
        <w:t>ve prospěch Uživatele.</w:t>
      </w:r>
      <w:r w:rsidRPr="00DE3C02">
        <w:t xml:space="preserve"> </w:t>
      </w:r>
      <w:r>
        <w:t>Bez ohledu na výše uvedené ustanovení nebudou mlčenlivosti podléhat informace, které:</w:t>
      </w:r>
    </w:p>
    <w:p w14:paraId="60413E8A" w14:textId="77777777" w:rsidR="00F8055B" w:rsidRDefault="00F8055B" w:rsidP="007E173C">
      <w:pPr>
        <w:pStyle w:val="odstavec"/>
      </w:pPr>
      <w:proofErr w:type="gramStart"/>
      <w:r>
        <w:t>se stanou</w:t>
      </w:r>
      <w:proofErr w:type="gramEnd"/>
      <w:r>
        <w:t xml:space="preserve"> veřejně známými a přístupnými, a to nikoli v důsledku činu nebo zanedbání jejich příjemce;</w:t>
      </w:r>
    </w:p>
    <w:p w14:paraId="42090F65" w14:textId="77777777" w:rsidR="00F8055B" w:rsidRDefault="00F8055B" w:rsidP="00EE08C3">
      <w:pPr>
        <w:pStyle w:val="odstavec"/>
        <w:ind w:left="908" w:hanging="454"/>
      </w:pPr>
      <w:r>
        <w:t>příjemce informací oprávněně znal před jejich posky</w:t>
      </w:r>
      <w:r w:rsidR="00862321">
        <w:t>tnutím druhou smluvní stranou a </w:t>
      </w:r>
      <w:r>
        <w:t>nevztahovalo se na ně omezení poskytování;</w:t>
      </w:r>
    </w:p>
    <w:p w14:paraId="70A078AB" w14:textId="77777777" w:rsidR="00F8055B" w:rsidRDefault="00F8055B" w:rsidP="007E173C">
      <w:pPr>
        <w:pStyle w:val="odstavec"/>
      </w:pPr>
      <w:r>
        <w:t>byly vytvořeny samostatně jejich příjemcem nebo třetí stranou, o čemž svědčí záznamy strany</w:t>
      </w:r>
      <w:r w:rsidR="007E173C">
        <w:t>, která je vytvořila</w:t>
      </w:r>
      <w:r>
        <w:t>;</w:t>
      </w:r>
    </w:p>
    <w:p w14:paraId="5742364D" w14:textId="77777777" w:rsidR="00F8055B" w:rsidRDefault="00F8055B" w:rsidP="007E173C">
      <w:pPr>
        <w:pStyle w:val="odstavec"/>
      </w:pPr>
      <w:r>
        <w:t>příjemci oprávněně poskytne třetí strana, která tyto informace nezískala přímo ani nepřímo od poskytovatele důvěrné informace;</w:t>
      </w:r>
    </w:p>
    <w:p w14:paraId="2229FD51" w14:textId="657A7345" w:rsidR="00F8055B" w:rsidRDefault="00F8055B" w:rsidP="007E173C">
      <w:pPr>
        <w:pStyle w:val="odstavec"/>
        <w:spacing w:after="120"/>
        <w:ind w:left="908" w:hanging="454"/>
      </w:pPr>
      <w:r>
        <w:t>byly poskytnuty na základě (i) povinnosti dané obecně závaznými právními předpisy, (</w:t>
      </w:r>
      <w:proofErr w:type="spellStart"/>
      <w:r>
        <w:t>ii</w:t>
      </w:r>
      <w:proofErr w:type="spellEnd"/>
      <w:r>
        <w:t>) na základě vykonatelného soudního rozhodnutí, (</w:t>
      </w:r>
      <w:proofErr w:type="spellStart"/>
      <w:r>
        <w:t>iii</w:t>
      </w:r>
      <w:proofErr w:type="spellEnd"/>
      <w:r>
        <w:t>) vykonatelného rozhodnutí orgánů státní správy</w:t>
      </w:r>
      <w:r w:rsidR="00145817">
        <w:t xml:space="preserve">, </w:t>
      </w:r>
      <w:r>
        <w:t>(</w:t>
      </w:r>
      <w:proofErr w:type="spellStart"/>
      <w:r>
        <w:t>iv</w:t>
      </w:r>
      <w:proofErr w:type="spellEnd"/>
      <w:r>
        <w:t>) nebo které nemohou podléhat utajení dle obecně závazných právních předpisů.</w:t>
      </w:r>
    </w:p>
    <w:p w14:paraId="3FE7E1FF" w14:textId="77777777" w:rsidR="00D87C54" w:rsidRPr="007E173C" w:rsidRDefault="00F8055B" w:rsidP="00D87C54">
      <w:pPr>
        <w:pStyle w:val="odstave"/>
        <w:rPr>
          <w:szCs w:val="22"/>
        </w:rPr>
      </w:pPr>
      <w:r>
        <w:lastRenderedPageBreak/>
        <w:t xml:space="preserve">Ze shora uvedeného ujednání sjednávají strany výjimku, kdy </w:t>
      </w:r>
      <w:r w:rsidR="00632695">
        <w:t xml:space="preserve">společnost ARCDATA </w:t>
      </w:r>
      <w:r>
        <w:t>je oprávněn</w:t>
      </w:r>
      <w:r w:rsidR="00632695">
        <w:t>a</w:t>
      </w:r>
      <w:r>
        <w:t xml:space="preserve"> o poskytnutí </w:t>
      </w:r>
      <w:r w:rsidR="00632695">
        <w:t xml:space="preserve">Systémové podpory </w:t>
      </w:r>
      <w:r>
        <w:t xml:space="preserve">Uživateli referovat ve svých obchodních a prezentačních materiálech, a to </w:t>
      </w:r>
      <w:r w:rsidR="007E173C">
        <w:t xml:space="preserve">zejména </w:t>
      </w:r>
      <w:r>
        <w:t xml:space="preserve">uvedením obchodního jména Uživatele </w:t>
      </w:r>
      <w:r w:rsidR="00632695">
        <w:t xml:space="preserve">a </w:t>
      </w:r>
      <w:r>
        <w:t>specifikací poskytnut</w:t>
      </w:r>
      <w:r w:rsidR="00632695">
        <w:t>é Systémové podpory</w:t>
      </w:r>
      <w:r>
        <w:t>.</w:t>
      </w:r>
    </w:p>
    <w:p w14:paraId="3DD5B7BF" w14:textId="77777777" w:rsidR="007E173C" w:rsidRPr="009608B3" w:rsidRDefault="007E173C" w:rsidP="009608B3">
      <w:pPr>
        <w:pStyle w:val="Nadpis1"/>
      </w:pPr>
    </w:p>
    <w:p w14:paraId="4AF6F87F" w14:textId="77777777" w:rsidR="009B0B86" w:rsidRDefault="009B0B86" w:rsidP="009B0B86">
      <w:pPr>
        <w:pStyle w:val="Nadpis1"/>
      </w:pPr>
      <w:r>
        <w:t xml:space="preserve">X. Trvání smlouvy </w:t>
      </w:r>
    </w:p>
    <w:p w14:paraId="7FA7FF5E" w14:textId="77777777" w:rsidR="0047432F" w:rsidRPr="0047432F" w:rsidRDefault="00A52B7C" w:rsidP="00C3375E">
      <w:pPr>
        <w:pStyle w:val="odstave"/>
        <w:numPr>
          <w:ilvl w:val="0"/>
          <w:numId w:val="20"/>
        </w:numPr>
        <w:rPr>
          <w:i/>
        </w:rPr>
      </w:pPr>
      <w:r w:rsidRPr="005D6021">
        <w:t>Tato</w:t>
      </w:r>
      <w:r w:rsidR="0047432F">
        <w:t xml:space="preserve"> </w:t>
      </w:r>
      <w:r w:rsidR="0047432F" w:rsidRPr="0047432F">
        <w:t>smlouva podléhá povinnosti uveřejnění v regis</w:t>
      </w:r>
      <w:r w:rsidR="009608B3">
        <w:t>tru smluv režimem dle zákona č. </w:t>
      </w:r>
      <w:r w:rsidR="0047432F" w:rsidRPr="0047432F">
        <w:t>340/2015 Sb., o registru smluv</w:t>
      </w:r>
      <w:r w:rsidR="0047432F">
        <w:t>. N</w:t>
      </w:r>
      <w:r w:rsidR="0047432F" w:rsidRPr="0047432F">
        <w:t>abývá platnosti okamžikem jejího uzavření</w:t>
      </w:r>
      <w:r w:rsidR="0047432F">
        <w:t xml:space="preserve"> a </w:t>
      </w:r>
      <w:r w:rsidR="0047432F" w:rsidRPr="0047432F">
        <w:t>účin</w:t>
      </w:r>
      <w:r w:rsidR="0047432F">
        <w:t>nosti dnem jejího uveřejnění po</w:t>
      </w:r>
      <w:r w:rsidR="0047432F" w:rsidRPr="0047432F">
        <w:t xml:space="preserve">stupem dle zákona č. 340/2015 Sb., o registru smluv. Dohodou stran se sjednává, že uveřejnění smlouvy v registru smluv provede Uživatel. Pokud Uživatel uveřejnění této smlouvy neprovede bez zbytečného odkladu po datu </w:t>
      </w:r>
      <w:r w:rsidR="001229D4">
        <w:t>nab</w:t>
      </w:r>
      <w:r w:rsidR="00613B38">
        <w:t>y</w:t>
      </w:r>
      <w:r w:rsidR="001229D4">
        <w:t xml:space="preserve">tí </w:t>
      </w:r>
      <w:r w:rsidR="0047432F" w:rsidRPr="0047432F">
        <w:t>platnosti smlouvy, provede uveřejnění společnost ARCDATA. Strany v této souvislosti prohlašuj</w:t>
      </w:r>
      <w:r w:rsidR="00BC5D34">
        <w:t>í, že </w:t>
      </w:r>
      <w:r w:rsidR="0047432F" w:rsidRPr="0047432F">
        <w:t>jsou si vědomy toho, že pokud tuto smlouvu neuveřejní v registru smluv nejdéle v době do tří měsíců od data její platnosti, zanikne marným uplynutím uvedené dob</w:t>
      </w:r>
      <w:r w:rsidR="00C3375E">
        <w:t xml:space="preserve">y platnost této smlouvy, a to s účinky ex </w:t>
      </w:r>
      <w:proofErr w:type="spellStart"/>
      <w:r w:rsidR="00C3375E">
        <w:t>tunc</w:t>
      </w:r>
      <w:proofErr w:type="spellEnd"/>
      <w:r w:rsidR="00C3375E">
        <w:t>.</w:t>
      </w:r>
    </w:p>
    <w:p w14:paraId="6AFCB42E" w14:textId="17C71657" w:rsidR="00632695" w:rsidRDefault="00632695" w:rsidP="00632695">
      <w:pPr>
        <w:pStyle w:val="odstave"/>
        <w:numPr>
          <w:ilvl w:val="0"/>
          <w:numId w:val="20"/>
        </w:numPr>
      </w:pPr>
      <w:r>
        <w:t xml:space="preserve">Tato smlouva se uzavírá na dobu určitou, a to na dobu </w:t>
      </w:r>
      <w:r w:rsidR="009539A5">
        <w:t>od 1. 1. 20</w:t>
      </w:r>
      <w:r w:rsidR="004A3EB0">
        <w:t>2</w:t>
      </w:r>
      <w:r w:rsidR="00A12826">
        <w:t>1</w:t>
      </w:r>
      <w:r w:rsidR="009539A5">
        <w:t xml:space="preserve"> </w:t>
      </w:r>
      <w:r>
        <w:t xml:space="preserve">do </w:t>
      </w:r>
      <w:r w:rsidR="009539A5">
        <w:t>31</w:t>
      </w:r>
      <w:r w:rsidR="00EE08C3">
        <w:t>. 1</w:t>
      </w:r>
      <w:r w:rsidR="009539A5">
        <w:t>2</w:t>
      </w:r>
      <w:r w:rsidR="00EE08C3">
        <w:t>. 20</w:t>
      </w:r>
      <w:r w:rsidR="004A3EB0">
        <w:t>2</w:t>
      </w:r>
      <w:r w:rsidR="00A12826">
        <w:t>1</w:t>
      </w:r>
      <w:r>
        <w:t>.</w:t>
      </w:r>
    </w:p>
    <w:p w14:paraId="7B992C70" w14:textId="77777777" w:rsidR="00F8055B" w:rsidRDefault="00F8055B" w:rsidP="00EE08C3">
      <w:pPr>
        <w:pStyle w:val="odstave"/>
        <w:spacing w:after="40"/>
      </w:pPr>
      <w:r w:rsidRPr="003B0806">
        <w:t xml:space="preserve">Strany smluvní sjednávají možnost </w:t>
      </w:r>
      <w:r w:rsidRPr="009B0B86">
        <w:t>odstoupení</w:t>
      </w:r>
      <w:r w:rsidRPr="003B0806">
        <w:t xml:space="preserve"> od této </w:t>
      </w:r>
      <w:r w:rsidR="003B780C">
        <w:t>s</w:t>
      </w:r>
      <w:r w:rsidRPr="003B0806">
        <w:t>mlouvy:</w:t>
      </w:r>
    </w:p>
    <w:p w14:paraId="3E4ABBE6" w14:textId="77777777" w:rsidR="00317948" w:rsidRDefault="003B780C" w:rsidP="00EE08C3">
      <w:pPr>
        <w:pStyle w:val="odstavec"/>
        <w:ind w:left="908" w:hanging="454"/>
      </w:pPr>
      <w:r>
        <w:t xml:space="preserve">společností ARCDATA </w:t>
      </w:r>
      <w:r w:rsidR="00F8055B" w:rsidRPr="003B0806">
        <w:t xml:space="preserve">pro </w:t>
      </w:r>
      <w:r w:rsidR="00F8055B" w:rsidRPr="003B780C">
        <w:t>případ</w:t>
      </w:r>
      <w:r w:rsidR="00F8055B" w:rsidRPr="003B0806">
        <w:t>, že</w:t>
      </w:r>
      <w:r>
        <w:t xml:space="preserve"> </w:t>
      </w:r>
      <w:r w:rsidR="00F8055B" w:rsidRPr="003B0806">
        <w:t xml:space="preserve">Uživatel je v prodlení s úhradou finančních částek dle čl. V. této </w:t>
      </w:r>
      <w:r>
        <w:t>s</w:t>
      </w:r>
      <w:r w:rsidR="00F8055B" w:rsidRPr="003B0806">
        <w:t xml:space="preserve">mlouvy po dobu delší než </w:t>
      </w:r>
      <w:r w:rsidR="00F8055B">
        <w:t>30</w:t>
      </w:r>
      <w:r w:rsidR="00F8055B" w:rsidRPr="003B0806">
        <w:t xml:space="preserve"> dnů</w:t>
      </w:r>
      <w:r w:rsidR="00317948">
        <w:t>;</w:t>
      </w:r>
    </w:p>
    <w:p w14:paraId="54174018" w14:textId="77777777" w:rsidR="00560E9C" w:rsidRDefault="00F8055B" w:rsidP="00EE08C3">
      <w:pPr>
        <w:pStyle w:val="odstavec"/>
        <w:spacing w:after="120"/>
        <w:ind w:left="908" w:hanging="454"/>
      </w:pPr>
      <w:r w:rsidRPr="003B0806">
        <w:t xml:space="preserve">Uživatelem pro případ, že </w:t>
      </w:r>
      <w:r w:rsidR="003B780C">
        <w:t xml:space="preserve">společnost ARCDATA </w:t>
      </w:r>
      <w:r w:rsidRPr="003B0806">
        <w:t>je v prodlení s</w:t>
      </w:r>
      <w:r w:rsidR="003B780C">
        <w:t xml:space="preserve"> plněním této smlouvy </w:t>
      </w:r>
      <w:r w:rsidR="00330D7B">
        <w:t>po </w:t>
      </w:r>
      <w:r w:rsidRPr="003B0806">
        <w:t xml:space="preserve">dobu delší </w:t>
      </w:r>
      <w:r>
        <w:t>30</w:t>
      </w:r>
      <w:r w:rsidRPr="003B0806">
        <w:t xml:space="preserve"> dnů</w:t>
      </w:r>
      <w:r w:rsidR="003B780C">
        <w:t xml:space="preserve"> a nezjedná nápravu ani </w:t>
      </w:r>
      <w:r w:rsidR="00560E9C">
        <w:t xml:space="preserve">v dodatečné lhůtě 30 dnů ode dne, kdy je na porušování smluvní povinnosti písemně upozorněna Uživatelem. </w:t>
      </w:r>
    </w:p>
    <w:p w14:paraId="1B02B4E2" w14:textId="77777777" w:rsidR="00317948" w:rsidRDefault="00F8055B" w:rsidP="00317948">
      <w:pPr>
        <w:pStyle w:val="odstave"/>
      </w:pPr>
      <w:r w:rsidRPr="001D72CB">
        <w:t xml:space="preserve">Účinky odstoupení nastávají okamžikem doručení písemného rozhodnutí o odstoupení opačné straně smluvní. </w:t>
      </w:r>
      <w:r w:rsidR="00560E9C">
        <w:t xml:space="preserve">Odstoupení se sjednává s účinky ex </w:t>
      </w:r>
      <w:proofErr w:type="spellStart"/>
      <w:r w:rsidR="00560E9C">
        <w:t>nunc</w:t>
      </w:r>
      <w:proofErr w:type="spellEnd"/>
      <w:r w:rsidR="00560E9C">
        <w:t xml:space="preserve">. </w:t>
      </w:r>
      <w:r w:rsidRPr="001D72CB">
        <w:t>Pro případ odstoupení se strany zavazují vypořádat vzájemná práva a povinnosti ve lhůtě do 15 dnů ode dne odstoupení.</w:t>
      </w:r>
      <w:r w:rsidR="00317948">
        <w:t xml:space="preserve"> </w:t>
      </w:r>
    </w:p>
    <w:p w14:paraId="51E2059C" w14:textId="77777777" w:rsidR="00CD2981" w:rsidRDefault="00CD2981" w:rsidP="00C3375E">
      <w:pPr>
        <w:pStyle w:val="odstave"/>
      </w:pPr>
      <w:r>
        <w:t>S</w:t>
      </w:r>
      <w:r w:rsidRPr="00CD4C54">
        <w:t xml:space="preserve">polečnost ARCDATA </w:t>
      </w:r>
      <w:r>
        <w:t xml:space="preserve">se zavazuje, že na základě výzvy Uživatele předloží Uživateli nabídku </w:t>
      </w:r>
      <w:r w:rsidR="00EE6FEE">
        <w:t xml:space="preserve">a cenovou kalkulaci </w:t>
      </w:r>
      <w:r>
        <w:t xml:space="preserve">na pokračování poskytování služeb </w:t>
      </w:r>
      <w:r w:rsidRPr="00CD4C54">
        <w:t>Systémov</w:t>
      </w:r>
      <w:r>
        <w:t xml:space="preserve">é </w:t>
      </w:r>
      <w:r w:rsidRPr="00CD4C54">
        <w:t>podpor</w:t>
      </w:r>
      <w:r>
        <w:t>y</w:t>
      </w:r>
      <w:r w:rsidRPr="00CD4C54">
        <w:t xml:space="preserve"> </w:t>
      </w:r>
      <w:r>
        <w:t xml:space="preserve">pro užití </w:t>
      </w:r>
      <w:r w:rsidRPr="00CD4C54">
        <w:t>Produkt</w:t>
      </w:r>
      <w:r>
        <w:t>ů</w:t>
      </w:r>
      <w:r w:rsidRPr="00CD4C54">
        <w:t xml:space="preserve"> uveden</w:t>
      </w:r>
      <w:r>
        <w:t xml:space="preserve">ých </w:t>
      </w:r>
      <w:r w:rsidRPr="00CD4C54">
        <w:t xml:space="preserve">v příloze č. </w:t>
      </w:r>
      <w:r>
        <w:t>1</w:t>
      </w:r>
      <w:r w:rsidRPr="00CD4C54">
        <w:t xml:space="preserve">. </w:t>
      </w:r>
      <w:r>
        <w:t xml:space="preserve">této smlouvy. V případě, že nabídka společnosti ARCDATA na poskytování služeb Systémové podpory nebude Uživatelem akceptována v době, kdy jsou ze strany společnosti ARCDATA aktuálně poskytovány služby </w:t>
      </w:r>
      <w:r w:rsidR="00675BC2">
        <w:t>Systémové pod</w:t>
      </w:r>
      <w:r w:rsidR="00EE6FEE">
        <w:t>p</w:t>
      </w:r>
      <w:r w:rsidR="00675BC2">
        <w:t xml:space="preserve">ory </w:t>
      </w:r>
      <w:r>
        <w:t>dle platné smlouvy (tj. dojde k ukončení trvání smlouvy o poskytování služ</w:t>
      </w:r>
      <w:r w:rsidR="00675BC2">
        <w:t>e</w:t>
      </w:r>
      <w:r>
        <w:t xml:space="preserve">b </w:t>
      </w:r>
      <w:r w:rsidR="00675BC2">
        <w:t>Systémové podpory</w:t>
      </w:r>
      <w:r>
        <w:t xml:space="preserve">), není společnost ARCDATA povinna při novém zahájení poskytování služby </w:t>
      </w:r>
      <w:r w:rsidR="00675BC2">
        <w:t xml:space="preserve">Systémové podpory </w:t>
      </w:r>
      <w:r>
        <w:t>na základě nově uzavřené smlouvy tuto poskytovat v rozsahu odpovídajícím služb</w:t>
      </w:r>
      <w:r w:rsidR="00675BC2">
        <w:t xml:space="preserve">ám Systémové podpory </w:t>
      </w:r>
      <w:r>
        <w:t>dle předchozí smlouvy, jejíž trvání skončilo.</w:t>
      </w:r>
    </w:p>
    <w:p w14:paraId="66FE24C2" w14:textId="77777777" w:rsidR="004A3EB0" w:rsidRDefault="004A3EB0" w:rsidP="004A3EB0">
      <w:pPr>
        <w:pStyle w:val="odstave"/>
        <w:numPr>
          <w:ilvl w:val="0"/>
          <w:numId w:val="0"/>
        </w:numPr>
        <w:ind w:left="454" w:hanging="454"/>
        <w:rPr>
          <w:szCs w:val="22"/>
        </w:rPr>
      </w:pPr>
    </w:p>
    <w:p w14:paraId="3ED526AE" w14:textId="77777777" w:rsidR="004A3EB0" w:rsidRDefault="004A3EB0" w:rsidP="004A3EB0">
      <w:pPr>
        <w:pStyle w:val="Nadpis1"/>
      </w:pPr>
      <w:r>
        <w:t xml:space="preserve">XI. </w:t>
      </w:r>
      <w:proofErr w:type="spellStart"/>
      <w:r>
        <w:t>Compliance</w:t>
      </w:r>
      <w:proofErr w:type="spellEnd"/>
    </w:p>
    <w:p w14:paraId="1239B2E3" w14:textId="61F58E24" w:rsidR="004A3EB0" w:rsidRPr="00035D6C" w:rsidRDefault="004A3EB0" w:rsidP="004A3EB0">
      <w:pPr>
        <w:rPr>
          <w:szCs w:val="22"/>
        </w:rPr>
      </w:pPr>
      <w:r w:rsidRPr="00035D6C">
        <w:rPr>
          <w:szCs w:val="22"/>
        </w:rPr>
        <w:t>Smluvní strany jsou povinny chovat se eticky a v rámci jejich společné obchodní činnosti, zejména v rámci plnění povinností vyplývajících z</w:t>
      </w:r>
      <w:r>
        <w:rPr>
          <w:szCs w:val="22"/>
        </w:rPr>
        <w:t>e</w:t>
      </w:r>
      <w:r w:rsidRPr="00035D6C">
        <w:rPr>
          <w:szCs w:val="22"/>
        </w:rPr>
        <w:t> </w:t>
      </w:r>
      <w:r>
        <w:rPr>
          <w:szCs w:val="22"/>
        </w:rPr>
        <w:t>s</w:t>
      </w:r>
      <w:r w:rsidRPr="00035D6C">
        <w:rPr>
          <w:szCs w:val="22"/>
        </w:rPr>
        <w:t>mlouvy a povinností vzniklých na jejím základě, dodržovat morální a profesionální principy chování</w:t>
      </w:r>
      <w:r w:rsidR="004446F1">
        <w:rPr>
          <w:szCs w:val="22"/>
        </w:rPr>
        <w:t>. Uživatel bere na vědomí</w:t>
      </w:r>
      <w:r w:rsidRPr="00035D6C">
        <w:rPr>
          <w:szCs w:val="22"/>
        </w:rPr>
        <w:t> </w:t>
      </w:r>
      <w:r w:rsidR="008C6BA5">
        <w:rPr>
          <w:szCs w:val="22"/>
        </w:rPr>
        <w:t xml:space="preserve">obsah </w:t>
      </w:r>
      <w:r w:rsidR="004446F1" w:rsidRPr="00035D6C">
        <w:rPr>
          <w:szCs w:val="22"/>
        </w:rPr>
        <w:t>Etick</w:t>
      </w:r>
      <w:r w:rsidR="008C6BA5">
        <w:rPr>
          <w:szCs w:val="22"/>
        </w:rPr>
        <w:t>ého</w:t>
      </w:r>
      <w:r w:rsidR="004446F1" w:rsidRPr="00035D6C">
        <w:rPr>
          <w:szCs w:val="22"/>
        </w:rPr>
        <w:t xml:space="preserve"> </w:t>
      </w:r>
      <w:r w:rsidRPr="00035D6C">
        <w:rPr>
          <w:szCs w:val="22"/>
        </w:rPr>
        <w:t xml:space="preserve">kodexu </w:t>
      </w:r>
      <w:r>
        <w:rPr>
          <w:szCs w:val="22"/>
        </w:rPr>
        <w:t>společnosti ARCDATA</w:t>
      </w:r>
      <w:r w:rsidRPr="00035D6C">
        <w:rPr>
          <w:szCs w:val="22"/>
        </w:rPr>
        <w:t xml:space="preserve">. Etický kodex je dostupný na internetových stránkách </w:t>
      </w:r>
      <w:r>
        <w:rPr>
          <w:szCs w:val="22"/>
        </w:rPr>
        <w:t xml:space="preserve">společnosti ARCDATA. </w:t>
      </w:r>
      <w:r w:rsidRPr="00035D6C">
        <w:rPr>
          <w:szCs w:val="22"/>
        </w:rPr>
        <w:t>Smluvní strany se dále zavazují dodržovat právní předpisy vztahující se k jimi vykonávané činnosti a chovat se tak, aby jejich jednání nenaplňovalo znaky trestného činu nebo přestupku v jakémkoli stadiu (příprava, pokus, dokonaný trestný čin nebo přestupek), které by bylo možno přičíst jedné nebo oběma smluvním stranám podle zákona č.</w:t>
      </w:r>
      <w:r>
        <w:rPr>
          <w:szCs w:val="22"/>
        </w:rPr>
        <w:t> </w:t>
      </w:r>
      <w:r w:rsidRPr="00035D6C">
        <w:rPr>
          <w:szCs w:val="22"/>
        </w:rPr>
        <w:t>418/2011 Sb., o trestní odpovědnosti právnických osob a řízení proti nim, ve</w:t>
      </w:r>
      <w:r w:rsidR="006C3426">
        <w:rPr>
          <w:szCs w:val="22"/>
        </w:rPr>
        <w:t> </w:t>
      </w:r>
      <w:r w:rsidRPr="00035D6C">
        <w:rPr>
          <w:szCs w:val="22"/>
        </w:rPr>
        <w:t>znění pozdějších předpisů a zákona č.</w:t>
      </w:r>
      <w:r>
        <w:rPr>
          <w:szCs w:val="22"/>
        </w:rPr>
        <w:t> </w:t>
      </w:r>
      <w:r w:rsidRPr="00035D6C">
        <w:rPr>
          <w:szCs w:val="22"/>
        </w:rPr>
        <w:t>250/2016 Sb. o odpovědnosti za přestupky a řízení o</w:t>
      </w:r>
      <w:r w:rsidR="006C3426">
        <w:rPr>
          <w:szCs w:val="22"/>
        </w:rPr>
        <w:t> </w:t>
      </w:r>
      <w:r w:rsidRPr="00035D6C">
        <w:rPr>
          <w:szCs w:val="22"/>
        </w:rPr>
        <w:t>nich, ve znění pozdějších předpisů. K tomuto smluvní strany prohlašují, že zavedly řádný prevenční informační a školící systém i náležitá kontrolní a jiná obdobná opatření nad činností svých zaměstnanců a učinily nezbytná opatření k předcházení, zamezení nebo odvracení případných následků protiprávního jednání. S ohledem na výše uvedené smluvní strany dále prohlašují, že</w:t>
      </w:r>
      <w:r w:rsidR="006C3426">
        <w:rPr>
          <w:szCs w:val="22"/>
        </w:rPr>
        <w:t> </w:t>
      </w:r>
      <w:r w:rsidRPr="00035D6C">
        <w:rPr>
          <w:szCs w:val="22"/>
        </w:rPr>
        <w:t>učinily vše, co po nich lze spravedlivě požadovat, aby zabránily spáchání trestného činu nebo přestupku spáchanému v souvislosti s jejich podnikatelskou činností</w:t>
      </w:r>
      <w:r>
        <w:rPr>
          <w:szCs w:val="22"/>
        </w:rPr>
        <w:t>.</w:t>
      </w:r>
    </w:p>
    <w:p w14:paraId="1FF8ED00" w14:textId="77777777" w:rsidR="004A3EB0" w:rsidRDefault="004A3EB0" w:rsidP="004A3EB0">
      <w:pPr>
        <w:pStyle w:val="Nadpis1"/>
      </w:pPr>
      <w:r>
        <w:lastRenderedPageBreak/>
        <w:t>XII. Ochrana osobních údajů</w:t>
      </w:r>
    </w:p>
    <w:p w14:paraId="2BA8E4C1" w14:textId="77777777" w:rsidR="004A3EB0" w:rsidRPr="00F00780" w:rsidRDefault="004A3EB0" w:rsidP="004A3EB0">
      <w:pPr>
        <w:pStyle w:val="odstave"/>
        <w:numPr>
          <w:ilvl w:val="0"/>
          <w:numId w:val="7"/>
        </w:numPr>
      </w:pPr>
      <w:r w:rsidRPr="00F00780">
        <w:t>S ohledem na nařízení Evropského parlamentu a Rady č. 2016/679, obecné nařízení o</w:t>
      </w:r>
      <w:r>
        <w:t> </w:t>
      </w:r>
      <w:r w:rsidRPr="00F00780">
        <w:t xml:space="preserve">ochraně osobních údajů, které stanoví pravidla týkající se ochrany fyzických osob a jejich osobních údajů, dohodly se </w:t>
      </w:r>
      <w:r>
        <w:t xml:space="preserve">smluvní </w:t>
      </w:r>
      <w:r w:rsidRPr="00F00780">
        <w:t xml:space="preserve">strany v návaznosti na povinnosti </w:t>
      </w:r>
      <w:r>
        <w:t xml:space="preserve">Uživatele </w:t>
      </w:r>
      <w:r w:rsidRPr="00F00780">
        <w:t>plynoucí ze</w:t>
      </w:r>
      <w:r>
        <w:t> </w:t>
      </w:r>
      <w:r w:rsidRPr="00F00780">
        <w:t>shora citované právní úpravy na ochranu osobních údajů na následujícím.</w:t>
      </w:r>
    </w:p>
    <w:p w14:paraId="095C8C18" w14:textId="77777777" w:rsidR="004A3EB0" w:rsidRPr="00F00780" w:rsidRDefault="004A3EB0" w:rsidP="004A3EB0">
      <w:pPr>
        <w:pStyle w:val="odstave"/>
      </w:pPr>
      <w:r>
        <w:t xml:space="preserve">Plnění </w:t>
      </w:r>
      <w:r w:rsidRPr="00F00780">
        <w:t>poskytovan</w:t>
      </w:r>
      <w:r>
        <w:t xml:space="preserve">é Uživateli společností ARCDATA </w:t>
      </w:r>
      <w:r w:rsidRPr="00F00780">
        <w:t xml:space="preserve">na základě </w:t>
      </w:r>
      <w:r>
        <w:t>s</w:t>
      </w:r>
      <w:r w:rsidRPr="00F00780">
        <w:t xml:space="preserve">mlouvy a v souvislosti s ní není jakákoli zpracovatelská operace ze strany </w:t>
      </w:r>
      <w:r>
        <w:t xml:space="preserve">společnosti ARCDATA </w:t>
      </w:r>
      <w:r w:rsidRPr="00F00780">
        <w:t>ve vztahu k</w:t>
      </w:r>
      <w:r>
        <w:t xml:space="preserve"> Uživatelem </w:t>
      </w:r>
      <w:r w:rsidRPr="00F00780">
        <w:t xml:space="preserve">zpracovávaným osobním údajům. Byť není vyloučeno, že </w:t>
      </w:r>
      <w:r>
        <w:t xml:space="preserve">společnost ARCDATA </w:t>
      </w:r>
      <w:r w:rsidRPr="00F00780">
        <w:t xml:space="preserve">přijde při </w:t>
      </w:r>
      <w:r>
        <w:t xml:space="preserve">poskytování plnění Uživateli </w:t>
      </w:r>
      <w:r w:rsidRPr="00F00780">
        <w:t xml:space="preserve">do kontaktu s osobními údaji, informacemi o parametrech zpracování osobních údajů, včetně informací o zabezpečení, výslovně platí, že </w:t>
      </w:r>
      <w:r>
        <w:t xml:space="preserve">společnost ARCDATA </w:t>
      </w:r>
      <w:r w:rsidRPr="00F00780">
        <w:t>není oprávněn</w:t>
      </w:r>
      <w:r>
        <w:t>a</w:t>
      </w:r>
      <w:r w:rsidRPr="00F00780">
        <w:t xml:space="preserve"> s těmito jakkoli disponovat. </w:t>
      </w:r>
    </w:p>
    <w:p w14:paraId="3E772F3D" w14:textId="77777777" w:rsidR="004A3EB0" w:rsidRPr="00F00780" w:rsidRDefault="004A3EB0" w:rsidP="004A3EB0">
      <w:pPr>
        <w:pStyle w:val="odstave"/>
      </w:pPr>
      <w:r>
        <w:t xml:space="preserve">Společnost ARCDATA </w:t>
      </w:r>
      <w:r w:rsidRPr="00F00780">
        <w:t>není oprávněn</w:t>
      </w:r>
      <w:r>
        <w:t>a</w:t>
      </w:r>
      <w:r w:rsidRPr="00F00780">
        <w:t xml:space="preserve"> při </w:t>
      </w:r>
      <w:r>
        <w:t xml:space="preserve">poskytování plnění Uživateli </w:t>
      </w:r>
      <w:r w:rsidRPr="00F00780">
        <w:t xml:space="preserve">jakkoli aktivně přistupovat k osobním údajům zpracovávaným </w:t>
      </w:r>
      <w:r>
        <w:t>Uživatelem</w:t>
      </w:r>
      <w:r w:rsidRPr="00F00780">
        <w:t xml:space="preserve">, stejně tak jako k informacím o zpracování osobních údajů realizovaných </w:t>
      </w:r>
      <w:r>
        <w:t xml:space="preserve">Uživatelem </w:t>
      </w:r>
      <w:r w:rsidRPr="00F00780">
        <w:t xml:space="preserve">a ani k informacím o zabezpečení zpracování osobních údajů. </w:t>
      </w:r>
    </w:p>
    <w:p w14:paraId="7D5C0BAD" w14:textId="77777777" w:rsidR="004A3EB0" w:rsidRPr="00F00780" w:rsidRDefault="004A3EB0" w:rsidP="004A3EB0">
      <w:pPr>
        <w:pStyle w:val="odstave"/>
      </w:pPr>
      <w:r w:rsidRPr="00F00780">
        <w:t xml:space="preserve">Přijde-li </w:t>
      </w:r>
      <w:r>
        <w:t xml:space="preserve">společnost ARCDATA </w:t>
      </w:r>
      <w:r w:rsidRPr="00F00780">
        <w:t xml:space="preserve">při poskytování </w:t>
      </w:r>
      <w:r>
        <w:t xml:space="preserve">plnění Uživateli </w:t>
      </w:r>
      <w:r w:rsidRPr="00F00780">
        <w:t xml:space="preserve">na základě </w:t>
      </w:r>
      <w:r>
        <w:t>s</w:t>
      </w:r>
      <w:r w:rsidRPr="00F00780">
        <w:t>mlouvy do kontaktu s osobními údaji, s informacemi o jejich zabezpečení, či s informacemi o parametrech zpracování osobních údajů, bude o nich zachovávat mlčenlivost. Povinnost mlčenlivosti v potřebné míře zajistí i u svých zaměstnanců a u dalších pro n</w:t>
      </w:r>
      <w:r>
        <w:t xml:space="preserve">i </w:t>
      </w:r>
      <w:r w:rsidRPr="00F00780">
        <w:t xml:space="preserve">činných osob. Za tím účelem </w:t>
      </w:r>
      <w:r>
        <w:t xml:space="preserve">společnost ARCDATA </w:t>
      </w:r>
      <w:r w:rsidRPr="00F00780">
        <w:t xml:space="preserve">přijme potřebná bezpečnostní a </w:t>
      </w:r>
      <w:proofErr w:type="spellStart"/>
      <w:r w:rsidRPr="00F00780">
        <w:t>technicko-organizační</w:t>
      </w:r>
      <w:proofErr w:type="spellEnd"/>
      <w:r w:rsidRPr="00F00780">
        <w:t xml:space="preserve"> opatření (například prováděním záznamů o přístupech do systému </w:t>
      </w:r>
      <w:r>
        <w:t xml:space="preserve">Uživatele </w:t>
      </w:r>
      <w:r w:rsidRPr="00F00780">
        <w:t xml:space="preserve">či k datům a úložištím, které mohou zahrnovat i osobní údaje; vytvářením </w:t>
      </w:r>
      <w:proofErr w:type="spellStart"/>
      <w:r w:rsidRPr="00F00780">
        <w:t>zaheslovaných</w:t>
      </w:r>
      <w:proofErr w:type="spellEnd"/>
      <w:r w:rsidRPr="00F00780">
        <w:t xml:space="preserve"> přístupů, které umožňují identifikovat přistupující osobu a zamezují zneužití přístupu třetí osobou; provádě</w:t>
      </w:r>
      <w:r>
        <w:t xml:space="preserve">ním </w:t>
      </w:r>
      <w:r w:rsidRPr="00F00780">
        <w:t>činnost</w:t>
      </w:r>
      <w:r>
        <w:t>í</w:t>
      </w:r>
      <w:r w:rsidRPr="00F00780">
        <w:t>, při nichž může dojít k přístupu k osobním údajům</w:t>
      </w:r>
      <w:r>
        <w:t>,</w:t>
      </w:r>
      <w:r w:rsidRPr="00F00780">
        <w:t xml:space="preserve"> výhradně na základě principu </w:t>
      </w:r>
      <w:proofErr w:type="spellStart"/>
      <w:r w:rsidRPr="00F00780">
        <w:t>need</w:t>
      </w:r>
      <w:proofErr w:type="spellEnd"/>
      <w:r w:rsidRPr="00F00780">
        <w:t>-to-</w:t>
      </w:r>
      <w:proofErr w:type="spellStart"/>
      <w:r w:rsidRPr="00F00780">
        <w:t>know</w:t>
      </w:r>
      <w:proofErr w:type="spellEnd"/>
      <w:r w:rsidRPr="00F00780">
        <w:t xml:space="preserve"> – tedy omezeným okruhem osob a jen je-li to nezbytné). Součástí řádného zabezpečení </w:t>
      </w:r>
      <w:r w:rsidRPr="006C3426">
        <w:t>z</w:t>
      </w:r>
      <w:r w:rsidR="006C3426">
        <w:t>e </w:t>
      </w:r>
      <w:r w:rsidRPr="006C3426">
        <w:t>strany</w:t>
      </w:r>
      <w:r w:rsidRPr="00F00780">
        <w:t xml:space="preserve"> </w:t>
      </w:r>
      <w:r>
        <w:t>společnosti ARC</w:t>
      </w:r>
      <w:r w:rsidR="0063638B">
        <w:t>D</w:t>
      </w:r>
      <w:r>
        <w:t xml:space="preserve">ATA </w:t>
      </w:r>
      <w:r w:rsidRPr="00F00780">
        <w:t xml:space="preserve">bude i pravidelné prověřování efektivity a dostatečnosti přijatých bezpečnostních opatření, školení zaměstnanců a osob zapojených do </w:t>
      </w:r>
      <w:r>
        <w:t xml:space="preserve">poskytování plnění Uživateli </w:t>
      </w:r>
      <w:r w:rsidRPr="00F00780">
        <w:t xml:space="preserve">a ověřování jejich znalostí, správného chápání fungování bezpečnostních pravidel a dodržování stanovených opatření a postupů. </w:t>
      </w:r>
    </w:p>
    <w:p w14:paraId="4F38E7DA" w14:textId="6B2BC982" w:rsidR="004A3EB0" w:rsidRPr="00F00780" w:rsidRDefault="004A3EB0" w:rsidP="004A3EB0">
      <w:pPr>
        <w:pStyle w:val="odstave"/>
      </w:pPr>
      <w:r w:rsidRPr="00F00780">
        <w:t xml:space="preserve">Bezpečnostní opatření </w:t>
      </w:r>
      <w:r>
        <w:t xml:space="preserve">společnost ARCDATA </w:t>
      </w:r>
      <w:r w:rsidRPr="00F00780">
        <w:t xml:space="preserve">provede na základě řádného zhodnocení rizik, jejich pravděpodobnosti a možných negativních důsledků z nich plynoucích pro práva a svobody dotčených osob (subjektů osobních údajů). Primárním cílem musí být eliminace rizik, tam kde to není možné pak minimalizace rizik, a tam kde není </w:t>
      </w:r>
      <w:r>
        <w:t xml:space="preserve">možné </w:t>
      </w:r>
      <w:r w:rsidRPr="00F00780">
        <w:t>ani to, eliminace nebo alespoň minimalizace možných negativní</w:t>
      </w:r>
      <w:r w:rsidR="00C543C5">
        <w:t>ch</w:t>
      </w:r>
      <w:r w:rsidRPr="00F00780">
        <w:t xml:space="preserve"> důsledk</w:t>
      </w:r>
      <w:r w:rsidR="00C543C5">
        <w:t>ů</w:t>
      </w:r>
      <w:r w:rsidRPr="00F00780">
        <w:t xml:space="preserve"> pro práva a svobody dotčených osob.</w:t>
      </w:r>
    </w:p>
    <w:p w14:paraId="552387B6" w14:textId="61091943" w:rsidR="006D47EE" w:rsidRDefault="006D47EE">
      <w:pPr>
        <w:spacing w:after="0"/>
        <w:jc w:val="left"/>
        <w:rPr>
          <w:snapToGrid w:val="0"/>
          <w:szCs w:val="22"/>
        </w:rPr>
      </w:pPr>
    </w:p>
    <w:p w14:paraId="4F1A3213" w14:textId="77777777" w:rsidR="00E02CFB" w:rsidRDefault="00E02CFB" w:rsidP="00E02CFB">
      <w:pPr>
        <w:pStyle w:val="Nadpis1"/>
      </w:pPr>
      <w:r>
        <w:t>XI</w:t>
      </w:r>
      <w:r w:rsidR="004A3EB0">
        <w:t>II</w:t>
      </w:r>
      <w:r>
        <w:t>. Závěrečná ustanovení</w:t>
      </w:r>
    </w:p>
    <w:p w14:paraId="3AFFDE64" w14:textId="77777777" w:rsidR="008D7956" w:rsidRDefault="008D7956" w:rsidP="00251D17">
      <w:pPr>
        <w:pStyle w:val="odstave"/>
        <w:numPr>
          <w:ilvl w:val="0"/>
          <w:numId w:val="11"/>
        </w:numPr>
      </w:pPr>
      <w:r>
        <w:t xml:space="preserve">Práva a povinnosti vyplývající z této smlouvy se řídí ustanovením zákona č. 89/2012 Sb., občanský zákoník, na plnění společnosti ARCDATA se přiměřeně použije ustanovení § 2631 a násl. občanského zákoníku. </w:t>
      </w:r>
    </w:p>
    <w:p w14:paraId="050373DB" w14:textId="77777777" w:rsidR="0087134E" w:rsidRPr="00D11907" w:rsidRDefault="00D11907" w:rsidP="00D11907">
      <w:pPr>
        <w:pStyle w:val="odstave"/>
      </w:pPr>
      <w:r>
        <w:t>K</w:t>
      </w:r>
      <w:r w:rsidR="0087134E" w:rsidRPr="00D11907">
        <w:t> řešení případných sporů z</w:t>
      </w:r>
      <w:r>
        <w:t xml:space="preserve"> této smlouvy si </w:t>
      </w:r>
      <w:r w:rsidR="0087134E" w:rsidRPr="00D11907">
        <w:t xml:space="preserve">strany ve smyslu ustanovení § 89a občanského soudního řádu </w:t>
      </w:r>
      <w:r>
        <w:t xml:space="preserve">sjednávají </w:t>
      </w:r>
      <w:r w:rsidR="0087134E" w:rsidRPr="00D11907">
        <w:t xml:space="preserve">pro všechny spory místní příslušnost </w:t>
      </w:r>
      <w:r w:rsidR="00CD4AF9">
        <w:t xml:space="preserve">Obvodního </w:t>
      </w:r>
      <w:r w:rsidR="0087134E" w:rsidRPr="00D11907">
        <w:t>soudu</w:t>
      </w:r>
      <w:r w:rsidR="00C3375E">
        <w:br/>
      </w:r>
      <w:r w:rsidR="00CD4AF9">
        <w:t>pro</w:t>
      </w:r>
      <w:r w:rsidR="0087134E" w:rsidRPr="00D11907">
        <w:t xml:space="preserve"> Pra</w:t>
      </w:r>
      <w:r w:rsidR="00C3375E">
        <w:t>hu </w:t>
      </w:r>
      <w:r w:rsidR="00CD4AF9">
        <w:t>1</w:t>
      </w:r>
      <w:r w:rsidR="0087134E" w:rsidRPr="00D11907">
        <w:t>.</w:t>
      </w:r>
    </w:p>
    <w:p w14:paraId="70803DA5" w14:textId="77777777" w:rsidR="00F8055B" w:rsidRPr="00253E9B" w:rsidRDefault="00F8055B" w:rsidP="00251D17">
      <w:pPr>
        <w:pStyle w:val="odstave"/>
        <w:numPr>
          <w:ilvl w:val="0"/>
          <w:numId w:val="11"/>
        </w:numPr>
      </w:pPr>
      <w:r w:rsidRPr="00253E9B">
        <w:t>Práva a povinnosti vyplývající z této smlouvy nemohou být Uživatelem převedena na třetí osobu bez předchozího písemnéh</w:t>
      </w:r>
      <w:r>
        <w:t>o souhlasu společnosti ARCDATA.</w:t>
      </w:r>
      <w:r w:rsidR="00055E6C">
        <w:t xml:space="preserve"> Tím není dotčeno právo společnosti ARCDATA na postoupení splatných pohledávek za Uživatelem.</w:t>
      </w:r>
    </w:p>
    <w:p w14:paraId="02C9DFC7" w14:textId="52DAAB5E" w:rsidR="00F032C7" w:rsidRDefault="00E40E30" w:rsidP="00E02CFB">
      <w:pPr>
        <w:pStyle w:val="odstave"/>
      </w:pPr>
      <w:r>
        <w:t>J</w:t>
      </w:r>
      <w:r w:rsidR="00F8055B" w:rsidRPr="003B0806">
        <w:t>akékoli změny této smlouvy jsou možné jen po předchozí dohodě stran smluvních toliko písemn</w:t>
      </w:r>
      <w:r w:rsidR="00E02CFB">
        <w:t xml:space="preserve">ě, a to </w:t>
      </w:r>
      <w:r w:rsidR="00F8055B" w:rsidRPr="003B0806">
        <w:t xml:space="preserve">formou dodatků této </w:t>
      </w:r>
      <w:r w:rsidR="008D7956">
        <w:t>s</w:t>
      </w:r>
      <w:r w:rsidR="00F8055B" w:rsidRPr="003B0806">
        <w:t>mlouv</w:t>
      </w:r>
      <w:r w:rsidR="00E02CFB">
        <w:t xml:space="preserve">y </w:t>
      </w:r>
      <w:r w:rsidR="00F8055B" w:rsidRPr="003B0806">
        <w:t>podeps</w:t>
      </w:r>
      <w:r w:rsidR="00E02CFB">
        <w:t xml:space="preserve">aných </w:t>
      </w:r>
      <w:r w:rsidR="00F8055B" w:rsidRPr="003B0806">
        <w:t>oprávněnými zástupci obou smluvních stran.</w:t>
      </w:r>
    </w:p>
    <w:p w14:paraId="29ED2039" w14:textId="77777777" w:rsidR="00F032C7" w:rsidRDefault="00F032C7">
      <w:pPr>
        <w:spacing w:after="0"/>
        <w:jc w:val="left"/>
        <w:rPr>
          <w:snapToGrid w:val="0"/>
        </w:rPr>
      </w:pPr>
      <w:r>
        <w:br w:type="page"/>
      </w:r>
    </w:p>
    <w:p w14:paraId="6FE22CB9" w14:textId="77777777" w:rsidR="00F8055B" w:rsidRDefault="00F8055B" w:rsidP="00F032C7">
      <w:pPr>
        <w:pStyle w:val="odstave"/>
        <w:numPr>
          <w:ilvl w:val="0"/>
          <w:numId w:val="0"/>
        </w:numPr>
        <w:ind w:left="454"/>
      </w:pPr>
    </w:p>
    <w:p w14:paraId="159A7A16" w14:textId="77777777" w:rsidR="00F06628" w:rsidRDefault="00F06628">
      <w:pPr>
        <w:pStyle w:val="odstave"/>
      </w:pPr>
      <w:r w:rsidRPr="00584D2B">
        <w:t>Smluvní strany prohlašují, že žádná část smlouvy nenaplňuje znaky obchodního tajemství dle § 504 zákona č. 89/2012 Sb., občanský zákoník, ve znění pozdějších předpisů.</w:t>
      </w:r>
    </w:p>
    <w:p w14:paraId="624A5896" w14:textId="4CBB00A1" w:rsidR="00F8055B" w:rsidRDefault="00F8055B" w:rsidP="00E02CFB">
      <w:pPr>
        <w:pStyle w:val="odstave"/>
      </w:pPr>
      <w:r w:rsidRPr="003B0806">
        <w:t xml:space="preserve">Tato smlouva se vyhotovuje ve </w:t>
      </w:r>
      <w:r w:rsidR="00691218">
        <w:t>čtyřech</w:t>
      </w:r>
      <w:r w:rsidRPr="003B0806">
        <w:t xml:space="preserve"> stejnopisech signovaných smluvními stranami, z nichž </w:t>
      </w:r>
      <w:r w:rsidR="00F06628">
        <w:t xml:space="preserve">Uživatel obdrží </w:t>
      </w:r>
      <w:r w:rsidR="00691218">
        <w:t>tři</w:t>
      </w:r>
      <w:r w:rsidR="00F06628">
        <w:t xml:space="preserve"> výtisky a společnost ARCDATA jeden výtisk.</w:t>
      </w:r>
    </w:p>
    <w:p w14:paraId="593564FB" w14:textId="77777777" w:rsidR="00F8055B" w:rsidRDefault="00F8055B" w:rsidP="00C3375E">
      <w:pPr>
        <w:pStyle w:val="odstave"/>
        <w:spacing w:after="40"/>
      </w:pPr>
      <w:r w:rsidRPr="004418DE">
        <w:t>Nedílnou součástí této smlouvy jsou:</w:t>
      </w:r>
    </w:p>
    <w:p w14:paraId="706FE000" w14:textId="77777777" w:rsidR="00F8055B" w:rsidRDefault="00F8055B" w:rsidP="00C3375E">
      <w:pPr>
        <w:pStyle w:val="odstavec"/>
        <w:ind w:left="908" w:hanging="454"/>
      </w:pPr>
      <w:r w:rsidRPr="00F40396">
        <w:t>Příloha č. 1</w:t>
      </w:r>
      <w:r w:rsidRPr="00F40396">
        <w:tab/>
        <w:t xml:space="preserve">Specifikace </w:t>
      </w:r>
      <w:r w:rsidR="0076250D">
        <w:t>P</w:t>
      </w:r>
      <w:r w:rsidRPr="00F40396">
        <w:t>roduktů</w:t>
      </w:r>
    </w:p>
    <w:p w14:paraId="0EF152A5" w14:textId="77777777" w:rsidR="00C3375E" w:rsidRDefault="00F8055B" w:rsidP="00F20395">
      <w:pPr>
        <w:pStyle w:val="odstavec"/>
        <w:spacing w:after="120"/>
        <w:ind w:left="908" w:hanging="454"/>
      </w:pPr>
      <w:r w:rsidRPr="008D7956">
        <w:t>Příloha č. 2</w:t>
      </w:r>
      <w:r w:rsidRPr="008D7956">
        <w:tab/>
      </w:r>
      <w:r w:rsidR="00467564">
        <w:t xml:space="preserve">Technické </w:t>
      </w:r>
      <w:r w:rsidR="008D7956" w:rsidRPr="008D7956">
        <w:t>podmínky</w:t>
      </w:r>
    </w:p>
    <w:p w14:paraId="5AFC341E" w14:textId="77777777" w:rsidR="000C6A37" w:rsidRPr="008D7956" w:rsidRDefault="00F20395" w:rsidP="00F20395">
      <w:pPr>
        <w:pStyle w:val="odstave"/>
      </w:pPr>
      <w:r>
        <w:t xml:space="preserve">Pojmy obsažené v přílohách této smlouvy a psané s velkými počátečními písmeny mají stejný význam jak uvedeno v článku Definice této smlouvy. </w:t>
      </w:r>
      <w:r w:rsidR="000C6A37">
        <w:t>Pro případ rozporu mezi zněním této smlouvy a přílohami, platí za rozhodné znění smlouvy.</w:t>
      </w:r>
    </w:p>
    <w:p w14:paraId="18685B3C" w14:textId="77777777" w:rsidR="00F8055B" w:rsidRDefault="00E02CFB" w:rsidP="00E02CFB">
      <w:pPr>
        <w:pStyle w:val="odstave"/>
      </w:pPr>
      <w:r>
        <w:t xml:space="preserve">Strany prohlašují, že tato </w:t>
      </w:r>
      <w:r w:rsidR="008D7956">
        <w:t>s</w:t>
      </w:r>
      <w:r>
        <w:t xml:space="preserve">mlouva byla uzavřena vážně na základě jejich pravé a svobodné vůle. Na důkaz pravdivosti tohoto prohlášení připojují strany na </w:t>
      </w:r>
      <w:r w:rsidR="008D7956">
        <w:t>s</w:t>
      </w:r>
      <w:r>
        <w:t xml:space="preserve">mlouvu své podpisy. </w:t>
      </w:r>
    </w:p>
    <w:p w14:paraId="7680DBB2" w14:textId="77777777" w:rsidR="00E57E36" w:rsidRDefault="00E57E36" w:rsidP="00E57E36">
      <w:pPr>
        <w:pStyle w:val="Zkladntext"/>
        <w:spacing w:after="120"/>
      </w:pPr>
    </w:p>
    <w:p w14:paraId="48791FC5" w14:textId="77777777" w:rsidR="006D47EE" w:rsidRDefault="006D47EE" w:rsidP="00E57E36">
      <w:pPr>
        <w:pStyle w:val="Zkladntext"/>
        <w:spacing w:after="120"/>
      </w:pPr>
    </w:p>
    <w:p w14:paraId="69C495D1" w14:textId="77777777" w:rsidR="00E57E36" w:rsidRDefault="00E57E36" w:rsidP="00E57E36">
      <w:pPr>
        <w:pStyle w:val="Zkladntext"/>
        <w:spacing w:after="120"/>
      </w:pPr>
    </w:p>
    <w:p w14:paraId="35B4572E" w14:textId="77777777" w:rsidR="00E57E36" w:rsidRPr="000C6520" w:rsidRDefault="00E57E36" w:rsidP="00E57E36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cs="Arial"/>
          <w:b/>
          <w:szCs w:val="24"/>
        </w:rPr>
      </w:pPr>
      <w:r w:rsidRPr="000C6520">
        <w:rPr>
          <w:rFonts w:cs="Arial"/>
          <w:b/>
          <w:szCs w:val="24"/>
        </w:rPr>
        <w:t>Doložka dle § 23 zákona č. 129/2000 Sb., o krajích, ve znění pozdějších předpisů</w:t>
      </w:r>
    </w:p>
    <w:p w14:paraId="62815AE6" w14:textId="77777777" w:rsidR="00E57E36" w:rsidRPr="00D31BCB" w:rsidRDefault="00E57E36" w:rsidP="00E57E36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cs="Arial"/>
          <w:sz w:val="24"/>
          <w:szCs w:val="24"/>
        </w:rPr>
      </w:pPr>
      <w:r w:rsidRPr="00D31BCB">
        <w:rPr>
          <w:rFonts w:cs="Arial"/>
          <w:sz w:val="24"/>
          <w:szCs w:val="24"/>
        </w:rPr>
        <w:t>Rozhodnuto orgánem kraje:</w:t>
      </w:r>
      <w:r w:rsidRPr="00D31BCB">
        <w:rPr>
          <w:rFonts w:cs="Arial"/>
          <w:sz w:val="24"/>
          <w:szCs w:val="24"/>
        </w:rPr>
        <w:tab/>
        <w:t>Rada Zlínského kraje</w:t>
      </w:r>
    </w:p>
    <w:p w14:paraId="17890592" w14:textId="34EEF2EB" w:rsidR="00E57E36" w:rsidRPr="00D31BCB" w:rsidRDefault="00E57E36" w:rsidP="00E57E36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cs="Arial"/>
          <w:sz w:val="24"/>
          <w:szCs w:val="24"/>
        </w:rPr>
      </w:pPr>
      <w:r w:rsidRPr="00D31BCB">
        <w:rPr>
          <w:rFonts w:cs="Arial"/>
          <w:sz w:val="24"/>
          <w:szCs w:val="24"/>
        </w:rPr>
        <w:t>Datum a čísl</w:t>
      </w:r>
      <w:r>
        <w:rPr>
          <w:rFonts w:cs="Arial"/>
          <w:sz w:val="24"/>
          <w:szCs w:val="24"/>
        </w:rPr>
        <w:t xml:space="preserve">o jednací:   </w:t>
      </w:r>
      <w:r w:rsidR="00E6742C">
        <w:rPr>
          <w:rFonts w:cs="Arial"/>
          <w:sz w:val="24"/>
          <w:szCs w:val="24"/>
        </w:rPr>
        <w:t xml:space="preserve">2. 11. 2020, </w:t>
      </w:r>
      <w:r w:rsidR="00E6742C" w:rsidRPr="00E6742C">
        <w:rPr>
          <w:rFonts w:cs="Arial"/>
          <w:sz w:val="24"/>
          <w:szCs w:val="24"/>
        </w:rPr>
        <w:t>0829/R28/20</w:t>
      </w:r>
      <w:r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ab/>
      </w:r>
    </w:p>
    <w:p w14:paraId="7EA7679C" w14:textId="77777777" w:rsidR="00E57E36" w:rsidRDefault="00E57E36" w:rsidP="00E57E36">
      <w:pPr>
        <w:pStyle w:val="normlnArial11"/>
        <w:rPr>
          <w:rFonts w:ascii="Times New Roman" w:hAnsi="Times New Roman"/>
          <w:sz w:val="24"/>
          <w:szCs w:val="24"/>
        </w:rPr>
      </w:pPr>
    </w:p>
    <w:p w14:paraId="773EC700" w14:textId="77777777" w:rsidR="00E57E36" w:rsidRDefault="00E57E36" w:rsidP="00E57E36">
      <w:pPr>
        <w:pStyle w:val="Zkladntext"/>
        <w:spacing w:after="120"/>
      </w:pPr>
    </w:p>
    <w:p w14:paraId="3E654A9A" w14:textId="7BFC4515" w:rsidR="00E57E36" w:rsidRPr="001800EF" w:rsidRDefault="00E57E36" w:rsidP="00E57E36">
      <w:pPr>
        <w:tabs>
          <w:tab w:val="left" w:pos="5245"/>
        </w:tabs>
      </w:pPr>
      <w:r>
        <w:t>V Praze dne ……… 20</w:t>
      </w:r>
      <w:r w:rsidR="00373849">
        <w:t>20</w:t>
      </w:r>
      <w:r>
        <w:tab/>
      </w:r>
      <w:r w:rsidRPr="001800EF">
        <w:t>V</w:t>
      </w:r>
      <w:r>
        <w:t>e</w:t>
      </w:r>
      <w:r w:rsidRPr="001800EF">
        <w:t> </w:t>
      </w:r>
      <w:r>
        <w:t>Zlíně dne</w:t>
      </w:r>
      <w:r w:rsidRPr="001800EF">
        <w:t xml:space="preserve"> ……… 20</w:t>
      </w:r>
      <w:r w:rsidR="00373849">
        <w:t>20</w:t>
      </w:r>
    </w:p>
    <w:p w14:paraId="4EEBDCAC" w14:textId="77777777" w:rsidR="00E57E36" w:rsidRDefault="00E57E36" w:rsidP="00E57E36"/>
    <w:p w14:paraId="497D8D72" w14:textId="77777777" w:rsidR="00E57E36" w:rsidRPr="001800EF" w:rsidRDefault="00E57E36" w:rsidP="00E57E36"/>
    <w:p w14:paraId="70A83BE2" w14:textId="77777777" w:rsidR="00E57E36" w:rsidRPr="001800EF" w:rsidRDefault="00E57E36" w:rsidP="00E57E36">
      <w:pPr>
        <w:tabs>
          <w:tab w:val="left" w:pos="5245"/>
        </w:tabs>
        <w:jc w:val="left"/>
      </w:pPr>
      <w:r>
        <w:t>ARCDATA PRAHA, s.r.o.</w:t>
      </w:r>
      <w:r>
        <w:tab/>
        <w:t>Zlínský kraj</w:t>
      </w:r>
    </w:p>
    <w:p w14:paraId="010E3568" w14:textId="77777777" w:rsidR="00E57E36" w:rsidRPr="001800EF" w:rsidRDefault="00E57E36" w:rsidP="00E57E36"/>
    <w:p w14:paraId="19238444" w14:textId="698A796F" w:rsidR="00E57E36" w:rsidRDefault="00E57E36" w:rsidP="00E57E36"/>
    <w:p w14:paraId="00618699" w14:textId="317163BC" w:rsidR="00F032C7" w:rsidRDefault="00F032C7" w:rsidP="00E57E36"/>
    <w:p w14:paraId="660C0154" w14:textId="77777777" w:rsidR="00F032C7" w:rsidRPr="001800EF" w:rsidRDefault="00F032C7" w:rsidP="00E57E36"/>
    <w:p w14:paraId="0295E200" w14:textId="77777777" w:rsidR="00E57E36" w:rsidRPr="001800EF" w:rsidRDefault="00E57E36" w:rsidP="00E57E36">
      <w:pPr>
        <w:tabs>
          <w:tab w:val="left" w:pos="993"/>
          <w:tab w:val="left" w:pos="5245"/>
          <w:tab w:val="left" w:pos="6237"/>
        </w:tabs>
        <w:spacing w:after="0"/>
      </w:pPr>
      <w:r w:rsidRPr="001800EF">
        <w:t>Podpis:</w:t>
      </w:r>
      <w:r>
        <w:tab/>
      </w:r>
      <w:r w:rsidRPr="001800EF">
        <w:t>..........</w:t>
      </w:r>
      <w:r>
        <w:t>...........................</w:t>
      </w:r>
      <w:r>
        <w:tab/>
      </w:r>
      <w:r w:rsidRPr="001800EF">
        <w:t>Podpis:</w:t>
      </w:r>
      <w:r>
        <w:tab/>
      </w:r>
      <w:r w:rsidRPr="001800EF">
        <w:t>.............…………….</w:t>
      </w:r>
      <w:r>
        <w:t>...</w:t>
      </w:r>
      <w:r w:rsidRPr="001800EF">
        <w:t>.</w:t>
      </w:r>
    </w:p>
    <w:p w14:paraId="4B0BC8F1" w14:textId="5194E5F1" w:rsidR="00E57E36" w:rsidRPr="001800EF" w:rsidRDefault="00E57E36" w:rsidP="00E57E36">
      <w:pPr>
        <w:tabs>
          <w:tab w:val="left" w:pos="993"/>
          <w:tab w:val="left" w:pos="5245"/>
          <w:tab w:val="left" w:pos="6237"/>
        </w:tabs>
        <w:spacing w:after="0"/>
      </w:pPr>
      <w:r w:rsidRPr="001800EF">
        <w:t>Jméno:</w:t>
      </w:r>
      <w:r>
        <w:tab/>
      </w:r>
      <w:r w:rsidRPr="001800EF">
        <w:t>Ing. Petr Seidl</w:t>
      </w:r>
      <w:r>
        <w:t>, CSc.</w:t>
      </w:r>
      <w:r>
        <w:tab/>
      </w:r>
      <w:r w:rsidRPr="001800EF">
        <w:t>Jméno:</w:t>
      </w:r>
      <w:r>
        <w:tab/>
      </w:r>
      <w:r w:rsidR="00582EA8">
        <w:t>Ing. Radim Holiš</w:t>
      </w:r>
    </w:p>
    <w:p w14:paraId="1E28AAD2" w14:textId="42291FF3" w:rsidR="00E57E36" w:rsidRDefault="00E57E36" w:rsidP="00E57E36">
      <w:pPr>
        <w:tabs>
          <w:tab w:val="left" w:pos="993"/>
          <w:tab w:val="left" w:pos="5245"/>
          <w:tab w:val="left" w:pos="6237"/>
        </w:tabs>
        <w:spacing w:after="0"/>
      </w:pPr>
      <w:r w:rsidRPr="001800EF">
        <w:t>Funkce:</w:t>
      </w:r>
      <w:r>
        <w:tab/>
        <w:t>jednatel</w:t>
      </w:r>
      <w:r>
        <w:tab/>
      </w:r>
      <w:r w:rsidRPr="001800EF">
        <w:t>Funkce:</w:t>
      </w:r>
      <w:r>
        <w:tab/>
      </w:r>
      <w:r w:rsidR="005C1ACB">
        <w:t>hejtman</w:t>
      </w:r>
    </w:p>
    <w:p w14:paraId="192E043F" w14:textId="77777777" w:rsidR="002E49D4" w:rsidRDefault="002E49D4">
      <w:pPr>
        <w:spacing w:after="0"/>
        <w:jc w:val="left"/>
        <w:rPr>
          <w:rFonts w:ascii="Arial Narrow" w:hAnsi="Arial Narrow"/>
          <w:color w:val="000000"/>
          <w:szCs w:val="22"/>
        </w:rPr>
      </w:pPr>
      <w:r>
        <w:rPr>
          <w:szCs w:val="22"/>
        </w:rPr>
        <w:br w:type="page"/>
      </w:r>
    </w:p>
    <w:p w14:paraId="1565A315" w14:textId="7FB82BD9" w:rsidR="00D4675C" w:rsidRPr="00A01FF9" w:rsidRDefault="00D4675C" w:rsidP="00D4675C">
      <w:pPr>
        <w:rPr>
          <w:rFonts w:cs="Arial"/>
          <w:b/>
          <w:sz w:val="28"/>
          <w:szCs w:val="28"/>
        </w:rPr>
      </w:pPr>
      <w:r w:rsidRPr="000F4EAD">
        <w:rPr>
          <w:b/>
          <w:sz w:val="28"/>
        </w:rPr>
        <w:lastRenderedPageBreak/>
        <w:t xml:space="preserve">Příloha č. 1 ke smlouvě č. </w:t>
      </w:r>
      <w:r w:rsidR="00D87016">
        <w:rPr>
          <w:b/>
          <w:sz w:val="28"/>
        </w:rPr>
        <w:t>8</w:t>
      </w:r>
      <w:r w:rsidR="00373849">
        <w:rPr>
          <w:b/>
          <w:sz w:val="28"/>
        </w:rPr>
        <w:t>9</w:t>
      </w:r>
      <w:r w:rsidRPr="000F4EAD">
        <w:rPr>
          <w:b/>
          <w:sz w:val="28"/>
        </w:rPr>
        <w:t>/20</w:t>
      </w:r>
      <w:r w:rsidR="00373849">
        <w:rPr>
          <w:b/>
          <w:sz w:val="28"/>
        </w:rPr>
        <w:t>20</w:t>
      </w:r>
    </w:p>
    <w:p w14:paraId="772E06F6" w14:textId="77777777" w:rsidR="00D4675C" w:rsidRPr="000F4EAD" w:rsidRDefault="00D4675C" w:rsidP="00D4675C">
      <w:pPr>
        <w:rPr>
          <w:b/>
          <w:sz w:val="24"/>
        </w:rPr>
      </w:pPr>
      <w:r w:rsidRPr="000F4EAD">
        <w:rPr>
          <w:b/>
          <w:sz w:val="24"/>
        </w:rPr>
        <w:t xml:space="preserve">o poskytování </w:t>
      </w:r>
      <w:r>
        <w:rPr>
          <w:b/>
          <w:sz w:val="24"/>
        </w:rPr>
        <w:t>S</w:t>
      </w:r>
      <w:r w:rsidRPr="000F4EAD">
        <w:rPr>
          <w:b/>
          <w:sz w:val="24"/>
        </w:rPr>
        <w:t xml:space="preserve">ystémové podpory </w:t>
      </w:r>
      <w:r>
        <w:rPr>
          <w:b/>
          <w:sz w:val="24"/>
        </w:rPr>
        <w:t>P</w:t>
      </w:r>
      <w:r w:rsidRPr="000F4EAD">
        <w:rPr>
          <w:b/>
          <w:sz w:val="24"/>
        </w:rPr>
        <w:t xml:space="preserve">roduktů </w:t>
      </w:r>
    </w:p>
    <w:p w14:paraId="3BCDFD42" w14:textId="77777777" w:rsidR="00D4675C" w:rsidRPr="00BD24FE" w:rsidRDefault="00D4675C" w:rsidP="00D4675C">
      <w:pPr>
        <w:rPr>
          <w:szCs w:val="22"/>
        </w:rPr>
      </w:pPr>
    </w:p>
    <w:p w14:paraId="6879AA69" w14:textId="77777777" w:rsidR="00D4675C" w:rsidRDefault="00D4675C" w:rsidP="00D4675C">
      <w:pPr>
        <w:rPr>
          <w:sz w:val="24"/>
          <w:szCs w:val="24"/>
        </w:rPr>
      </w:pPr>
      <w:r>
        <w:rPr>
          <w:sz w:val="24"/>
          <w:szCs w:val="24"/>
        </w:rPr>
        <w:t>výrobce Produktu:</w:t>
      </w:r>
    </w:p>
    <w:p w14:paraId="1E8B6B64" w14:textId="77777777" w:rsidR="00D4675C" w:rsidRPr="007F13FD" w:rsidRDefault="00D4675C" w:rsidP="00D4675C">
      <w:pPr>
        <w:jc w:val="left"/>
        <w:rPr>
          <w:sz w:val="24"/>
          <w:szCs w:val="24"/>
        </w:rPr>
      </w:pPr>
      <w:r w:rsidRPr="00D02A7F">
        <w:rPr>
          <w:sz w:val="24"/>
          <w:szCs w:val="24"/>
        </w:rPr>
        <w:t xml:space="preserve">Společnost </w:t>
      </w:r>
      <w:proofErr w:type="spellStart"/>
      <w:r w:rsidRPr="00D02A7F">
        <w:rPr>
          <w:sz w:val="24"/>
          <w:szCs w:val="24"/>
        </w:rPr>
        <w:t>Environmental</w:t>
      </w:r>
      <w:proofErr w:type="spellEnd"/>
      <w:r w:rsidRPr="00D02A7F">
        <w:rPr>
          <w:sz w:val="24"/>
          <w:szCs w:val="24"/>
        </w:rPr>
        <w:t xml:space="preserve"> Systems </w:t>
      </w:r>
      <w:proofErr w:type="spellStart"/>
      <w:r w:rsidRPr="00D02A7F">
        <w:rPr>
          <w:sz w:val="24"/>
          <w:szCs w:val="24"/>
        </w:rPr>
        <w:t>Research</w:t>
      </w:r>
      <w:proofErr w:type="spellEnd"/>
      <w:r w:rsidRPr="00D02A7F">
        <w:rPr>
          <w:sz w:val="24"/>
          <w:szCs w:val="24"/>
        </w:rPr>
        <w:t xml:space="preserve"> Institute, Inc., (dále též jen „společnost </w:t>
      </w:r>
      <w:proofErr w:type="spellStart"/>
      <w:r w:rsidRPr="00D02A7F">
        <w:rPr>
          <w:sz w:val="24"/>
          <w:szCs w:val="24"/>
        </w:rPr>
        <w:t>Esri</w:t>
      </w:r>
      <w:proofErr w:type="spellEnd"/>
      <w:r w:rsidRPr="00D02A7F">
        <w:rPr>
          <w:sz w:val="24"/>
          <w:szCs w:val="24"/>
        </w:rPr>
        <w:t xml:space="preserve">“), 380 New York Street, </w:t>
      </w:r>
      <w:proofErr w:type="spellStart"/>
      <w:r w:rsidRPr="00D02A7F">
        <w:rPr>
          <w:sz w:val="24"/>
          <w:szCs w:val="24"/>
        </w:rPr>
        <w:t>Redlands</w:t>
      </w:r>
      <w:proofErr w:type="spellEnd"/>
      <w:r w:rsidRPr="00D02A7F">
        <w:rPr>
          <w:sz w:val="24"/>
          <w:szCs w:val="24"/>
        </w:rPr>
        <w:t>, CA 92373-8100  USA</w:t>
      </w:r>
    </w:p>
    <w:p w14:paraId="65A3AEB9" w14:textId="77777777" w:rsidR="00D4675C" w:rsidRDefault="00D4675C" w:rsidP="00D4675C">
      <w:pPr>
        <w:spacing w:line="288" w:lineRule="auto"/>
        <w:rPr>
          <w:szCs w:val="22"/>
        </w:rPr>
      </w:pPr>
    </w:p>
    <w:p w14:paraId="5372CF6A" w14:textId="77777777" w:rsidR="00D4675C" w:rsidRDefault="00D4675C" w:rsidP="00D4675C">
      <w:pPr>
        <w:pStyle w:val="Zkladntext"/>
        <w:rPr>
          <w:rFonts w:ascii="Arial" w:hAnsi="Arial"/>
          <w:color w:val="auto"/>
          <w:sz w:val="22"/>
        </w:rPr>
      </w:pPr>
      <w:proofErr w:type="spellStart"/>
      <w:r w:rsidRPr="00AC3F0E">
        <w:rPr>
          <w:rFonts w:ascii="Arial" w:hAnsi="Arial"/>
          <w:color w:val="auto"/>
          <w:sz w:val="22"/>
        </w:rPr>
        <w:t>Esri</w:t>
      </w:r>
      <w:proofErr w:type="spellEnd"/>
      <w:r w:rsidRPr="00AC3F0E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Produkty</w:t>
      </w:r>
      <w:r w:rsidRPr="00AC3F0E">
        <w:rPr>
          <w:rFonts w:ascii="Arial" w:hAnsi="Arial"/>
          <w:color w:val="auto"/>
          <w:sz w:val="22"/>
        </w:rPr>
        <w:t xml:space="preserve">, </w:t>
      </w:r>
      <w:r>
        <w:rPr>
          <w:rFonts w:ascii="Arial" w:hAnsi="Arial"/>
          <w:color w:val="auto"/>
          <w:sz w:val="22"/>
        </w:rPr>
        <w:t xml:space="preserve">ke kterým je poskytována Systémová podpora a </w:t>
      </w:r>
      <w:r w:rsidRPr="00AC3F0E">
        <w:rPr>
          <w:rFonts w:ascii="Arial" w:hAnsi="Arial"/>
          <w:color w:val="auto"/>
          <w:sz w:val="22"/>
        </w:rPr>
        <w:t>kter</w:t>
      </w:r>
      <w:r>
        <w:rPr>
          <w:rFonts w:ascii="Arial" w:hAnsi="Arial"/>
          <w:color w:val="auto"/>
          <w:sz w:val="22"/>
        </w:rPr>
        <w:t>é</w:t>
      </w:r>
      <w:r w:rsidRPr="00AC3F0E">
        <w:rPr>
          <w:rFonts w:ascii="Arial" w:hAnsi="Arial"/>
          <w:color w:val="auto"/>
          <w:sz w:val="22"/>
        </w:rPr>
        <w:t xml:space="preserve"> j</w:t>
      </w:r>
      <w:r>
        <w:rPr>
          <w:rFonts w:ascii="Arial" w:hAnsi="Arial"/>
          <w:color w:val="auto"/>
          <w:sz w:val="22"/>
        </w:rPr>
        <w:t>sou</w:t>
      </w:r>
      <w:r w:rsidRPr="00AC3F0E">
        <w:rPr>
          <w:rFonts w:ascii="Arial" w:hAnsi="Arial"/>
          <w:color w:val="auto"/>
          <w:sz w:val="22"/>
        </w:rPr>
        <w:t xml:space="preserve"> zahrnut</w:t>
      </w:r>
      <w:r>
        <w:rPr>
          <w:rFonts w:ascii="Arial" w:hAnsi="Arial"/>
          <w:color w:val="auto"/>
          <w:sz w:val="22"/>
        </w:rPr>
        <w:t>y</w:t>
      </w:r>
      <w:r w:rsidRPr="00AC3F0E">
        <w:rPr>
          <w:rFonts w:ascii="Arial" w:hAnsi="Arial"/>
          <w:color w:val="auto"/>
          <w:sz w:val="22"/>
        </w:rPr>
        <w:t xml:space="preserve"> v této </w:t>
      </w:r>
      <w:r>
        <w:rPr>
          <w:rFonts w:ascii="Arial" w:hAnsi="Arial"/>
          <w:color w:val="auto"/>
          <w:sz w:val="22"/>
        </w:rPr>
        <w:t>smlouvě</w:t>
      </w:r>
      <w:r w:rsidRPr="00AC3F0E">
        <w:rPr>
          <w:rFonts w:ascii="Arial" w:hAnsi="Arial"/>
          <w:color w:val="auto"/>
          <w:sz w:val="22"/>
        </w:rPr>
        <w:t>, m</w:t>
      </w:r>
      <w:r>
        <w:rPr>
          <w:rFonts w:ascii="Arial" w:hAnsi="Arial"/>
          <w:color w:val="auto"/>
          <w:sz w:val="22"/>
        </w:rPr>
        <w:t>ohou</w:t>
      </w:r>
      <w:r w:rsidRPr="00AC3F0E">
        <w:rPr>
          <w:rFonts w:ascii="Arial" w:hAnsi="Arial"/>
          <w:color w:val="auto"/>
          <w:sz w:val="22"/>
        </w:rPr>
        <w:t xml:space="preserve"> být licencován</w:t>
      </w:r>
      <w:r>
        <w:rPr>
          <w:rFonts w:ascii="Arial" w:hAnsi="Arial"/>
          <w:color w:val="auto"/>
          <w:sz w:val="22"/>
        </w:rPr>
        <w:t>y</w:t>
      </w:r>
      <w:r w:rsidRPr="00AC3F0E">
        <w:rPr>
          <w:rFonts w:ascii="Arial" w:hAnsi="Arial"/>
          <w:color w:val="auto"/>
          <w:sz w:val="22"/>
        </w:rPr>
        <w:t xml:space="preserve"> pouze na základě podmínek stanovených standardními smluvními p</w:t>
      </w:r>
      <w:r w:rsidR="00960D8E">
        <w:rPr>
          <w:rFonts w:ascii="Arial" w:hAnsi="Arial"/>
          <w:color w:val="auto"/>
          <w:sz w:val="22"/>
        </w:rPr>
        <w:t xml:space="preserve">odmínkami </w:t>
      </w:r>
      <w:proofErr w:type="spellStart"/>
      <w:r w:rsidR="00960D8E">
        <w:rPr>
          <w:rFonts w:ascii="Arial" w:hAnsi="Arial"/>
          <w:color w:val="auto"/>
          <w:sz w:val="22"/>
        </w:rPr>
        <w:t>Esri</w:t>
      </w:r>
      <w:proofErr w:type="spellEnd"/>
      <w:r w:rsidR="00960D8E">
        <w:rPr>
          <w:rFonts w:ascii="Arial" w:hAnsi="Arial"/>
          <w:color w:val="auto"/>
          <w:sz w:val="22"/>
        </w:rPr>
        <w:t xml:space="preserve"> Licenční smlouvy</w:t>
      </w:r>
      <w:r w:rsidRPr="00AC3F0E">
        <w:rPr>
          <w:rFonts w:ascii="Arial" w:hAnsi="Arial"/>
          <w:color w:val="auto"/>
          <w:sz w:val="22"/>
        </w:rPr>
        <w:t xml:space="preserve">, které jsou součástí této </w:t>
      </w:r>
      <w:r>
        <w:rPr>
          <w:rFonts w:ascii="Arial" w:hAnsi="Arial"/>
          <w:color w:val="auto"/>
          <w:sz w:val="22"/>
        </w:rPr>
        <w:t>smlouvy</w:t>
      </w:r>
      <w:r w:rsidRPr="00AC3F0E">
        <w:rPr>
          <w:rFonts w:ascii="Arial" w:hAnsi="Arial"/>
          <w:color w:val="auto"/>
          <w:sz w:val="22"/>
        </w:rPr>
        <w:t xml:space="preserve"> na základě tohoto odkazu. Licenční smlouva </w:t>
      </w:r>
      <w:proofErr w:type="spellStart"/>
      <w:r w:rsidRPr="00AC3F0E">
        <w:rPr>
          <w:rFonts w:ascii="Arial" w:hAnsi="Arial"/>
          <w:color w:val="auto"/>
          <w:sz w:val="22"/>
        </w:rPr>
        <w:t>Esri</w:t>
      </w:r>
      <w:proofErr w:type="spellEnd"/>
      <w:r w:rsidRPr="00AC3F0E">
        <w:rPr>
          <w:rFonts w:ascii="Arial" w:hAnsi="Arial"/>
          <w:color w:val="auto"/>
          <w:sz w:val="22"/>
        </w:rPr>
        <w:t xml:space="preserve"> je dostupná mimo jiné na internetové adrese </w:t>
      </w:r>
      <w:hyperlink r:id="rId7" w:history="1">
        <w:r w:rsidRPr="00AC3F0E">
          <w:rPr>
            <w:rFonts w:ascii="Arial" w:hAnsi="Arial"/>
            <w:color w:val="auto"/>
            <w:sz w:val="22"/>
          </w:rPr>
          <w:t>www.esri.com/legal</w:t>
        </w:r>
      </w:hyperlink>
      <w:r w:rsidR="00210B01">
        <w:rPr>
          <w:rFonts w:ascii="Arial" w:hAnsi="Arial"/>
          <w:color w:val="auto"/>
          <w:sz w:val="22"/>
        </w:rPr>
        <w:t>/licensing-translations</w:t>
      </w:r>
      <w:r w:rsidRPr="00AC3F0E">
        <w:rPr>
          <w:rFonts w:ascii="Arial" w:hAnsi="Arial"/>
          <w:color w:val="auto"/>
          <w:sz w:val="22"/>
        </w:rPr>
        <w:t xml:space="preserve">. </w:t>
      </w:r>
    </w:p>
    <w:p w14:paraId="768BF809" w14:textId="77777777" w:rsidR="00D4675C" w:rsidRDefault="00D4675C" w:rsidP="00D4675C">
      <w:pPr>
        <w:pStyle w:val="Zkladntext"/>
        <w:rPr>
          <w:rFonts w:ascii="Arial" w:hAnsi="Arial"/>
          <w:color w:val="auto"/>
          <w:sz w:val="22"/>
        </w:rPr>
      </w:pPr>
    </w:p>
    <w:p w14:paraId="72B76C00" w14:textId="77777777" w:rsidR="00E57E36" w:rsidRPr="007F13FD" w:rsidRDefault="00E57E36" w:rsidP="00E57E36">
      <w:pPr>
        <w:rPr>
          <w:sz w:val="24"/>
          <w:szCs w:val="24"/>
        </w:rPr>
      </w:pPr>
    </w:p>
    <w:p w14:paraId="01B72A39" w14:textId="77777777" w:rsidR="00E57E36" w:rsidRPr="00BD24FE" w:rsidRDefault="00E57E36" w:rsidP="00E57E36">
      <w:pPr>
        <w:spacing w:line="288" w:lineRule="auto"/>
        <w:rPr>
          <w:szCs w:val="22"/>
        </w:rPr>
      </w:pPr>
    </w:p>
    <w:p w14:paraId="6ADB87AC" w14:textId="77777777" w:rsidR="00E57E36" w:rsidRDefault="00E57E36" w:rsidP="00E57E36">
      <w:pPr>
        <w:spacing w:after="60" w:line="288" w:lineRule="auto"/>
        <w:rPr>
          <w:b/>
          <w:sz w:val="24"/>
          <w:szCs w:val="24"/>
        </w:rPr>
      </w:pPr>
      <w:r w:rsidRPr="002105B8">
        <w:rPr>
          <w:b/>
          <w:sz w:val="24"/>
          <w:szCs w:val="24"/>
        </w:rPr>
        <w:t xml:space="preserve">Systémová podpora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maintenance</w:t>
      </w:r>
      <w:proofErr w:type="spellEnd"/>
      <w:r>
        <w:rPr>
          <w:b/>
          <w:sz w:val="24"/>
          <w:szCs w:val="24"/>
        </w:rPr>
        <w:t xml:space="preserve">) </w:t>
      </w:r>
      <w:r w:rsidRPr="002105B8">
        <w:rPr>
          <w:b/>
          <w:sz w:val="24"/>
          <w:szCs w:val="24"/>
        </w:rPr>
        <w:t>je poskytována k</w:t>
      </w:r>
      <w:r>
        <w:rPr>
          <w:b/>
          <w:sz w:val="24"/>
          <w:szCs w:val="24"/>
        </w:rPr>
        <w:t> Produktům</w:t>
      </w:r>
      <w:r w:rsidRPr="002105B8">
        <w:rPr>
          <w:b/>
          <w:sz w:val="24"/>
          <w:szCs w:val="24"/>
        </w:rPr>
        <w:t>:</w:t>
      </w:r>
    </w:p>
    <w:p w14:paraId="02F0CFD2" w14:textId="77777777" w:rsidR="00E57E36" w:rsidRDefault="00E57E36" w:rsidP="00E57E36">
      <w:pPr>
        <w:spacing w:after="60" w:line="288" w:lineRule="auto"/>
        <w:rPr>
          <w:b/>
          <w:sz w:val="24"/>
          <w:szCs w:val="24"/>
        </w:rPr>
      </w:pPr>
    </w:p>
    <w:tbl>
      <w:tblPr>
        <w:tblW w:w="985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2"/>
        <w:gridCol w:w="181"/>
        <w:gridCol w:w="3605"/>
        <w:gridCol w:w="992"/>
        <w:gridCol w:w="884"/>
        <w:gridCol w:w="1221"/>
        <w:gridCol w:w="1425"/>
      </w:tblGrid>
      <w:tr w:rsidR="00E57E36" w14:paraId="06E5EEC6" w14:textId="77777777" w:rsidTr="00A272E3">
        <w:trPr>
          <w:trHeight w:hRule="exact" w:val="899"/>
          <w:jc w:val="center"/>
        </w:trPr>
        <w:tc>
          <w:tcPr>
            <w:tcW w:w="532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B6158EB" w14:textId="77777777" w:rsidR="00E57E36" w:rsidRDefault="00E57E36" w:rsidP="00A272E3">
            <w:pPr>
              <w:spacing w:after="0"/>
              <w:ind w:left="113"/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Produkty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09D20F8" w14:textId="77777777" w:rsidR="00E57E36" w:rsidRDefault="00E57E36" w:rsidP="00A272E3">
            <w:pPr>
              <w:spacing w:after="0"/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 xml:space="preserve">Typ </w:t>
            </w:r>
            <w:proofErr w:type="spellStart"/>
            <w:r>
              <w:rPr>
                <w:b/>
                <w:snapToGrid w:val="0"/>
                <w:color w:val="000000"/>
                <w:sz w:val="18"/>
              </w:rPr>
              <w:t>maint</w:t>
            </w:r>
            <w:proofErr w:type="spellEnd"/>
            <w:r>
              <w:rPr>
                <w:b/>
                <w:snapToGrid w:val="0"/>
                <w:color w:val="000000"/>
                <w:sz w:val="18"/>
              </w:rPr>
              <w:t>.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7067C5E" w14:textId="77777777" w:rsidR="00E57E36" w:rsidRDefault="00E57E36" w:rsidP="00A272E3">
            <w:pPr>
              <w:spacing w:after="0"/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Počet</w:t>
            </w:r>
          </w:p>
          <w:p w14:paraId="4EDE1DC8" w14:textId="77777777" w:rsidR="00E57E36" w:rsidRDefault="00E57E36" w:rsidP="00A272E3">
            <w:pPr>
              <w:spacing w:after="0"/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Produktů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A295068" w14:textId="77777777" w:rsidR="00E57E36" w:rsidRDefault="00E57E36" w:rsidP="00A272E3">
            <w:pPr>
              <w:spacing w:after="0"/>
              <w:jc w:val="center"/>
              <w:rPr>
                <w:b/>
                <w:snapToGrid w:val="0"/>
                <w:color w:val="000000"/>
                <w:sz w:val="18"/>
              </w:rPr>
            </w:pPr>
            <w:proofErr w:type="spellStart"/>
            <w:r>
              <w:rPr>
                <w:b/>
                <w:snapToGrid w:val="0"/>
                <w:color w:val="000000"/>
                <w:sz w:val="18"/>
              </w:rPr>
              <w:t>Maintenance</w:t>
            </w:r>
            <w:proofErr w:type="spellEnd"/>
            <w:r>
              <w:rPr>
                <w:b/>
                <w:snapToGrid w:val="0"/>
                <w:color w:val="000000"/>
                <w:sz w:val="18"/>
              </w:rPr>
              <w:t xml:space="preserve"> </w:t>
            </w:r>
            <w:proofErr w:type="gramStart"/>
            <w:r>
              <w:rPr>
                <w:b/>
                <w:snapToGrid w:val="0"/>
                <w:color w:val="000000"/>
                <w:sz w:val="18"/>
              </w:rPr>
              <w:t>do</w:t>
            </w:r>
            <w:proofErr w:type="gramEnd"/>
          </w:p>
        </w:tc>
        <w:tc>
          <w:tcPr>
            <w:tcW w:w="1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5DFE7BF3" w14:textId="77777777" w:rsidR="00E57E36" w:rsidRDefault="00E57E36" w:rsidP="00A272E3">
            <w:pPr>
              <w:spacing w:after="0"/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Celkem v Kč</w:t>
            </w:r>
            <w:r>
              <w:rPr>
                <w:b/>
                <w:snapToGrid w:val="0"/>
                <w:color w:val="000000"/>
                <w:sz w:val="18"/>
              </w:rPr>
              <w:br/>
              <w:t>bez DPH</w:t>
            </w:r>
          </w:p>
        </w:tc>
      </w:tr>
      <w:tr w:rsidR="00E57E36" w14:paraId="024B97C6" w14:textId="77777777" w:rsidTr="00A272E3">
        <w:trPr>
          <w:trHeight w:val="246"/>
          <w:jc w:val="center"/>
        </w:trPr>
        <w:tc>
          <w:tcPr>
            <w:tcW w:w="985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05DF12" w14:textId="77777777" w:rsidR="00E57E36" w:rsidRDefault="00E57E36" w:rsidP="00A272E3">
            <w:pPr>
              <w:spacing w:after="0"/>
              <w:ind w:left="57"/>
              <w:jc w:val="left"/>
              <w:rPr>
                <w:b/>
                <w:bCs/>
              </w:rPr>
            </w:pPr>
          </w:p>
        </w:tc>
      </w:tr>
      <w:tr w:rsidR="00E57E36" w14:paraId="60B01844" w14:textId="77777777" w:rsidTr="00A272E3">
        <w:trPr>
          <w:trHeight w:val="246"/>
          <w:jc w:val="center"/>
        </w:trPr>
        <w:tc>
          <w:tcPr>
            <w:tcW w:w="532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A3F6D" w14:textId="77777777" w:rsidR="00E57E36" w:rsidRPr="00AD42B6" w:rsidRDefault="0069113E" w:rsidP="00DF0B06">
            <w:pPr>
              <w:spacing w:after="0" w:line="240" w:lineRule="atLeast"/>
              <w:ind w:left="57"/>
              <w:jc w:val="left"/>
              <w:rPr>
                <w:szCs w:val="22"/>
              </w:rPr>
            </w:pPr>
            <w:proofErr w:type="spellStart"/>
            <w:r>
              <w:t>ArcGIS</w:t>
            </w:r>
            <w:proofErr w:type="spellEnd"/>
            <w:r>
              <w:t xml:space="preserve"> </w:t>
            </w:r>
            <w:proofErr w:type="spellStart"/>
            <w:r>
              <w:t>Enterprise</w:t>
            </w:r>
            <w:proofErr w:type="spellEnd"/>
            <w:r>
              <w:t xml:space="preserve"> Standard (Windows)</w:t>
            </w:r>
            <w:r>
              <w:br/>
              <w:t xml:space="preserve">Up to </w:t>
            </w:r>
            <w:proofErr w:type="spellStart"/>
            <w:r>
              <w:t>Four</w:t>
            </w:r>
            <w:proofErr w:type="spellEnd"/>
            <w:r>
              <w:t xml:space="preserve"> </w:t>
            </w:r>
            <w:proofErr w:type="spellStart"/>
            <w:r>
              <w:t>Cores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010CB" w14:textId="77777777" w:rsidR="00E57E36" w:rsidRPr="00B22589" w:rsidRDefault="00E57E36" w:rsidP="00A272E3">
            <w:pPr>
              <w:spacing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General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0FE36" w14:textId="77777777" w:rsidR="00E57E36" w:rsidRPr="00AD42B6" w:rsidRDefault="00E57E36" w:rsidP="00A272E3">
            <w:pPr>
              <w:spacing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51585" w14:textId="4766949D" w:rsidR="00E57E36" w:rsidRPr="00EB70D5" w:rsidRDefault="00E57E36" w:rsidP="00D21593">
            <w:pPr>
              <w:spacing w:after="0" w:line="240" w:lineRule="atLeast"/>
              <w:jc w:val="center"/>
              <w:rPr>
                <w:szCs w:val="22"/>
              </w:rPr>
            </w:pPr>
            <w:proofErr w:type="gramStart"/>
            <w:r w:rsidRPr="00EB70D5">
              <w:rPr>
                <w:szCs w:val="22"/>
              </w:rPr>
              <w:t>31.</w:t>
            </w:r>
            <w:r>
              <w:rPr>
                <w:szCs w:val="22"/>
              </w:rPr>
              <w:t>12</w:t>
            </w:r>
            <w:r w:rsidRPr="00EB70D5">
              <w:rPr>
                <w:szCs w:val="22"/>
              </w:rPr>
              <w:t>.20</w:t>
            </w:r>
            <w:r w:rsidR="006C3426">
              <w:rPr>
                <w:szCs w:val="22"/>
              </w:rPr>
              <w:t>2</w:t>
            </w:r>
            <w:r w:rsidR="00373849">
              <w:rPr>
                <w:szCs w:val="22"/>
              </w:rPr>
              <w:t>1</w:t>
            </w:r>
            <w:proofErr w:type="gramEnd"/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B72FC2" w14:textId="77777777" w:rsidR="00E57E36" w:rsidRPr="00487D1D" w:rsidRDefault="0069113E" w:rsidP="0069113E">
            <w:pPr>
              <w:spacing w:after="0" w:line="240" w:lineRule="atLeast"/>
              <w:ind w:right="57"/>
              <w:jc w:val="right"/>
            </w:pPr>
            <w:r>
              <w:t>15</w:t>
            </w:r>
            <w:r w:rsidR="00E57E36">
              <w:t>0 000,00</w:t>
            </w:r>
          </w:p>
        </w:tc>
      </w:tr>
      <w:tr w:rsidR="0069113E" w14:paraId="6787BA96" w14:textId="77777777" w:rsidTr="00A272E3">
        <w:trPr>
          <w:trHeight w:val="246"/>
          <w:jc w:val="center"/>
        </w:trPr>
        <w:tc>
          <w:tcPr>
            <w:tcW w:w="532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FCD08" w14:textId="77777777" w:rsidR="0069113E" w:rsidRPr="000C6520" w:rsidRDefault="0069113E" w:rsidP="0069113E">
            <w:pPr>
              <w:spacing w:after="0" w:line="240" w:lineRule="atLeast"/>
              <w:ind w:left="57"/>
              <w:jc w:val="left"/>
              <w:rPr>
                <w:szCs w:val="22"/>
              </w:rPr>
            </w:pPr>
            <w:proofErr w:type="spellStart"/>
            <w:r w:rsidRPr="000C6520">
              <w:rPr>
                <w:szCs w:val="22"/>
              </w:rPr>
              <w:t>ArcGIS</w:t>
            </w:r>
            <w:proofErr w:type="spellEnd"/>
            <w:r w:rsidRPr="000C6520">
              <w:rPr>
                <w:szCs w:val="22"/>
              </w:rPr>
              <w:t xml:space="preserve"> Desktop </w:t>
            </w:r>
            <w:proofErr w:type="spellStart"/>
            <w:r w:rsidRPr="000C6520">
              <w:rPr>
                <w:szCs w:val="22"/>
              </w:rPr>
              <w:t>Advanced</w:t>
            </w:r>
            <w:proofErr w:type="spellEnd"/>
            <w:r w:rsidRPr="000C6520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C</w:t>
            </w:r>
            <w:r w:rsidRPr="000C6520">
              <w:rPr>
                <w:szCs w:val="22"/>
              </w:rPr>
              <w:t>oncurrent</w:t>
            </w:r>
            <w:proofErr w:type="spellEnd"/>
            <w:r w:rsidRPr="000C6520">
              <w:rPr>
                <w:szCs w:val="22"/>
              </w:rPr>
              <w:t xml:space="preserve"> </w:t>
            </w:r>
            <w:r>
              <w:rPr>
                <w:szCs w:val="22"/>
              </w:rPr>
              <w:t>U</w:t>
            </w:r>
            <w:r w:rsidRPr="000C6520">
              <w:rPr>
                <w:szCs w:val="22"/>
              </w:rPr>
              <w:t>se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898E10" w14:textId="77777777" w:rsidR="0069113E" w:rsidRPr="000C6520" w:rsidRDefault="0069113E" w:rsidP="0069113E">
            <w:pPr>
              <w:spacing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0C6520">
              <w:rPr>
                <w:szCs w:val="22"/>
              </w:rPr>
              <w:t>rim.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1BD3B4" w14:textId="77777777" w:rsidR="0069113E" w:rsidRPr="000C6520" w:rsidRDefault="0069113E" w:rsidP="0069113E">
            <w:pPr>
              <w:spacing w:after="0" w:line="240" w:lineRule="atLeast"/>
              <w:jc w:val="center"/>
              <w:rPr>
                <w:szCs w:val="22"/>
              </w:rPr>
            </w:pPr>
            <w:r w:rsidRPr="000C6520">
              <w:rPr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57CB4" w14:textId="169B5E38" w:rsidR="0069113E" w:rsidRPr="00EB70D5" w:rsidRDefault="0069113E" w:rsidP="00D21593">
            <w:pPr>
              <w:spacing w:after="0" w:line="240" w:lineRule="atLeast"/>
              <w:jc w:val="center"/>
              <w:rPr>
                <w:szCs w:val="22"/>
              </w:rPr>
            </w:pPr>
            <w:proofErr w:type="gramStart"/>
            <w:r w:rsidRPr="00EB70D5">
              <w:rPr>
                <w:szCs w:val="22"/>
              </w:rPr>
              <w:t>31.</w:t>
            </w:r>
            <w:r>
              <w:rPr>
                <w:szCs w:val="22"/>
              </w:rPr>
              <w:t>12</w:t>
            </w:r>
            <w:r w:rsidRPr="00EB70D5">
              <w:rPr>
                <w:szCs w:val="22"/>
              </w:rPr>
              <w:t>.20</w:t>
            </w:r>
            <w:r w:rsidR="006C3426">
              <w:rPr>
                <w:szCs w:val="22"/>
              </w:rPr>
              <w:t>2</w:t>
            </w:r>
            <w:r w:rsidR="00373849">
              <w:rPr>
                <w:szCs w:val="22"/>
              </w:rPr>
              <w:t>1</w:t>
            </w:r>
            <w:proofErr w:type="gramEnd"/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66DDD6D6" w14:textId="77777777" w:rsidR="0069113E" w:rsidRPr="000C6520" w:rsidRDefault="0069113E" w:rsidP="0069113E">
            <w:pPr>
              <w:spacing w:after="0" w:line="240" w:lineRule="atLeast"/>
              <w:ind w:right="57"/>
              <w:jc w:val="right"/>
              <w:rPr>
                <w:szCs w:val="22"/>
              </w:rPr>
            </w:pPr>
            <w:r>
              <w:rPr>
                <w:szCs w:val="22"/>
              </w:rPr>
              <w:t>90</w:t>
            </w:r>
            <w:r w:rsidRPr="000C6520">
              <w:rPr>
                <w:szCs w:val="22"/>
              </w:rPr>
              <w:t xml:space="preserve"> 000,00</w:t>
            </w:r>
          </w:p>
        </w:tc>
      </w:tr>
      <w:tr w:rsidR="00373849" w14:paraId="69F174BF" w14:textId="77777777" w:rsidTr="00A272E3">
        <w:trPr>
          <w:trHeight w:val="246"/>
          <w:jc w:val="center"/>
        </w:trPr>
        <w:tc>
          <w:tcPr>
            <w:tcW w:w="532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E0D71" w14:textId="77777777" w:rsidR="00373849" w:rsidRPr="000C6520" w:rsidRDefault="00373849" w:rsidP="00373849">
            <w:pPr>
              <w:spacing w:after="0" w:line="240" w:lineRule="atLeast"/>
              <w:ind w:left="57"/>
              <w:jc w:val="left"/>
              <w:rPr>
                <w:szCs w:val="22"/>
              </w:rPr>
            </w:pPr>
            <w:proofErr w:type="spellStart"/>
            <w:r w:rsidRPr="000C6520">
              <w:rPr>
                <w:szCs w:val="22"/>
              </w:rPr>
              <w:t>ArcGIS</w:t>
            </w:r>
            <w:proofErr w:type="spellEnd"/>
            <w:r w:rsidRPr="000C6520">
              <w:rPr>
                <w:szCs w:val="22"/>
              </w:rPr>
              <w:t xml:space="preserve"> Desktop </w:t>
            </w:r>
            <w:proofErr w:type="spellStart"/>
            <w:r w:rsidRPr="000C6520">
              <w:rPr>
                <w:szCs w:val="22"/>
              </w:rPr>
              <w:t>Advanced</w:t>
            </w:r>
            <w:proofErr w:type="spellEnd"/>
            <w:r w:rsidRPr="000C6520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C</w:t>
            </w:r>
            <w:r w:rsidRPr="000C6520">
              <w:rPr>
                <w:szCs w:val="22"/>
              </w:rPr>
              <w:t>oncurrent</w:t>
            </w:r>
            <w:proofErr w:type="spellEnd"/>
            <w:r w:rsidRPr="000C6520">
              <w:rPr>
                <w:szCs w:val="22"/>
              </w:rPr>
              <w:t xml:space="preserve"> </w:t>
            </w:r>
            <w:r>
              <w:rPr>
                <w:szCs w:val="22"/>
              </w:rPr>
              <w:t>U</w:t>
            </w:r>
            <w:r w:rsidRPr="000C6520">
              <w:rPr>
                <w:szCs w:val="22"/>
              </w:rPr>
              <w:t>se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26990A" w14:textId="77777777" w:rsidR="00373849" w:rsidRPr="000C6520" w:rsidRDefault="00373849" w:rsidP="00373849">
            <w:pPr>
              <w:spacing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S</w:t>
            </w:r>
            <w:r w:rsidRPr="000C6520">
              <w:rPr>
                <w:szCs w:val="22"/>
              </w:rPr>
              <w:t>ec.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CA118B" w14:textId="77777777" w:rsidR="00373849" w:rsidRPr="000C6520" w:rsidRDefault="00373849" w:rsidP="00373849">
            <w:pPr>
              <w:spacing w:after="0" w:line="240" w:lineRule="atLeast"/>
              <w:jc w:val="center"/>
              <w:rPr>
                <w:szCs w:val="22"/>
              </w:rPr>
            </w:pPr>
            <w:r w:rsidRPr="000C6520">
              <w:rPr>
                <w:szCs w:val="22"/>
              </w:rPr>
              <w:t>3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FAD2F" w14:textId="482921D3" w:rsidR="00373849" w:rsidRPr="00EB70D5" w:rsidRDefault="00373849" w:rsidP="00373849">
            <w:pPr>
              <w:spacing w:after="0" w:line="240" w:lineRule="atLeast"/>
              <w:jc w:val="center"/>
              <w:rPr>
                <w:szCs w:val="22"/>
              </w:rPr>
            </w:pPr>
            <w:proofErr w:type="gramStart"/>
            <w:r w:rsidRPr="00EB70D5">
              <w:rPr>
                <w:szCs w:val="22"/>
              </w:rPr>
              <w:t>31.</w:t>
            </w:r>
            <w:r>
              <w:rPr>
                <w:szCs w:val="22"/>
              </w:rPr>
              <w:t>12</w:t>
            </w:r>
            <w:r w:rsidRPr="00EB70D5">
              <w:rPr>
                <w:szCs w:val="22"/>
              </w:rPr>
              <w:t>.20</w:t>
            </w:r>
            <w:r>
              <w:rPr>
                <w:szCs w:val="22"/>
              </w:rPr>
              <w:t>21</w:t>
            </w:r>
            <w:proofErr w:type="gramEnd"/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1739395" w14:textId="77777777" w:rsidR="00373849" w:rsidRPr="000C6520" w:rsidRDefault="00373849" w:rsidP="00373849">
            <w:pPr>
              <w:spacing w:after="0" w:line="240" w:lineRule="atLeast"/>
              <w:ind w:right="57"/>
              <w:jc w:val="right"/>
              <w:rPr>
                <w:szCs w:val="22"/>
              </w:rPr>
            </w:pPr>
            <w:r>
              <w:rPr>
                <w:szCs w:val="22"/>
              </w:rPr>
              <w:t>108</w:t>
            </w:r>
            <w:r w:rsidRPr="000C6520">
              <w:rPr>
                <w:szCs w:val="22"/>
              </w:rPr>
              <w:t xml:space="preserve"> 000,00</w:t>
            </w:r>
          </w:p>
        </w:tc>
      </w:tr>
      <w:tr w:rsidR="00373849" w14:paraId="18BDB93F" w14:textId="77777777" w:rsidTr="00A272E3">
        <w:trPr>
          <w:trHeight w:val="246"/>
          <w:jc w:val="center"/>
        </w:trPr>
        <w:tc>
          <w:tcPr>
            <w:tcW w:w="532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8B760" w14:textId="77777777" w:rsidR="00373849" w:rsidRPr="000C6520" w:rsidRDefault="00373849" w:rsidP="00373849">
            <w:pPr>
              <w:spacing w:after="0" w:line="240" w:lineRule="atLeast"/>
              <w:ind w:left="57"/>
              <w:jc w:val="left"/>
              <w:rPr>
                <w:szCs w:val="22"/>
              </w:rPr>
            </w:pPr>
            <w:proofErr w:type="spellStart"/>
            <w:r w:rsidRPr="000C6520">
              <w:rPr>
                <w:szCs w:val="22"/>
              </w:rPr>
              <w:t>ArcGIS</w:t>
            </w:r>
            <w:proofErr w:type="spellEnd"/>
            <w:r w:rsidRPr="000C6520">
              <w:rPr>
                <w:szCs w:val="22"/>
              </w:rPr>
              <w:t xml:space="preserve"> Desktop Basic </w:t>
            </w:r>
            <w:proofErr w:type="spellStart"/>
            <w:r>
              <w:rPr>
                <w:szCs w:val="22"/>
              </w:rPr>
              <w:t>C</w:t>
            </w:r>
            <w:r w:rsidRPr="000C6520">
              <w:rPr>
                <w:szCs w:val="22"/>
              </w:rPr>
              <w:t>oncurrent</w:t>
            </w:r>
            <w:proofErr w:type="spellEnd"/>
            <w:r w:rsidRPr="000C6520">
              <w:rPr>
                <w:szCs w:val="22"/>
              </w:rPr>
              <w:t xml:space="preserve"> </w:t>
            </w:r>
            <w:r>
              <w:rPr>
                <w:szCs w:val="22"/>
              </w:rPr>
              <w:t>U</w:t>
            </w:r>
            <w:r w:rsidRPr="000C6520">
              <w:rPr>
                <w:szCs w:val="22"/>
              </w:rPr>
              <w:t>se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3FBE9C" w14:textId="77777777" w:rsidR="00373849" w:rsidRPr="000C6520" w:rsidRDefault="00373849" w:rsidP="00373849">
            <w:pPr>
              <w:spacing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0C6520">
              <w:rPr>
                <w:szCs w:val="22"/>
              </w:rPr>
              <w:t>rim.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802D55" w14:textId="77777777" w:rsidR="00373849" w:rsidRPr="000C6520" w:rsidRDefault="00373849" w:rsidP="00373849">
            <w:pPr>
              <w:spacing w:after="0" w:line="240" w:lineRule="atLeast"/>
              <w:jc w:val="center"/>
              <w:rPr>
                <w:szCs w:val="22"/>
              </w:rPr>
            </w:pPr>
            <w:r w:rsidRPr="000C6520">
              <w:rPr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7D45F" w14:textId="0D43A1E0" w:rsidR="00373849" w:rsidRPr="00EB70D5" w:rsidRDefault="00373849" w:rsidP="00373849">
            <w:pPr>
              <w:spacing w:after="0" w:line="240" w:lineRule="atLeast"/>
              <w:jc w:val="center"/>
              <w:rPr>
                <w:szCs w:val="22"/>
              </w:rPr>
            </w:pPr>
            <w:proofErr w:type="gramStart"/>
            <w:r w:rsidRPr="00EB70D5">
              <w:rPr>
                <w:szCs w:val="22"/>
              </w:rPr>
              <w:t>31.</w:t>
            </w:r>
            <w:r>
              <w:rPr>
                <w:szCs w:val="22"/>
              </w:rPr>
              <w:t>12</w:t>
            </w:r>
            <w:r w:rsidRPr="00EB70D5">
              <w:rPr>
                <w:szCs w:val="22"/>
              </w:rPr>
              <w:t>.20</w:t>
            </w:r>
            <w:r>
              <w:rPr>
                <w:szCs w:val="22"/>
              </w:rPr>
              <w:t>21</w:t>
            </w:r>
            <w:proofErr w:type="gramEnd"/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667B06B8" w14:textId="77777777" w:rsidR="00373849" w:rsidRPr="000C6520" w:rsidRDefault="00373849" w:rsidP="00373849">
            <w:pPr>
              <w:spacing w:after="0" w:line="240" w:lineRule="atLeast"/>
              <w:ind w:right="57"/>
              <w:jc w:val="right"/>
              <w:rPr>
                <w:szCs w:val="22"/>
              </w:rPr>
            </w:pPr>
            <w:r>
              <w:rPr>
                <w:szCs w:val="22"/>
              </w:rPr>
              <w:t>21</w:t>
            </w:r>
            <w:r w:rsidRPr="000C6520">
              <w:rPr>
                <w:szCs w:val="22"/>
              </w:rPr>
              <w:t xml:space="preserve"> </w:t>
            </w:r>
            <w:r>
              <w:rPr>
                <w:szCs w:val="22"/>
              </w:rPr>
              <w:t>0</w:t>
            </w:r>
            <w:r w:rsidRPr="000C6520">
              <w:rPr>
                <w:szCs w:val="22"/>
              </w:rPr>
              <w:t>00,00</w:t>
            </w:r>
          </w:p>
        </w:tc>
      </w:tr>
      <w:tr w:rsidR="00373849" w14:paraId="537C8130" w14:textId="77777777" w:rsidTr="00A272E3">
        <w:trPr>
          <w:trHeight w:val="246"/>
          <w:jc w:val="center"/>
        </w:trPr>
        <w:tc>
          <w:tcPr>
            <w:tcW w:w="532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86C78" w14:textId="77777777" w:rsidR="00373849" w:rsidRPr="000C6520" w:rsidRDefault="00373849" w:rsidP="00373849">
            <w:pPr>
              <w:spacing w:after="0" w:line="240" w:lineRule="atLeast"/>
              <w:ind w:left="57"/>
              <w:jc w:val="left"/>
              <w:rPr>
                <w:szCs w:val="22"/>
              </w:rPr>
            </w:pPr>
            <w:proofErr w:type="spellStart"/>
            <w:r>
              <w:rPr>
                <w:szCs w:val="22"/>
              </w:rPr>
              <w:t>ArcGIS</w:t>
            </w:r>
            <w:proofErr w:type="spellEnd"/>
            <w:r>
              <w:rPr>
                <w:szCs w:val="22"/>
              </w:rPr>
              <w:t xml:space="preserve"> </w:t>
            </w:r>
            <w:r w:rsidRPr="000C6520">
              <w:rPr>
                <w:szCs w:val="22"/>
              </w:rPr>
              <w:t xml:space="preserve">Desktop Basic </w:t>
            </w:r>
            <w:proofErr w:type="spellStart"/>
            <w:r>
              <w:rPr>
                <w:szCs w:val="22"/>
              </w:rPr>
              <w:t>C</w:t>
            </w:r>
            <w:r w:rsidRPr="000C6520">
              <w:rPr>
                <w:szCs w:val="22"/>
              </w:rPr>
              <w:t>oncurrent</w:t>
            </w:r>
            <w:proofErr w:type="spellEnd"/>
            <w:r w:rsidRPr="000C6520">
              <w:rPr>
                <w:szCs w:val="22"/>
              </w:rPr>
              <w:t xml:space="preserve"> </w:t>
            </w:r>
            <w:r>
              <w:rPr>
                <w:szCs w:val="22"/>
              </w:rPr>
              <w:t>U</w:t>
            </w:r>
            <w:r w:rsidRPr="000C6520">
              <w:rPr>
                <w:szCs w:val="22"/>
              </w:rPr>
              <w:t>se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E6157B" w14:textId="77777777" w:rsidR="00373849" w:rsidRPr="000C6520" w:rsidRDefault="00373849" w:rsidP="00373849">
            <w:pPr>
              <w:spacing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S</w:t>
            </w:r>
            <w:r w:rsidRPr="000C6520">
              <w:rPr>
                <w:szCs w:val="22"/>
              </w:rPr>
              <w:t>ec.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D2DA03" w14:textId="77777777" w:rsidR="00373849" w:rsidRPr="000C6520" w:rsidRDefault="00373849" w:rsidP="00373849">
            <w:pPr>
              <w:spacing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2861F" w14:textId="463E911F" w:rsidR="00373849" w:rsidRPr="00EB70D5" w:rsidRDefault="00373849" w:rsidP="00373849">
            <w:pPr>
              <w:spacing w:after="0" w:line="240" w:lineRule="atLeast"/>
              <w:jc w:val="center"/>
              <w:rPr>
                <w:szCs w:val="22"/>
              </w:rPr>
            </w:pPr>
            <w:proofErr w:type="gramStart"/>
            <w:r w:rsidRPr="00EB70D5">
              <w:rPr>
                <w:szCs w:val="22"/>
              </w:rPr>
              <w:t>31.</w:t>
            </w:r>
            <w:r>
              <w:rPr>
                <w:szCs w:val="22"/>
              </w:rPr>
              <w:t>12</w:t>
            </w:r>
            <w:r w:rsidRPr="00EB70D5">
              <w:rPr>
                <w:szCs w:val="22"/>
              </w:rPr>
              <w:t>.20</w:t>
            </w:r>
            <w:r>
              <w:rPr>
                <w:szCs w:val="22"/>
              </w:rPr>
              <w:t>21</w:t>
            </w:r>
            <w:proofErr w:type="gramEnd"/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BE035CB" w14:textId="77777777" w:rsidR="00373849" w:rsidRPr="000C6520" w:rsidRDefault="00373849" w:rsidP="00373849">
            <w:pPr>
              <w:spacing w:after="0" w:line="240" w:lineRule="atLeast"/>
              <w:ind w:right="57"/>
              <w:jc w:val="right"/>
              <w:rPr>
                <w:szCs w:val="22"/>
              </w:rPr>
            </w:pPr>
            <w:r>
              <w:rPr>
                <w:szCs w:val="22"/>
              </w:rPr>
              <w:t>45</w:t>
            </w:r>
            <w:r w:rsidRPr="000C6520">
              <w:rPr>
                <w:szCs w:val="22"/>
              </w:rPr>
              <w:t xml:space="preserve"> </w:t>
            </w:r>
            <w:r>
              <w:rPr>
                <w:szCs w:val="22"/>
              </w:rPr>
              <w:t>0</w:t>
            </w:r>
            <w:r w:rsidRPr="000C6520">
              <w:rPr>
                <w:szCs w:val="22"/>
              </w:rPr>
              <w:t>00,00</w:t>
            </w:r>
          </w:p>
        </w:tc>
      </w:tr>
      <w:tr w:rsidR="00373849" w14:paraId="566E01C6" w14:textId="77777777" w:rsidTr="00A272E3">
        <w:trPr>
          <w:trHeight w:val="246"/>
          <w:jc w:val="center"/>
        </w:trPr>
        <w:tc>
          <w:tcPr>
            <w:tcW w:w="532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50379" w14:textId="77777777" w:rsidR="00373849" w:rsidRPr="00C969A0" w:rsidRDefault="00373849" w:rsidP="00373849">
            <w:pPr>
              <w:spacing w:after="0" w:line="240" w:lineRule="atLeast"/>
              <w:ind w:left="57"/>
              <w:jc w:val="left"/>
              <w:rPr>
                <w:szCs w:val="22"/>
              </w:rPr>
            </w:pPr>
            <w:proofErr w:type="spellStart"/>
            <w:r w:rsidRPr="00C969A0">
              <w:rPr>
                <w:szCs w:val="22"/>
              </w:rPr>
              <w:t>ArcGIS</w:t>
            </w:r>
            <w:proofErr w:type="spellEnd"/>
            <w:r w:rsidRPr="00C969A0">
              <w:rPr>
                <w:szCs w:val="22"/>
              </w:rPr>
              <w:t xml:space="preserve"> Data Interoperability </w:t>
            </w:r>
            <w:proofErr w:type="spellStart"/>
            <w:r w:rsidRPr="00C969A0">
              <w:rPr>
                <w:szCs w:val="22"/>
              </w:rPr>
              <w:t>for</w:t>
            </w:r>
            <w:proofErr w:type="spellEnd"/>
            <w:r w:rsidRPr="00C969A0">
              <w:rPr>
                <w:szCs w:val="22"/>
              </w:rPr>
              <w:t xml:space="preserve"> Desktop</w:t>
            </w:r>
            <w:r>
              <w:rPr>
                <w:szCs w:val="22"/>
              </w:rPr>
              <w:br/>
            </w:r>
            <w:proofErr w:type="spellStart"/>
            <w:r>
              <w:rPr>
                <w:szCs w:val="22"/>
              </w:rPr>
              <w:t>C</w:t>
            </w:r>
            <w:r w:rsidRPr="00C969A0">
              <w:rPr>
                <w:szCs w:val="22"/>
              </w:rPr>
              <w:t>oncurrent</w:t>
            </w:r>
            <w:proofErr w:type="spellEnd"/>
            <w:r w:rsidRPr="00C969A0">
              <w:rPr>
                <w:szCs w:val="22"/>
              </w:rPr>
              <w:t xml:space="preserve"> </w:t>
            </w:r>
            <w:r>
              <w:rPr>
                <w:szCs w:val="22"/>
              </w:rPr>
              <w:t>U</w:t>
            </w:r>
            <w:r w:rsidRPr="00C969A0">
              <w:rPr>
                <w:szCs w:val="22"/>
              </w:rPr>
              <w:t>se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32E85" w14:textId="77777777" w:rsidR="00373849" w:rsidRPr="00C969A0" w:rsidRDefault="00373849" w:rsidP="00373849">
            <w:pPr>
              <w:spacing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C969A0">
              <w:rPr>
                <w:szCs w:val="22"/>
              </w:rPr>
              <w:t>rim.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C7DEE" w14:textId="77777777" w:rsidR="00373849" w:rsidRPr="00C969A0" w:rsidRDefault="00373849" w:rsidP="00373849">
            <w:pPr>
              <w:spacing w:after="0" w:line="240" w:lineRule="atLeast"/>
              <w:jc w:val="center"/>
              <w:rPr>
                <w:szCs w:val="22"/>
              </w:rPr>
            </w:pPr>
            <w:r w:rsidRPr="00C969A0">
              <w:rPr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7F698" w14:textId="0347A118" w:rsidR="00373849" w:rsidRPr="00EB70D5" w:rsidRDefault="00373849" w:rsidP="00373849">
            <w:pPr>
              <w:spacing w:after="0" w:line="240" w:lineRule="atLeast"/>
              <w:jc w:val="center"/>
              <w:rPr>
                <w:szCs w:val="22"/>
              </w:rPr>
            </w:pPr>
            <w:proofErr w:type="gramStart"/>
            <w:r w:rsidRPr="00EB70D5">
              <w:rPr>
                <w:szCs w:val="22"/>
              </w:rPr>
              <w:t>31.</w:t>
            </w:r>
            <w:r>
              <w:rPr>
                <w:szCs w:val="22"/>
              </w:rPr>
              <w:t>12</w:t>
            </w:r>
            <w:r w:rsidRPr="00EB70D5">
              <w:rPr>
                <w:szCs w:val="22"/>
              </w:rPr>
              <w:t>.20</w:t>
            </w:r>
            <w:r>
              <w:rPr>
                <w:szCs w:val="22"/>
              </w:rPr>
              <w:t>21</w:t>
            </w:r>
            <w:proofErr w:type="gramEnd"/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ABE49C" w14:textId="77777777" w:rsidR="00373849" w:rsidRPr="00C969A0" w:rsidRDefault="00373849" w:rsidP="00373849">
            <w:pPr>
              <w:spacing w:after="0" w:line="240" w:lineRule="atLeast"/>
              <w:ind w:right="57"/>
              <w:jc w:val="right"/>
              <w:rPr>
                <w:szCs w:val="22"/>
              </w:rPr>
            </w:pPr>
            <w:r w:rsidRPr="00C969A0">
              <w:rPr>
                <w:szCs w:val="22"/>
              </w:rPr>
              <w:t>1</w:t>
            </w:r>
            <w:r>
              <w:rPr>
                <w:szCs w:val="22"/>
              </w:rPr>
              <w:t>5</w:t>
            </w:r>
            <w:r w:rsidRPr="00C969A0">
              <w:rPr>
                <w:szCs w:val="22"/>
              </w:rPr>
              <w:t xml:space="preserve"> </w:t>
            </w:r>
            <w:r>
              <w:rPr>
                <w:szCs w:val="22"/>
              </w:rPr>
              <w:t>0</w:t>
            </w:r>
            <w:r w:rsidRPr="00C969A0">
              <w:rPr>
                <w:szCs w:val="22"/>
              </w:rPr>
              <w:t>00,00</w:t>
            </w:r>
          </w:p>
        </w:tc>
      </w:tr>
      <w:tr w:rsidR="0069113E" w:rsidRPr="00992D88" w14:paraId="3AA728BA" w14:textId="77777777" w:rsidTr="00A272E3">
        <w:trPr>
          <w:trHeight w:val="246"/>
          <w:jc w:val="center"/>
        </w:trPr>
        <w:tc>
          <w:tcPr>
            <w:tcW w:w="532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46DF3F" w14:textId="77777777" w:rsidR="0069113E" w:rsidRPr="00C969A0" w:rsidRDefault="0069113E" w:rsidP="0069113E">
            <w:pPr>
              <w:spacing w:after="0" w:line="240" w:lineRule="atLeast"/>
              <w:ind w:left="57"/>
              <w:jc w:val="left"/>
              <w:rPr>
                <w:szCs w:val="22"/>
              </w:rPr>
            </w:pPr>
            <w:proofErr w:type="spellStart"/>
            <w:r w:rsidRPr="00C969A0">
              <w:rPr>
                <w:szCs w:val="22"/>
              </w:rPr>
              <w:t>ArcGIS</w:t>
            </w:r>
            <w:proofErr w:type="spellEnd"/>
            <w:r w:rsidRPr="00C969A0">
              <w:rPr>
                <w:szCs w:val="22"/>
              </w:rPr>
              <w:t xml:space="preserve"> Data Interoperability </w:t>
            </w:r>
            <w:proofErr w:type="spellStart"/>
            <w:r w:rsidRPr="00C969A0">
              <w:rPr>
                <w:szCs w:val="22"/>
              </w:rPr>
              <w:t>for</w:t>
            </w:r>
            <w:proofErr w:type="spellEnd"/>
            <w:r w:rsidRPr="00C969A0">
              <w:rPr>
                <w:szCs w:val="22"/>
              </w:rPr>
              <w:t xml:space="preserve"> Desktop</w:t>
            </w:r>
            <w:r>
              <w:rPr>
                <w:szCs w:val="22"/>
              </w:rPr>
              <w:br/>
            </w:r>
            <w:proofErr w:type="spellStart"/>
            <w:r>
              <w:rPr>
                <w:szCs w:val="22"/>
              </w:rPr>
              <w:t>Concurrent</w:t>
            </w:r>
            <w:proofErr w:type="spellEnd"/>
            <w:r>
              <w:rPr>
                <w:szCs w:val="22"/>
              </w:rPr>
              <w:t xml:space="preserve"> U</w:t>
            </w:r>
            <w:r w:rsidRPr="00C969A0">
              <w:rPr>
                <w:szCs w:val="22"/>
              </w:rPr>
              <w:t>se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EF5752" w14:textId="77777777" w:rsidR="0069113E" w:rsidRPr="00C969A0" w:rsidRDefault="0069113E" w:rsidP="0069113E">
            <w:pPr>
              <w:spacing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S</w:t>
            </w:r>
            <w:r w:rsidRPr="00C969A0">
              <w:rPr>
                <w:szCs w:val="22"/>
              </w:rPr>
              <w:t>ec.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F599B0" w14:textId="77777777" w:rsidR="0069113E" w:rsidRPr="00C969A0" w:rsidRDefault="0069113E" w:rsidP="0069113E">
            <w:pPr>
              <w:spacing w:after="0" w:line="240" w:lineRule="atLeast"/>
              <w:jc w:val="center"/>
              <w:rPr>
                <w:szCs w:val="22"/>
              </w:rPr>
            </w:pPr>
            <w:r w:rsidRPr="00C969A0">
              <w:rPr>
                <w:szCs w:val="22"/>
              </w:rPr>
              <w:t>2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15D7EA" w14:textId="71E917BD" w:rsidR="0069113E" w:rsidRPr="00EB70D5" w:rsidRDefault="0069113E" w:rsidP="00A2175F">
            <w:pPr>
              <w:spacing w:after="0" w:line="240" w:lineRule="atLeast"/>
              <w:jc w:val="center"/>
              <w:rPr>
                <w:szCs w:val="22"/>
              </w:rPr>
            </w:pPr>
            <w:proofErr w:type="gramStart"/>
            <w:r w:rsidRPr="00EB70D5">
              <w:rPr>
                <w:szCs w:val="22"/>
              </w:rPr>
              <w:t>31.</w:t>
            </w:r>
            <w:r>
              <w:rPr>
                <w:szCs w:val="22"/>
              </w:rPr>
              <w:t>12</w:t>
            </w:r>
            <w:r w:rsidRPr="00EB70D5">
              <w:rPr>
                <w:szCs w:val="22"/>
              </w:rPr>
              <w:t>.20</w:t>
            </w:r>
            <w:r w:rsidR="006C3426">
              <w:rPr>
                <w:szCs w:val="22"/>
              </w:rPr>
              <w:t>2</w:t>
            </w:r>
            <w:r w:rsidR="00373849">
              <w:rPr>
                <w:szCs w:val="22"/>
              </w:rPr>
              <w:t>1</w:t>
            </w:r>
            <w:proofErr w:type="gramEnd"/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92A43" w14:textId="77777777" w:rsidR="0069113E" w:rsidRPr="00C969A0" w:rsidRDefault="0069113E" w:rsidP="0069113E">
            <w:pPr>
              <w:spacing w:after="0" w:line="240" w:lineRule="atLeast"/>
              <w:ind w:right="57"/>
              <w:jc w:val="right"/>
              <w:rPr>
                <w:szCs w:val="22"/>
              </w:rPr>
            </w:pPr>
            <w:r w:rsidRPr="00C969A0">
              <w:rPr>
                <w:szCs w:val="22"/>
              </w:rPr>
              <w:t>1</w:t>
            </w:r>
            <w:r>
              <w:rPr>
                <w:szCs w:val="22"/>
              </w:rPr>
              <w:t>2</w:t>
            </w:r>
            <w:r w:rsidRPr="00C969A0">
              <w:rPr>
                <w:szCs w:val="22"/>
              </w:rPr>
              <w:t xml:space="preserve"> 000,00</w:t>
            </w:r>
          </w:p>
        </w:tc>
      </w:tr>
      <w:tr w:rsidR="00E57E36" w:rsidRPr="00992D88" w14:paraId="2B837891" w14:textId="77777777" w:rsidTr="00A272E3">
        <w:trPr>
          <w:trHeight w:val="246"/>
          <w:jc w:val="center"/>
        </w:trPr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14:paraId="39D23FFD" w14:textId="77777777" w:rsidR="00E57E36" w:rsidRDefault="00E57E36" w:rsidP="00A272E3">
            <w:pPr>
              <w:spacing w:after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786" w:type="dxa"/>
            <w:gridSpan w:val="2"/>
            <w:tcBorders>
              <w:top w:val="single" w:sz="12" w:space="0" w:color="auto"/>
            </w:tcBorders>
            <w:vAlign w:val="center"/>
          </w:tcPr>
          <w:p w14:paraId="51ED8D46" w14:textId="77777777" w:rsidR="00E57E36" w:rsidRDefault="00E57E36" w:rsidP="00A272E3">
            <w:pPr>
              <w:spacing w:after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1519165" w14:textId="77777777" w:rsidR="00E57E36" w:rsidRDefault="00E57E36" w:rsidP="00A272E3">
            <w:pPr>
              <w:spacing w:after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884" w:type="dxa"/>
            <w:tcBorders>
              <w:top w:val="single" w:sz="12" w:space="0" w:color="auto"/>
            </w:tcBorders>
            <w:vAlign w:val="center"/>
          </w:tcPr>
          <w:p w14:paraId="514396CC" w14:textId="77777777" w:rsidR="00E57E36" w:rsidRDefault="00E57E36" w:rsidP="00A272E3">
            <w:pPr>
              <w:spacing w:after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21" w:type="dxa"/>
            <w:tcBorders>
              <w:top w:val="single" w:sz="12" w:space="0" w:color="auto"/>
            </w:tcBorders>
            <w:vAlign w:val="center"/>
          </w:tcPr>
          <w:p w14:paraId="28FCF869" w14:textId="77777777" w:rsidR="00E57E36" w:rsidRDefault="00E57E36" w:rsidP="00A272E3">
            <w:pPr>
              <w:spacing w:after="0"/>
              <w:ind w:right="57"/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  <w:vAlign w:val="center"/>
          </w:tcPr>
          <w:p w14:paraId="0BD2A7FE" w14:textId="77777777" w:rsidR="00E57E36" w:rsidRPr="00992D88" w:rsidRDefault="00E57E36" w:rsidP="00A272E3">
            <w:pPr>
              <w:spacing w:after="0"/>
              <w:ind w:right="57"/>
              <w:jc w:val="right"/>
              <w:rPr>
                <w:rFonts w:ascii="Arial CE" w:hAnsi="Arial CE" w:cs="Arial CE"/>
                <w:sz w:val="20"/>
              </w:rPr>
            </w:pPr>
          </w:p>
        </w:tc>
      </w:tr>
      <w:tr w:rsidR="00E57E36" w:rsidRPr="00992D88" w14:paraId="56916FE9" w14:textId="77777777" w:rsidTr="00A272E3">
        <w:trPr>
          <w:trHeight w:val="246"/>
          <w:jc w:val="center"/>
        </w:trPr>
        <w:tc>
          <w:tcPr>
            <w:tcW w:w="842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51C7A" w14:textId="77777777" w:rsidR="00E57E36" w:rsidRPr="0010795C" w:rsidRDefault="00E57E36" w:rsidP="0069113E">
            <w:pPr>
              <w:spacing w:after="0"/>
              <w:ind w:left="57"/>
              <w:jc w:val="left"/>
              <w:rPr>
                <w:b/>
                <w:snapToGrid w:val="0"/>
                <w:color w:val="000000"/>
                <w:szCs w:val="22"/>
              </w:rPr>
            </w:pPr>
            <w:r w:rsidRPr="008612F7">
              <w:rPr>
                <w:b/>
                <w:snapToGrid w:val="0"/>
                <w:color w:val="000000"/>
                <w:szCs w:val="22"/>
              </w:rPr>
              <w:t xml:space="preserve">Celkem za systémovou podporu softwarových produktů firmy </w:t>
            </w:r>
            <w:proofErr w:type="spellStart"/>
            <w:r w:rsidRPr="008612F7">
              <w:rPr>
                <w:b/>
                <w:snapToGrid w:val="0"/>
                <w:color w:val="000000"/>
                <w:szCs w:val="22"/>
              </w:rPr>
              <w:t>Esri</w:t>
            </w:r>
            <w:proofErr w:type="spellEnd"/>
            <w:r w:rsidRPr="008612F7">
              <w:rPr>
                <w:b/>
                <w:snapToGrid w:val="0"/>
                <w:color w:val="000000"/>
                <w:szCs w:val="22"/>
              </w:rPr>
              <w:t xml:space="preserve"> v</w:t>
            </w:r>
            <w:r w:rsidRPr="0010795C">
              <w:rPr>
                <w:b/>
                <w:snapToGrid w:val="0"/>
                <w:color w:val="000000"/>
                <w:szCs w:val="22"/>
              </w:rPr>
              <w:t xml:space="preserve"> Kč </w:t>
            </w:r>
            <w:r>
              <w:rPr>
                <w:b/>
                <w:snapToGrid w:val="0"/>
                <w:color w:val="000000"/>
                <w:szCs w:val="22"/>
              </w:rPr>
              <w:br/>
            </w:r>
            <w:r w:rsidRPr="0010795C">
              <w:rPr>
                <w:b/>
                <w:snapToGrid w:val="0"/>
                <w:color w:val="000000"/>
                <w:szCs w:val="22"/>
              </w:rPr>
              <w:t xml:space="preserve">bez </w:t>
            </w:r>
            <w:proofErr w:type="gramStart"/>
            <w:r w:rsidRPr="0010795C">
              <w:rPr>
                <w:b/>
                <w:snapToGrid w:val="0"/>
                <w:color w:val="000000"/>
                <w:szCs w:val="22"/>
              </w:rPr>
              <w:t>DPH</w:t>
            </w:r>
            <w:r w:rsidRPr="008612F7">
              <w:rPr>
                <w:b/>
                <w:snapToGrid w:val="0"/>
                <w:color w:val="000000"/>
                <w:szCs w:val="22"/>
                <w:vertAlign w:val="superscript"/>
              </w:rPr>
              <w:t>(*)</w:t>
            </w:r>
            <w:proofErr w:type="gramEnd"/>
          </w:p>
        </w:tc>
        <w:tc>
          <w:tcPr>
            <w:tcW w:w="1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12714D" w14:textId="77777777" w:rsidR="00E57E36" w:rsidRPr="00C969A0" w:rsidRDefault="00E57E36" w:rsidP="0069113E">
            <w:pPr>
              <w:spacing w:after="0"/>
              <w:ind w:right="57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  <w:r w:rsidR="0069113E">
              <w:rPr>
                <w:b/>
                <w:szCs w:val="22"/>
              </w:rPr>
              <w:t>4</w:t>
            </w:r>
            <w:r>
              <w:rPr>
                <w:b/>
                <w:szCs w:val="22"/>
              </w:rPr>
              <w:t>1</w:t>
            </w:r>
            <w:r w:rsidRPr="00C969A0">
              <w:rPr>
                <w:b/>
                <w:szCs w:val="22"/>
              </w:rPr>
              <w:t> </w:t>
            </w:r>
            <w:r w:rsidR="0069113E">
              <w:rPr>
                <w:b/>
                <w:szCs w:val="22"/>
              </w:rPr>
              <w:t>0</w:t>
            </w:r>
            <w:r>
              <w:rPr>
                <w:b/>
                <w:szCs w:val="22"/>
              </w:rPr>
              <w:t>00</w:t>
            </w:r>
            <w:r w:rsidRPr="00C969A0">
              <w:rPr>
                <w:b/>
                <w:szCs w:val="22"/>
              </w:rPr>
              <w:t>,00</w:t>
            </w:r>
          </w:p>
        </w:tc>
      </w:tr>
      <w:tr w:rsidR="00E57E36" w:rsidRPr="00992D88" w14:paraId="3B032D3B" w14:textId="77777777" w:rsidTr="00A272E3">
        <w:trPr>
          <w:trHeight w:val="246"/>
          <w:jc w:val="center"/>
        </w:trPr>
        <w:tc>
          <w:tcPr>
            <w:tcW w:w="842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F2ECA" w14:textId="77777777" w:rsidR="00E57E36" w:rsidRPr="0010795C" w:rsidRDefault="00E57E36" w:rsidP="0069113E">
            <w:pPr>
              <w:spacing w:after="0"/>
              <w:ind w:left="57"/>
              <w:jc w:val="left"/>
              <w:rPr>
                <w:b/>
                <w:snapToGrid w:val="0"/>
                <w:color w:val="000000"/>
                <w:szCs w:val="22"/>
              </w:rPr>
            </w:pPr>
            <w:r w:rsidRPr="008612F7">
              <w:rPr>
                <w:b/>
                <w:snapToGrid w:val="0"/>
                <w:color w:val="000000"/>
                <w:szCs w:val="22"/>
              </w:rPr>
              <w:t xml:space="preserve">Celkem za systémovou podporu softwarových produktů firmy </w:t>
            </w:r>
            <w:proofErr w:type="spellStart"/>
            <w:r>
              <w:rPr>
                <w:b/>
                <w:snapToGrid w:val="0"/>
                <w:color w:val="000000"/>
                <w:szCs w:val="22"/>
              </w:rPr>
              <w:t>Esri</w:t>
            </w:r>
            <w:proofErr w:type="spellEnd"/>
            <w:r>
              <w:rPr>
                <w:b/>
                <w:snapToGrid w:val="0"/>
                <w:color w:val="000000"/>
                <w:szCs w:val="22"/>
              </w:rPr>
              <w:t xml:space="preserve"> </w:t>
            </w:r>
            <w:r w:rsidRPr="0010795C">
              <w:rPr>
                <w:b/>
                <w:snapToGrid w:val="0"/>
                <w:color w:val="000000"/>
                <w:szCs w:val="22"/>
              </w:rPr>
              <w:t xml:space="preserve">v Kč </w:t>
            </w:r>
            <w:r>
              <w:rPr>
                <w:b/>
                <w:snapToGrid w:val="0"/>
                <w:color w:val="000000"/>
                <w:szCs w:val="22"/>
              </w:rPr>
              <w:br/>
            </w:r>
            <w:r w:rsidRPr="0010795C">
              <w:rPr>
                <w:b/>
                <w:snapToGrid w:val="0"/>
                <w:color w:val="000000"/>
                <w:szCs w:val="22"/>
              </w:rPr>
              <w:t xml:space="preserve">včetně </w:t>
            </w:r>
            <w:proofErr w:type="gramStart"/>
            <w:r w:rsidRPr="0010795C">
              <w:rPr>
                <w:b/>
                <w:snapToGrid w:val="0"/>
                <w:color w:val="000000"/>
                <w:szCs w:val="22"/>
              </w:rPr>
              <w:t>DPH</w:t>
            </w:r>
            <w:r w:rsidRPr="008612F7">
              <w:rPr>
                <w:b/>
                <w:snapToGrid w:val="0"/>
                <w:color w:val="000000"/>
                <w:szCs w:val="22"/>
                <w:vertAlign w:val="superscript"/>
              </w:rPr>
              <w:t>(*)</w:t>
            </w:r>
            <w:proofErr w:type="gramEnd"/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32B980" w14:textId="77777777" w:rsidR="00E57E36" w:rsidRPr="00C969A0" w:rsidRDefault="00E57E36" w:rsidP="0069113E">
            <w:pPr>
              <w:spacing w:after="0"/>
              <w:ind w:right="57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  <w:r w:rsidR="0069113E">
              <w:rPr>
                <w:b/>
                <w:szCs w:val="22"/>
              </w:rPr>
              <w:t>33</w:t>
            </w:r>
            <w:r w:rsidRPr="00C969A0">
              <w:rPr>
                <w:b/>
                <w:szCs w:val="22"/>
              </w:rPr>
              <w:t xml:space="preserve"> </w:t>
            </w:r>
            <w:r w:rsidR="0069113E">
              <w:rPr>
                <w:b/>
                <w:szCs w:val="22"/>
              </w:rPr>
              <w:t>610</w:t>
            </w:r>
            <w:r w:rsidRPr="00C969A0">
              <w:rPr>
                <w:b/>
                <w:szCs w:val="22"/>
              </w:rPr>
              <w:t>,00</w:t>
            </w:r>
          </w:p>
        </w:tc>
      </w:tr>
      <w:tr w:rsidR="00E57E36" w:rsidRPr="00992D88" w14:paraId="62C70AB4" w14:textId="77777777" w:rsidTr="00A272E3">
        <w:trPr>
          <w:trHeight w:val="246"/>
          <w:jc w:val="center"/>
        </w:trPr>
        <w:tc>
          <w:tcPr>
            <w:tcW w:w="172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EB0016" w14:textId="77777777" w:rsidR="00E57E36" w:rsidRPr="0010795C" w:rsidRDefault="0069113E" w:rsidP="00A272E3">
            <w:pPr>
              <w:spacing w:after="0"/>
              <w:ind w:left="57"/>
              <w:jc w:val="lef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Poznámka</w:t>
            </w:r>
          </w:p>
        </w:tc>
        <w:tc>
          <w:tcPr>
            <w:tcW w:w="812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F02B0" w14:textId="77777777" w:rsidR="00E57E36" w:rsidRPr="00A75920" w:rsidRDefault="00E57E36" w:rsidP="0069113E">
            <w:pPr>
              <w:spacing w:after="0"/>
              <w:ind w:right="57"/>
              <w:jc w:val="left"/>
              <w:rPr>
                <w:rFonts w:cs="Arial"/>
                <w:snapToGrid w:val="0"/>
                <w:color w:val="000000"/>
                <w:sz w:val="20"/>
                <w:vertAlign w:val="superscript"/>
              </w:rPr>
            </w:pPr>
            <w:r w:rsidRPr="00756D8A">
              <w:rPr>
                <w:snapToGrid w:val="0"/>
                <w:color w:val="000000"/>
                <w:vertAlign w:val="superscript"/>
              </w:rPr>
              <w:t>(</w:t>
            </w:r>
            <w:r>
              <w:rPr>
                <w:snapToGrid w:val="0"/>
                <w:color w:val="000000"/>
                <w:vertAlign w:val="superscript"/>
              </w:rPr>
              <w:t xml:space="preserve">*) </w:t>
            </w:r>
            <w:r>
              <w:rPr>
                <w:snapToGrid w:val="0"/>
                <w:color w:val="000000"/>
              </w:rPr>
              <w:t>V daňovém</w:t>
            </w:r>
            <w:r w:rsidRPr="00903032">
              <w:rPr>
                <w:snapToGrid w:val="0"/>
                <w:color w:val="000000"/>
              </w:rPr>
              <w:t xml:space="preserve"> dokladu (faktuře) </w:t>
            </w:r>
            <w:r>
              <w:rPr>
                <w:snapToGrid w:val="0"/>
                <w:color w:val="000000"/>
              </w:rPr>
              <w:t>bude uvedena tato souhrnná položka.</w:t>
            </w:r>
          </w:p>
        </w:tc>
      </w:tr>
    </w:tbl>
    <w:p w14:paraId="08F28365" w14:textId="77777777" w:rsidR="00E57E36" w:rsidRDefault="00E57E36" w:rsidP="00E57E36">
      <w:pPr>
        <w:spacing w:after="60" w:line="288" w:lineRule="auto"/>
        <w:rPr>
          <w:b/>
          <w:sz w:val="24"/>
          <w:szCs w:val="24"/>
        </w:rPr>
      </w:pPr>
    </w:p>
    <w:p w14:paraId="5AA771A9" w14:textId="77777777" w:rsidR="00E57E36" w:rsidRDefault="00E57E36" w:rsidP="00E57E36">
      <w:pPr>
        <w:spacing w:after="60" w:line="288" w:lineRule="auto"/>
        <w:rPr>
          <w:b/>
          <w:sz w:val="24"/>
          <w:szCs w:val="24"/>
        </w:rPr>
      </w:pPr>
    </w:p>
    <w:p w14:paraId="64C05488" w14:textId="77777777" w:rsidR="0069113E" w:rsidRDefault="0069113E" w:rsidP="00E57E36">
      <w:pPr>
        <w:spacing w:after="60" w:line="288" w:lineRule="auto"/>
        <w:rPr>
          <w:b/>
          <w:sz w:val="24"/>
          <w:szCs w:val="24"/>
        </w:rPr>
      </w:pPr>
    </w:p>
    <w:p w14:paraId="4177D413" w14:textId="77777777" w:rsidR="0069113E" w:rsidRDefault="0069113E" w:rsidP="00E57E36">
      <w:pPr>
        <w:spacing w:after="60" w:line="288" w:lineRule="auto"/>
        <w:rPr>
          <w:b/>
          <w:sz w:val="24"/>
          <w:szCs w:val="24"/>
        </w:rPr>
      </w:pPr>
    </w:p>
    <w:p w14:paraId="2D0FC19C" w14:textId="77777777" w:rsidR="0069113E" w:rsidRDefault="0069113E" w:rsidP="00E57E36">
      <w:pPr>
        <w:spacing w:after="60" w:line="288" w:lineRule="auto"/>
        <w:rPr>
          <w:b/>
          <w:sz w:val="24"/>
          <w:szCs w:val="24"/>
        </w:rPr>
      </w:pPr>
    </w:p>
    <w:p w14:paraId="508335F1" w14:textId="77777777" w:rsidR="0069113E" w:rsidRDefault="0069113E" w:rsidP="00E57E36">
      <w:pPr>
        <w:spacing w:after="60" w:line="288" w:lineRule="auto"/>
        <w:rPr>
          <w:b/>
          <w:sz w:val="24"/>
          <w:szCs w:val="24"/>
        </w:rPr>
      </w:pPr>
    </w:p>
    <w:p w14:paraId="54B94833" w14:textId="77777777" w:rsidR="0069113E" w:rsidRDefault="0069113E" w:rsidP="00E57E36">
      <w:pPr>
        <w:spacing w:after="60" w:line="288" w:lineRule="auto"/>
        <w:rPr>
          <w:b/>
          <w:sz w:val="24"/>
          <w:szCs w:val="24"/>
        </w:rPr>
      </w:pPr>
    </w:p>
    <w:p w14:paraId="6313AAB6" w14:textId="77777777" w:rsidR="00E57E36" w:rsidRPr="00AD349E" w:rsidRDefault="00E57E36" w:rsidP="00E57E36">
      <w:pPr>
        <w:rPr>
          <w:sz w:val="24"/>
          <w:szCs w:val="24"/>
        </w:rPr>
      </w:pPr>
      <w:r w:rsidRPr="00AD349E">
        <w:rPr>
          <w:sz w:val="24"/>
          <w:szCs w:val="24"/>
        </w:rPr>
        <w:lastRenderedPageBreak/>
        <w:t>výrobce Produktu:</w:t>
      </w:r>
    </w:p>
    <w:p w14:paraId="0488EE53" w14:textId="77777777" w:rsidR="00E57E36" w:rsidRDefault="00E57E36" w:rsidP="00E57E36">
      <w:pPr>
        <w:jc w:val="left"/>
        <w:rPr>
          <w:sz w:val="24"/>
          <w:szCs w:val="24"/>
        </w:rPr>
      </w:pPr>
      <w:r w:rsidRPr="00FB3EDA">
        <w:rPr>
          <w:sz w:val="24"/>
          <w:szCs w:val="24"/>
        </w:rPr>
        <w:t>ARCDATA PRAHA, s.r.o.</w:t>
      </w:r>
      <w:r>
        <w:rPr>
          <w:sz w:val="24"/>
          <w:szCs w:val="24"/>
        </w:rPr>
        <w:t xml:space="preserve">, Hybernská 24/1009, 110 00 </w:t>
      </w:r>
      <w:r w:rsidRPr="00FB3EDA">
        <w:rPr>
          <w:sz w:val="24"/>
          <w:szCs w:val="24"/>
        </w:rPr>
        <w:t>Praha 1</w:t>
      </w:r>
    </w:p>
    <w:p w14:paraId="142B9057" w14:textId="77777777" w:rsidR="00E57E36" w:rsidRDefault="00E57E36" w:rsidP="00E57E36">
      <w:pPr>
        <w:jc w:val="left"/>
        <w:rPr>
          <w:sz w:val="24"/>
          <w:szCs w:val="24"/>
        </w:rPr>
      </w:pPr>
    </w:p>
    <w:p w14:paraId="664D1732" w14:textId="77777777" w:rsidR="00E57E36" w:rsidRDefault="00E57E36" w:rsidP="00E57E36">
      <w:pPr>
        <w:spacing w:after="60" w:line="288" w:lineRule="auto"/>
        <w:rPr>
          <w:b/>
          <w:sz w:val="24"/>
          <w:szCs w:val="24"/>
        </w:rPr>
      </w:pPr>
      <w:r w:rsidRPr="002105B8">
        <w:rPr>
          <w:b/>
          <w:sz w:val="24"/>
          <w:szCs w:val="24"/>
        </w:rPr>
        <w:t xml:space="preserve">Systémová podpora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maintenance</w:t>
      </w:r>
      <w:proofErr w:type="spellEnd"/>
      <w:r>
        <w:rPr>
          <w:b/>
          <w:sz w:val="24"/>
          <w:szCs w:val="24"/>
        </w:rPr>
        <w:t xml:space="preserve">) </w:t>
      </w:r>
      <w:r w:rsidRPr="002105B8">
        <w:rPr>
          <w:b/>
          <w:sz w:val="24"/>
          <w:szCs w:val="24"/>
        </w:rPr>
        <w:t>je poskytována k</w:t>
      </w:r>
      <w:r>
        <w:rPr>
          <w:b/>
          <w:sz w:val="24"/>
          <w:szCs w:val="24"/>
        </w:rPr>
        <w:t> Produktům</w:t>
      </w:r>
      <w:r w:rsidRPr="002105B8">
        <w:rPr>
          <w:b/>
          <w:sz w:val="24"/>
          <w:szCs w:val="24"/>
        </w:rPr>
        <w:t>:</w:t>
      </w:r>
    </w:p>
    <w:tbl>
      <w:tblPr>
        <w:tblW w:w="985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39"/>
        <w:gridCol w:w="103"/>
        <w:gridCol w:w="3786"/>
        <w:gridCol w:w="992"/>
        <w:gridCol w:w="884"/>
        <w:gridCol w:w="1221"/>
        <w:gridCol w:w="1425"/>
      </w:tblGrid>
      <w:tr w:rsidR="00E57E36" w14:paraId="020FEBC0" w14:textId="77777777" w:rsidTr="00A272E3">
        <w:trPr>
          <w:trHeight w:hRule="exact" w:val="899"/>
          <w:jc w:val="center"/>
        </w:trPr>
        <w:tc>
          <w:tcPr>
            <w:tcW w:w="532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67FBED8" w14:textId="77777777" w:rsidR="00E57E36" w:rsidRDefault="00E57E36" w:rsidP="00A272E3">
            <w:pPr>
              <w:spacing w:after="0"/>
              <w:ind w:left="113"/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Produkty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DC92A9A" w14:textId="77777777" w:rsidR="00E57E36" w:rsidRDefault="00E57E36" w:rsidP="00A272E3">
            <w:pPr>
              <w:spacing w:after="0"/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 xml:space="preserve">Typ </w:t>
            </w:r>
            <w:proofErr w:type="spellStart"/>
            <w:r>
              <w:rPr>
                <w:b/>
                <w:snapToGrid w:val="0"/>
                <w:color w:val="000000"/>
                <w:sz w:val="18"/>
              </w:rPr>
              <w:t>maint</w:t>
            </w:r>
            <w:proofErr w:type="spellEnd"/>
            <w:r>
              <w:rPr>
                <w:b/>
                <w:snapToGrid w:val="0"/>
                <w:color w:val="000000"/>
                <w:sz w:val="18"/>
              </w:rPr>
              <w:t>.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9743063" w14:textId="77777777" w:rsidR="00E57E36" w:rsidRDefault="00E57E36" w:rsidP="00A272E3">
            <w:pPr>
              <w:spacing w:after="0"/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Počet</w:t>
            </w:r>
          </w:p>
          <w:p w14:paraId="497102A8" w14:textId="77777777" w:rsidR="00E57E36" w:rsidRDefault="00E57E36" w:rsidP="00A272E3">
            <w:pPr>
              <w:spacing w:after="0"/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Produktů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F7FC5D2" w14:textId="77777777" w:rsidR="00E57E36" w:rsidRDefault="00E57E36" w:rsidP="00A272E3">
            <w:pPr>
              <w:spacing w:after="0"/>
              <w:jc w:val="center"/>
              <w:rPr>
                <w:b/>
                <w:snapToGrid w:val="0"/>
                <w:color w:val="000000"/>
                <w:sz w:val="18"/>
              </w:rPr>
            </w:pPr>
            <w:proofErr w:type="spellStart"/>
            <w:r>
              <w:rPr>
                <w:b/>
                <w:snapToGrid w:val="0"/>
                <w:color w:val="000000"/>
                <w:sz w:val="18"/>
              </w:rPr>
              <w:t>Maintenance</w:t>
            </w:r>
            <w:proofErr w:type="spellEnd"/>
            <w:r>
              <w:rPr>
                <w:b/>
                <w:snapToGrid w:val="0"/>
                <w:color w:val="000000"/>
                <w:sz w:val="18"/>
              </w:rPr>
              <w:t xml:space="preserve"> </w:t>
            </w:r>
            <w:proofErr w:type="gramStart"/>
            <w:r>
              <w:rPr>
                <w:b/>
                <w:snapToGrid w:val="0"/>
                <w:color w:val="000000"/>
                <w:sz w:val="18"/>
              </w:rPr>
              <w:t>do</w:t>
            </w:r>
            <w:proofErr w:type="gramEnd"/>
          </w:p>
        </w:tc>
        <w:tc>
          <w:tcPr>
            <w:tcW w:w="1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33D4B426" w14:textId="77777777" w:rsidR="00E57E36" w:rsidRDefault="00E57E36" w:rsidP="00A272E3">
            <w:pPr>
              <w:spacing w:after="0"/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Celkem v Kč</w:t>
            </w:r>
            <w:r>
              <w:rPr>
                <w:b/>
                <w:snapToGrid w:val="0"/>
                <w:color w:val="000000"/>
                <w:sz w:val="18"/>
              </w:rPr>
              <w:br/>
              <w:t>bez DPH</w:t>
            </w:r>
          </w:p>
        </w:tc>
      </w:tr>
      <w:tr w:rsidR="00E57E36" w14:paraId="5712041D" w14:textId="77777777" w:rsidTr="00A272E3">
        <w:trPr>
          <w:trHeight w:val="246"/>
          <w:jc w:val="center"/>
        </w:trPr>
        <w:tc>
          <w:tcPr>
            <w:tcW w:w="985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D3E557" w14:textId="77777777" w:rsidR="00E57E36" w:rsidRDefault="00E57E36" w:rsidP="00A272E3">
            <w:pPr>
              <w:spacing w:after="0"/>
              <w:ind w:left="57"/>
              <w:jc w:val="left"/>
              <w:rPr>
                <w:b/>
                <w:bCs/>
              </w:rPr>
            </w:pPr>
          </w:p>
        </w:tc>
      </w:tr>
      <w:tr w:rsidR="00FA7E4C" w14:paraId="576441FC" w14:textId="77777777" w:rsidTr="00A272E3">
        <w:trPr>
          <w:trHeight w:val="246"/>
          <w:jc w:val="center"/>
        </w:trPr>
        <w:tc>
          <w:tcPr>
            <w:tcW w:w="532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49E48" w14:textId="77777777" w:rsidR="00FA7E4C" w:rsidRPr="00FB3EDA" w:rsidRDefault="00FA7E4C" w:rsidP="00FA7E4C">
            <w:pPr>
              <w:spacing w:after="0"/>
              <w:ind w:left="57"/>
              <w:jc w:val="left"/>
              <w:rPr>
                <w:snapToGrid w:val="0"/>
                <w:color w:val="000000"/>
              </w:rPr>
            </w:pPr>
            <w:r w:rsidRPr="00FB3EDA">
              <w:rPr>
                <w:bCs/>
              </w:rPr>
              <w:t xml:space="preserve">VFR Import </w:t>
            </w:r>
            <w:proofErr w:type="spellStart"/>
            <w:r w:rsidRPr="00FB3EDA">
              <w:rPr>
                <w:bCs/>
              </w:rPr>
              <w:t>Tool</w:t>
            </w:r>
            <w:proofErr w:type="spellEnd"/>
            <w:r w:rsidRPr="00FB3EDA">
              <w:rPr>
                <w:bCs/>
              </w:rPr>
              <w:t xml:space="preserve"> </w:t>
            </w:r>
            <w:r>
              <w:rPr>
                <w:bCs/>
              </w:rPr>
              <w:t>Standard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91084" w14:textId="77777777" w:rsidR="00FA7E4C" w:rsidRPr="008B2736" w:rsidRDefault="00FA7E4C" w:rsidP="00FA7E4C">
            <w:pPr>
              <w:spacing w:after="0"/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general</w:t>
            </w:r>
            <w:proofErr w:type="spellEnd"/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B620F" w14:textId="77777777" w:rsidR="00FA7E4C" w:rsidRPr="008B2736" w:rsidRDefault="00FA7E4C" w:rsidP="00FA7E4C">
            <w:pPr>
              <w:spacing w:after="0"/>
              <w:jc w:val="center"/>
              <w:rPr>
                <w:snapToGrid w:val="0"/>
                <w:color w:val="000000"/>
              </w:rPr>
            </w:pPr>
            <w:r w:rsidRPr="008B2736">
              <w:rPr>
                <w:snapToGrid w:val="0"/>
                <w:color w:val="000000"/>
              </w:rPr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DA594" w14:textId="3F5D090D" w:rsidR="00FA7E4C" w:rsidRPr="00FB6DEE" w:rsidRDefault="00FA7E4C" w:rsidP="00FA7E4C">
            <w:pPr>
              <w:spacing w:after="0"/>
              <w:jc w:val="center"/>
              <w:rPr>
                <w:szCs w:val="22"/>
              </w:rPr>
            </w:pPr>
            <w:proofErr w:type="gramStart"/>
            <w:r w:rsidRPr="00FB6DEE">
              <w:rPr>
                <w:szCs w:val="22"/>
              </w:rPr>
              <w:t>31.12.20</w:t>
            </w:r>
            <w:r w:rsidR="006C3426">
              <w:rPr>
                <w:szCs w:val="22"/>
              </w:rPr>
              <w:t>2</w:t>
            </w:r>
            <w:r w:rsidR="00373849">
              <w:rPr>
                <w:szCs w:val="22"/>
              </w:rPr>
              <w:t>1</w:t>
            </w:r>
            <w:proofErr w:type="gramEnd"/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65E738" w14:textId="77777777" w:rsidR="00FA7E4C" w:rsidRPr="00FB6DEE" w:rsidRDefault="00FA7E4C" w:rsidP="00FA7E4C">
            <w:pPr>
              <w:spacing w:after="0"/>
              <w:ind w:right="57"/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FB6DEE">
              <w:rPr>
                <w:szCs w:val="22"/>
              </w:rPr>
              <w:t xml:space="preserve"> </w:t>
            </w:r>
            <w:r>
              <w:rPr>
                <w:szCs w:val="22"/>
              </w:rPr>
              <w:t>000</w:t>
            </w:r>
            <w:r w:rsidRPr="00FB6DEE">
              <w:rPr>
                <w:szCs w:val="22"/>
              </w:rPr>
              <w:t>,</w:t>
            </w:r>
            <w:r>
              <w:rPr>
                <w:szCs w:val="22"/>
              </w:rPr>
              <w:t>0</w:t>
            </w:r>
            <w:r w:rsidRPr="00FB6DEE">
              <w:rPr>
                <w:szCs w:val="22"/>
              </w:rPr>
              <w:t>0</w:t>
            </w:r>
          </w:p>
        </w:tc>
      </w:tr>
      <w:tr w:rsidR="005323E2" w14:paraId="1350B10A" w14:textId="77777777" w:rsidTr="00A272E3">
        <w:trPr>
          <w:trHeight w:val="246"/>
          <w:jc w:val="center"/>
        </w:trPr>
        <w:tc>
          <w:tcPr>
            <w:tcW w:w="532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436F1" w14:textId="77777777" w:rsidR="005323E2" w:rsidRPr="00FB3EDA" w:rsidRDefault="006436A4" w:rsidP="005323E2">
            <w:pPr>
              <w:spacing w:after="0"/>
              <w:ind w:left="57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Widget</w:t>
            </w:r>
            <w:proofErr w:type="spellEnd"/>
            <w:r>
              <w:rPr>
                <w:bCs/>
              </w:rPr>
              <w:t xml:space="preserve"> Obecné vyhledávání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C7F97" w14:textId="77777777" w:rsidR="005323E2" w:rsidRPr="008B2736" w:rsidRDefault="005323E2" w:rsidP="005323E2">
            <w:pPr>
              <w:spacing w:after="0"/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general</w:t>
            </w:r>
            <w:proofErr w:type="spellEnd"/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774A3" w14:textId="77777777" w:rsidR="005323E2" w:rsidRPr="008B2736" w:rsidRDefault="005323E2" w:rsidP="005323E2">
            <w:pPr>
              <w:spacing w:after="0"/>
              <w:jc w:val="center"/>
              <w:rPr>
                <w:snapToGrid w:val="0"/>
                <w:color w:val="000000"/>
              </w:rPr>
            </w:pPr>
            <w:r w:rsidRPr="008B2736">
              <w:rPr>
                <w:snapToGrid w:val="0"/>
                <w:color w:val="000000"/>
              </w:rPr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24E34" w14:textId="479B5D12" w:rsidR="005323E2" w:rsidRPr="00FB6DEE" w:rsidRDefault="005323E2" w:rsidP="005323E2">
            <w:pPr>
              <w:spacing w:after="0"/>
              <w:jc w:val="center"/>
              <w:rPr>
                <w:szCs w:val="22"/>
              </w:rPr>
            </w:pPr>
            <w:proofErr w:type="gramStart"/>
            <w:r w:rsidRPr="00FB6DEE">
              <w:rPr>
                <w:szCs w:val="22"/>
              </w:rPr>
              <w:t>31.12.20</w:t>
            </w:r>
            <w:r w:rsidR="006C3426">
              <w:rPr>
                <w:szCs w:val="22"/>
              </w:rPr>
              <w:t>2</w:t>
            </w:r>
            <w:r w:rsidR="00373849">
              <w:rPr>
                <w:szCs w:val="22"/>
              </w:rPr>
              <w:t>1</w:t>
            </w:r>
            <w:proofErr w:type="gramEnd"/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7F1B8C" w14:textId="77777777" w:rsidR="005323E2" w:rsidRPr="00FB6DEE" w:rsidRDefault="00A45D80" w:rsidP="00A45D80">
            <w:pPr>
              <w:spacing w:after="0"/>
              <w:ind w:right="57"/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5323E2" w:rsidRPr="00FB6DEE">
              <w:rPr>
                <w:szCs w:val="22"/>
              </w:rPr>
              <w:t xml:space="preserve"> </w:t>
            </w:r>
            <w:r w:rsidR="005323E2">
              <w:rPr>
                <w:szCs w:val="22"/>
              </w:rPr>
              <w:t>000</w:t>
            </w:r>
            <w:r w:rsidR="005323E2" w:rsidRPr="00FB6DEE">
              <w:rPr>
                <w:szCs w:val="22"/>
              </w:rPr>
              <w:t>,</w:t>
            </w:r>
            <w:r w:rsidR="005323E2">
              <w:rPr>
                <w:szCs w:val="22"/>
              </w:rPr>
              <w:t>0</w:t>
            </w:r>
            <w:r w:rsidR="005323E2" w:rsidRPr="00FB6DEE">
              <w:rPr>
                <w:szCs w:val="22"/>
              </w:rPr>
              <w:t>0</w:t>
            </w:r>
          </w:p>
        </w:tc>
      </w:tr>
      <w:tr w:rsidR="005323E2" w14:paraId="58211038" w14:textId="77777777" w:rsidTr="00A272E3">
        <w:trPr>
          <w:trHeight w:val="246"/>
          <w:jc w:val="center"/>
        </w:trPr>
        <w:tc>
          <w:tcPr>
            <w:tcW w:w="532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484AF" w14:textId="77777777" w:rsidR="005323E2" w:rsidRPr="00FB3EDA" w:rsidRDefault="006436A4" w:rsidP="006436A4">
            <w:pPr>
              <w:spacing w:after="0"/>
              <w:ind w:left="57"/>
              <w:jc w:val="left"/>
              <w:rPr>
                <w:snapToGrid w:val="0"/>
                <w:color w:val="000000"/>
              </w:rPr>
            </w:pPr>
            <w:proofErr w:type="spellStart"/>
            <w:r>
              <w:rPr>
                <w:bCs/>
              </w:rPr>
              <w:t>Widget</w:t>
            </w:r>
            <w:proofErr w:type="spellEnd"/>
            <w:r>
              <w:rPr>
                <w:bCs/>
              </w:rPr>
              <w:t xml:space="preserve"> Přejít na souřadnice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2DBF4" w14:textId="77777777" w:rsidR="005323E2" w:rsidRPr="008B2736" w:rsidRDefault="005323E2" w:rsidP="005323E2">
            <w:pPr>
              <w:spacing w:after="0"/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general</w:t>
            </w:r>
            <w:proofErr w:type="spellEnd"/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D0A30" w14:textId="77777777" w:rsidR="005323E2" w:rsidRPr="008B2736" w:rsidRDefault="005323E2" w:rsidP="005323E2">
            <w:pPr>
              <w:spacing w:after="0"/>
              <w:jc w:val="center"/>
              <w:rPr>
                <w:snapToGrid w:val="0"/>
                <w:color w:val="000000"/>
              </w:rPr>
            </w:pPr>
            <w:r w:rsidRPr="008B2736">
              <w:rPr>
                <w:snapToGrid w:val="0"/>
                <w:color w:val="000000"/>
              </w:rPr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CB885" w14:textId="104AA39A" w:rsidR="005323E2" w:rsidRPr="00FB6DEE" w:rsidRDefault="005323E2" w:rsidP="005323E2">
            <w:pPr>
              <w:spacing w:after="0"/>
              <w:jc w:val="center"/>
              <w:rPr>
                <w:szCs w:val="22"/>
              </w:rPr>
            </w:pPr>
            <w:proofErr w:type="gramStart"/>
            <w:r w:rsidRPr="00FB6DEE">
              <w:rPr>
                <w:szCs w:val="22"/>
              </w:rPr>
              <w:t>31.12.20</w:t>
            </w:r>
            <w:r w:rsidR="006C3426">
              <w:rPr>
                <w:szCs w:val="22"/>
              </w:rPr>
              <w:t>2</w:t>
            </w:r>
            <w:r w:rsidR="00373849">
              <w:rPr>
                <w:szCs w:val="22"/>
              </w:rPr>
              <w:t>1</w:t>
            </w:r>
            <w:proofErr w:type="gramEnd"/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FF7B12" w14:textId="77777777" w:rsidR="005323E2" w:rsidRPr="00FB6DEE" w:rsidRDefault="00A45D80" w:rsidP="00A45D80">
            <w:pPr>
              <w:spacing w:after="0"/>
              <w:ind w:right="57"/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5323E2" w:rsidRPr="00FB6DEE">
              <w:rPr>
                <w:szCs w:val="22"/>
              </w:rPr>
              <w:t xml:space="preserve"> </w:t>
            </w:r>
            <w:r w:rsidR="005323E2">
              <w:rPr>
                <w:szCs w:val="22"/>
              </w:rPr>
              <w:t>000</w:t>
            </w:r>
            <w:r w:rsidR="005323E2" w:rsidRPr="00FB6DEE">
              <w:rPr>
                <w:szCs w:val="22"/>
              </w:rPr>
              <w:t>,</w:t>
            </w:r>
            <w:r w:rsidR="005323E2">
              <w:rPr>
                <w:szCs w:val="22"/>
              </w:rPr>
              <w:t>0</w:t>
            </w:r>
            <w:r w:rsidR="005323E2" w:rsidRPr="00FB6DEE">
              <w:rPr>
                <w:szCs w:val="22"/>
              </w:rPr>
              <w:t>0</w:t>
            </w:r>
          </w:p>
        </w:tc>
      </w:tr>
      <w:tr w:rsidR="005323E2" w:rsidRPr="00992D88" w14:paraId="2C37E7BB" w14:textId="77777777" w:rsidTr="00A272E3">
        <w:trPr>
          <w:trHeight w:val="246"/>
          <w:jc w:val="center"/>
        </w:trPr>
        <w:tc>
          <w:tcPr>
            <w:tcW w:w="15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781468" w14:textId="77777777" w:rsidR="005323E2" w:rsidRPr="00E24DEA" w:rsidRDefault="005323E2" w:rsidP="005323E2">
            <w:pPr>
              <w:spacing w:after="0"/>
              <w:ind w:right="57"/>
              <w:jc w:val="center"/>
              <w:rPr>
                <w:b/>
                <w:snapToGrid w:val="0"/>
                <w:color w:val="000000"/>
                <w:highlight w:val="yellow"/>
              </w:rPr>
            </w:pPr>
          </w:p>
        </w:tc>
        <w:tc>
          <w:tcPr>
            <w:tcW w:w="3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B38804" w14:textId="77777777" w:rsidR="005323E2" w:rsidRPr="00E24DEA" w:rsidRDefault="005323E2" w:rsidP="005323E2">
            <w:pPr>
              <w:spacing w:after="0"/>
              <w:ind w:right="57"/>
              <w:jc w:val="center"/>
              <w:rPr>
                <w:b/>
                <w:snapToGrid w:val="0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75B7B4" w14:textId="77777777" w:rsidR="005323E2" w:rsidRPr="00E24DEA" w:rsidRDefault="005323E2" w:rsidP="005323E2">
            <w:pPr>
              <w:spacing w:after="0"/>
              <w:ind w:right="57"/>
              <w:jc w:val="center"/>
              <w:rPr>
                <w:b/>
                <w:snapToGrid w:val="0"/>
                <w:color w:val="000000"/>
                <w:highlight w:val="yellow"/>
              </w:rPr>
            </w:pPr>
          </w:p>
        </w:tc>
        <w:tc>
          <w:tcPr>
            <w:tcW w:w="8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153B59" w14:textId="77777777" w:rsidR="005323E2" w:rsidRPr="00E24DEA" w:rsidRDefault="005323E2" w:rsidP="005323E2">
            <w:pPr>
              <w:spacing w:after="0"/>
              <w:ind w:right="57"/>
              <w:jc w:val="center"/>
              <w:rPr>
                <w:b/>
                <w:snapToGrid w:val="0"/>
                <w:color w:val="000000"/>
                <w:highlight w:val="yellow"/>
              </w:rPr>
            </w:pPr>
          </w:p>
        </w:tc>
        <w:tc>
          <w:tcPr>
            <w:tcW w:w="12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929FB1" w14:textId="77777777" w:rsidR="005323E2" w:rsidRPr="00E24DEA" w:rsidRDefault="005323E2" w:rsidP="005323E2">
            <w:pPr>
              <w:spacing w:after="0"/>
              <w:ind w:right="57"/>
              <w:jc w:val="center"/>
              <w:rPr>
                <w:b/>
                <w:bCs/>
                <w:snapToGrid w:val="0"/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054BBF" w14:textId="77777777" w:rsidR="005323E2" w:rsidRPr="00E24DEA" w:rsidRDefault="005323E2" w:rsidP="005323E2">
            <w:pPr>
              <w:spacing w:after="0"/>
              <w:ind w:right="57"/>
              <w:jc w:val="right"/>
              <w:rPr>
                <w:rFonts w:ascii="Arial CE" w:hAnsi="Arial CE" w:cs="Arial CE"/>
                <w:sz w:val="20"/>
                <w:highlight w:val="yellow"/>
              </w:rPr>
            </w:pPr>
          </w:p>
        </w:tc>
      </w:tr>
      <w:tr w:rsidR="005323E2" w:rsidRPr="00992D88" w14:paraId="64442F2D" w14:textId="77777777" w:rsidTr="00A272E3">
        <w:trPr>
          <w:trHeight w:val="246"/>
          <w:jc w:val="center"/>
        </w:trPr>
        <w:tc>
          <w:tcPr>
            <w:tcW w:w="842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1C8D2" w14:textId="77777777" w:rsidR="005323E2" w:rsidRPr="00F067CF" w:rsidRDefault="005323E2" w:rsidP="005323E2">
            <w:pPr>
              <w:spacing w:after="0"/>
              <w:ind w:left="57"/>
              <w:jc w:val="left"/>
              <w:rPr>
                <w:b/>
                <w:snapToGrid w:val="0"/>
                <w:color w:val="000000"/>
                <w:szCs w:val="22"/>
              </w:rPr>
            </w:pPr>
            <w:r w:rsidRPr="00F067CF">
              <w:rPr>
                <w:b/>
                <w:snapToGrid w:val="0"/>
                <w:color w:val="000000"/>
                <w:szCs w:val="22"/>
              </w:rPr>
              <w:t>Celkem za systémovou podporu software firmy ARCDATA PRAHA v</w:t>
            </w:r>
            <w:r>
              <w:rPr>
                <w:b/>
                <w:snapToGrid w:val="0"/>
                <w:color w:val="000000"/>
                <w:szCs w:val="22"/>
              </w:rPr>
              <w:t> </w:t>
            </w:r>
            <w:r w:rsidRPr="00F067CF">
              <w:rPr>
                <w:b/>
                <w:snapToGrid w:val="0"/>
                <w:color w:val="000000"/>
                <w:szCs w:val="22"/>
              </w:rPr>
              <w:t>Kč</w:t>
            </w:r>
            <w:r>
              <w:rPr>
                <w:b/>
                <w:snapToGrid w:val="0"/>
                <w:color w:val="000000"/>
                <w:szCs w:val="22"/>
              </w:rPr>
              <w:br/>
            </w:r>
            <w:r w:rsidRPr="00F067CF">
              <w:rPr>
                <w:b/>
                <w:snapToGrid w:val="0"/>
                <w:color w:val="000000"/>
                <w:szCs w:val="22"/>
              </w:rPr>
              <w:t xml:space="preserve">bez </w:t>
            </w:r>
            <w:proofErr w:type="gramStart"/>
            <w:r w:rsidRPr="00F067CF">
              <w:rPr>
                <w:b/>
                <w:snapToGrid w:val="0"/>
                <w:color w:val="000000"/>
                <w:szCs w:val="22"/>
              </w:rPr>
              <w:t>DPH</w:t>
            </w:r>
            <w:r w:rsidRPr="00F067CF">
              <w:rPr>
                <w:b/>
                <w:snapToGrid w:val="0"/>
                <w:color w:val="000000"/>
                <w:szCs w:val="22"/>
                <w:vertAlign w:val="superscript"/>
              </w:rPr>
              <w:t>(*)</w:t>
            </w:r>
            <w:proofErr w:type="gramEnd"/>
          </w:p>
        </w:tc>
        <w:tc>
          <w:tcPr>
            <w:tcW w:w="1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4222F6" w14:textId="77777777" w:rsidR="005323E2" w:rsidRPr="00D52868" w:rsidRDefault="005323E2" w:rsidP="005323E2">
            <w:pPr>
              <w:spacing w:after="0"/>
              <w:ind w:right="57"/>
              <w:jc w:val="right"/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Pr="00D52868">
              <w:rPr>
                <w:rFonts w:cs="Arial"/>
              </w:rPr>
              <w:t> </w:t>
            </w:r>
            <w:r>
              <w:rPr>
                <w:rFonts w:cs="Arial"/>
              </w:rPr>
              <w:t>000</w:t>
            </w:r>
            <w:r w:rsidRPr="00D52868">
              <w:rPr>
                <w:rFonts w:cs="Arial"/>
              </w:rPr>
              <w:t>,</w:t>
            </w:r>
            <w:r>
              <w:rPr>
                <w:rFonts w:cs="Arial"/>
              </w:rPr>
              <w:t>0</w:t>
            </w:r>
            <w:r w:rsidRPr="00D52868">
              <w:rPr>
                <w:rFonts w:cs="Arial"/>
              </w:rPr>
              <w:t>0</w:t>
            </w:r>
          </w:p>
        </w:tc>
      </w:tr>
      <w:tr w:rsidR="005323E2" w:rsidRPr="00992D88" w14:paraId="4ADF4ABE" w14:textId="77777777" w:rsidTr="00A272E3">
        <w:trPr>
          <w:trHeight w:val="246"/>
          <w:jc w:val="center"/>
        </w:trPr>
        <w:tc>
          <w:tcPr>
            <w:tcW w:w="842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2BC32" w14:textId="77777777" w:rsidR="005323E2" w:rsidRPr="00F067CF" w:rsidRDefault="005323E2" w:rsidP="005323E2">
            <w:pPr>
              <w:spacing w:after="0"/>
              <w:ind w:left="57"/>
              <w:jc w:val="left"/>
              <w:rPr>
                <w:b/>
                <w:snapToGrid w:val="0"/>
                <w:color w:val="000000"/>
                <w:szCs w:val="22"/>
              </w:rPr>
            </w:pPr>
            <w:r w:rsidRPr="00F067CF">
              <w:rPr>
                <w:b/>
                <w:snapToGrid w:val="0"/>
                <w:color w:val="000000"/>
                <w:szCs w:val="22"/>
              </w:rPr>
              <w:t>Celkem za systémovou podporu software firmy ARCDATA PRAHA v Kč</w:t>
            </w:r>
            <w:r w:rsidRPr="00F067CF">
              <w:rPr>
                <w:b/>
                <w:snapToGrid w:val="0"/>
                <w:color w:val="000000"/>
                <w:szCs w:val="22"/>
              </w:rPr>
              <w:br/>
              <w:t xml:space="preserve">včetně </w:t>
            </w:r>
            <w:proofErr w:type="gramStart"/>
            <w:r w:rsidRPr="00F067CF">
              <w:rPr>
                <w:b/>
                <w:snapToGrid w:val="0"/>
                <w:color w:val="000000"/>
                <w:szCs w:val="22"/>
              </w:rPr>
              <w:t>DPH</w:t>
            </w:r>
            <w:r w:rsidRPr="00F067CF">
              <w:rPr>
                <w:b/>
                <w:snapToGrid w:val="0"/>
                <w:color w:val="000000"/>
                <w:szCs w:val="22"/>
                <w:vertAlign w:val="superscript"/>
              </w:rPr>
              <w:t>(*)</w:t>
            </w:r>
            <w:proofErr w:type="gramEnd"/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8AA4C0" w14:textId="77777777" w:rsidR="005323E2" w:rsidRDefault="005323E2" w:rsidP="005323E2">
            <w:pPr>
              <w:spacing w:after="0"/>
              <w:ind w:right="57"/>
              <w:jc w:val="right"/>
              <w:rPr>
                <w:rFonts w:cs="Arial"/>
              </w:rPr>
            </w:pPr>
            <w:r>
              <w:rPr>
                <w:rFonts w:cs="Arial"/>
              </w:rPr>
              <w:t>19 360,00</w:t>
            </w:r>
          </w:p>
        </w:tc>
      </w:tr>
      <w:tr w:rsidR="005323E2" w:rsidRPr="00992D88" w14:paraId="4169045B" w14:textId="77777777" w:rsidTr="00A272E3">
        <w:trPr>
          <w:trHeight w:val="246"/>
          <w:jc w:val="center"/>
        </w:trPr>
        <w:tc>
          <w:tcPr>
            <w:tcW w:w="14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33190" w14:textId="77777777" w:rsidR="005323E2" w:rsidRPr="00E24DEA" w:rsidRDefault="005323E2" w:rsidP="005323E2">
            <w:pPr>
              <w:spacing w:after="0"/>
              <w:ind w:left="57"/>
              <w:rPr>
                <w:snapToGrid w:val="0"/>
                <w:color w:val="000000"/>
                <w:szCs w:val="22"/>
                <w:highlight w:val="yellow"/>
              </w:rPr>
            </w:pPr>
            <w:r w:rsidRPr="00D52868">
              <w:rPr>
                <w:snapToGrid w:val="0"/>
                <w:color w:val="000000"/>
                <w:szCs w:val="22"/>
              </w:rPr>
              <w:t>Poznámka</w:t>
            </w:r>
          </w:p>
        </w:tc>
        <w:tc>
          <w:tcPr>
            <w:tcW w:w="8411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159A5" w14:textId="77777777" w:rsidR="005323E2" w:rsidRPr="00E24DEA" w:rsidRDefault="005323E2" w:rsidP="005323E2">
            <w:pPr>
              <w:spacing w:after="0"/>
              <w:jc w:val="left"/>
              <w:rPr>
                <w:b/>
                <w:snapToGrid w:val="0"/>
                <w:color w:val="000000"/>
                <w:szCs w:val="22"/>
                <w:highlight w:val="yellow"/>
              </w:rPr>
            </w:pPr>
            <w:r w:rsidRPr="00756D8A">
              <w:rPr>
                <w:snapToGrid w:val="0"/>
                <w:color w:val="000000"/>
                <w:vertAlign w:val="superscript"/>
              </w:rPr>
              <w:t>(</w:t>
            </w:r>
            <w:r>
              <w:rPr>
                <w:snapToGrid w:val="0"/>
                <w:color w:val="000000"/>
                <w:vertAlign w:val="superscript"/>
              </w:rPr>
              <w:t xml:space="preserve">*) </w:t>
            </w:r>
            <w:r>
              <w:rPr>
                <w:snapToGrid w:val="0"/>
                <w:color w:val="000000"/>
              </w:rPr>
              <w:t>V daňovém</w:t>
            </w:r>
            <w:r w:rsidRPr="00903032">
              <w:rPr>
                <w:snapToGrid w:val="0"/>
                <w:color w:val="000000"/>
              </w:rPr>
              <w:t xml:space="preserve"> dokladu (faktuře) </w:t>
            </w:r>
            <w:r>
              <w:rPr>
                <w:snapToGrid w:val="0"/>
                <w:color w:val="000000"/>
              </w:rPr>
              <w:t>bude uvedena tato souhrnná položka.</w:t>
            </w:r>
          </w:p>
        </w:tc>
      </w:tr>
    </w:tbl>
    <w:p w14:paraId="74D8E2CF" w14:textId="77777777" w:rsidR="00E57E36" w:rsidRDefault="00E57E36" w:rsidP="00E57E36">
      <w:pPr>
        <w:spacing w:after="60" w:line="288" w:lineRule="auto"/>
        <w:rPr>
          <w:b/>
          <w:sz w:val="24"/>
          <w:szCs w:val="24"/>
        </w:rPr>
      </w:pPr>
    </w:p>
    <w:tbl>
      <w:tblPr>
        <w:tblW w:w="9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25"/>
        <w:gridCol w:w="1425"/>
      </w:tblGrid>
      <w:tr w:rsidR="00E57E36" w:rsidRPr="00992D88" w14:paraId="042A79B8" w14:textId="77777777" w:rsidTr="00A272E3">
        <w:trPr>
          <w:trHeight w:val="246"/>
          <w:jc w:val="center"/>
        </w:trPr>
        <w:tc>
          <w:tcPr>
            <w:tcW w:w="8425" w:type="dxa"/>
            <w:vAlign w:val="center"/>
          </w:tcPr>
          <w:p w14:paraId="3F82118A" w14:textId="77777777" w:rsidR="00E57E36" w:rsidRPr="00D52868" w:rsidRDefault="00E57E36" w:rsidP="00A272E3">
            <w:pPr>
              <w:spacing w:before="20" w:after="20"/>
              <w:ind w:left="57"/>
              <w:rPr>
                <w:b/>
                <w:snapToGrid w:val="0"/>
                <w:color w:val="000000"/>
                <w:sz w:val="24"/>
                <w:szCs w:val="22"/>
              </w:rPr>
            </w:pPr>
            <w:r w:rsidRPr="00D52868">
              <w:rPr>
                <w:b/>
                <w:snapToGrid w:val="0"/>
                <w:color w:val="000000"/>
                <w:sz w:val="24"/>
                <w:szCs w:val="22"/>
              </w:rPr>
              <w:t>Celkem za systémovou podporu v Kč bez DPH</w:t>
            </w:r>
          </w:p>
        </w:tc>
        <w:tc>
          <w:tcPr>
            <w:tcW w:w="1425" w:type="dxa"/>
          </w:tcPr>
          <w:p w14:paraId="7BE7BC29" w14:textId="77777777" w:rsidR="00E57E36" w:rsidRPr="00D52868" w:rsidRDefault="00E57E36" w:rsidP="00D21593">
            <w:pPr>
              <w:spacing w:before="20" w:after="20"/>
              <w:ind w:right="57"/>
              <w:jc w:val="righ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4</w:t>
            </w:r>
            <w:r w:rsidR="00D21593">
              <w:rPr>
                <w:rFonts w:cs="Arial"/>
                <w:b/>
                <w:sz w:val="24"/>
              </w:rPr>
              <w:t>57</w:t>
            </w:r>
            <w:r w:rsidRPr="00D52868">
              <w:rPr>
                <w:rFonts w:cs="Arial"/>
                <w:b/>
                <w:sz w:val="24"/>
              </w:rPr>
              <w:t> </w:t>
            </w:r>
            <w:r w:rsidR="0069113E">
              <w:rPr>
                <w:rFonts w:cs="Arial"/>
                <w:b/>
                <w:sz w:val="24"/>
              </w:rPr>
              <w:t>0</w:t>
            </w:r>
            <w:r>
              <w:rPr>
                <w:rFonts w:cs="Arial"/>
                <w:b/>
                <w:sz w:val="24"/>
              </w:rPr>
              <w:t>00</w:t>
            </w:r>
            <w:r w:rsidRPr="00D52868">
              <w:rPr>
                <w:rFonts w:cs="Arial"/>
                <w:b/>
                <w:sz w:val="24"/>
              </w:rPr>
              <w:t>,</w:t>
            </w:r>
            <w:r>
              <w:rPr>
                <w:rFonts w:cs="Arial"/>
                <w:b/>
                <w:sz w:val="24"/>
              </w:rPr>
              <w:t>0</w:t>
            </w:r>
            <w:r w:rsidRPr="00D52868">
              <w:rPr>
                <w:rFonts w:cs="Arial"/>
                <w:b/>
                <w:sz w:val="24"/>
              </w:rPr>
              <w:t>0</w:t>
            </w:r>
          </w:p>
        </w:tc>
      </w:tr>
      <w:tr w:rsidR="00E57E36" w:rsidRPr="00992D88" w14:paraId="4ECCD456" w14:textId="77777777" w:rsidTr="00A272E3">
        <w:trPr>
          <w:trHeight w:val="246"/>
          <w:jc w:val="center"/>
        </w:trPr>
        <w:tc>
          <w:tcPr>
            <w:tcW w:w="8425" w:type="dxa"/>
            <w:vAlign w:val="center"/>
          </w:tcPr>
          <w:p w14:paraId="6C8C2F07" w14:textId="77777777" w:rsidR="00E57E36" w:rsidRPr="00D52868" w:rsidRDefault="00E57E36" w:rsidP="00A272E3">
            <w:pPr>
              <w:spacing w:before="20" w:after="20"/>
              <w:ind w:left="57"/>
              <w:rPr>
                <w:b/>
                <w:snapToGrid w:val="0"/>
                <w:color w:val="000000"/>
                <w:sz w:val="24"/>
                <w:szCs w:val="22"/>
              </w:rPr>
            </w:pPr>
            <w:r w:rsidRPr="00D52868">
              <w:rPr>
                <w:b/>
                <w:snapToGrid w:val="0"/>
                <w:color w:val="000000"/>
                <w:sz w:val="24"/>
                <w:szCs w:val="22"/>
              </w:rPr>
              <w:t xml:space="preserve">Celkem za systémovou podporu v Kč </w:t>
            </w:r>
            <w:r>
              <w:rPr>
                <w:b/>
                <w:snapToGrid w:val="0"/>
                <w:color w:val="000000"/>
                <w:sz w:val="24"/>
                <w:szCs w:val="22"/>
              </w:rPr>
              <w:t>včetně</w:t>
            </w:r>
            <w:r w:rsidRPr="00D52868">
              <w:rPr>
                <w:b/>
                <w:snapToGrid w:val="0"/>
                <w:color w:val="000000"/>
                <w:sz w:val="24"/>
                <w:szCs w:val="22"/>
              </w:rPr>
              <w:t xml:space="preserve"> DPH</w:t>
            </w:r>
          </w:p>
        </w:tc>
        <w:tc>
          <w:tcPr>
            <w:tcW w:w="1425" w:type="dxa"/>
          </w:tcPr>
          <w:p w14:paraId="58F51FAB" w14:textId="77777777" w:rsidR="00E57E36" w:rsidRPr="00D52868" w:rsidRDefault="00E57E36" w:rsidP="00D21593">
            <w:pPr>
              <w:spacing w:before="20" w:after="20"/>
              <w:ind w:right="57"/>
              <w:jc w:val="righ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5</w:t>
            </w:r>
            <w:r w:rsidR="00D21593">
              <w:rPr>
                <w:rFonts w:cs="Arial"/>
                <w:b/>
                <w:sz w:val="24"/>
              </w:rPr>
              <w:t>52</w:t>
            </w:r>
            <w:r>
              <w:rPr>
                <w:rFonts w:cs="Arial"/>
                <w:b/>
                <w:sz w:val="24"/>
              </w:rPr>
              <w:t> </w:t>
            </w:r>
            <w:r w:rsidR="00D21593">
              <w:rPr>
                <w:rFonts w:cs="Arial"/>
                <w:b/>
                <w:sz w:val="24"/>
              </w:rPr>
              <w:t>970</w:t>
            </w:r>
            <w:r>
              <w:rPr>
                <w:rFonts w:cs="Arial"/>
                <w:b/>
                <w:sz w:val="24"/>
              </w:rPr>
              <w:t>,00</w:t>
            </w:r>
          </w:p>
        </w:tc>
      </w:tr>
    </w:tbl>
    <w:p w14:paraId="22FAD2B1" w14:textId="77777777" w:rsidR="00E57E36" w:rsidRDefault="00E57E36" w:rsidP="00E57E36">
      <w:pPr>
        <w:spacing w:after="60" w:line="288" w:lineRule="auto"/>
        <w:rPr>
          <w:b/>
          <w:sz w:val="24"/>
          <w:szCs w:val="24"/>
        </w:rPr>
      </w:pPr>
    </w:p>
    <w:p w14:paraId="0B7195EA" w14:textId="77777777" w:rsidR="00D4675C" w:rsidRPr="008A3C64" w:rsidRDefault="00D4675C" w:rsidP="00D4675C">
      <w:pPr>
        <w:pStyle w:val="normlnArial11"/>
        <w:tabs>
          <w:tab w:val="left" w:pos="5245"/>
        </w:tabs>
        <w:spacing w:after="0"/>
        <w:rPr>
          <w:rFonts w:ascii="Times New Roman" w:hAnsi="Times New Roman"/>
          <w:sz w:val="14"/>
          <w:szCs w:val="24"/>
        </w:rPr>
      </w:pPr>
    </w:p>
    <w:p w14:paraId="1F90DBAC" w14:textId="77777777" w:rsidR="00F8055B" w:rsidRDefault="00D4675C" w:rsidP="00D4675C">
      <w:pPr>
        <w:pStyle w:val="Zkladntext"/>
        <w:spacing w:after="120"/>
        <w:rPr>
          <w:sz w:val="22"/>
          <w:szCs w:val="22"/>
        </w:rPr>
      </w:pPr>
      <w:r>
        <w:rPr>
          <w:szCs w:val="24"/>
        </w:rPr>
        <w:br w:type="page"/>
      </w:r>
    </w:p>
    <w:p w14:paraId="134808AA" w14:textId="217FB9D6" w:rsidR="0014022D" w:rsidRPr="00A01FF9" w:rsidRDefault="0014022D" w:rsidP="0014022D">
      <w:pPr>
        <w:rPr>
          <w:rFonts w:cs="Arial"/>
          <w:b/>
          <w:sz w:val="28"/>
          <w:szCs w:val="28"/>
        </w:rPr>
      </w:pPr>
      <w:r w:rsidRPr="000F4EAD">
        <w:rPr>
          <w:b/>
          <w:sz w:val="28"/>
        </w:rPr>
        <w:lastRenderedPageBreak/>
        <w:t xml:space="preserve">Příloha č. </w:t>
      </w:r>
      <w:r>
        <w:rPr>
          <w:b/>
          <w:sz w:val="28"/>
        </w:rPr>
        <w:t>2</w:t>
      </w:r>
      <w:r w:rsidRPr="000F4EAD">
        <w:rPr>
          <w:b/>
          <w:sz w:val="28"/>
        </w:rPr>
        <w:t xml:space="preserve"> ke smlouvě č. </w:t>
      </w:r>
      <w:r w:rsidR="00D87016">
        <w:rPr>
          <w:b/>
          <w:sz w:val="28"/>
        </w:rPr>
        <w:t>8</w:t>
      </w:r>
      <w:r w:rsidR="00373849">
        <w:rPr>
          <w:b/>
          <w:sz w:val="28"/>
        </w:rPr>
        <w:t>9</w:t>
      </w:r>
      <w:r w:rsidRPr="000F4EAD">
        <w:rPr>
          <w:b/>
          <w:sz w:val="28"/>
        </w:rPr>
        <w:t>/20</w:t>
      </w:r>
      <w:r w:rsidR="00373849">
        <w:rPr>
          <w:b/>
          <w:sz w:val="28"/>
        </w:rPr>
        <w:t>20</w:t>
      </w:r>
    </w:p>
    <w:p w14:paraId="4D81178E" w14:textId="77777777" w:rsidR="0014022D" w:rsidRPr="000F4EAD" w:rsidRDefault="0014022D" w:rsidP="0014022D">
      <w:pPr>
        <w:rPr>
          <w:b/>
          <w:sz w:val="24"/>
        </w:rPr>
      </w:pPr>
      <w:r w:rsidRPr="000F4EAD">
        <w:rPr>
          <w:b/>
          <w:sz w:val="24"/>
        </w:rPr>
        <w:t xml:space="preserve">o poskytování </w:t>
      </w:r>
      <w:r>
        <w:rPr>
          <w:b/>
          <w:sz w:val="24"/>
        </w:rPr>
        <w:t>S</w:t>
      </w:r>
      <w:r w:rsidRPr="000F4EAD">
        <w:rPr>
          <w:b/>
          <w:sz w:val="24"/>
        </w:rPr>
        <w:t xml:space="preserve">ystémové podpory </w:t>
      </w:r>
      <w:r w:rsidR="0076250D">
        <w:rPr>
          <w:b/>
          <w:sz w:val="24"/>
        </w:rPr>
        <w:t>P</w:t>
      </w:r>
      <w:r w:rsidRPr="000F4EAD">
        <w:rPr>
          <w:b/>
          <w:sz w:val="24"/>
        </w:rPr>
        <w:t xml:space="preserve">roduktů </w:t>
      </w:r>
    </w:p>
    <w:p w14:paraId="6C718C75" w14:textId="77777777" w:rsidR="0014022D" w:rsidRDefault="0014022D" w:rsidP="0014022D">
      <w:pPr>
        <w:pStyle w:val="Zkladntext"/>
        <w:spacing w:after="120"/>
        <w:rPr>
          <w:rFonts w:ascii="Arial" w:hAnsi="Arial" w:cs="Arial"/>
          <w:b/>
          <w:sz w:val="22"/>
          <w:szCs w:val="22"/>
        </w:rPr>
      </w:pPr>
    </w:p>
    <w:p w14:paraId="5B265798" w14:textId="77777777" w:rsidR="0014022D" w:rsidRDefault="0014022D" w:rsidP="00F8055B">
      <w:pPr>
        <w:pStyle w:val="Zkladn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8FB3C0E" w14:textId="77777777" w:rsidR="00C3375E" w:rsidRDefault="00C3375E" w:rsidP="00C3375E">
      <w:pPr>
        <w:pStyle w:val="Zkladn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93BDD20" w14:textId="77777777" w:rsidR="00C3375E" w:rsidRDefault="00C3375E" w:rsidP="00C3375E">
      <w:pPr>
        <w:pStyle w:val="Nadpis1"/>
      </w:pPr>
      <w:r w:rsidRPr="001A062C">
        <w:rPr>
          <w:rFonts w:cs="Arial"/>
          <w:szCs w:val="22"/>
        </w:rPr>
        <w:t xml:space="preserve">Technické </w:t>
      </w:r>
      <w:r>
        <w:rPr>
          <w:rFonts w:cs="Arial"/>
          <w:szCs w:val="22"/>
        </w:rPr>
        <w:t>podmínky</w:t>
      </w:r>
      <w:r>
        <w:rPr>
          <w:rFonts w:cs="Arial"/>
          <w:b w:val="0"/>
          <w:szCs w:val="22"/>
        </w:rPr>
        <w:t xml:space="preserve"> </w:t>
      </w:r>
      <w:r>
        <w:t>poskytování služeb Systémové podpory (</w:t>
      </w:r>
      <w:proofErr w:type="spellStart"/>
      <w:r>
        <w:t>maintenance</w:t>
      </w:r>
      <w:proofErr w:type="spellEnd"/>
      <w:r>
        <w:t>)</w:t>
      </w:r>
    </w:p>
    <w:p w14:paraId="589EC7A6" w14:textId="77777777" w:rsidR="00C3375E" w:rsidRPr="00C963FA" w:rsidRDefault="00C3375E" w:rsidP="00C3375E">
      <w:pPr>
        <w:pStyle w:val="Nadpis1"/>
      </w:pPr>
      <w:r w:rsidRPr="00C963FA">
        <w:t xml:space="preserve">při užití </w:t>
      </w:r>
      <w:r>
        <w:t>S</w:t>
      </w:r>
      <w:r w:rsidRPr="00C963FA">
        <w:t>oftwarových produktů</w:t>
      </w:r>
      <w:r>
        <w:t xml:space="preserve"> a Služeb Online </w:t>
      </w:r>
      <w:proofErr w:type="spellStart"/>
      <w:r>
        <w:t>Services</w:t>
      </w:r>
      <w:proofErr w:type="spellEnd"/>
    </w:p>
    <w:p w14:paraId="5E5E1FE4" w14:textId="77777777" w:rsidR="00C3375E" w:rsidRPr="00E727E9" w:rsidRDefault="00C3375E" w:rsidP="00E727E9"/>
    <w:sectPr w:rsidR="00C3375E" w:rsidRPr="00E727E9" w:rsidSect="003A1314">
      <w:footerReference w:type="even" r:id="rId8"/>
      <w:footerReference w:type="default" r:id="rId9"/>
      <w:pgSz w:w="11906" w:h="16838"/>
      <w:pgMar w:top="1247" w:right="1134" w:bottom="1134" w:left="1247" w:header="73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671C0" w14:textId="77777777" w:rsidR="00C73981" w:rsidRDefault="00C73981">
      <w:r>
        <w:separator/>
      </w:r>
    </w:p>
    <w:p w14:paraId="7146BD12" w14:textId="77777777" w:rsidR="00C73981" w:rsidRDefault="00C73981"/>
    <w:p w14:paraId="41D05227" w14:textId="77777777" w:rsidR="00C73981" w:rsidRDefault="00C73981" w:rsidP="008E2265"/>
  </w:endnote>
  <w:endnote w:type="continuationSeparator" w:id="0">
    <w:p w14:paraId="5BB7C8EB" w14:textId="77777777" w:rsidR="00C73981" w:rsidRDefault="00C73981">
      <w:r>
        <w:continuationSeparator/>
      </w:r>
    </w:p>
    <w:p w14:paraId="34A3C666" w14:textId="77777777" w:rsidR="00C73981" w:rsidRDefault="00C73981"/>
    <w:p w14:paraId="09FF0788" w14:textId="77777777" w:rsidR="00C73981" w:rsidRDefault="00C73981" w:rsidP="008E2265"/>
  </w:endnote>
  <w:endnote w:type="continuationNotice" w:id="1">
    <w:p w14:paraId="3A0B2D58" w14:textId="77777777" w:rsidR="00C73981" w:rsidRDefault="00C739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EB7AD" w14:textId="77777777" w:rsidR="00632695" w:rsidRDefault="00E2630D" w:rsidP="003B0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326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891BED" w14:textId="77777777" w:rsidR="00632695" w:rsidRDefault="00632695" w:rsidP="003B0806">
    <w:pPr>
      <w:pStyle w:val="Zpat"/>
      <w:ind w:right="360"/>
    </w:pPr>
  </w:p>
  <w:p w14:paraId="03010FCB" w14:textId="77777777" w:rsidR="00632695" w:rsidRDefault="00632695"/>
  <w:p w14:paraId="5AC7972A" w14:textId="77777777" w:rsidR="00632695" w:rsidRDefault="00632695" w:rsidP="008E22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8D46B" w14:textId="525E8D6E" w:rsidR="00632695" w:rsidRPr="009B0B86" w:rsidRDefault="00E2630D" w:rsidP="009B0B86">
    <w:pPr>
      <w:pStyle w:val="Zpat"/>
      <w:framePr w:wrap="around" w:vAnchor="text" w:hAnchor="page" w:x="10651" w:y="11"/>
      <w:rPr>
        <w:rStyle w:val="slostrnky"/>
        <w:rFonts w:ascii="Arial" w:hAnsi="Arial" w:cs="Arial"/>
        <w:sz w:val="18"/>
        <w:szCs w:val="18"/>
      </w:rPr>
    </w:pPr>
    <w:r w:rsidRPr="009B0B86">
      <w:rPr>
        <w:rStyle w:val="slostrnky"/>
        <w:rFonts w:ascii="Arial" w:hAnsi="Arial" w:cs="Arial"/>
        <w:sz w:val="18"/>
        <w:szCs w:val="18"/>
      </w:rPr>
      <w:fldChar w:fldCharType="begin"/>
    </w:r>
    <w:r w:rsidR="00632695" w:rsidRPr="009B0B8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9B0B86">
      <w:rPr>
        <w:rStyle w:val="slostrnky"/>
        <w:rFonts w:ascii="Arial" w:hAnsi="Arial" w:cs="Arial"/>
        <w:sz w:val="18"/>
        <w:szCs w:val="18"/>
      </w:rPr>
      <w:fldChar w:fldCharType="separate"/>
    </w:r>
    <w:r w:rsidR="00940A9E">
      <w:rPr>
        <w:rStyle w:val="slostrnky"/>
        <w:rFonts w:ascii="Arial" w:hAnsi="Arial" w:cs="Arial"/>
        <w:noProof/>
        <w:sz w:val="18"/>
        <w:szCs w:val="18"/>
      </w:rPr>
      <w:t>10</w:t>
    </w:r>
    <w:r w:rsidRPr="009B0B86">
      <w:rPr>
        <w:rStyle w:val="slostrnky"/>
        <w:rFonts w:ascii="Arial" w:hAnsi="Arial" w:cs="Arial"/>
        <w:sz w:val="18"/>
        <w:szCs w:val="18"/>
      </w:rPr>
      <w:fldChar w:fldCharType="end"/>
    </w:r>
  </w:p>
  <w:p w14:paraId="1469C465" w14:textId="77777777" w:rsidR="00632695" w:rsidRDefault="00632695"/>
  <w:p w14:paraId="38A02105" w14:textId="77777777" w:rsidR="00632695" w:rsidRDefault="00632695" w:rsidP="008E22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7B490" w14:textId="77777777" w:rsidR="00C73981" w:rsidRDefault="00C73981">
      <w:r>
        <w:separator/>
      </w:r>
    </w:p>
    <w:p w14:paraId="2E36E14A" w14:textId="77777777" w:rsidR="00C73981" w:rsidRDefault="00C73981"/>
    <w:p w14:paraId="0A6D99B8" w14:textId="77777777" w:rsidR="00C73981" w:rsidRDefault="00C73981" w:rsidP="008E2265"/>
  </w:footnote>
  <w:footnote w:type="continuationSeparator" w:id="0">
    <w:p w14:paraId="35CA1752" w14:textId="77777777" w:rsidR="00C73981" w:rsidRDefault="00C73981">
      <w:r>
        <w:continuationSeparator/>
      </w:r>
    </w:p>
    <w:p w14:paraId="24ED8214" w14:textId="77777777" w:rsidR="00C73981" w:rsidRDefault="00C73981"/>
    <w:p w14:paraId="46A3F236" w14:textId="77777777" w:rsidR="00C73981" w:rsidRDefault="00C73981" w:rsidP="008E2265"/>
  </w:footnote>
  <w:footnote w:type="continuationNotice" w:id="1">
    <w:p w14:paraId="1C27E613" w14:textId="77777777" w:rsidR="00C73981" w:rsidRDefault="00C7398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131"/>
    <w:multiLevelType w:val="hybridMultilevel"/>
    <w:tmpl w:val="5434D9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52804"/>
    <w:multiLevelType w:val="multilevel"/>
    <w:tmpl w:val="94283B6A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AC5E65"/>
    <w:multiLevelType w:val="hybridMultilevel"/>
    <w:tmpl w:val="BA86456C"/>
    <w:lvl w:ilvl="0" w:tplc="E1787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14DC0"/>
    <w:multiLevelType w:val="hybridMultilevel"/>
    <w:tmpl w:val="3A00960A"/>
    <w:lvl w:ilvl="0" w:tplc="6FE045A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36420E0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EF32D9"/>
    <w:multiLevelType w:val="multilevel"/>
    <w:tmpl w:val="93DAAC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AB21EC3"/>
    <w:multiLevelType w:val="multilevel"/>
    <w:tmpl w:val="CC6CD0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04B665A"/>
    <w:multiLevelType w:val="hybridMultilevel"/>
    <w:tmpl w:val="90B60B32"/>
    <w:lvl w:ilvl="0" w:tplc="078E1FEE">
      <w:start w:val="1"/>
      <w:numFmt w:val="decimal"/>
      <w:pStyle w:val="Zkladntextslovan"/>
      <w:lvlText w:val="%1."/>
      <w:lvlJc w:val="left"/>
      <w:pPr>
        <w:tabs>
          <w:tab w:val="num" w:pos="2746"/>
        </w:tabs>
        <w:ind w:left="2746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6B4CBEC0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675CCCD0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DBEF6D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C3C2A1E8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DE9468CE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DECE28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CEB4FA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8F2E4E06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6C64761C"/>
    <w:multiLevelType w:val="multilevel"/>
    <w:tmpl w:val="1AF0D01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134"/>
        </w:tabs>
        <w:ind w:left="1134" w:hanging="6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92F50F8"/>
    <w:multiLevelType w:val="hybridMultilevel"/>
    <w:tmpl w:val="2CFC3370"/>
    <w:lvl w:ilvl="0" w:tplc="9BE639A4">
      <w:start w:val="1"/>
      <w:numFmt w:val="bullet"/>
      <w:pStyle w:val="Seznamsodrkami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A39AB3E4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ACD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A545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E1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C7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641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00C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623A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89"/>
    <w:rsid w:val="0000490A"/>
    <w:rsid w:val="00006125"/>
    <w:rsid w:val="00015D40"/>
    <w:rsid w:val="00020F92"/>
    <w:rsid w:val="00021BBC"/>
    <w:rsid w:val="00027CD9"/>
    <w:rsid w:val="00055E6C"/>
    <w:rsid w:val="00056BA1"/>
    <w:rsid w:val="000634A3"/>
    <w:rsid w:val="00082C00"/>
    <w:rsid w:val="00085754"/>
    <w:rsid w:val="000940F7"/>
    <w:rsid w:val="000A4EF4"/>
    <w:rsid w:val="000B0756"/>
    <w:rsid w:val="000B53C3"/>
    <w:rsid w:val="000C6990"/>
    <w:rsid w:val="000C6A37"/>
    <w:rsid w:val="000D6377"/>
    <w:rsid w:val="000D666B"/>
    <w:rsid w:val="000D6C53"/>
    <w:rsid w:val="000E490A"/>
    <w:rsid w:val="000F02E7"/>
    <w:rsid w:val="001003C5"/>
    <w:rsid w:val="0010085E"/>
    <w:rsid w:val="001026B2"/>
    <w:rsid w:val="00115D6C"/>
    <w:rsid w:val="001163CB"/>
    <w:rsid w:val="001229D4"/>
    <w:rsid w:val="00126BC9"/>
    <w:rsid w:val="0014022D"/>
    <w:rsid w:val="00144E1D"/>
    <w:rsid w:val="00145271"/>
    <w:rsid w:val="00145817"/>
    <w:rsid w:val="00161AD6"/>
    <w:rsid w:val="00177714"/>
    <w:rsid w:val="0017795A"/>
    <w:rsid w:val="001800EF"/>
    <w:rsid w:val="001B0F4D"/>
    <w:rsid w:val="001B5FF8"/>
    <w:rsid w:val="001C18C0"/>
    <w:rsid w:val="001C7CB4"/>
    <w:rsid w:val="001D0870"/>
    <w:rsid w:val="001D50F0"/>
    <w:rsid w:val="001D7E7E"/>
    <w:rsid w:val="001E0989"/>
    <w:rsid w:val="001E6C88"/>
    <w:rsid w:val="001F5B0D"/>
    <w:rsid w:val="001F5B3A"/>
    <w:rsid w:val="001F70FF"/>
    <w:rsid w:val="001F7343"/>
    <w:rsid w:val="00203D69"/>
    <w:rsid w:val="00205A8D"/>
    <w:rsid w:val="00210B01"/>
    <w:rsid w:val="00217494"/>
    <w:rsid w:val="002208CC"/>
    <w:rsid w:val="002240F3"/>
    <w:rsid w:val="0022591A"/>
    <w:rsid w:val="002353DE"/>
    <w:rsid w:val="002362A4"/>
    <w:rsid w:val="00243AC5"/>
    <w:rsid w:val="00251D17"/>
    <w:rsid w:val="00270212"/>
    <w:rsid w:val="002804D8"/>
    <w:rsid w:val="002A37AD"/>
    <w:rsid w:val="002C464D"/>
    <w:rsid w:val="002C627A"/>
    <w:rsid w:val="002D1445"/>
    <w:rsid w:val="002E3155"/>
    <w:rsid w:val="002E49D4"/>
    <w:rsid w:val="002E546C"/>
    <w:rsid w:val="002E6DE6"/>
    <w:rsid w:val="002E7A37"/>
    <w:rsid w:val="002F29EC"/>
    <w:rsid w:val="002F31FC"/>
    <w:rsid w:val="00300237"/>
    <w:rsid w:val="0030136A"/>
    <w:rsid w:val="00303124"/>
    <w:rsid w:val="00304CDE"/>
    <w:rsid w:val="00316AFD"/>
    <w:rsid w:val="00317948"/>
    <w:rsid w:val="003215F9"/>
    <w:rsid w:val="00325B89"/>
    <w:rsid w:val="00330D7B"/>
    <w:rsid w:val="003359B6"/>
    <w:rsid w:val="0033628D"/>
    <w:rsid w:val="0035005C"/>
    <w:rsid w:val="00366326"/>
    <w:rsid w:val="00373849"/>
    <w:rsid w:val="00375E96"/>
    <w:rsid w:val="003841D4"/>
    <w:rsid w:val="003903C1"/>
    <w:rsid w:val="0039206E"/>
    <w:rsid w:val="00393C47"/>
    <w:rsid w:val="00396137"/>
    <w:rsid w:val="00397D31"/>
    <w:rsid w:val="003A1314"/>
    <w:rsid w:val="003A2F58"/>
    <w:rsid w:val="003A42A1"/>
    <w:rsid w:val="003A644C"/>
    <w:rsid w:val="003B0806"/>
    <w:rsid w:val="003B2889"/>
    <w:rsid w:val="003B780C"/>
    <w:rsid w:val="003D165F"/>
    <w:rsid w:val="003D280E"/>
    <w:rsid w:val="003E4BC6"/>
    <w:rsid w:val="00405845"/>
    <w:rsid w:val="00431F48"/>
    <w:rsid w:val="00436D7F"/>
    <w:rsid w:val="004418DE"/>
    <w:rsid w:val="004446F1"/>
    <w:rsid w:val="00454D7F"/>
    <w:rsid w:val="00461137"/>
    <w:rsid w:val="00467564"/>
    <w:rsid w:val="00473CE9"/>
    <w:rsid w:val="0047432F"/>
    <w:rsid w:val="004775F7"/>
    <w:rsid w:val="00496CA4"/>
    <w:rsid w:val="004A3EB0"/>
    <w:rsid w:val="004C3D71"/>
    <w:rsid w:val="004C7817"/>
    <w:rsid w:val="004C7F49"/>
    <w:rsid w:val="004D7923"/>
    <w:rsid w:val="004E0109"/>
    <w:rsid w:val="004E57F1"/>
    <w:rsid w:val="005032C2"/>
    <w:rsid w:val="005062D7"/>
    <w:rsid w:val="00514DB7"/>
    <w:rsid w:val="00514F0E"/>
    <w:rsid w:val="0051735A"/>
    <w:rsid w:val="00520616"/>
    <w:rsid w:val="005207B0"/>
    <w:rsid w:val="005323E2"/>
    <w:rsid w:val="005379E1"/>
    <w:rsid w:val="00546810"/>
    <w:rsid w:val="00560E9C"/>
    <w:rsid w:val="00562D86"/>
    <w:rsid w:val="00567F22"/>
    <w:rsid w:val="005716A5"/>
    <w:rsid w:val="005717B4"/>
    <w:rsid w:val="00575760"/>
    <w:rsid w:val="00582EA8"/>
    <w:rsid w:val="0058453E"/>
    <w:rsid w:val="005A6859"/>
    <w:rsid w:val="005B4F24"/>
    <w:rsid w:val="005C042C"/>
    <w:rsid w:val="005C1ACB"/>
    <w:rsid w:val="005D4459"/>
    <w:rsid w:val="005D44D6"/>
    <w:rsid w:val="005E5491"/>
    <w:rsid w:val="005F5D12"/>
    <w:rsid w:val="00601981"/>
    <w:rsid w:val="006056F8"/>
    <w:rsid w:val="00613B38"/>
    <w:rsid w:val="00632695"/>
    <w:rsid w:val="0063638B"/>
    <w:rsid w:val="006436A4"/>
    <w:rsid w:val="006648DD"/>
    <w:rsid w:val="006755C5"/>
    <w:rsid w:val="00675BC2"/>
    <w:rsid w:val="00683E38"/>
    <w:rsid w:val="006846A4"/>
    <w:rsid w:val="0069113E"/>
    <w:rsid w:val="00691218"/>
    <w:rsid w:val="00694858"/>
    <w:rsid w:val="006971D3"/>
    <w:rsid w:val="006A46C6"/>
    <w:rsid w:val="006A52A6"/>
    <w:rsid w:val="006B0828"/>
    <w:rsid w:val="006B3869"/>
    <w:rsid w:val="006B56F3"/>
    <w:rsid w:val="006C11BE"/>
    <w:rsid w:val="006C3426"/>
    <w:rsid w:val="006C562C"/>
    <w:rsid w:val="006D20DE"/>
    <w:rsid w:val="006D47EE"/>
    <w:rsid w:val="006D544E"/>
    <w:rsid w:val="006F6C6B"/>
    <w:rsid w:val="007110E2"/>
    <w:rsid w:val="00723021"/>
    <w:rsid w:val="0073206D"/>
    <w:rsid w:val="007362B6"/>
    <w:rsid w:val="007459DB"/>
    <w:rsid w:val="007502DB"/>
    <w:rsid w:val="007561DA"/>
    <w:rsid w:val="007602C7"/>
    <w:rsid w:val="0076250D"/>
    <w:rsid w:val="00764A2F"/>
    <w:rsid w:val="00765438"/>
    <w:rsid w:val="00787FBE"/>
    <w:rsid w:val="00791EA0"/>
    <w:rsid w:val="0079308D"/>
    <w:rsid w:val="007A3E3E"/>
    <w:rsid w:val="007A7E14"/>
    <w:rsid w:val="007C1BEF"/>
    <w:rsid w:val="007C4A17"/>
    <w:rsid w:val="007D0626"/>
    <w:rsid w:val="007D6072"/>
    <w:rsid w:val="007E173C"/>
    <w:rsid w:val="007F2101"/>
    <w:rsid w:val="007F26C0"/>
    <w:rsid w:val="008011C7"/>
    <w:rsid w:val="00812B12"/>
    <w:rsid w:val="00836531"/>
    <w:rsid w:val="00852830"/>
    <w:rsid w:val="0085485E"/>
    <w:rsid w:val="00862093"/>
    <w:rsid w:val="00862321"/>
    <w:rsid w:val="0087134E"/>
    <w:rsid w:val="0087498C"/>
    <w:rsid w:val="00892A80"/>
    <w:rsid w:val="00896149"/>
    <w:rsid w:val="008977CA"/>
    <w:rsid w:val="008B40CA"/>
    <w:rsid w:val="008B5D8C"/>
    <w:rsid w:val="008C6BA5"/>
    <w:rsid w:val="008C6BDC"/>
    <w:rsid w:val="008D7956"/>
    <w:rsid w:val="008E2265"/>
    <w:rsid w:val="008E579F"/>
    <w:rsid w:val="008F0E18"/>
    <w:rsid w:val="008F4D83"/>
    <w:rsid w:val="0090256D"/>
    <w:rsid w:val="00904D63"/>
    <w:rsid w:val="009220A2"/>
    <w:rsid w:val="00932716"/>
    <w:rsid w:val="00940A9E"/>
    <w:rsid w:val="00941DFE"/>
    <w:rsid w:val="009539A5"/>
    <w:rsid w:val="00956B0F"/>
    <w:rsid w:val="009608B3"/>
    <w:rsid w:val="00960D8E"/>
    <w:rsid w:val="00976A6D"/>
    <w:rsid w:val="00982829"/>
    <w:rsid w:val="0099344C"/>
    <w:rsid w:val="009B0B86"/>
    <w:rsid w:val="009B39D9"/>
    <w:rsid w:val="009C5C73"/>
    <w:rsid w:val="009D3F4F"/>
    <w:rsid w:val="009F39B1"/>
    <w:rsid w:val="009F3B1D"/>
    <w:rsid w:val="009F57EC"/>
    <w:rsid w:val="00A12826"/>
    <w:rsid w:val="00A12A09"/>
    <w:rsid w:val="00A2175F"/>
    <w:rsid w:val="00A24048"/>
    <w:rsid w:val="00A31A49"/>
    <w:rsid w:val="00A45D80"/>
    <w:rsid w:val="00A51684"/>
    <w:rsid w:val="00A51F5D"/>
    <w:rsid w:val="00A52B7C"/>
    <w:rsid w:val="00A63685"/>
    <w:rsid w:val="00A703FD"/>
    <w:rsid w:val="00A75981"/>
    <w:rsid w:val="00A759F2"/>
    <w:rsid w:val="00A84D22"/>
    <w:rsid w:val="00A96633"/>
    <w:rsid w:val="00AA2591"/>
    <w:rsid w:val="00AB0E77"/>
    <w:rsid w:val="00AB7B23"/>
    <w:rsid w:val="00AC7E6D"/>
    <w:rsid w:val="00AD7A67"/>
    <w:rsid w:val="00AE0728"/>
    <w:rsid w:val="00AE2DF7"/>
    <w:rsid w:val="00AE63EF"/>
    <w:rsid w:val="00B06CCD"/>
    <w:rsid w:val="00B11BD2"/>
    <w:rsid w:val="00B1213A"/>
    <w:rsid w:val="00B22189"/>
    <w:rsid w:val="00B24B20"/>
    <w:rsid w:val="00B2563C"/>
    <w:rsid w:val="00B2669C"/>
    <w:rsid w:val="00B40FBC"/>
    <w:rsid w:val="00B4310C"/>
    <w:rsid w:val="00B636A6"/>
    <w:rsid w:val="00B64BA3"/>
    <w:rsid w:val="00B8280F"/>
    <w:rsid w:val="00B91737"/>
    <w:rsid w:val="00B92423"/>
    <w:rsid w:val="00BB0AEC"/>
    <w:rsid w:val="00BB1075"/>
    <w:rsid w:val="00BB4AC3"/>
    <w:rsid w:val="00BC3261"/>
    <w:rsid w:val="00BC5D34"/>
    <w:rsid w:val="00BD1CC0"/>
    <w:rsid w:val="00BD7941"/>
    <w:rsid w:val="00BE0D64"/>
    <w:rsid w:val="00BE1CBA"/>
    <w:rsid w:val="00BE34B4"/>
    <w:rsid w:val="00BF10FC"/>
    <w:rsid w:val="00BF6F85"/>
    <w:rsid w:val="00C01A99"/>
    <w:rsid w:val="00C05046"/>
    <w:rsid w:val="00C109B1"/>
    <w:rsid w:val="00C214BC"/>
    <w:rsid w:val="00C215D6"/>
    <w:rsid w:val="00C216DF"/>
    <w:rsid w:val="00C3375E"/>
    <w:rsid w:val="00C37461"/>
    <w:rsid w:val="00C45150"/>
    <w:rsid w:val="00C543C5"/>
    <w:rsid w:val="00C57D8C"/>
    <w:rsid w:val="00C61A2C"/>
    <w:rsid w:val="00C656D0"/>
    <w:rsid w:val="00C706C9"/>
    <w:rsid w:val="00C73981"/>
    <w:rsid w:val="00CA4AD6"/>
    <w:rsid w:val="00CB4229"/>
    <w:rsid w:val="00CC1CCA"/>
    <w:rsid w:val="00CC507D"/>
    <w:rsid w:val="00CC68C7"/>
    <w:rsid w:val="00CC6C8B"/>
    <w:rsid w:val="00CD001C"/>
    <w:rsid w:val="00CD2981"/>
    <w:rsid w:val="00CD2CA8"/>
    <w:rsid w:val="00CD4AF9"/>
    <w:rsid w:val="00CD6E70"/>
    <w:rsid w:val="00CE3E73"/>
    <w:rsid w:val="00CF03FF"/>
    <w:rsid w:val="00D065EA"/>
    <w:rsid w:val="00D11907"/>
    <w:rsid w:val="00D21012"/>
    <w:rsid w:val="00D21593"/>
    <w:rsid w:val="00D2383E"/>
    <w:rsid w:val="00D35805"/>
    <w:rsid w:val="00D426F0"/>
    <w:rsid w:val="00D4675C"/>
    <w:rsid w:val="00D50099"/>
    <w:rsid w:val="00D55B2F"/>
    <w:rsid w:val="00D740FC"/>
    <w:rsid w:val="00D87016"/>
    <w:rsid w:val="00D87C54"/>
    <w:rsid w:val="00D92369"/>
    <w:rsid w:val="00D95C21"/>
    <w:rsid w:val="00DA79F8"/>
    <w:rsid w:val="00DB7810"/>
    <w:rsid w:val="00DE3572"/>
    <w:rsid w:val="00DF0B06"/>
    <w:rsid w:val="00DF1B95"/>
    <w:rsid w:val="00E00210"/>
    <w:rsid w:val="00E02CFB"/>
    <w:rsid w:val="00E0569A"/>
    <w:rsid w:val="00E05824"/>
    <w:rsid w:val="00E2141C"/>
    <w:rsid w:val="00E25026"/>
    <w:rsid w:val="00E2630D"/>
    <w:rsid w:val="00E40E30"/>
    <w:rsid w:val="00E57E36"/>
    <w:rsid w:val="00E6742C"/>
    <w:rsid w:val="00E677B3"/>
    <w:rsid w:val="00E719DA"/>
    <w:rsid w:val="00E7211F"/>
    <w:rsid w:val="00E7243A"/>
    <w:rsid w:val="00E727E9"/>
    <w:rsid w:val="00E72A8A"/>
    <w:rsid w:val="00E7579B"/>
    <w:rsid w:val="00E77CF8"/>
    <w:rsid w:val="00E84415"/>
    <w:rsid w:val="00E87274"/>
    <w:rsid w:val="00E87B95"/>
    <w:rsid w:val="00E9239F"/>
    <w:rsid w:val="00E9377E"/>
    <w:rsid w:val="00E97129"/>
    <w:rsid w:val="00EA1343"/>
    <w:rsid w:val="00EA1430"/>
    <w:rsid w:val="00EA26F5"/>
    <w:rsid w:val="00EB2EC9"/>
    <w:rsid w:val="00EC475C"/>
    <w:rsid w:val="00ED7DB2"/>
    <w:rsid w:val="00EE08C3"/>
    <w:rsid w:val="00EE41BE"/>
    <w:rsid w:val="00EE6FEE"/>
    <w:rsid w:val="00F00465"/>
    <w:rsid w:val="00F00FA7"/>
    <w:rsid w:val="00F032C7"/>
    <w:rsid w:val="00F06628"/>
    <w:rsid w:val="00F15BC5"/>
    <w:rsid w:val="00F20395"/>
    <w:rsid w:val="00F21CF2"/>
    <w:rsid w:val="00F31434"/>
    <w:rsid w:val="00F37D62"/>
    <w:rsid w:val="00F40AAF"/>
    <w:rsid w:val="00F572C8"/>
    <w:rsid w:val="00F572DE"/>
    <w:rsid w:val="00F60928"/>
    <w:rsid w:val="00F721CD"/>
    <w:rsid w:val="00F8055B"/>
    <w:rsid w:val="00F92D01"/>
    <w:rsid w:val="00FA3817"/>
    <w:rsid w:val="00FA79A4"/>
    <w:rsid w:val="00FA7E4C"/>
    <w:rsid w:val="00FB574E"/>
    <w:rsid w:val="00FB6522"/>
    <w:rsid w:val="00FD10E4"/>
    <w:rsid w:val="00FD2537"/>
    <w:rsid w:val="00FD342A"/>
    <w:rsid w:val="00FD538B"/>
    <w:rsid w:val="00FD6424"/>
    <w:rsid w:val="00FF0D6B"/>
    <w:rsid w:val="00FF2FFC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A4018"/>
  <w15:docId w15:val="{1B8AA44F-BFAF-4F2E-8B7E-CE997F57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430"/>
    <w:pPr>
      <w:spacing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F8055B"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rsid w:val="003A644C"/>
    <w:pPr>
      <w:keepNext/>
      <w:jc w:val="center"/>
      <w:outlineLvl w:val="1"/>
    </w:pPr>
    <w:rPr>
      <w:rFonts w:ascii="Arial Narrow" w:hAnsi="Arial Narrow"/>
      <w:b/>
      <w:color w:val="000000"/>
    </w:rPr>
  </w:style>
  <w:style w:type="paragraph" w:styleId="Nadpis3">
    <w:name w:val="heading 3"/>
    <w:basedOn w:val="Normln"/>
    <w:next w:val="Normln"/>
    <w:rsid w:val="003A644C"/>
    <w:pPr>
      <w:keepNext/>
      <w:outlineLvl w:val="2"/>
    </w:pPr>
    <w:rPr>
      <w:rFonts w:ascii="Arial Narrow" w:hAnsi="Arial Narrow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body text"/>
    <w:basedOn w:val="Normln"/>
    <w:link w:val="ZkladntextChar"/>
    <w:rsid w:val="003A644C"/>
    <w:pPr>
      <w:spacing w:after="113"/>
    </w:pPr>
    <w:rPr>
      <w:rFonts w:ascii="Arial Narrow" w:hAnsi="Arial Narrow"/>
      <w:color w:val="000000"/>
      <w:sz w:val="24"/>
    </w:rPr>
  </w:style>
  <w:style w:type="paragraph" w:styleId="Zpat">
    <w:name w:val="footer"/>
    <w:basedOn w:val="Normln"/>
    <w:link w:val="ZpatChar"/>
    <w:uiPriority w:val="99"/>
    <w:rsid w:val="003A644C"/>
    <w:pPr>
      <w:tabs>
        <w:tab w:val="center" w:pos="4536"/>
        <w:tab w:val="right" w:pos="9072"/>
      </w:tabs>
    </w:pPr>
    <w:rPr>
      <w:rFonts w:ascii="Arial Narrow" w:hAnsi="Arial Narrow"/>
    </w:rPr>
  </w:style>
  <w:style w:type="character" w:styleId="slostrnky">
    <w:name w:val="page number"/>
    <w:basedOn w:val="Standardnpsmoodstavce"/>
    <w:rsid w:val="003A644C"/>
  </w:style>
  <w:style w:type="paragraph" w:styleId="Zhlav">
    <w:name w:val="header"/>
    <w:basedOn w:val="Normln"/>
    <w:rsid w:val="003B0806"/>
    <w:pPr>
      <w:tabs>
        <w:tab w:val="center" w:pos="4536"/>
        <w:tab w:val="right" w:pos="9072"/>
      </w:tabs>
    </w:pPr>
    <w:rPr>
      <w:rFonts w:ascii="Arial Narrow" w:hAnsi="Arial Narrow"/>
    </w:rPr>
  </w:style>
  <w:style w:type="paragraph" w:styleId="Zkladntext2">
    <w:name w:val="Body Text 2"/>
    <w:basedOn w:val="Normln"/>
    <w:rsid w:val="00EB2EC9"/>
    <w:pPr>
      <w:spacing w:line="480" w:lineRule="auto"/>
    </w:pPr>
    <w:rPr>
      <w:rFonts w:ascii="Arial Narrow" w:hAnsi="Arial Narrow"/>
    </w:rPr>
  </w:style>
  <w:style w:type="paragraph" w:customStyle="1" w:styleId="Zkladntextslovan">
    <w:name w:val="Základní text číslovaný"/>
    <w:basedOn w:val="Zkladntext"/>
    <w:link w:val="ZkladntextslovanChar"/>
    <w:rsid w:val="0033628D"/>
    <w:pPr>
      <w:numPr>
        <w:numId w:val="2"/>
      </w:numPr>
      <w:spacing w:after="120"/>
    </w:pPr>
    <w:rPr>
      <w:color w:val="auto"/>
      <w:sz w:val="22"/>
      <w:szCs w:val="22"/>
    </w:rPr>
  </w:style>
  <w:style w:type="character" w:customStyle="1" w:styleId="ZkladntextslovanChar">
    <w:name w:val="Základní text číslovaný Char"/>
    <w:basedOn w:val="Standardnpsmoodstavce"/>
    <w:link w:val="Zkladntextslovan"/>
    <w:rsid w:val="0033628D"/>
    <w:rPr>
      <w:rFonts w:ascii="Arial Narrow" w:hAnsi="Arial Narrow"/>
      <w:sz w:val="22"/>
      <w:szCs w:val="22"/>
    </w:rPr>
  </w:style>
  <w:style w:type="paragraph" w:styleId="Seznamsodrkami">
    <w:name w:val="List Bullet"/>
    <w:basedOn w:val="Zkladntext"/>
    <w:rsid w:val="0033628D"/>
    <w:pPr>
      <w:numPr>
        <w:ilvl w:val="1"/>
        <w:numId w:val="1"/>
      </w:numPr>
      <w:tabs>
        <w:tab w:val="clear" w:pos="1440"/>
        <w:tab w:val="num" w:pos="680"/>
      </w:tabs>
      <w:spacing w:after="40"/>
      <w:ind w:left="680" w:hanging="340"/>
    </w:pPr>
    <w:rPr>
      <w:color w:val="auto"/>
      <w:sz w:val="22"/>
      <w:szCs w:val="22"/>
    </w:rPr>
  </w:style>
  <w:style w:type="paragraph" w:customStyle="1" w:styleId="nadpis">
    <w:name w:val="nadpis"/>
    <w:basedOn w:val="Zkladntext"/>
    <w:rsid w:val="00E9239F"/>
    <w:rPr>
      <w:b/>
      <w:sz w:val="22"/>
      <w:szCs w:val="22"/>
    </w:rPr>
  </w:style>
  <w:style w:type="paragraph" w:customStyle="1" w:styleId="odstave">
    <w:name w:val="odstave"/>
    <w:basedOn w:val="Normln"/>
    <w:link w:val="odstaveCharChar"/>
    <w:qFormat/>
    <w:rsid w:val="00F8055B"/>
    <w:pPr>
      <w:widowControl w:val="0"/>
      <w:numPr>
        <w:numId w:val="6"/>
      </w:numPr>
    </w:pPr>
    <w:rPr>
      <w:snapToGrid w:val="0"/>
    </w:rPr>
  </w:style>
  <w:style w:type="paragraph" w:customStyle="1" w:styleId="odstavec">
    <w:name w:val="odstavec"/>
    <w:basedOn w:val="Zkladntext"/>
    <w:qFormat/>
    <w:rsid w:val="00F8055B"/>
    <w:pPr>
      <w:numPr>
        <w:ilvl w:val="1"/>
        <w:numId w:val="6"/>
      </w:numPr>
      <w:spacing w:after="40"/>
    </w:pPr>
    <w:rPr>
      <w:rFonts w:ascii="Arial" w:hAnsi="Arial"/>
      <w:snapToGrid w:val="0"/>
      <w:sz w:val="22"/>
      <w:szCs w:val="22"/>
    </w:rPr>
  </w:style>
  <w:style w:type="character" w:customStyle="1" w:styleId="odstaveCharChar">
    <w:name w:val="odstave Char Char"/>
    <w:basedOn w:val="Standardnpsmoodstavce"/>
    <w:link w:val="odstave"/>
    <w:rsid w:val="00F8055B"/>
    <w:rPr>
      <w:rFonts w:ascii="Arial" w:hAnsi="Arial"/>
      <w:snapToGrid w:val="0"/>
      <w:sz w:val="22"/>
    </w:rPr>
  </w:style>
  <w:style w:type="paragraph" w:customStyle="1" w:styleId="normlnArial11">
    <w:name w:val="normální Arial 11"/>
    <w:basedOn w:val="Normln"/>
    <w:rsid w:val="004D7923"/>
    <w:rPr>
      <w:rFonts w:ascii="Arial Narrow" w:hAnsi="Arial Narrow"/>
      <w:snapToGrid w:val="0"/>
      <w:szCs w:val="22"/>
    </w:rPr>
  </w:style>
  <w:style w:type="paragraph" w:styleId="Zkladntextodsazen3">
    <w:name w:val="Body Text Indent 3"/>
    <w:basedOn w:val="Normln"/>
    <w:rsid w:val="00316AFD"/>
    <w:pPr>
      <w:ind w:left="283"/>
    </w:pPr>
    <w:rPr>
      <w:rFonts w:ascii="Arial Narrow" w:hAnsi="Arial Narrow"/>
      <w:sz w:val="16"/>
      <w:szCs w:val="16"/>
    </w:rPr>
  </w:style>
  <w:style w:type="paragraph" w:styleId="Rozloendokumentu">
    <w:name w:val="Document Map"/>
    <w:basedOn w:val="Normln"/>
    <w:semiHidden/>
    <w:rsid w:val="00DE357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243A"/>
    <w:rPr>
      <w:rFonts w:ascii="Tahoma" w:hAnsi="Tahoma" w:cs="Tahoma"/>
      <w:sz w:val="16"/>
      <w:szCs w:val="16"/>
    </w:rPr>
  </w:style>
  <w:style w:type="paragraph" w:customStyle="1" w:styleId="Odstavec0">
    <w:name w:val="Odstavec"/>
    <w:basedOn w:val="Normln"/>
    <w:rsid w:val="007362B6"/>
    <w:pPr>
      <w:widowControl w:val="0"/>
      <w:ind w:left="540" w:hanging="540"/>
    </w:pPr>
  </w:style>
  <w:style w:type="character" w:styleId="Hypertextovodkaz">
    <w:name w:val="Hyperlink"/>
    <w:basedOn w:val="Standardnpsmoodstavce"/>
    <w:rsid w:val="00F8055B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F8055B"/>
    <w:rPr>
      <w:rFonts w:ascii="Arial Narrow" w:hAnsi="Arial Narrow"/>
      <w:sz w:val="22"/>
    </w:rPr>
  </w:style>
  <w:style w:type="paragraph" w:styleId="Odstavecseseznamem">
    <w:name w:val="List Paragraph"/>
    <w:basedOn w:val="Normln"/>
    <w:uiPriority w:val="34"/>
    <w:qFormat/>
    <w:rsid w:val="00A96633"/>
    <w:pPr>
      <w:ind w:left="720"/>
      <w:contextualSpacing/>
    </w:pPr>
  </w:style>
  <w:style w:type="character" w:styleId="Odkaznakoment">
    <w:name w:val="annotation reference"/>
    <w:rsid w:val="00B64B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64BA3"/>
    <w:pPr>
      <w:spacing w:after="0"/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B64BA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05A8D"/>
    <w:pPr>
      <w:spacing w:after="120"/>
      <w:jc w:val="both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05A8D"/>
    <w:rPr>
      <w:rFonts w:ascii="Arial" w:hAnsi="Arial"/>
      <w:b/>
      <w:bCs/>
    </w:rPr>
  </w:style>
  <w:style w:type="character" w:customStyle="1" w:styleId="Nadpis1Char">
    <w:name w:val="Nadpis 1 Char"/>
    <w:basedOn w:val="Standardnpsmoodstavce"/>
    <w:link w:val="Nadpis1"/>
    <w:rsid w:val="00C3375E"/>
    <w:rPr>
      <w:rFonts w:ascii="Arial" w:hAnsi="Arial"/>
      <w:b/>
      <w:bCs/>
      <w:color w:val="000000"/>
      <w:sz w:val="22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C3375E"/>
    <w:rPr>
      <w:rFonts w:ascii="Arial Narrow" w:hAnsi="Arial Narrow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sri.com/leg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3366</Words>
  <Characters>20554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Křivánková Eva</cp:lastModifiedBy>
  <cp:revision>4</cp:revision>
  <cp:lastPrinted>2020-11-11T08:28:00Z</cp:lastPrinted>
  <dcterms:created xsi:type="dcterms:W3CDTF">2020-12-04T08:18:00Z</dcterms:created>
  <dcterms:modified xsi:type="dcterms:W3CDTF">2020-12-04T09:15:00Z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1a92caa1-561a-4ffb-9d3c-d9adc0335d2c</vt:lpwstr>
  </property>
  <property fmtid="{D5CDD505-2E9C-101B-9397-08002B2CF9AE}" pid="3" name="PraetorDocumentNumber">
    <vt:lpwstr>78900139</vt:lpwstr>
  </property>
  <property fmtid="{D5CDD505-2E9C-101B-9397-08002B2CF9AE}" pid="4" name="PraetorDocumentBarCode">
    <vt:lpwstr>78900139</vt:lpwstr>
  </property>
</Properties>
</file>