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40FC5" w14:textId="50F789DB" w:rsidR="005E7939" w:rsidRPr="008F617B" w:rsidRDefault="005E7939" w:rsidP="005E7939">
      <w:pPr>
        <w:jc w:val="center"/>
        <w:rPr>
          <w:b/>
          <w:sz w:val="28"/>
          <w:szCs w:val="22"/>
        </w:rPr>
      </w:pPr>
      <w:r w:rsidRPr="008F617B">
        <w:rPr>
          <w:b/>
          <w:sz w:val="28"/>
          <w:szCs w:val="22"/>
        </w:rPr>
        <w:t xml:space="preserve">DODATEK Č. </w:t>
      </w:r>
      <w:r w:rsidR="00957760">
        <w:rPr>
          <w:b/>
          <w:sz w:val="28"/>
          <w:szCs w:val="22"/>
        </w:rPr>
        <w:t>1</w:t>
      </w:r>
    </w:p>
    <w:p w14:paraId="035DB7A9" w14:textId="77777777" w:rsidR="005E7939" w:rsidRPr="008939CF" w:rsidRDefault="005E7939" w:rsidP="005E7939">
      <w:pPr>
        <w:jc w:val="center"/>
        <w:rPr>
          <w:sz w:val="22"/>
          <w:szCs w:val="22"/>
        </w:rPr>
      </w:pPr>
      <w:r w:rsidRPr="008939CF">
        <w:rPr>
          <w:sz w:val="22"/>
          <w:szCs w:val="22"/>
        </w:rPr>
        <w:t xml:space="preserve">(dále jen </w:t>
      </w:r>
      <w:r w:rsidRPr="008939CF">
        <w:rPr>
          <w:b/>
          <w:sz w:val="22"/>
          <w:szCs w:val="22"/>
        </w:rPr>
        <w:t>„Dodatek“</w:t>
      </w:r>
      <w:r w:rsidRPr="008939CF">
        <w:rPr>
          <w:i/>
          <w:sz w:val="22"/>
          <w:szCs w:val="22"/>
        </w:rPr>
        <w:t>)</w:t>
      </w:r>
    </w:p>
    <w:p w14:paraId="3231AB44" w14:textId="77777777" w:rsidR="005E7939" w:rsidRPr="008939CF" w:rsidRDefault="005E7939" w:rsidP="005A778A">
      <w:pPr>
        <w:spacing w:line="276" w:lineRule="auto"/>
        <w:jc w:val="center"/>
        <w:rPr>
          <w:b/>
          <w:sz w:val="22"/>
          <w:szCs w:val="22"/>
        </w:rPr>
      </w:pPr>
    </w:p>
    <w:p w14:paraId="3409ED5A" w14:textId="00D03961" w:rsidR="000722A6" w:rsidRPr="008939CF" w:rsidRDefault="005E7939" w:rsidP="005A778A">
      <w:pPr>
        <w:spacing w:line="276" w:lineRule="auto"/>
        <w:jc w:val="center"/>
        <w:rPr>
          <w:b/>
          <w:sz w:val="28"/>
          <w:szCs w:val="22"/>
        </w:rPr>
      </w:pPr>
      <w:r w:rsidRPr="008939CF">
        <w:rPr>
          <w:b/>
          <w:sz w:val="28"/>
          <w:szCs w:val="22"/>
        </w:rPr>
        <w:t xml:space="preserve">Ke </w:t>
      </w:r>
      <w:r w:rsidR="000722A6" w:rsidRPr="008939CF">
        <w:rPr>
          <w:b/>
          <w:sz w:val="28"/>
          <w:szCs w:val="22"/>
        </w:rPr>
        <w:t>Smlouv</w:t>
      </w:r>
      <w:r w:rsidRPr="008939CF">
        <w:rPr>
          <w:b/>
          <w:sz w:val="28"/>
          <w:szCs w:val="22"/>
        </w:rPr>
        <w:t>ě</w:t>
      </w:r>
      <w:r w:rsidR="000722A6" w:rsidRPr="008939CF">
        <w:rPr>
          <w:b/>
          <w:sz w:val="28"/>
          <w:szCs w:val="22"/>
        </w:rPr>
        <w:t xml:space="preserve"> o poskytnutí obratového bonusu</w:t>
      </w:r>
    </w:p>
    <w:p w14:paraId="7BE36C02" w14:textId="77777777" w:rsidR="000722A6" w:rsidRPr="008939CF" w:rsidRDefault="000722A6" w:rsidP="005A778A">
      <w:pPr>
        <w:spacing w:line="276" w:lineRule="auto"/>
        <w:jc w:val="center"/>
        <w:rPr>
          <w:b/>
          <w:sz w:val="22"/>
          <w:szCs w:val="22"/>
        </w:rPr>
      </w:pPr>
    </w:p>
    <w:p w14:paraId="6310F074" w14:textId="0A7F3044" w:rsidR="005E7939" w:rsidRPr="008939CF" w:rsidRDefault="005E7939" w:rsidP="005E7939">
      <w:pPr>
        <w:jc w:val="center"/>
        <w:rPr>
          <w:sz w:val="22"/>
          <w:szCs w:val="22"/>
        </w:rPr>
      </w:pPr>
      <w:r w:rsidRPr="008939CF">
        <w:rPr>
          <w:sz w:val="22"/>
          <w:szCs w:val="22"/>
        </w:rPr>
        <w:t xml:space="preserve">uzavřené mezi níže uvedenými smluvními stranami dne </w:t>
      </w:r>
      <w:r w:rsidR="00957760">
        <w:rPr>
          <w:sz w:val="22"/>
          <w:szCs w:val="22"/>
        </w:rPr>
        <w:t>11</w:t>
      </w:r>
      <w:r w:rsidRPr="008939CF">
        <w:rPr>
          <w:sz w:val="22"/>
          <w:szCs w:val="22"/>
        </w:rPr>
        <w:t>.</w:t>
      </w:r>
      <w:r w:rsidR="001C1D77">
        <w:rPr>
          <w:sz w:val="22"/>
          <w:szCs w:val="22"/>
        </w:rPr>
        <w:t xml:space="preserve"> </w:t>
      </w:r>
      <w:r w:rsidR="00957760">
        <w:rPr>
          <w:sz w:val="22"/>
          <w:szCs w:val="22"/>
        </w:rPr>
        <w:t>10</w:t>
      </w:r>
      <w:r w:rsidRPr="008939CF">
        <w:rPr>
          <w:sz w:val="22"/>
          <w:szCs w:val="22"/>
        </w:rPr>
        <w:t>.</w:t>
      </w:r>
      <w:r w:rsidR="001C1D77">
        <w:rPr>
          <w:sz w:val="22"/>
          <w:szCs w:val="22"/>
        </w:rPr>
        <w:t xml:space="preserve"> </w:t>
      </w:r>
      <w:r w:rsidRPr="008939CF">
        <w:rPr>
          <w:sz w:val="22"/>
          <w:szCs w:val="22"/>
        </w:rPr>
        <w:t>201</w:t>
      </w:r>
      <w:r w:rsidR="00223C3E">
        <w:rPr>
          <w:sz w:val="22"/>
          <w:szCs w:val="22"/>
        </w:rPr>
        <w:t>9</w:t>
      </w:r>
    </w:p>
    <w:p w14:paraId="1DD27443" w14:textId="77777777" w:rsidR="005E7939" w:rsidRPr="008939CF" w:rsidRDefault="005E7939" w:rsidP="005A778A">
      <w:pPr>
        <w:spacing w:line="276" w:lineRule="auto"/>
        <w:jc w:val="center"/>
        <w:rPr>
          <w:b/>
          <w:sz w:val="22"/>
          <w:szCs w:val="22"/>
        </w:rPr>
      </w:pPr>
    </w:p>
    <w:p w14:paraId="7F897E10" w14:textId="0FA5111A" w:rsidR="004604B4" w:rsidRPr="002B7CF7" w:rsidRDefault="004604B4" w:rsidP="004604B4">
      <w:pPr>
        <w:ind w:left="1418" w:hanging="1418"/>
        <w:rPr>
          <w:rFonts w:cs="Arial"/>
          <w:b/>
          <w:sz w:val="22"/>
          <w:szCs w:val="22"/>
        </w:rPr>
      </w:pPr>
      <w:r w:rsidRPr="002B7CF7">
        <w:rPr>
          <w:rFonts w:cs="Arial"/>
          <w:b/>
          <w:sz w:val="22"/>
          <w:szCs w:val="22"/>
        </w:rPr>
        <w:t>Fakultní nemocnice Brn</w:t>
      </w:r>
      <w:r w:rsidR="00957760">
        <w:rPr>
          <w:rFonts w:cs="Arial"/>
          <w:b/>
          <w:sz w:val="22"/>
          <w:szCs w:val="22"/>
        </w:rPr>
        <w:t>o</w:t>
      </w:r>
    </w:p>
    <w:p w14:paraId="58B627E4" w14:textId="77777777" w:rsidR="004604B4" w:rsidRPr="002B7CF7" w:rsidRDefault="004604B4" w:rsidP="004604B4">
      <w:pPr>
        <w:rPr>
          <w:rFonts w:cs="Arial"/>
          <w:sz w:val="22"/>
          <w:szCs w:val="22"/>
        </w:rPr>
      </w:pPr>
      <w:r w:rsidRPr="002B7CF7">
        <w:rPr>
          <w:rFonts w:cs="Arial"/>
          <w:i/>
          <w:sz w:val="22"/>
          <w:szCs w:val="22"/>
        </w:rPr>
        <w:t>státní příspěvková organizace zřízená rozhodnutím Ministerstva zdravotnictví bez zákonné povinnosti zápisu do Obchodního rejstříku</w:t>
      </w:r>
    </w:p>
    <w:p w14:paraId="5F254E3C" w14:textId="77777777" w:rsidR="004604B4" w:rsidRPr="002B7CF7" w:rsidRDefault="004604B4" w:rsidP="004604B4">
      <w:pPr>
        <w:pStyle w:val="Zpat"/>
        <w:tabs>
          <w:tab w:val="left" w:pos="708"/>
        </w:tabs>
        <w:jc w:val="both"/>
        <w:rPr>
          <w:rFonts w:cs="Arial"/>
          <w:sz w:val="22"/>
          <w:szCs w:val="22"/>
        </w:rPr>
      </w:pPr>
    </w:p>
    <w:p w14:paraId="00A2DC6B" w14:textId="77777777" w:rsidR="00957760" w:rsidRPr="00957760" w:rsidRDefault="00957760" w:rsidP="00957760">
      <w:pPr>
        <w:spacing w:line="276" w:lineRule="auto"/>
        <w:jc w:val="both"/>
        <w:rPr>
          <w:rFonts w:cs="Arial"/>
          <w:sz w:val="22"/>
          <w:szCs w:val="22"/>
        </w:rPr>
      </w:pPr>
      <w:r w:rsidRPr="00957760">
        <w:rPr>
          <w:rFonts w:cs="Arial"/>
          <w:sz w:val="22"/>
          <w:szCs w:val="22"/>
        </w:rPr>
        <w:t>sídlo:</w:t>
      </w:r>
      <w:r w:rsidRPr="00957760">
        <w:rPr>
          <w:rFonts w:cs="Arial"/>
          <w:sz w:val="22"/>
          <w:szCs w:val="22"/>
        </w:rPr>
        <w:tab/>
      </w:r>
      <w:r w:rsidRPr="00957760">
        <w:rPr>
          <w:rFonts w:cs="Arial"/>
          <w:sz w:val="22"/>
          <w:szCs w:val="22"/>
        </w:rPr>
        <w:tab/>
      </w:r>
      <w:r w:rsidRPr="00957760">
        <w:rPr>
          <w:rFonts w:cs="Arial"/>
          <w:sz w:val="22"/>
          <w:szCs w:val="22"/>
        </w:rPr>
        <w:tab/>
        <w:t>Jihlavská 20, 625 00 Brno</w:t>
      </w:r>
    </w:p>
    <w:p w14:paraId="02EE9612" w14:textId="6EA0E0D2" w:rsidR="00957760" w:rsidRPr="00957760" w:rsidRDefault="00957760" w:rsidP="00957760">
      <w:pPr>
        <w:spacing w:line="276" w:lineRule="auto"/>
        <w:jc w:val="both"/>
        <w:rPr>
          <w:rFonts w:cs="Arial"/>
          <w:sz w:val="22"/>
          <w:szCs w:val="22"/>
        </w:rPr>
      </w:pPr>
      <w:proofErr w:type="gramStart"/>
      <w:r w:rsidRPr="00957760">
        <w:rPr>
          <w:rFonts w:cs="Arial"/>
          <w:sz w:val="22"/>
          <w:szCs w:val="22"/>
        </w:rPr>
        <w:t xml:space="preserve">jednající:  </w:t>
      </w:r>
      <w:r w:rsidRPr="00957760">
        <w:rPr>
          <w:rFonts w:cs="Arial"/>
          <w:sz w:val="22"/>
          <w:szCs w:val="22"/>
        </w:rPr>
        <w:tab/>
      </w:r>
      <w:proofErr w:type="gramEnd"/>
      <w:r w:rsidRPr="00957760">
        <w:rPr>
          <w:rFonts w:cs="Arial"/>
          <w:sz w:val="22"/>
          <w:szCs w:val="22"/>
        </w:rPr>
        <w:tab/>
      </w:r>
      <w:proofErr w:type="spellStart"/>
      <w:r w:rsidR="00742619" w:rsidRPr="00742619">
        <w:rPr>
          <w:rFonts w:cs="Arial"/>
          <w:sz w:val="22"/>
          <w:szCs w:val="22"/>
          <w:highlight w:val="black"/>
        </w:rPr>
        <w:t>xxxxxxxxxxxxx</w:t>
      </w:r>
      <w:proofErr w:type="spellEnd"/>
    </w:p>
    <w:p w14:paraId="15FFCF90" w14:textId="38EEFFEE" w:rsidR="00957760" w:rsidRPr="00957760" w:rsidRDefault="00957760" w:rsidP="00957760">
      <w:pPr>
        <w:spacing w:line="276" w:lineRule="auto"/>
        <w:jc w:val="both"/>
        <w:rPr>
          <w:rFonts w:cs="Arial"/>
          <w:sz w:val="22"/>
          <w:szCs w:val="22"/>
        </w:rPr>
      </w:pPr>
      <w:r w:rsidRPr="00957760">
        <w:rPr>
          <w:rFonts w:cs="Arial"/>
          <w:sz w:val="22"/>
          <w:szCs w:val="22"/>
        </w:rPr>
        <w:t xml:space="preserve">IČ: </w:t>
      </w:r>
      <w:r w:rsidRPr="00957760">
        <w:rPr>
          <w:rFonts w:cs="Arial"/>
          <w:sz w:val="22"/>
          <w:szCs w:val="22"/>
        </w:rPr>
        <w:tab/>
        <w:t xml:space="preserve">    </w:t>
      </w:r>
      <w:r w:rsidRPr="00957760">
        <w:rPr>
          <w:rFonts w:cs="Arial"/>
          <w:sz w:val="22"/>
          <w:szCs w:val="22"/>
        </w:rPr>
        <w:tab/>
      </w:r>
      <w:r w:rsidRPr="00957760">
        <w:rPr>
          <w:rFonts w:cs="Arial"/>
          <w:sz w:val="22"/>
          <w:szCs w:val="22"/>
        </w:rPr>
        <w:tab/>
        <w:t>65269705</w:t>
      </w:r>
    </w:p>
    <w:p w14:paraId="11CA8DEF" w14:textId="77777777" w:rsidR="00957760" w:rsidRPr="00957760" w:rsidRDefault="00957760" w:rsidP="00957760">
      <w:pPr>
        <w:spacing w:line="276" w:lineRule="auto"/>
        <w:jc w:val="both"/>
        <w:rPr>
          <w:rFonts w:cs="Arial"/>
          <w:sz w:val="22"/>
          <w:szCs w:val="22"/>
        </w:rPr>
      </w:pPr>
      <w:r w:rsidRPr="00957760">
        <w:rPr>
          <w:rFonts w:cs="Arial"/>
          <w:sz w:val="22"/>
          <w:szCs w:val="22"/>
        </w:rPr>
        <w:t>DIČ:</w:t>
      </w:r>
      <w:r w:rsidRPr="00957760">
        <w:rPr>
          <w:rFonts w:cs="Arial"/>
          <w:sz w:val="22"/>
          <w:szCs w:val="22"/>
        </w:rPr>
        <w:tab/>
      </w:r>
      <w:r w:rsidRPr="00957760">
        <w:rPr>
          <w:rFonts w:cs="Arial"/>
          <w:sz w:val="22"/>
          <w:szCs w:val="22"/>
        </w:rPr>
        <w:tab/>
      </w:r>
      <w:r w:rsidRPr="00957760">
        <w:rPr>
          <w:rFonts w:cs="Arial"/>
          <w:sz w:val="22"/>
          <w:szCs w:val="22"/>
        </w:rPr>
        <w:tab/>
        <w:t>CZ65269705</w:t>
      </w:r>
    </w:p>
    <w:p w14:paraId="22B3C103" w14:textId="2908DE7A" w:rsidR="00957760" w:rsidRPr="00957760" w:rsidRDefault="00957760" w:rsidP="00957760">
      <w:pPr>
        <w:spacing w:line="276" w:lineRule="auto"/>
        <w:jc w:val="both"/>
        <w:rPr>
          <w:rFonts w:cs="Arial"/>
          <w:sz w:val="22"/>
          <w:szCs w:val="22"/>
        </w:rPr>
      </w:pPr>
      <w:r w:rsidRPr="00957760">
        <w:rPr>
          <w:rFonts w:cs="Arial"/>
          <w:sz w:val="22"/>
          <w:szCs w:val="22"/>
        </w:rPr>
        <w:t xml:space="preserve">bankovní </w:t>
      </w:r>
      <w:proofErr w:type="gramStart"/>
      <w:r w:rsidRPr="00957760">
        <w:rPr>
          <w:rFonts w:cs="Arial"/>
          <w:sz w:val="22"/>
          <w:szCs w:val="22"/>
        </w:rPr>
        <w:t xml:space="preserve">spojení:  </w:t>
      </w:r>
      <w:r w:rsidRPr="00957760">
        <w:rPr>
          <w:rFonts w:cs="Arial"/>
          <w:sz w:val="22"/>
          <w:szCs w:val="22"/>
        </w:rPr>
        <w:tab/>
      </w:r>
      <w:proofErr w:type="spellStart"/>
      <w:proofErr w:type="gramEnd"/>
      <w:r w:rsidR="00742619" w:rsidRPr="00742619">
        <w:rPr>
          <w:rFonts w:cs="Arial"/>
          <w:sz w:val="22"/>
          <w:szCs w:val="22"/>
          <w:highlight w:val="black"/>
        </w:rPr>
        <w:t>xxxxxxxxxxxxx</w:t>
      </w:r>
      <w:proofErr w:type="spellEnd"/>
    </w:p>
    <w:p w14:paraId="1676EA44" w14:textId="7A86FBD9" w:rsidR="00957760" w:rsidRDefault="00957760" w:rsidP="00957760">
      <w:pPr>
        <w:spacing w:line="276" w:lineRule="auto"/>
        <w:jc w:val="both"/>
        <w:rPr>
          <w:b/>
          <w:sz w:val="22"/>
          <w:szCs w:val="22"/>
        </w:rPr>
      </w:pPr>
      <w:r w:rsidRPr="00957760">
        <w:rPr>
          <w:rFonts w:cs="Arial"/>
          <w:sz w:val="22"/>
          <w:szCs w:val="22"/>
        </w:rPr>
        <w:t>č. účtu:</w:t>
      </w:r>
      <w:r w:rsidRPr="00957760">
        <w:rPr>
          <w:rFonts w:cs="Arial"/>
          <w:sz w:val="22"/>
          <w:szCs w:val="22"/>
        </w:rPr>
        <w:tab/>
      </w:r>
      <w:r w:rsidRPr="00957760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proofErr w:type="spellStart"/>
      <w:r w:rsidR="00742619" w:rsidRPr="00742619">
        <w:rPr>
          <w:rFonts w:cs="Arial"/>
          <w:sz w:val="22"/>
          <w:szCs w:val="22"/>
          <w:highlight w:val="black"/>
        </w:rPr>
        <w:t>xxxxxxxxxxxxx</w:t>
      </w:r>
      <w:proofErr w:type="spellEnd"/>
    </w:p>
    <w:p w14:paraId="1E12A38A" w14:textId="754C982D" w:rsidR="007F6B4F" w:rsidRPr="008939CF" w:rsidRDefault="007F6B4F" w:rsidP="00957760">
      <w:pPr>
        <w:spacing w:line="276" w:lineRule="auto"/>
        <w:jc w:val="both"/>
        <w:rPr>
          <w:b/>
          <w:bCs/>
          <w:sz w:val="22"/>
        </w:rPr>
      </w:pPr>
      <w:r w:rsidRPr="008939CF">
        <w:rPr>
          <w:b/>
          <w:bCs/>
          <w:sz w:val="22"/>
        </w:rPr>
        <w:t>(dále jen „Zdravotnické zařízení“)</w:t>
      </w:r>
    </w:p>
    <w:p w14:paraId="6980695D" w14:textId="77777777" w:rsidR="007F6B4F" w:rsidRPr="008939CF" w:rsidRDefault="007F6B4F" w:rsidP="005A778A">
      <w:pPr>
        <w:spacing w:line="276" w:lineRule="auto"/>
        <w:rPr>
          <w:b/>
          <w:sz w:val="22"/>
        </w:rPr>
      </w:pPr>
    </w:p>
    <w:p w14:paraId="7E570579" w14:textId="77777777" w:rsidR="000722A6" w:rsidRPr="008939CF" w:rsidRDefault="007F6B4F" w:rsidP="005A778A">
      <w:pPr>
        <w:spacing w:line="276" w:lineRule="auto"/>
        <w:rPr>
          <w:b/>
          <w:sz w:val="22"/>
        </w:rPr>
      </w:pPr>
      <w:r w:rsidRPr="008939CF">
        <w:rPr>
          <w:b/>
          <w:sz w:val="22"/>
        </w:rPr>
        <w:t>a</w:t>
      </w:r>
    </w:p>
    <w:p w14:paraId="6B79FA5A" w14:textId="77777777" w:rsidR="007F6B4F" w:rsidRPr="008939CF" w:rsidRDefault="007F6B4F" w:rsidP="005A778A">
      <w:pPr>
        <w:spacing w:line="276" w:lineRule="auto"/>
        <w:ind w:left="2124" w:hanging="2124"/>
        <w:jc w:val="both"/>
        <w:rPr>
          <w:b/>
          <w:bCs/>
          <w:color w:val="000000"/>
          <w:sz w:val="22"/>
          <w:shd w:val="clear" w:color="auto" w:fill="FFFFFF"/>
        </w:rPr>
      </w:pPr>
    </w:p>
    <w:p w14:paraId="4186313A" w14:textId="4CA05CE7" w:rsidR="00C664CD" w:rsidRPr="008939CF" w:rsidRDefault="00F11D93" w:rsidP="005A778A">
      <w:pPr>
        <w:spacing w:line="276" w:lineRule="auto"/>
        <w:ind w:left="2124" w:hanging="2124"/>
        <w:jc w:val="both"/>
        <w:rPr>
          <w:b/>
          <w:bCs/>
          <w:color w:val="000000"/>
          <w:sz w:val="22"/>
          <w:shd w:val="clear" w:color="auto" w:fill="FFFFFF"/>
        </w:rPr>
      </w:pPr>
      <w:proofErr w:type="spellStart"/>
      <w:r w:rsidRPr="008939CF">
        <w:rPr>
          <w:b/>
          <w:bCs/>
          <w:color w:val="000000"/>
          <w:sz w:val="22"/>
          <w:shd w:val="clear" w:color="auto" w:fill="FFFFFF"/>
        </w:rPr>
        <w:t>Ewopharma</w:t>
      </w:r>
      <w:proofErr w:type="spellEnd"/>
      <w:r w:rsidRPr="008939CF">
        <w:rPr>
          <w:b/>
          <w:bCs/>
          <w:color w:val="000000"/>
          <w:sz w:val="22"/>
          <w:shd w:val="clear" w:color="auto" w:fill="FFFFFF"/>
        </w:rPr>
        <w:t xml:space="preserve"> spol. s r.o.</w:t>
      </w:r>
    </w:p>
    <w:p w14:paraId="541B5283" w14:textId="0D0F2E08" w:rsidR="00C664CD" w:rsidRPr="008939CF" w:rsidRDefault="00C664CD" w:rsidP="005A778A">
      <w:pPr>
        <w:spacing w:line="276" w:lineRule="auto"/>
        <w:jc w:val="both"/>
        <w:rPr>
          <w:sz w:val="22"/>
        </w:rPr>
      </w:pPr>
      <w:r w:rsidRPr="008939CF">
        <w:rPr>
          <w:sz w:val="22"/>
        </w:rPr>
        <w:t xml:space="preserve">sídlo: </w:t>
      </w:r>
      <w:r w:rsidR="00F11D93" w:rsidRPr="008939CF">
        <w:rPr>
          <w:sz w:val="22"/>
        </w:rPr>
        <w:t>Rybná 682/14</w:t>
      </w:r>
      <w:r w:rsidR="0053724C">
        <w:rPr>
          <w:sz w:val="22"/>
        </w:rPr>
        <w:t xml:space="preserve">, </w:t>
      </w:r>
      <w:r w:rsidR="0053724C" w:rsidRPr="0053724C">
        <w:rPr>
          <w:sz w:val="22"/>
        </w:rPr>
        <w:t>110 05</w:t>
      </w:r>
      <w:r w:rsidR="001C1D77">
        <w:rPr>
          <w:sz w:val="22"/>
        </w:rPr>
        <w:t xml:space="preserve"> Praha 1</w:t>
      </w:r>
    </w:p>
    <w:p w14:paraId="373960A1" w14:textId="285A0C4B" w:rsidR="00C664CD" w:rsidRPr="008939CF" w:rsidRDefault="00C664CD" w:rsidP="005A778A">
      <w:pPr>
        <w:spacing w:line="276" w:lineRule="auto"/>
        <w:jc w:val="both"/>
        <w:rPr>
          <w:sz w:val="22"/>
        </w:rPr>
      </w:pPr>
      <w:r w:rsidRPr="008939CF">
        <w:rPr>
          <w:sz w:val="22"/>
        </w:rPr>
        <w:t xml:space="preserve">IČO: </w:t>
      </w:r>
      <w:r w:rsidR="007F4C72" w:rsidRPr="008939CF">
        <w:rPr>
          <w:sz w:val="22"/>
        </w:rPr>
        <w:t>49354957</w:t>
      </w:r>
    </w:p>
    <w:p w14:paraId="2F3CCFB0" w14:textId="6F3EF1D1" w:rsidR="00C664CD" w:rsidRPr="008939CF" w:rsidRDefault="00C664CD" w:rsidP="005A778A">
      <w:pPr>
        <w:spacing w:line="276" w:lineRule="auto"/>
        <w:jc w:val="both"/>
        <w:rPr>
          <w:sz w:val="22"/>
        </w:rPr>
      </w:pPr>
      <w:r w:rsidRPr="008939CF">
        <w:rPr>
          <w:sz w:val="22"/>
        </w:rPr>
        <w:t xml:space="preserve">DIČ: </w:t>
      </w:r>
      <w:r w:rsidR="007F4C72" w:rsidRPr="008939CF">
        <w:rPr>
          <w:sz w:val="22"/>
        </w:rPr>
        <w:t>CZ 49354957</w:t>
      </w:r>
    </w:p>
    <w:p w14:paraId="4AF86C8D" w14:textId="40FF0C93" w:rsidR="00C664CD" w:rsidRPr="008939CF" w:rsidRDefault="00C664CD" w:rsidP="005A778A">
      <w:pPr>
        <w:spacing w:line="276" w:lineRule="auto"/>
        <w:rPr>
          <w:sz w:val="22"/>
        </w:rPr>
      </w:pPr>
      <w:r w:rsidRPr="008939CF">
        <w:rPr>
          <w:sz w:val="22"/>
        </w:rPr>
        <w:t xml:space="preserve">Bankovní spojení: </w:t>
      </w:r>
      <w:proofErr w:type="spellStart"/>
      <w:r w:rsidR="00742619" w:rsidRPr="00742619">
        <w:rPr>
          <w:rFonts w:cs="Arial"/>
          <w:sz w:val="22"/>
          <w:szCs w:val="22"/>
          <w:highlight w:val="black"/>
        </w:rPr>
        <w:t>xxxxxxxxxxxxx</w:t>
      </w:r>
      <w:proofErr w:type="spellEnd"/>
    </w:p>
    <w:p w14:paraId="3769405B" w14:textId="57EBAD84" w:rsidR="00C664CD" w:rsidRPr="008939CF" w:rsidRDefault="00C664CD" w:rsidP="005A778A">
      <w:pPr>
        <w:spacing w:line="276" w:lineRule="auto"/>
        <w:jc w:val="both"/>
        <w:rPr>
          <w:sz w:val="22"/>
        </w:rPr>
      </w:pPr>
      <w:r w:rsidRPr="008939CF">
        <w:rPr>
          <w:sz w:val="22"/>
        </w:rPr>
        <w:t>Zapsaná v obch</w:t>
      </w:r>
      <w:r w:rsidR="00F5217D" w:rsidRPr="008939CF">
        <w:rPr>
          <w:sz w:val="22"/>
        </w:rPr>
        <w:t>o</w:t>
      </w:r>
      <w:r w:rsidRPr="008939CF">
        <w:rPr>
          <w:sz w:val="22"/>
        </w:rPr>
        <w:t xml:space="preserve">dním rejstříku vedeném </w:t>
      </w:r>
      <w:r w:rsidR="007C29DE" w:rsidRPr="008939CF">
        <w:rPr>
          <w:sz w:val="22"/>
        </w:rPr>
        <w:t xml:space="preserve">u Městského soudu </w:t>
      </w:r>
      <w:r w:rsidRPr="008939CF">
        <w:rPr>
          <w:sz w:val="22"/>
        </w:rPr>
        <w:t>v </w:t>
      </w:r>
      <w:r w:rsidR="007C29DE" w:rsidRPr="008939CF">
        <w:rPr>
          <w:sz w:val="22"/>
        </w:rPr>
        <w:t>Praze</w:t>
      </w:r>
      <w:r w:rsidRPr="008939CF">
        <w:rPr>
          <w:sz w:val="22"/>
        </w:rPr>
        <w:t xml:space="preserve">, oddíl </w:t>
      </w:r>
      <w:r w:rsidR="007C29DE" w:rsidRPr="008939CF">
        <w:rPr>
          <w:sz w:val="22"/>
        </w:rPr>
        <w:t>C</w:t>
      </w:r>
      <w:r w:rsidRPr="008939CF">
        <w:rPr>
          <w:sz w:val="22"/>
        </w:rPr>
        <w:t xml:space="preserve">, vložka </w:t>
      </w:r>
      <w:r w:rsidR="007C29DE" w:rsidRPr="008939CF">
        <w:rPr>
          <w:sz w:val="22"/>
        </w:rPr>
        <w:t>19634</w:t>
      </w:r>
      <w:r w:rsidR="005C77ED" w:rsidRPr="008939CF">
        <w:rPr>
          <w:sz w:val="22"/>
        </w:rPr>
        <w:t xml:space="preserve"> </w:t>
      </w:r>
    </w:p>
    <w:p w14:paraId="5422E2E1" w14:textId="039C5E64" w:rsidR="000722A6" w:rsidRPr="008939CF" w:rsidRDefault="007F39AF" w:rsidP="005A778A">
      <w:pPr>
        <w:spacing w:line="276" w:lineRule="auto"/>
        <w:jc w:val="both"/>
        <w:rPr>
          <w:sz w:val="22"/>
        </w:rPr>
      </w:pPr>
      <w:r w:rsidRPr="008939CF">
        <w:rPr>
          <w:sz w:val="22"/>
        </w:rPr>
        <w:t>Z</w:t>
      </w:r>
      <w:r w:rsidR="000722A6" w:rsidRPr="008939CF">
        <w:rPr>
          <w:sz w:val="22"/>
        </w:rPr>
        <w:t>astoupena</w:t>
      </w:r>
      <w:r w:rsidR="001C1D77">
        <w:rPr>
          <w:sz w:val="22"/>
        </w:rPr>
        <w:t>:</w:t>
      </w:r>
      <w:r w:rsidR="001D1241" w:rsidRPr="008939CF">
        <w:rPr>
          <w:sz w:val="22"/>
        </w:rPr>
        <w:t xml:space="preserve"> </w:t>
      </w:r>
      <w:proofErr w:type="spellStart"/>
      <w:r w:rsidR="00742619" w:rsidRPr="00742619">
        <w:rPr>
          <w:rFonts w:cs="Arial"/>
          <w:sz w:val="22"/>
          <w:szCs w:val="22"/>
          <w:highlight w:val="black"/>
        </w:rPr>
        <w:t>xxxxxxxxxxxxx</w:t>
      </w:r>
      <w:proofErr w:type="spellEnd"/>
    </w:p>
    <w:p w14:paraId="5966A80E" w14:textId="77777777" w:rsidR="000722A6" w:rsidRPr="008939CF" w:rsidRDefault="000722A6" w:rsidP="005A778A">
      <w:pPr>
        <w:spacing w:line="276" w:lineRule="auto"/>
        <w:jc w:val="both"/>
        <w:rPr>
          <w:b/>
          <w:sz w:val="22"/>
        </w:rPr>
      </w:pPr>
      <w:r w:rsidRPr="008939CF">
        <w:rPr>
          <w:b/>
          <w:sz w:val="22"/>
        </w:rPr>
        <w:t>(dále jen „Společnost“)</w:t>
      </w:r>
    </w:p>
    <w:p w14:paraId="524A0484" w14:textId="77777777" w:rsidR="000722A6" w:rsidRPr="008939CF" w:rsidRDefault="000722A6" w:rsidP="005A778A">
      <w:pPr>
        <w:spacing w:line="276" w:lineRule="auto"/>
        <w:jc w:val="center"/>
        <w:rPr>
          <w:b/>
          <w:bCs/>
          <w:sz w:val="22"/>
        </w:rPr>
      </w:pPr>
    </w:p>
    <w:p w14:paraId="3E64F584" w14:textId="7B4D1E66" w:rsidR="00B30CC1" w:rsidRPr="008939CF" w:rsidRDefault="00B30CC1" w:rsidP="005A778A">
      <w:pPr>
        <w:spacing w:line="276" w:lineRule="auto"/>
        <w:jc w:val="both"/>
        <w:rPr>
          <w:sz w:val="22"/>
          <w:szCs w:val="22"/>
        </w:rPr>
      </w:pPr>
      <w:r w:rsidRPr="008939CF">
        <w:rPr>
          <w:sz w:val="22"/>
          <w:szCs w:val="22"/>
        </w:rPr>
        <w:t>(Společnost a Zdravotnické zařízení dále společně jen "</w:t>
      </w:r>
      <w:r w:rsidRPr="008939CF">
        <w:rPr>
          <w:b/>
          <w:sz w:val="22"/>
          <w:szCs w:val="22"/>
        </w:rPr>
        <w:t>Smluvní strany</w:t>
      </w:r>
      <w:r w:rsidRPr="008939CF">
        <w:rPr>
          <w:sz w:val="22"/>
          <w:szCs w:val="22"/>
        </w:rPr>
        <w:t>" a každý zvlášť "</w:t>
      </w:r>
      <w:r w:rsidRPr="008939CF">
        <w:rPr>
          <w:b/>
          <w:sz w:val="22"/>
          <w:szCs w:val="22"/>
        </w:rPr>
        <w:t>Smluvní strana</w:t>
      </w:r>
      <w:r w:rsidRPr="008939CF">
        <w:rPr>
          <w:sz w:val="22"/>
          <w:szCs w:val="22"/>
        </w:rPr>
        <w:t>")</w:t>
      </w:r>
    </w:p>
    <w:p w14:paraId="0E68D1A5" w14:textId="663F6F2C" w:rsidR="00DA5F3B" w:rsidRPr="008939CF" w:rsidRDefault="00DA5F3B" w:rsidP="00EF3EDB">
      <w:pPr>
        <w:spacing w:line="276" w:lineRule="auto"/>
        <w:rPr>
          <w:b/>
          <w:sz w:val="22"/>
        </w:rPr>
      </w:pPr>
    </w:p>
    <w:p w14:paraId="2A98C8B9" w14:textId="42591D99" w:rsidR="00DA5F3B" w:rsidRPr="008939CF" w:rsidRDefault="00DA5F3B" w:rsidP="00EF3EDB">
      <w:pPr>
        <w:spacing w:line="276" w:lineRule="auto"/>
        <w:rPr>
          <w:b/>
          <w:sz w:val="22"/>
        </w:rPr>
      </w:pPr>
    </w:p>
    <w:p w14:paraId="6FD15FDB" w14:textId="77777777" w:rsidR="00DA5F3B" w:rsidRPr="008939CF" w:rsidRDefault="00DA5F3B" w:rsidP="00EF3EDB">
      <w:pPr>
        <w:spacing w:line="276" w:lineRule="auto"/>
        <w:rPr>
          <w:b/>
          <w:sz w:val="22"/>
        </w:rPr>
      </w:pPr>
    </w:p>
    <w:p w14:paraId="6F3E1449" w14:textId="77777777" w:rsidR="000722A6" w:rsidRPr="008939CF" w:rsidRDefault="000722A6" w:rsidP="005A778A">
      <w:pPr>
        <w:spacing w:line="276" w:lineRule="auto"/>
        <w:jc w:val="center"/>
        <w:rPr>
          <w:b/>
          <w:sz w:val="28"/>
        </w:rPr>
      </w:pPr>
      <w:r w:rsidRPr="008939CF">
        <w:rPr>
          <w:b/>
          <w:sz w:val="28"/>
        </w:rPr>
        <w:t>Smluvní strany se dohodly takto:</w:t>
      </w:r>
    </w:p>
    <w:p w14:paraId="17BA7D71" w14:textId="4E573644" w:rsidR="000722A6" w:rsidRPr="008939CF" w:rsidRDefault="000722A6" w:rsidP="005A778A">
      <w:pPr>
        <w:spacing w:line="276" w:lineRule="auto"/>
        <w:jc w:val="both"/>
        <w:rPr>
          <w:b/>
          <w:sz w:val="22"/>
        </w:rPr>
      </w:pPr>
    </w:p>
    <w:p w14:paraId="02C9A327" w14:textId="77777777" w:rsidR="00DA5F3B" w:rsidRPr="008939CF" w:rsidRDefault="00DA5F3B" w:rsidP="005A778A">
      <w:pPr>
        <w:spacing w:line="276" w:lineRule="auto"/>
        <w:jc w:val="both"/>
        <w:rPr>
          <w:b/>
          <w:sz w:val="22"/>
        </w:rPr>
      </w:pPr>
    </w:p>
    <w:p w14:paraId="686B133E" w14:textId="77777777" w:rsidR="000722A6" w:rsidRPr="008939CF" w:rsidRDefault="000722A6" w:rsidP="005A778A">
      <w:pPr>
        <w:spacing w:line="276" w:lineRule="auto"/>
        <w:jc w:val="center"/>
        <w:rPr>
          <w:b/>
          <w:sz w:val="22"/>
        </w:rPr>
      </w:pPr>
      <w:r w:rsidRPr="008939CF">
        <w:rPr>
          <w:b/>
          <w:sz w:val="22"/>
        </w:rPr>
        <w:t>I.</w:t>
      </w:r>
    </w:p>
    <w:p w14:paraId="6ECE1E64" w14:textId="77777777" w:rsidR="000722A6" w:rsidRPr="008939CF" w:rsidRDefault="000722A6" w:rsidP="005A778A">
      <w:pPr>
        <w:pStyle w:val="Nadpis1"/>
        <w:spacing w:line="276" w:lineRule="auto"/>
        <w:rPr>
          <w:rFonts w:eastAsia="Times New Roman"/>
          <w:i w:val="0"/>
          <w:sz w:val="22"/>
        </w:rPr>
      </w:pPr>
      <w:r w:rsidRPr="008939CF">
        <w:rPr>
          <w:rFonts w:eastAsia="Times New Roman"/>
          <w:i w:val="0"/>
          <w:sz w:val="22"/>
        </w:rPr>
        <w:t>Úvodní ustanovení</w:t>
      </w:r>
    </w:p>
    <w:p w14:paraId="7470DF9B" w14:textId="77777777" w:rsidR="000722A6" w:rsidRPr="008939CF" w:rsidRDefault="000722A6" w:rsidP="005A778A">
      <w:pPr>
        <w:spacing w:line="276" w:lineRule="auto"/>
        <w:jc w:val="center"/>
        <w:rPr>
          <w:b/>
          <w:sz w:val="22"/>
        </w:rPr>
      </w:pPr>
    </w:p>
    <w:p w14:paraId="1A2F6060" w14:textId="3593917A" w:rsidR="00B00895" w:rsidRPr="008939CF" w:rsidRDefault="005E7939" w:rsidP="00B00895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 w:val="22"/>
          <w:szCs w:val="22"/>
        </w:rPr>
        <w:t xml:space="preserve">Smluvní strany uzavřely dne </w:t>
      </w:r>
      <w:r w:rsidR="00957760">
        <w:rPr>
          <w:rFonts w:ascii="Times New Roman" w:hAnsi="Times New Roman" w:cs="Times New Roman"/>
          <w:b/>
          <w:bCs/>
          <w:sz w:val="22"/>
          <w:szCs w:val="22"/>
        </w:rPr>
        <w:t>11</w:t>
      </w:r>
      <w:r w:rsidRPr="008939CF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957760">
        <w:rPr>
          <w:rFonts w:ascii="Times New Roman" w:hAnsi="Times New Roman" w:cs="Times New Roman"/>
          <w:b/>
          <w:bCs/>
          <w:sz w:val="22"/>
          <w:szCs w:val="22"/>
        </w:rPr>
        <w:t>10</w:t>
      </w:r>
      <w:r w:rsidRPr="008939CF">
        <w:rPr>
          <w:rFonts w:ascii="Times New Roman" w:hAnsi="Times New Roman" w:cs="Times New Roman"/>
          <w:b/>
          <w:bCs/>
          <w:sz w:val="22"/>
          <w:szCs w:val="22"/>
        </w:rPr>
        <w:t>. 201</w:t>
      </w:r>
      <w:r w:rsidR="00223C3E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Pr="008939C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939CF">
        <w:rPr>
          <w:rFonts w:ascii="Times New Roman" w:hAnsi="Times New Roman" w:cs="Times New Roman"/>
          <w:sz w:val="22"/>
          <w:szCs w:val="22"/>
        </w:rPr>
        <w:t>smlouvu o poskytnutí obratového bonusu („</w:t>
      </w:r>
      <w:r w:rsidRPr="008939CF">
        <w:rPr>
          <w:rFonts w:ascii="Times New Roman" w:hAnsi="Times New Roman" w:cs="Times New Roman"/>
          <w:b/>
          <w:bCs/>
          <w:sz w:val="22"/>
          <w:szCs w:val="22"/>
        </w:rPr>
        <w:t>Smlouva</w:t>
      </w:r>
      <w:r w:rsidRPr="008939CF">
        <w:rPr>
          <w:rFonts w:ascii="Times New Roman" w:hAnsi="Times New Roman" w:cs="Times New Roman"/>
          <w:sz w:val="22"/>
          <w:szCs w:val="22"/>
        </w:rPr>
        <w:t xml:space="preserve">“), na jejímž základě </w:t>
      </w:r>
      <w:r w:rsidR="00B00895" w:rsidRPr="008939CF">
        <w:rPr>
          <w:rFonts w:ascii="Times New Roman" w:hAnsi="Times New Roman" w:cs="Times New Roman"/>
          <w:sz w:val="22"/>
          <w:szCs w:val="22"/>
        </w:rPr>
        <w:t xml:space="preserve">poskytuje Společnost Zdravotnickému zařízení </w:t>
      </w:r>
      <w:r w:rsidR="00DA5F3B" w:rsidRPr="008939CF">
        <w:rPr>
          <w:rFonts w:ascii="Times New Roman" w:hAnsi="Times New Roman" w:cs="Times New Roman"/>
          <w:sz w:val="22"/>
          <w:szCs w:val="22"/>
        </w:rPr>
        <w:t>obratový bonus ve výši uvedené v Příloze č. 1 Smlouvy</w:t>
      </w:r>
      <w:r w:rsidRPr="008939CF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14:paraId="24A63115" w14:textId="77777777" w:rsidR="00B00895" w:rsidRPr="008939CF" w:rsidRDefault="00B00895" w:rsidP="00B00895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4BA0C637" w14:textId="4D4E33C0" w:rsidR="005E7939" w:rsidRPr="008939CF" w:rsidRDefault="005E7939" w:rsidP="00DA5F3B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 w:val="22"/>
          <w:szCs w:val="22"/>
        </w:rPr>
        <w:t>Smluvní strany se dohodly na změně některých ustanovení Smlouvy</w:t>
      </w:r>
      <w:r w:rsidR="00A547BE">
        <w:rPr>
          <w:rFonts w:ascii="Times New Roman" w:hAnsi="Times New Roman" w:cs="Times New Roman"/>
          <w:sz w:val="22"/>
          <w:szCs w:val="22"/>
        </w:rPr>
        <w:t xml:space="preserve"> a Přílohy č. 1</w:t>
      </w:r>
      <w:r w:rsidRPr="008939CF">
        <w:rPr>
          <w:rFonts w:ascii="Times New Roman" w:hAnsi="Times New Roman" w:cs="Times New Roman"/>
          <w:sz w:val="22"/>
          <w:szCs w:val="22"/>
        </w:rPr>
        <w:t xml:space="preserve">, přičemž pojmy definované a používané ve Smlouvě mají stejný význam i v tomto Dodatku; </w:t>
      </w:r>
    </w:p>
    <w:p w14:paraId="71E0F6D5" w14:textId="33B6EFC3" w:rsidR="005E7939" w:rsidRDefault="005E7939" w:rsidP="005E7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C18CC0F" w14:textId="2E59021D" w:rsidR="00613111" w:rsidRDefault="00613111" w:rsidP="005E7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7B2E1E3" w14:textId="149082A8" w:rsidR="00613111" w:rsidRDefault="00613111" w:rsidP="005E7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6F11B8F" w14:textId="77777777" w:rsidR="00613111" w:rsidRPr="008939CF" w:rsidRDefault="00613111" w:rsidP="005E7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176182" w14:textId="0E677CA6" w:rsidR="00DA5F3B" w:rsidRPr="008939CF" w:rsidRDefault="00DA5F3B" w:rsidP="005A778A">
      <w:pPr>
        <w:spacing w:line="276" w:lineRule="auto"/>
        <w:jc w:val="center"/>
        <w:rPr>
          <w:b/>
          <w:sz w:val="22"/>
          <w:szCs w:val="22"/>
        </w:rPr>
      </w:pPr>
      <w:r w:rsidRPr="008939CF">
        <w:rPr>
          <w:b/>
          <w:sz w:val="22"/>
          <w:szCs w:val="22"/>
        </w:rPr>
        <w:t>II.</w:t>
      </w:r>
    </w:p>
    <w:p w14:paraId="332597C4" w14:textId="2E4B5523" w:rsidR="00DA5F3B" w:rsidRPr="008939CF" w:rsidRDefault="00DA5F3B" w:rsidP="005A778A">
      <w:pPr>
        <w:spacing w:line="276" w:lineRule="auto"/>
        <w:jc w:val="center"/>
        <w:rPr>
          <w:b/>
          <w:sz w:val="22"/>
          <w:szCs w:val="22"/>
        </w:rPr>
      </w:pPr>
      <w:r w:rsidRPr="008939CF">
        <w:rPr>
          <w:b/>
          <w:sz w:val="22"/>
          <w:szCs w:val="22"/>
        </w:rPr>
        <w:t>Předmět dodatku</w:t>
      </w:r>
    </w:p>
    <w:p w14:paraId="4F40A61F" w14:textId="77777777" w:rsidR="00DA5F3B" w:rsidRPr="008939CF" w:rsidRDefault="00DA5F3B" w:rsidP="00DA5F3B">
      <w:pPr>
        <w:pStyle w:val="Bezmezer"/>
        <w:jc w:val="center"/>
        <w:rPr>
          <w:rFonts w:ascii="Times New Roman" w:hAnsi="Times New Roman" w:cs="Times New Roman"/>
          <w:b/>
        </w:rPr>
      </w:pPr>
    </w:p>
    <w:p w14:paraId="233CC810" w14:textId="77777777" w:rsidR="001F4084" w:rsidRPr="008939CF" w:rsidRDefault="001F4084" w:rsidP="001F408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55935530"/>
      <w:r w:rsidRPr="008939CF">
        <w:rPr>
          <w:rFonts w:ascii="Times New Roman" w:hAnsi="Times New Roman" w:cs="Times New Roman"/>
          <w:sz w:val="22"/>
          <w:szCs w:val="22"/>
        </w:rPr>
        <w:t xml:space="preserve">S ohledem na skutečnosti popsané v preambuli tohoto Dodatku zrušují 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8939CF">
        <w:rPr>
          <w:rFonts w:ascii="Times New Roman" w:hAnsi="Times New Roman" w:cs="Times New Roman"/>
          <w:sz w:val="22"/>
          <w:szCs w:val="22"/>
        </w:rPr>
        <w:t xml:space="preserve">mluvní strany dosavadní Přílohu č. 1 Smlouvy a nahrazují ji přílohou novou. </w:t>
      </w:r>
    </w:p>
    <w:p w14:paraId="6DD3D990" w14:textId="77777777" w:rsidR="001F4084" w:rsidRPr="008939CF" w:rsidRDefault="001F4084" w:rsidP="001F4084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734E5BA6" w14:textId="5670C791" w:rsidR="001F4084" w:rsidRDefault="001F4084" w:rsidP="001F4084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 w:val="22"/>
          <w:szCs w:val="22"/>
        </w:rPr>
        <w:t>Příloha č. 1 v novém a aktuálním znění je nedílnou přílohou tohoto Dodatku.</w:t>
      </w:r>
    </w:p>
    <w:bookmarkEnd w:id="0"/>
    <w:p w14:paraId="7159F5EF" w14:textId="77777777" w:rsidR="001F4084" w:rsidRDefault="001F4084" w:rsidP="001F4084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309DCC75" w14:textId="0535C638" w:rsidR="00613111" w:rsidRPr="00180A2A" w:rsidRDefault="00613111" w:rsidP="00180A2A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80A2A">
        <w:rPr>
          <w:rFonts w:ascii="Times New Roman" w:hAnsi="Times New Roman" w:cs="Times New Roman"/>
          <w:sz w:val="22"/>
          <w:szCs w:val="22"/>
        </w:rPr>
        <w:t>Smluvní strany</w:t>
      </w:r>
      <w:r w:rsidR="001F4084">
        <w:rPr>
          <w:rFonts w:ascii="Times New Roman" w:hAnsi="Times New Roman" w:cs="Times New Roman"/>
          <w:sz w:val="22"/>
          <w:szCs w:val="22"/>
        </w:rPr>
        <w:t xml:space="preserve"> se dále</w:t>
      </w:r>
      <w:r w:rsidRPr="00180A2A">
        <w:rPr>
          <w:rFonts w:ascii="Times New Roman" w:hAnsi="Times New Roman" w:cs="Times New Roman"/>
          <w:sz w:val="22"/>
          <w:szCs w:val="22"/>
        </w:rPr>
        <w:t xml:space="preserve"> dohodly na tom, že článek VIII. </w:t>
      </w:r>
      <w:r w:rsidR="00B03C3B">
        <w:rPr>
          <w:rFonts w:ascii="Times New Roman" w:hAnsi="Times New Roman" w:cs="Times New Roman"/>
          <w:sz w:val="22"/>
          <w:szCs w:val="22"/>
        </w:rPr>
        <w:t>odst.</w:t>
      </w:r>
      <w:r w:rsidRPr="00180A2A">
        <w:rPr>
          <w:rFonts w:ascii="Times New Roman" w:hAnsi="Times New Roman" w:cs="Times New Roman"/>
          <w:sz w:val="22"/>
          <w:szCs w:val="22"/>
        </w:rPr>
        <w:t xml:space="preserve"> </w:t>
      </w:r>
      <w:r w:rsidR="004604B4" w:rsidRPr="00180A2A">
        <w:rPr>
          <w:rFonts w:ascii="Times New Roman" w:hAnsi="Times New Roman" w:cs="Times New Roman"/>
          <w:sz w:val="22"/>
          <w:szCs w:val="22"/>
        </w:rPr>
        <w:t>5</w:t>
      </w:r>
      <w:r w:rsidRPr="00180A2A">
        <w:rPr>
          <w:rFonts w:ascii="Times New Roman" w:hAnsi="Times New Roman" w:cs="Times New Roman"/>
          <w:sz w:val="22"/>
          <w:szCs w:val="22"/>
        </w:rPr>
        <w:t xml:space="preserve">, věta první </w:t>
      </w:r>
      <w:r w:rsidR="00E7402F">
        <w:rPr>
          <w:rFonts w:ascii="Times New Roman" w:hAnsi="Times New Roman" w:cs="Times New Roman"/>
          <w:sz w:val="22"/>
          <w:szCs w:val="22"/>
        </w:rPr>
        <w:t xml:space="preserve">Smlouvy </w:t>
      </w:r>
      <w:r w:rsidRPr="00180A2A">
        <w:rPr>
          <w:rFonts w:ascii="Times New Roman" w:hAnsi="Times New Roman" w:cs="Times New Roman"/>
          <w:sz w:val="22"/>
          <w:szCs w:val="22"/>
        </w:rPr>
        <w:t xml:space="preserve">se mění tak, že nově zní takto: </w:t>
      </w:r>
    </w:p>
    <w:p w14:paraId="505B008F" w14:textId="77777777" w:rsidR="00613111" w:rsidRPr="00180A2A" w:rsidRDefault="00613111" w:rsidP="00180A2A">
      <w:pPr>
        <w:pStyle w:val="Odstavecseseznamem"/>
        <w:rPr>
          <w:i/>
          <w:iCs/>
          <w:sz w:val="22"/>
          <w:szCs w:val="22"/>
        </w:rPr>
      </w:pPr>
    </w:p>
    <w:p w14:paraId="70530A1A" w14:textId="6CC3AEDA" w:rsidR="00217112" w:rsidRPr="001F4084" w:rsidRDefault="00613111" w:rsidP="001F4084">
      <w:pPr>
        <w:pStyle w:val="Default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80A2A">
        <w:rPr>
          <w:rFonts w:ascii="Times New Roman" w:hAnsi="Times New Roman" w:cs="Times New Roman"/>
          <w:i/>
          <w:iCs/>
          <w:sz w:val="22"/>
        </w:rPr>
        <w:t xml:space="preserve">„Smlouva se uzavírá na dobu určitou, a to od 1. </w:t>
      </w:r>
      <w:r w:rsidR="00957760">
        <w:rPr>
          <w:rFonts w:ascii="Times New Roman" w:hAnsi="Times New Roman" w:cs="Times New Roman"/>
          <w:i/>
          <w:iCs/>
          <w:sz w:val="22"/>
        </w:rPr>
        <w:t>10</w:t>
      </w:r>
      <w:r w:rsidRPr="00180A2A">
        <w:rPr>
          <w:rFonts w:ascii="Times New Roman" w:hAnsi="Times New Roman" w:cs="Times New Roman"/>
          <w:i/>
          <w:iCs/>
          <w:sz w:val="22"/>
        </w:rPr>
        <w:t>. 201</w:t>
      </w:r>
      <w:r w:rsidR="00223C3E">
        <w:rPr>
          <w:rFonts w:ascii="Times New Roman" w:hAnsi="Times New Roman" w:cs="Times New Roman"/>
          <w:i/>
          <w:iCs/>
          <w:sz w:val="22"/>
        </w:rPr>
        <w:t>9</w:t>
      </w:r>
      <w:r w:rsidRPr="00180A2A">
        <w:rPr>
          <w:rFonts w:ascii="Times New Roman" w:hAnsi="Times New Roman" w:cs="Times New Roman"/>
          <w:i/>
          <w:iCs/>
          <w:sz w:val="22"/>
        </w:rPr>
        <w:t xml:space="preserve"> do 31. 12. 202</w:t>
      </w:r>
      <w:r w:rsidR="00217112">
        <w:rPr>
          <w:rFonts w:ascii="Times New Roman" w:hAnsi="Times New Roman" w:cs="Times New Roman"/>
          <w:i/>
          <w:iCs/>
          <w:sz w:val="22"/>
        </w:rPr>
        <w:t>2</w:t>
      </w:r>
      <w:r w:rsidRPr="00180A2A">
        <w:rPr>
          <w:rFonts w:ascii="Times New Roman" w:hAnsi="Times New Roman" w:cs="Times New Roman"/>
          <w:i/>
          <w:iCs/>
          <w:sz w:val="22"/>
        </w:rPr>
        <w:t>.“</w:t>
      </w:r>
    </w:p>
    <w:p w14:paraId="3CFC114D" w14:textId="77777777" w:rsidR="00217112" w:rsidRDefault="00217112" w:rsidP="00217112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1B0DFD87" w14:textId="6DFA78E0" w:rsidR="00DA5F3B" w:rsidRPr="008939CF" w:rsidRDefault="00DA5F3B" w:rsidP="00DA5F3B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 w:val="22"/>
          <w:szCs w:val="22"/>
        </w:rPr>
        <w:t>Ostatní části a ustanovení Smlouvy zůstávají nezměněny.</w:t>
      </w:r>
    </w:p>
    <w:p w14:paraId="6CB3378C" w14:textId="77777777" w:rsidR="00DA5F3B" w:rsidRPr="008939CF" w:rsidRDefault="00DA5F3B" w:rsidP="00DA5F3B">
      <w:pPr>
        <w:spacing w:line="276" w:lineRule="auto"/>
        <w:ind w:left="360"/>
        <w:jc w:val="center"/>
        <w:rPr>
          <w:b/>
          <w:sz w:val="22"/>
          <w:szCs w:val="22"/>
        </w:rPr>
      </w:pPr>
    </w:p>
    <w:p w14:paraId="26238D87" w14:textId="77777777" w:rsidR="00DA5F3B" w:rsidRPr="008939CF" w:rsidRDefault="00DA5F3B" w:rsidP="00DA5F3B">
      <w:pPr>
        <w:spacing w:line="276" w:lineRule="auto"/>
        <w:jc w:val="center"/>
        <w:rPr>
          <w:b/>
          <w:sz w:val="22"/>
          <w:szCs w:val="22"/>
        </w:rPr>
      </w:pPr>
    </w:p>
    <w:p w14:paraId="1E933119" w14:textId="29F48F20" w:rsidR="00DA5F3B" w:rsidRPr="008939CF" w:rsidRDefault="00DA5F3B" w:rsidP="00DA5F3B">
      <w:pPr>
        <w:spacing w:line="276" w:lineRule="auto"/>
        <w:jc w:val="center"/>
        <w:rPr>
          <w:b/>
          <w:sz w:val="22"/>
          <w:szCs w:val="22"/>
        </w:rPr>
      </w:pPr>
      <w:r w:rsidRPr="008939CF">
        <w:rPr>
          <w:b/>
          <w:sz w:val="22"/>
          <w:szCs w:val="22"/>
        </w:rPr>
        <w:t>III.</w:t>
      </w:r>
    </w:p>
    <w:p w14:paraId="0B6D3415" w14:textId="4D25F0F4" w:rsidR="00DA5F3B" w:rsidRDefault="00DA5F3B" w:rsidP="00B03C3B">
      <w:pPr>
        <w:pStyle w:val="Odstavecseseznamem"/>
        <w:spacing w:line="276" w:lineRule="auto"/>
        <w:ind w:left="0"/>
        <w:jc w:val="center"/>
        <w:rPr>
          <w:b/>
          <w:sz w:val="22"/>
          <w:szCs w:val="22"/>
        </w:rPr>
      </w:pPr>
      <w:r w:rsidRPr="008939CF">
        <w:rPr>
          <w:b/>
          <w:sz w:val="22"/>
          <w:szCs w:val="22"/>
        </w:rPr>
        <w:t>Registr smluv</w:t>
      </w:r>
    </w:p>
    <w:p w14:paraId="43999C47" w14:textId="77777777" w:rsidR="00217112" w:rsidRPr="008939CF" w:rsidRDefault="00217112" w:rsidP="00B03C3B">
      <w:pPr>
        <w:pStyle w:val="Odstavecseseznamem"/>
        <w:spacing w:line="276" w:lineRule="auto"/>
        <w:ind w:left="0"/>
        <w:jc w:val="center"/>
      </w:pPr>
    </w:p>
    <w:p w14:paraId="44688258" w14:textId="51D41482" w:rsidR="00DA5F3B" w:rsidRPr="008939CF" w:rsidRDefault="00DA5F3B" w:rsidP="008939CF">
      <w:pPr>
        <w:pStyle w:val="Defaul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Cs w:val="22"/>
        </w:rPr>
        <w:t>Smluvní strany se dohodly, že</w:t>
      </w:r>
      <w:r w:rsidRPr="008939CF">
        <w:rPr>
          <w:rFonts w:ascii="Times New Roman" w:hAnsi="Times New Roman" w:cs="Times New Roman"/>
          <w:sz w:val="22"/>
          <w:szCs w:val="22"/>
        </w:rPr>
        <w:t xml:space="preserve"> uveřejnění Dodatku v Registru smluv dle </w:t>
      </w:r>
      <w:r w:rsidRPr="008939CF">
        <w:rPr>
          <w:rFonts w:ascii="Times New Roman" w:hAnsi="Times New Roman" w:cs="Times New Roman"/>
          <w:sz w:val="22"/>
        </w:rPr>
        <w:t>zákona</w:t>
      </w:r>
      <w:r w:rsidRPr="008939CF">
        <w:rPr>
          <w:rFonts w:ascii="Times New Roman" w:hAnsi="Times New Roman" w:cs="Times New Roman"/>
          <w:sz w:val="22"/>
          <w:szCs w:val="22"/>
        </w:rPr>
        <w:t xml:space="preserve"> č. 340/2015 Sb., o registru smluv (dále jen „</w:t>
      </w:r>
      <w:r w:rsidRPr="008939CF">
        <w:rPr>
          <w:rFonts w:ascii="Times New Roman" w:hAnsi="Times New Roman" w:cs="Times New Roman"/>
          <w:b/>
          <w:sz w:val="22"/>
          <w:szCs w:val="22"/>
        </w:rPr>
        <w:t>zákon o RS</w:t>
      </w:r>
      <w:r w:rsidRPr="008939CF">
        <w:rPr>
          <w:rFonts w:ascii="Times New Roman" w:hAnsi="Times New Roman" w:cs="Times New Roman"/>
          <w:sz w:val="22"/>
          <w:szCs w:val="22"/>
        </w:rPr>
        <w:t>“) provede Společnost.</w:t>
      </w:r>
      <w:r w:rsidRPr="008939CF">
        <w:rPr>
          <w:rFonts w:ascii="Times New Roman" w:hAnsi="Times New Roman" w:cs="Times New Roman"/>
        </w:rPr>
        <w:t xml:space="preserve"> </w:t>
      </w:r>
      <w:r w:rsidRPr="008939CF">
        <w:rPr>
          <w:rFonts w:ascii="Times New Roman" w:hAnsi="Times New Roman" w:cs="Times New Roman"/>
          <w:sz w:val="22"/>
          <w:szCs w:val="22"/>
        </w:rPr>
        <w:t>Uveřejněním Smlouvy dle tohoto článku se rozumí vložení elektronického obrazu textového obsahu t</w:t>
      </w:r>
      <w:r w:rsidR="008201F1">
        <w:rPr>
          <w:rFonts w:ascii="Times New Roman" w:hAnsi="Times New Roman" w:cs="Times New Roman"/>
          <w:sz w:val="22"/>
          <w:szCs w:val="22"/>
        </w:rPr>
        <w:t xml:space="preserve">ohoto Dodatku </w:t>
      </w:r>
      <w:r w:rsidRPr="008939CF">
        <w:rPr>
          <w:rFonts w:ascii="Times New Roman" w:hAnsi="Times New Roman" w:cs="Times New Roman"/>
          <w:sz w:val="22"/>
          <w:szCs w:val="22"/>
        </w:rPr>
        <w:t xml:space="preserve">v otevřeném a strojově čitelném formátu a rovněž </w:t>
      </w:r>
      <w:proofErr w:type="spellStart"/>
      <w:r w:rsidRPr="008939CF">
        <w:rPr>
          <w:rFonts w:ascii="Times New Roman" w:hAnsi="Times New Roman" w:cs="Times New Roman"/>
          <w:sz w:val="22"/>
          <w:szCs w:val="22"/>
        </w:rPr>
        <w:t>metadat</w:t>
      </w:r>
      <w:proofErr w:type="spellEnd"/>
      <w:r w:rsidRPr="008939CF">
        <w:rPr>
          <w:rFonts w:ascii="Times New Roman" w:hAnsi="Times New Roman" w:cs="Times New Roman"/>
          <w:sz w:val="22"/>
          <w:szCs w:val="22"/>
        </w:rPr>
        <w:t xml:space="preserve"> podle § 5 odst. 5 zákona o registru smluv do registru smluv. </w:t>
      </w:r>
    </w:p>
    <w:p w14:paraId="2EAB7A9A" w14:textId="77777777" w:rsidR="00DA5F3B" w:rsidRPr="008939CF" w:rsidRDefault="00DA5F3B" w:rsidP="008939CF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62AFE8E1" w14:textId="785D4EF8" w:rsidR="00DA5F3B" w:rsidRPr="008939CF" w:rsidRDefault="00DA5F3B" w:rsidP="008939CF">
      <w:pPr>
        <w:pStyle w:val="Defaul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 w:val="22"/>
          <w:szCs w:val="22"/>
        </w:rPr>
        <w:t>Smluvní strany shodně prohlašují, že údaje uvedené v Příloze č. 1, mají povahu obchodního tajemství Společnosti a také Zdravotnického zařízení v souladu s § 504 zákona č. 89/2012 Sb., občanského zákoníku, a tyto informace mají tak v úmyslu chránit a odpovídajícím způsobem utajovat. Navíc se strany domnívají, že informace obsažené v Příloze č. 1 mají v souladu s § 3 odst. 2 písm. b) zákona o RS povahu vzorce a výpočtu, resp. způsobu kalkulace, a že takovéto informace se v registru smluv nezveřejňují. S ohledem na uvedené skutečnosti se strany shodly na tom, že na informace uvedené v Příloze č. 1 se nevztahuje povinnost uveřejnění ani v registru smluv, ani jiným způsobem (např. postupem dle zákona č. 106/1999 Sb., o svobodném přístupu k informacím) a tyto informace tak budou při jakémkoli zveřejnění této Smlouvy znečitelněny.</w:t>
      </w:r>
    </w:p>
    <w:p w14:paraId="1185EFAF" w14:textId="77777777" w:rsidR="00DA5F3B" w:rsidRPr="008939CF" w:rsidRDefault="00DA5F3B" w:rsidP="00DA5F3B">
      <w:pPr>
        <w:pStyle w:val="Zkladntext2"/>
        <w:spacing w:line="276" w:lineRule="auto"/>
        <w:ind w:left="284"/>
        <w:rPr>
          <w:sz w:val="22"/>
          <w:szCs w:val="22"/>
        </w:rPr>
      </w:pPr>
    </w:p>
    <w:p w14:paraId="75EC3DF9" w14:textId="79F45AB0" w:rsidR="00DA5F3B" w:rsidRPr="008939CF" w:rsidRDefault="00DA5F3B" w:rsidP="00DA5F3B">
      <w:pPr>
        <w:pStyle w:val="Bezmezer"/>
        <w:jc w:val="center"/>
        <w:rPr>
          <w:rFonts w:ascii="Times New Roman" w:hAnsi="Times New Roman" w:cs="Times New Roman"/>
          <w:b/>
        </w:rPr>
      </w:pPr>
      <w:r w:rsidRPr="008939CF">
        <w:rPr>
          <w:rFonts w:ascii="Times New Roman" w:hAnsi="Times New Roman" w:cs="Times New Roman"/>
          <w:b/>
        </w:rPr>
        <w:t>I</w:t>
      </w:r>
      <w:r w:rsidR="008939CF" w:rsidRPr="008939CF">
        <w:rPr>
          <w:rFonts w:ascii="Times New Roman" w:hAnsi="Times New Roman" w:cs="Times New Roman"/>
          <w:b/>
        </w:rPr>
        <w:t>V</w:t>
      </w:r>
      <w:r w:rsidRPr="008939CF">
        <w:rPr>
          <w:rFonts w:ascii="Times New Roman" w:hAnsi="Times New Roman" w:cs="Times New Roman"/>
          <w:b/>
        </w:rPr>
        <w:t>.</w:t>
      </w:r>
    </w:p>
    <w:p w14:paraId="03127D56" w14:textId="77777777" w:rsidR="00DA5F3B" w:rsidRPr="008939CF" w:rsidRDefault="00DA5F3B" w:rsidP="00DA5F3B">
      <w:pPr>
        <w:pStyle w:val="Bezmezer"/>
        <w:jc w:val="center"/>
        <w:rPr>
          <w:rFonts w:ascii="Times New Roman" w:hAnsi="Times New Roman" w:cs="Times New Roman"/>
          <w:b/>
        </w:rPr>
      </w:pPr>
      <w:r w:rsidRPr="008939CF">
        <w:rPr>
          <w:rFonts w:ascii="Times New Roman" w:hAnsi="Times New Roman" w:cs="Times New Roman"/>
          <w:b/>
        </w:rPr>
        <w:t>Závěrečná ujednání</w:t>
      </w:r>
    </w:p>
    <w:p w14:paraId="775EF3BA" w14:textId="77777777" w:rsidR="00DA5F3B" w:rsidRPr="008939CF" w:rsidRDefault="00DA5F3B" w:rsidP="00DA5F3B">
      <w:pPr>
        <w:jc w:val="both"/>
        <w:rPr>
          <w:sz w:val="22"/>
          <w:szCs w:val="22"/>
        </w:rPr>
      </w:pPr>
    </w:p>
    <w:p w14:paraId="5E709234" w14:textId="19E50119" w:rsidR="0053724C" w:rsidRPr="0053724C" w:rsidRDefault="0053724C" w:rsidP="0053724C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Tento Dodatek</w:t>
      </w:r>
      <w:r w:rsidRPr="0053724C">
        <w:rPr>
          <w:rFonts w:ascii="Times New Roman" w:hAnsi="Times New Roman" w:cs="Times New Roman"/>
          <w:sz w:val="22"/>
          <w:szCs w:val="22"/>
        </w:rPr>
        <w:t xml:space="preserve"> nabývá platnosti dnem podpisu poslední </w:t>
      </w:r>
      <w:r w:rsidR="00E7402F">
        <w:rPr>
          <w:rFonts w:ascii="Times New Roman" w:hAnsi="Times New Roman" w:cs="Times New Roman"/>
          <w:sz w:val="22"/>
          <w:szCs w:val="22"/>
        </w:rPr>
        <w:t>S</w:t>
      </w:r>
      <w:r w:rsidRPr="0053724C">
        <w:rPr>
          <w:rFonts w:ascii="Times New Roman" w:hAnsi="Times New Roman" w:cs="Times New Roman"/>
          <w:sz w:val="22"/>
          <w:szCs w:val="22"/>
        </w:rPr>
        <w:t xml:space="preserve">mluvní stranou. </w:t>
      </w:r>
      <w:r>
        <w:rPr>
          <w:rFonts w:ascii="Times New Roman" w:hAnsi="Times New Roman" w:cs="Times New Roman"/>
          <w:sz w:val="22"/>
          <w:szCs w:val="22"/>
        </w:rPr>
        <w:t>Dodatek</w:t>
      </w:r>
      <w:r w:rsidRPr="0053724C">
        <w:rPr>
          <w:rFonts w:ascii="Times New Roman" w:hAnsi="Times New Roman" w:cs="Times New Roman"/>
          <w:sz w:val="22"/>
          <w:szCs w:val="22"/>
        </w:rPr>
        <w:t xml:space="preserve"> nabývá účinnosti dnem </w:t>
      </w:r>
      <w:r w:rsidR="00AF6230">
        <w:rPr>
          <w:rFonts w:ascii="Times New Roman" w:hAnsi="Times New Roman" w:cs="Times New Roman"/>
          <w:sz w:val="22"/>
          <w:szCs w:val="22"/>
        </w:rPr>
        <w:t xml:space="preserve">jeho </w:t>
      </w:r>
      <w:r w:rsidRPr="0053724C">
        <w:rPr>
          <w:rFonts w:ascii="Times New Roman" w:hAnsi="Times New Roman" w:cs="Times New Roman"/>
          <w:sz w:val="22"/>
          <w:szCs w:val="22"/>
        </w:rPr>
        <w:t>uveřejnění v Registru smlu</w:t>
      </w:r>
      <w:r w:rsidR="00AF6230">
        <w:rPr>
          <w:rFonts w:ascii="Times New Roman" w:hAnsi="Times New Roman" w:cs="Times New Roman"/>
          <w:sz w:val="22"/>
          <w:szCs w:val="22"/>
        </w:rPr>
        <w:t>v</w:t>
      </w:r>
      <w:r w:rsidRPr="0053724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9F613A1" w14:textId="77777777" w:rsidR="0053724C" w:rsidRDefault="0053724C" w:rsidP="0053724C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0DEFDDA2" w14:textId="4068FC2F" w:rsidR="00C53125" w:rsidRPr="009961E7" w:rsidRDefault="008201F1" w:rsidP="009961E7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Dodatek</w:t>
      </w:r>
      <w:r w:rsidRPr="008201F1">
        <w:rPr>
          <w:rFonts w:ascii="Times New Roman" w:hAnsi="Times New Roman" w:cs="Times New Roman"/>
          <w:sz w:val="22"/>
          <w:szCs w:val="22"/>
        </w:rPr>
        <w:t xml:space="preserve"> je vyhotoven ve dvou stejnopisech, přičemž každá ze Smluvních stran obdrží po jednom.</w:t>
      </w:r>
    </w:p>
    <w:p w14:paraId="1965A527" w14:textId="77777777" w:rsidR="00C51C25" w:rsidRDefault="00C51C25" w:rsidP="008201F1">
      <w:pPr>
        <w:pStyle w:val="Odstavecseseznamem"/>
        <w:rPr>
          <w:sz w:val="22"/>
          <w:szCs w:val="22"/>
        </w:rPr>
      </w:pPr>
    </w:p>
    <w:p w14:paraId="07556DF0" w14:textId="74BF999F" w:rsidR="008201F1" w:rsidRPr="008201F1" w:rsidRDefault="008201F1" w:rsidP="008201F1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201F1">
        <w:rPr>
          <w:rFonts w:ascii="Times New Roman" w:hAnsi="Times New Roman" w:cs="Times New Roman"/>
          <w:sz w:val="22"/>
          <w:szCs w:val="22"/>
        </w:rPr>
        <w:t xml:space="preserve">Smluvní strany prohlašují, že si </w:t>
      </w:r>
      <w:r w:rsidR="009961E7">
        <w:rPr>
          <w:rFonts w:ascii="Times New Roman" w:hAnsi="Times New Roman" w:cs="Times New Roman"/>
          <w:sz w:val="22"/>
          <w:szCs w:val="22"/>
        </w:rPr>
        <w:t>Dodatek</w:t>
      </w:r>
      <w:r w:rsidRPr="008201F1">
        <w:rPr>
          <w:rFonts w:ascii="Times New Roman" w:hAnsi="Times New Roman" w:cs="Times New Roman"/>
          <w:sz w:val="22"/>
          <w:szCs w:val="22"/>
        </w:rPr>
        <w:t xml:space="preserve"> před je</w:t>
      </w:r>
      <w:r w:rsidR="009961E7">
        <w:rPr>
          <w:rFonts w:ascii="Times New Roman" w:hAnsi="Times New Roman" w:cs="Times New Roman"/>
          <w:sz w:val="22"/>
          <w:szCs w:val="22"/>
        </w:rPr>
        <w:t>ho</w:t>
      </w:r>
      <w:r w:rsidRPr="008201F1">
        <w:rPr>
          <w:rFonts w:ascii="Times New Roman" w:hAnsi="Times New Roman" w:cs="Times New Roman"/>
          <w:sz w:val="22"/>
          <w:szCs w:val="22"/>
        </w:rPr>
        <w:t xml:space="preserve"> podepsáním přečetl</w:t>
      </w:r>
      <w:r w:rsidR="009961E7">
        <w:rPr>
          <w:rFonts w:ascii="Times New Roman" w:hAnsi="Times New Roman" w:cs="Times New Roman"/>
          <w:sz w:val="22"/>
          <w:szCs w:val="22"/>
        </w:rPr>
        <w:t>y</w:t>
      </w:r>
      <w:r w:rsidRPr="008201F1">
        <w:rPr>
          <w:rFonts w:ascii="Times New Roman" w:hAnsi="Times New Roman" w:cs="Times New Roman"/>
          <w:sz w:val="22"/>
          <w:szCs w:val="22"/>
        </w:rPr>
        <w:t xml:space="preserve"> a že je</w:t>
      </w:r>
      <w:r w:rsidR="00863FDF">
        <w:rPr>
          <w:rFonts w:ascii="Times New Roman" w:hAnsi="Times New Roman" w:cs="Times New Roman"/>
          <w:sz w:val="22"/>
          <w:szCs w:val="22"/>
        </w:rPr>
        <w:t>ho</w:t>
      </w:r>
      <w:r w:rsidRPr="008201F1">
        <w:rPr>
          <w:rFonts w:ascii="Times New Roman" w:hAnsi="Times New Roman" w:cs="Times New Roman"/>
          <w:sz w:val="22"/>
          <w:szCs w:val="22"/>
        </w:rPr>
        <w:t xml:space="preserve"> obsah odpovídá jejich pravé, vážné a svobodné vůli, což stvrzují svými níže připojenými podpisy.</w:t>
      </w:r>
    </w:p>
    <w:p w14:paraId="38ED4CFE" w14:textId="2CD03989" w:rsidR="008939CF" w:rsidRDefault="008939CF" w:rsidP="008201F1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4B3BF69D" w14:textId="77777777" w:rsidR="001F4084" w:rsidRPr="008201F1" w:rsidRDefault="001F4084" w:rsidP="008201F1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1BCBB19C" w14:textId="77777777" w:rsidR="009961E7" w:rsidRPr="009961E7" w:rsidRDefault="009961E7" w:rsidP="009961E7">
      <w:pPr>
        <w:spacing w:line="276" w:lineRule="auto"/>
        <w:jc w:val="both"/>
        <w:rPr>
          <w:sz w:val="22"/>
        </w:rPr>
      </w:pPr>
      <w:r w:rsidRPr="009961E7">
        <w:rPr>
          <w:sz w:val="22"/>
        </w:rPr>
        <w:lastRenderedPageBreak/>
        <w:t xml:space="preserve">Přílohy: </w:t>
      </w:r>
    </w:p>
    <w:p w14:paraId="1339A1A1" w14:textId="3C236323" w:rsidR="007F6B4F" w:rsidRPr="009961E7" w:rsidRDefault="009961E7" w:rsidP="009961E7">
      <w:pPr>
        <w:spacing w:line="276" w:lineRule="auto"/>
        <w:jc w:val="both"/>
        <w:rPr>
          <w:b/>
          <w:bCs/>
          <w:sz w:val="22"/>
        </w:rPr>
      </w:pPr>
      <w:r w:rsidRPr="009961E7">
        <w:rPr>
          <w:b/>
          <w:bCs/>
          <w:sz w:val="22"/>
        </w:rPr>
        <w:t xml:space="preserve">Č. 1 Seznam výrobků a </w:t>
      </w:r>
      <w:r>
        <w:rPr>
          <w:b/>
          <w:bCs/>
          <w:sz w:val="22"/>
        </w:rPr>
        <w:t xml:space="preserve">způsob určení výše </w:t>
      </w:r>
      <w:r w:rsidRPr="009961E7">
        <w:rPr>
          <w:b/>
          <w:bCs/>
          <w:sz w:val="22"/>
        </w:rPr>
        <w:t>obratového Bonusu</w:t>
      </w:r>
    </w:p>
    <w:p w14:paraId="24FA5F0D" w14:textId="183EE3C5" w:rsidR="000722A6" w:rsidRDefault="000722A6" w:rsidP="005A778A">
      <w:pPr>
        <w:pStyle w:val="Zkladntext2"/>
        <w:spacing w:line="276" w:lineRule="auto"/>
        <w:rPr>
          <w:b/>
          <w:sz w:val="22"/>
        </w:rPr>
      </w:pPr>
      <w:r w:rsidRPr="008939CF">
        <w:rPr>
          <w:b/>
          <w:sz w:val="22"/>
        </w:rPr>
        <w:t xml:space="preserve"> </w:t>
      </w:r>
    </w:p>
    <w:p w14:paraId="3FB4B570" w14:textId="12A15E5C" w:rsidR="009961E7" w:rsidRDefault="009961E7" w:rsidP="005A778A">
      <w:pPr>
        <w:pStyle w:val="Zkladntext2"/>
        <w:spacing w:line="276" w:lineRule="auto"/>
        <w:rPr>
          <w:b/>
          <w:sz w:val="22"/>
        </w:rPr>
      </w:pPr>
    </w:p>
    <w:p w14:paraId="53ADACA3" w14:textId="77777777" w:rsidR="009961E7" w:rsidRPr="008939CF" w:rsidRDefault="009961E7" w:rsidP="005A778A">
      <w:pPr>
        <w:pStyle w:val="Zkladntext2"/>
        <w:spacing w:line="276" w:lineRule="auto"/>
        <w:rPr>
          <w:b/>
          <w:sz w:val="22"/>
        </w:rPr>
      </w:pPr>
    </w:p>
    <w:p w14:paraId="72CA0F92" w14:textId="7BC1CDB1" w:rsidR="004604B4" w:rsidRPr="001E5842" w:rsidRDefault="004604B4" w:rsidP="004604B4">
      <w:pPr>
        <w:pStyle w:val="Zkladntext2"/>
        <w:tabs>
          <w:tab w:val="left" w:pos="4820"/>
        </w:tabs>
        <w:spacing w:line="276" w:lineRule="auto"/>
        <w:rPr>
          <w:b/>
          <w:sz w:val="22"/>
        </w:rPr>
      </w:pPr>
      <w:r w:rsidRPr="001E5842">
        <w:rPr>
          <w:b/>
          <w:sz w:val="22"/>
        </w:rPr>
        <w:t>V Praze dne</w:t>
      </w:r>
      <w:r w:rsidR="00742619">
        <w:rPr>
          <w:b/>
          <w:sz w:val="22"/>
        </w:rPr>
        <w:t xml:space="preserve"> 2. 12. 2020</w:t>
      </w:r>
      <w:r w:rsidRPr="001E5842">
        <w:rPr>
          <w:b/>
          <w:sz w:val="22"/>
        </w:rPr>
        <w:tab/>
        <w:t>V</w:t>
      </w:r>
      <w:r>
        <w:rPr>
          <w:b/>
          <w:sz w:val="22"/>
        </w:rPr>
        <w:t xml:space="preserve"> Brně</w:t>
      </w:r>
      <w:r w:rsidRPr="001E5842">
        <w:rPr>
          <w:b/>
          <w:sz w:val="22"/>
        </w:rPr>
        <w:t xml:space="preserve"> dne </w:t>
      </w:r>
      <w:r w:rsidR="00742619">
        <w:rPr>
          <w:b/>
          <w:sz w:val="22"/>
        </w:rPr>
        <w:t>30. 11. 2020</w:t>
      </w:r>
    </w:p>
    <w:p w14:paraId="4CC43CA3" w14:textId="77777777" w:rsidR="004604B4" w:rsidRDefault="004604B4" w:rsidP="004604B4">
      <w:pPr>
        <w:pStyle w:val="Zkladntext2"/>
        <w:spacing w:line="276" w:lineRule="auto"/>
        <w:rPr>
          <w:sz w:val="22"/>
        </w:rPr>
      </w:pPr>
    </w:p>
    <w:p w14:paraId="1F5728EF" w14:textId="77777777" w:rsidR="004604B4" w:rsidRPr="001E5842" w:rsidRDefault="004604B4" w:rsidP="004604B4">
      <w:pPr>
        <w:pStyle w:val="Zkladntext2"/>
        <w:spacing w:line="276" w:lineRule="auto"/>
        <w:rPr>
          <w:sz w:val="22"/>
        </w:rPr>
      </w:pPr>
    </w:p>
    <w:p w14:paraId="6DCA2BFE" w14:textId="77777777" w:rsidR="004604B4" w:rsidRPr="001E5842" w:rsidRDefault="004604B4" w:rsidP="004604B4">
      <w:pPr>
        <w:pStyle w:val="Zkladntext2"/>
        <w:tabs>
          <w:tab w:val="left" w:pos="4820"/>
        </w:tabs>
        <w:spacing w:line="276" w:lineRule="auto"/>
        <w:ind w:right="-567"/>
        <w:rPr>
          <w:b/>
          <w:sz w:val="22"/>
        </w:rPr>
      </w:pPr>
      <w:r w:rsidRPr="001E5842">
        <w:rPr>
          <w:b/>
          <w:sz w:val="22"/>
        </w:rPr>
        <w:t>_______________________________________</w:t>
      </w:r>
      <w:r w:rsidRPr="001E5842">
        <w:rPr>
          <w:b/>
          <w:sz w:val="22"/>
        </w:rPr>
        <w:tab/>
        <w:t>__________________________________________</w:t>
      </w:r>
    </w:p>
    <w:p w14:paraId="0006A0F2" w14:textId="48D23670" w:rsidR="004604B4" w:rsidRPr="001E5842" w:rsidRDefault="004604B4" w:rsidP="009961E7">
      <w:pPr>
        <w:spacing w:line="276" w:lineRule="auto"/>
        <w:rPr>
          <w:b/>
          <w:bCs/>
          <w:color w:val="000000"/>
          <w:sz w:val="22"/>
          <w:shd w:val="clear" w:color="auto" w:fill="FFFFFF"/>
        </w:rPr>
      </w:pPr>
      <w:proofErr w:type="spellStart"/>
      <w:r w:rsidRPr="001E5842">
        <w:rPr>
          <w:b/>
          <w:bCs/>
          <w:color w:val="000000"/>
          <w:sz w:val="22"/>
          <w:shd w:val="clear" w:color="auto" w:fill="FFFFFF"/>
        </w:rPr>
        <w:t>Ewopharma</w:t>
      </w:r>
      <w:proofErr w:type="spellEnd"/>
      <w:r w:rsidRPr="001E5842">
        <w:rPr>
          <w:b/>
          <w:bCs/>
          <w:color w:val="000000"/>
          <w:sz w:val="22"/>
          <w:shd w:val="clear" w:color="auto" w:fill="FFFFFF"/>
        </w:rPr>
        <w:t xml:space="preserve"> spol. s r.o.</w:t>
      </w:r>
      <w:r>
        <w:rPr>
          <w:b/>
          <w:bCs/>
          <w:color w:val="000000"/>
          <w:sz w:val="22"/>
          <w:shd w:val="clear" w:color="auto" w:fill="FFFFFF"/>
        </w:rPr>
        <w:tab/>
      </w:r>
      <w:r>
        <w:rPr>
          <w:b/>
          <w:bCs/>
          <w:color w:val="000000"/>
          <w:sz w:val="22"/>
          <w:shd w:val="clear" w:color="auto" w:fill="FFFFFF"/>
        </w:rPr>
        <w:tab/>
      </w:r>
      <w:r>
        <w:rPr>
          <w:b/>
          <w:bCs/>
          <w:color w:val="000000"/>
          <w:sz w:val="22"/>
          <w:shd w:val="clear" w:color="auto" w:fill="FFFFFF"/>
        </w:rPr>
        <w:tab/>
      </w:r>
      <w:r w:rsidR="009961E7">
        <w:rPr>
          <w:b/>
          <w:bCs/>
          <w:color w:val="000000"/>
          <w:sz w:val="22"/>
          <w:shd w:val="clear" w:color="auto" w:fill="FFFFFF"/>
        </w:rPr>
        <w:tab/>
      </w:r>
      <w:r w:rsidRPr="00C079BB">
        <w:rPr>
          <w:b/>
          <w:bCs/>
          <w:color w:val="000000"/>
          <w:sz w:val="22"/>
          <w:shd w:val="clear" w:color="auto" w:fill="FFFFFF"/>
        </w:rPr>
        <w:t>Fakultní nemocnice Brn</w:t>
      </w:r>
      <w:r w:rsidR="00957760">
        <w:rPr>
          <w:b/>
          <w:bCs/>
          <w:color w:val="000000"/>
          <w:sz w:val="22"/>
          <w:shd w:val="clear" w:color="auto" w:fill="FFFFFF"/>
        </w:rPr>
        <w:t>o</w:t>
      </w:r>
    </w:p>
    <w:p w14:paraId="19590629" w14:textId="2414F2C8" w:rsidR="004604B4" w:rsidRPr="00F33159" w:rsidRDefault="00742619" w:rsidP="009961E7">
      <w:pPr>
        <w:pStyle w:val="Zkladntext2"/>
        <w:spacing w:line="276" w:lineRule="auto"/>
        <w:ind w:right="-567"/>
        <w:rPr>
          <w:sz w:val="22"/>
        </w:rPr>
      </w:pPr>
      <w:proofErr w:type="spellStart"/>
      <w:r w:rsidRPr="00742619">
        <w:rPr>
          <w:rFonts w:cs="Arial"/>
          <w:sz w:val="22"/>
          <w:szCs w:val="22"/>
          <w:highlight w:val="black"/>
        </w:rPr>
        <w:t>xxxxxxxxxxxxx</w:t>
      </w:r>
      <w:proofErr w:type="spellEnd"/>
      <w:r w:rsidR="004604B4" w:rsidRPr="00F33159">
        <w:rPr>
          <w:sz w:val="22"/>
        </w:rPr>
        <w:tab/>
      </w:r>
      <w:r w:rsidR="004604B4" w:rsidRPr="00F33159">
        <w:rPr>
          <w:sz w:val="22"/>
        </w:rPr>
        <w:tab/>
      </w:r>
      <w:r w:rsidR="004604B4" w:rsidRPr="00F33159">
        <w:rPr>
          <w:sz w:val="22"/>
        </w:rPr>
        <w:tab/>
      </w:r>
      <w:r w:rsidR="004604B4" w:rsidRPr="00F33159">
        <w:rPr>
          <w:sz w:val="22"/>
        </w:rPr>
        <w:tab/>
      </w:r>
      <w:r w:rsidR="004604B4" w:rsidRPr="00F33159">
        <w:rPr>
          <w:sz w:val="22"/>
        </w:rPr>
        <w:tab/>
      </w:r>
      <w:proofErr w:type="spellStart"/>
      <w:r w:rsidRPr="00742619">
        <w:rPr>
          <w:rFonts w:cs="Arial"/>
          <w:sz w:val="22"/>
          <w:szCs w:val="22"/>
          <w:highlight w:val="black"/>
        </w:rPr>
        <w:t>xxxxxxxxxxxxx</w:t>
      </w:r>
      <w:proofErr w:type="spellEnd"/>
    </w:p>
    <w:p w14:paraId="074E06C0" w14:textId="29F281B6" w:rsidR="004604B4" w:rsidRPr="001E5842" w:rsidRDefault="00ED1DA4" w:rsidP="009961E7">
      <w:pPr>
        <w:pStyle w:val="Zkladntext2"/>
        <w:spacing w:line="276" w:lineRule="auto"/>
        <w:ind w:right="-567"/>
        <w:rPr>
          <w:sz w:val="22"/>
        </w:rPr>
      </w:pPr>
      <w:proofErr w:type="spellStart"/>
      <w:r w:rsidRPr="00A553B5">
        <w:rPr>
          <w:sz w:val="22"/>
          <w:highlight w:val="black"/>
        </w:rPr>
        <w:t>xxxxxxxxx</w:t>
      </w:r>
      <w:proofErr w:type="spellEnd"/>
      <w:r w:rsidR="004604B4">
        <w:rPr>
          <w:sz w:val="22"/>
        </w:rPr>
        <w:tab/>
      </w:r>
      <w:r w:rsidR="004604B4" w:rsidRPr="001E5842">
        <w:rPr>
          <w:b/>
          <w:sz w:val="22"/>
        </w:rPr>
        <w:tab/>
      </w:r>
      <w:r w:rsidR="004604B4">
        <w:rPr>
          <w:b/>
          <w:sz w:val="22"/>
        </w:rPr>
        <w:tab/>
      </w:r>
      <w:r w:rsidR="004604B4">
        <w:rPr>
          <w:b/>
          <w:sz w:val="22"/>
        </w:rPr>
        <w:tab/>
      </w:r>
      <w:r w:rsidR="004604B4">
        <w:rPr>
          <w:b/>
          <w:sz w:val="22"/>
        </w:rPr>
        <w:tab/>
      </w:r>
      <w:r w:rsidR="009961E7">
        <w:rPr>
          <w:b/>
          <w:sz w:val="22"/>
        </w:rPr>
        <w:tab/>
      </w:r>
      <w:r w:rsidRPr="00A553B5">
        <w:rPr>
          <w:sz w:val="22"/>
          <w:highlight w:val="black"/>
        </w:rPr>
        <w:t>xxxxxxxxx</w:t>
      </w:r>
    </w:p>
    <w:p w14:paraId="3C4C28A5" w14:textId="0C6C8440" w:rsidR="000A4798" w:rsidRPr="008939CF" w:rsidRDefault="000A4798" w:rsidP="00096FE1">
      <w:pPr>
        <w:pStyle w:val="Zkladntext2"/>
        <w:spacing w:line="276" w:lineRule="auto"/>
        <w:ind w:right="-567" w:firstLine="708"/>
        <w:rPr>
          <w:sz w:val="22"/>
        </w:rPr>
      </w:pPr>
    </w:p>
    <w:p w14:paraId="64B1AEA8" w14:textId="228C3785" w:rsidR="00740DD1" w:rsidRPr="008939CF" w:rsidRDefault="00740DD1" w:rsidP="005A778A">
      <w:pPr>
        <w:pStyle w:val="Zkladntext2"/>
        <w:tabs>
          <w:tab w:val="left" w:pos="4820"/>
        </w:tabs>
        <w:spacing w:line="276" w:lineRule="auto"/>
        <w:ind w:right="-567"/>
        <w:rPr>
          <w:sz w:val="22"/>
        </w:rPr>
      </w:pPr>
    </w:p>
    <w:p w14:paraId="5AF747EC" w14:textId="77777777" w:rsidR="00EA0B7D" w:rsidRPr="008939CF" w:rsidRDefault="00EA0B7D" w:rsidP="005A778A">
      <w:pPr>
        <w:pStyle w:val="Zkladntext21"/>
        <w:spacing w:line="276" w:lineRule="auto"/>
        <w:jc w:val="center"/>
        <w:rPr>
          <w:b/>
          <w:szCs w:val="22"/>
        </w:rPr>
      </w:pPr>
    </w:p>
    <w:p w14:paraId="002A3160" w14:textId="77777777" w:rsidR="00217112" w:rsidRPr="00F33159" w:rsidRDefault="00FF3011" w:rsidP="00217112">
      <w:pPr>
        <w:spacing w:line="276" w:lineRule="auto"/>
        <w:jc w:val="center"/>
        <w:rPr>
          <w:b/>
          <w:sz w:val="28"/>
        </w:rPr>
      </w:pPr>
      <w:r w:rsidRPr="008939CF">
        <w:rPr>
          <w:b/>
          <w:szCs w:val="22"/>
        </w:rPr>
        <w:br w:type="page"/>
      </w:r>
      <w:r w:rsidR="00217112" w:rsidRPr="00F33159">
        <w:rPr>
          <w:b/>
          <w:sz w:val="28"/>
        </w:rPr>
        <w:lastRenderedPageBreak/>
        <w:t>Příloha č. 1 – Obchodní tajemství</w:t>
      </w:r>
    </w:p>
    <w:p w14:paraId="6DB4DB8E" w14:textId="521B850D" w:rsidR="00217112" w:rsidRDefault="00217112" w:rsidP="00217112">
      <w:pPr>
        <w:spacing w:line="276" w:lineRule="auto"/>
        <w:jc w:val="center"/>
        <w:rPr>
          <w:b/>
          <w:sz w:val="28"/>
        </w:rPr>
      </w:pPr>
      <w:r w:rsidRPr="00F33159">
        <w:rPr>
          <w:b/>
          <w:sz w:val="28"/>
        </w:rPr>
        <w:t>Seznam výrobků a způsob určení výše obratového Bonusu</w:t>
      </w:r>
    </w:p>
    <w:p w14:paraId="04CC140D" w14:textId="2429DF69" w:rsidR="00742619" w:rsidRPr="00F33159" w:rsidRDefault="00742619" w:rsidP="00217112">
      <w:pPr>
        <w:spacing w:line="276" w:lineRule="auto"/>
        <w:jc w:val="center"/>
        <w:rPr>
          <w:b/>
          <w:sz w:val="28"/>
        </w:rPr>
      </w:pPr>
      <w:r w:rsidRPr="00742619">
        <w:rPr>
          <w:rFonts w:cs="Arial"/>
          <w:sz w:val="22"/>
          <w:szCs w:val="22"/>
          <w:highlight w:val="black"/>
        </w:rPr>
        <w:t>xxxxxxxxxxxxx</w:t>
      </w:r>
    </w:p>
    <w:sectPr w:rsidR="00742619" w:rsidRPr="00F331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BC1A1" w14:textId="77777777" w:rsidR="00323A88" w:rsidRDefault="00323A88" w:rsidP="007F6B4F">
      <w:r>
        <w:separator/>
      </w:r>
    </w:p>
  </w:endnote>
  <w:endnote w:type="continuationSeparator" w:id="0">
    <w:p w14:paraId="577ED8F8" w14:textId="77777777" w:rsidR="00323A88" w:rsidRDefault="00323A88" w:rsidP="007F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3057405"/>
      <w:docPartObj>
        <w:docPartGallery w:val="Page Numbers (Bottom of Page)"/>
        <w:docPartUnique/>
      </w:docPartObj>
    </w:sdtPr>
    <w:sdtEndPr/>
    <w:sdtContent>
      <w:p w14:paraId="607C3B32" w14:textId="77777777" w:rsidR="007F6B4F" w:rsidRDefault="007F6B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FF2">
          <w:rPr>
            <w:noProof/>
          </w:rPr>
          <w:t>7</w:t>
        </w:r>
        <w:r>
          <w:fldChar w:fldCharType="end"/>
        </w:r>
      </w:p>
    </w:sdtContent>
  </w:sdt>
  <w:p w14:paraId="18F7D2B2" w14:textId="77777777" w:rsidR="007F6B4F" w:rsidRDefault="007F6B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DC1A7" w14:textId="77777777" w:rsidR="00323A88" w:rsidRDefault="00323A88" w:rsidP="007F6B4F">
      <w:r>
        <w:separator/>
      </w:r>
    </w:p>
  </w:footnote>
  <w:footnote w:type="continuationSeparator" w:id="0">
    <w:p w14:paraId="783F476D" w14:textId="77777777" w:rsidR="00323A88" w:rsidRDefault="00323A88" w:rsidP="007F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/>
        <w:b/>
        <w:strike/>
        <w:sz w:val="20"/>
      </w:rPr>
    </w:lvl>
  </w:abstractNum>
  <w:abstractNum w:abstractNumId="1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  <w:highlight w:val="yellow"/>
      </w:rPr>
    </w:lvl>
  </w:abstractNum>
  <w:abstractNum w:abstractNumId="2" w15:restartNumberingAfterBreak="0">
    <w:nsid w:val="03335B52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481DA7"/>
    <w:multiLevelType w:val="multilevel"/>
    <w:tmpl w:val="7A28C8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88" w:hanging="1440"/>
      </w:pPr>
      <w:rPr>
        <w:rFonts w:hint="default"/>
      </w:rPr>
    </w:lvl>
  </w:abstractNum>
  <w:abstractNum w:abstractNumId="4" w15:restartNumberingAfterBreak="0">
    <w:nsid w:val="1D34086E"/>
    <w:multiLevelType w:val="hybridMultilevel"/>
    <w:tmpl w:val="14F411EE"/>
    <w:lvl w:ilvl="0" w:tplc="2A22A7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5B388E"/>
    <w:multiLevelType w:val="hybridMultilevel"/>
    <w:tmpl w:val="8FE82CFA"/>
    <w:lvl w:ilvl="0" w:tplc="BEE4E4DE">
      <w:start w:val="1"/>
      <w:numFmt w:val="decimal"/>
      <w:lvlText w:val="%1."/>
      <w:lvlJc w:val="left"/>
      <w:pPr>
        <w:ind w:left="1068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036B8B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993F4C"/>
    <w:multiLevelType w:val="hybridMultilevel"/>
    <w:tmpl w:val="C2B07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72DA3"/>
    <w:multiLevelType w:val="hybridMultilevel"/>
    <w:tmpl w:val="157CB2D2"/>
    <w:lvl w:ilvl="0" w:tplc="9612B3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41426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317F93"/>
    <w:multiLevelType w:val="hybridMultilevel"/>
    <w:tmpl w:val="B156C0C6"/>
    <w:lvl w:ilvl="0" w:tplc="00000005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235E9"/>
    <w:multiLevelType w:val="hybridMultilevel"/>
    <w:tmpl w:val="CC5C9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A3C56"/>
    <w:multiLevelType w:val="hybridMultilevel"/>
    <w:tmpl w:val="EDDA4524"/>
    <w:name w:val="WW8Num42"/>
    <w:lvl w:ilvl="0" w:tplc="C26C43F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E6809"/>
    <w:multiLevelType w:val="hybridMultilevel"/>
    <w:tmpl w:val="F41EE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8A4060"/>
    <w:multiLevelType w:val="hybridMultilevel"/>
    <w:tmpl w:val="CC5C9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B61BB"/>
    <w:multiLevelType w:val="hybridMultilevel"/>
    <w:tmpl w:val="AF909AE2"/>
    <w:lvl w:ilvl="0" w:tplc="4DF4DBF0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F697C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D36A35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1F45BA"/>
    <w:multiLevelType w:val="hybridMultilevel"/>
    <w:tmpl w:val="B9265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C36DE0"/>
    <w:multiLevelType w:val="hybridMultilevel"/>
    <w:tmpl w:val="CC5C9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30B73"/>
    <w:multiLevelType w:val="hybridMultilevel"/>
    <w:tmpl w:val="15FA719C"/>
    <w:lvl w:ilvl="0" w:tplc="57C0E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E291A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D77723"/>
    <w:multiLevelType w:val="hybridMultilevel"/>
    <w:tmpl w:val="91E2F98E"/>
    <w:lvl w:ilvl="0" w:tplc="712411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ACD7E40"/>
    <w:multiLevelType w:val="hybridMultilevel"/>
    <w:tmpl w:val="98D8038C"/>
    <w:lvl w:ilvl="0" w:tplc="02BA072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55B07"/>
    <w:multiLevelType w:val="hybridMultilevel"/>
    <w:tmpl w:val="34425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477B2"/>
    <w:multiLevelType w:val="hybridMultilevel"/>
    <w:tmpl w:val="362A6B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6C6E46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43707A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15"/>
  </w:num>
  <w:num w:numId="4">
    <w:abstractNumId w:val="6"/>
  </w:num>
  <w:num w:numId="5">
    <w:abstractNumId w:val="7"/>
  </w:num>
  <w:num w:numId="6">
    <w:abstractNumId w:val="31"/>
  </w:num>
  <w:num w:numId="7">
    <w:abstractNumId w:val="18"/>
  </w:num>
  <w:num w:numId="8">
    <w:abstractNumId w:val="5"/>
  </w:num>
  <w:num w:numId="9">
    <w:abstractNumId w:val="1"/>
  </w:num>
  <w:num w:numId="10">
    <w:abstractNumId w:val="11"/>
  </w:num>
  <w:num w:numId="11">
    <w:abstractNumId w:val="0"/>
  </w:num>
  <w:num w:numId="12">
    <w:abstractNumId w:val="13"/>
  </w:num>
  <w:num w:numId="13">
    <w:abstractNumId w:val="14"/>
  </w:num>
  <w:num w:numId="14">
    <w:abstractNumId w:val="29"/>
  </w:num>
  <w:num w:numId="15">
    <w:abstractNumId w:val="28"/>
  </w:num>
  <w:num w:numId="16">
    <w:abstractNumId w:val="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0"/>
  </w:num>
  <w:num w:numId="22">
    <w:abstractNumId w:val="19"/>
  </w:num>
  <w:num w:numId="23">
    <w:abstractNumId w:val="2"/>
  </w:num>
  <w:num w:numId="24">
    <w:abstractNumId w:val="24"/>
  </w:num>
  <w:num w:numId="25">
    <w:abstractNumId w:val="3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8"/>
  </w:num>
  <w:num w:numId="29">
    <w:abstractNumId w:val="22"/>
  </w:num>
  <w:num w:numId="30">
    <w:abstractNumId w:val="23"/>
  </w:num>
  <w:num w:numId="31">
    <w:abstractNumId w:val="12"/>
  </w:num>
  <w:num w:numId="32">
    <w:abstractNumId w:val="16"/>
  </w:num>
  <w:num w:numId="33">
    <w:abstractNumId w:val="17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2A6"/>
    <w:rsid w:val="000025EE"/>
    <w:rsid w:val="0002580E"/>
    <w:rsid w:val="0002704E"/>
    <w:rsid w:val="0003380E"/>
    <w:rsid w:val="00040972"/>
    <w:rsid w:val="00050DD1"/>
    <w:rsid w:val="00063BCB"/>
    <w:rsid w:val="000722A6"/>
    <w:rsid w:val="00073E98"/>
    <w:rsid w:val="00081837"/>
    <w:rsid w:val="00086DFD"/>
    <w:rsid w:val="00096FE1"/>
    <w:rsid w:val="000A4798"/>
    <w:rsid w:val="000A5874"/>
    <w:rsid w:val="000A7028"/>
    <w:rsid w:val="000B5F04"/>
    <w:rsid w:val="000C7FB1"/>
    <w:rsid w:val="000D192B"/>
    <w:rsid w:val="000E0279"/>
    <w:rsid w:val="000E593B"/>
    <w:rsid w:val="00102137"/>
    <w:rsid w:val="001028EE"/>
    <w:rsid w:val="0012611E"/>
    <w:rsid w:val="00157348"/>
    <w:rsid w:val="00161D8C"/>
    <w:rsid w:val="0017101B"/>
    <w:rsid w:val="001718D2"/>
    <w:rsid w:val="001725AB"/>
    <w:rsid w:val="001747A9"/>
    <w:rsid w:val="00180A2A"/>
    <w:rsid w:val="00197238"/>
    <w:rsid w:val="001B71A0"/>
    <w:rsid w:val="001C1D77"/>
    <w:rsid w:val="001C2820"/>
    <w:rsid w:val="001D1241"/>
    <w:rsid w:val="001E4FF2"/>
    <w:rsid w:val="001E5842"/>
    <w:rsid w:val="001F4084"/>
    <w:rsid w:val="0021612D"/>
    <w:rsid w:val="00217112"/>
    <w:rsid w:val="00223C3E"/>
    <w:rsid w:val="00225BA1"/>
    <w:rsid w:val="0025554E"/>
    <w:rsid w:val="002810CE"/>
    <w:rsid w:val="002834AD"/>
    <w:rsid w:val="00285D80"/>
    <w:rsid w:val="002A06AB"/>
    <w:rsid w:val="002D57E7"/>
    <w:rsid w:val="002E5B25"/>
    <w:rsid w:val="00303439"/>
    <w:rsid w:val="0031686A"/>
    <w:rsid w:val="00323A88"/>
    <w:rsid w:val="00323BDF"/>
    <w:rsid w:val="00331F83"/>
    <w:rsid w:val="00361EB1"/>
    <w:rsid w:val="003956FD"/>
    <w:rsid w:val="00397DCC"/>
    <w:rsid w:val="003D1B00"/>
    <w:rsid w:val="003F3B79"/>
    <w:rsid w:val="004016C1"/>
    <w:rsid w:val="00405BDE"/>
    <w:rsid w:val="00405E0B"/>
    <w:rsid w:val="00411A65"/>
    <w:rsid w:val="004263CE"/>
    <w:rsid w:val="00426AC3"/>
    <w:rsid w:val="00433343"/>
    <w:rsid w:val="00446E63"/>
    <w:rsid w:val="00454A8E"/>
    <w:rsid w:val="004604B4"/>
    <w:rsid w:val="004737DA"/>
    <w:rsid w:val="0048003E"/>
    <w:rsid w:val="00480817"/>
    <w:rsid w:val="00485763"/>
    <w:rsid w:val="004B3F8A"/>
    <w:rsid w:val="004C39A6"/>
    <w:rsid w:val="004E7CF2"/>
    <w:rsid w:val="005061E4"/>
    <w:rsid w:val="00506D26"/>
    <w:rsid w:val="00506F2B"/>
    <w:rsid w:val="00530BF6"/>
    <w:rsid w:val="0053724C"/>
    <w:rsid w:val="00557AFD"/>
    <w:rsid w:val="00567092"/>
    <w:rsid w:val="0057129B"/>
    <w:rsid w:val="00593BA2"/>
    <w:rsid w:val="00593ED6"/>
    <w:rsid w:val="005967CB"/>
    <w:rsid w:val="005A0EA5"/>
    <w:rsid w:val="005A2AE2"/>
    <w:rsid w:val="005A3277"/>
    <w:rsid w:val="005A778A"/>
    <w:rsid w:val="005C4292"/>
    <w:rsid w:val="005C77ED"/>
    <w:rsid w:val="005D332F"/>
    <w:rsid w:val="005D4D0D"/>
    <w:rsid w:val="005D66DF"/>
    <w:rsid w:val="005E4B15"/>
    <w:rsid w:val="005E7939"/>
    <w:rsid w:val="005F0352"/>
    <w:rsid w:val="005F1350"/>
    <w:rsid w:val="00606C14"/>
    <w:rsid w:val="00613111"/>
    <w:rsid w:val="00616BAB"/>
    <w:rsid w:val="00621ED7"/>
    <w:rsid w:val="006318DC"/>
    <w:rsid w:val="00631FCF"/>
    <w:rsid w:val="006558C3"/>
    <w:rsid w:val="00672E13"/>
    <w:rsid w:val="006753F3"/>
    <w:rsid w:val="006772EB"/>
    <w:rsid w:val="00677E34"/>
    <w:rsid w:val="006A79E6"/>
    <w:rsid w:val="006D672E"/>
    <w:rsid w:val="006E03E3"/>
    <w:rsid w:val="006E0426"/>
    <w:rsid w:val="006E512C"/>
    <w:rsid w:val="00707802"/>
    <w:rsid w:val="007205F3"/>
    <w:rsid w:val="007314F0"/>
    <w:rsid w:val="00740DD1"/>
    <w:rsid w:val="00741285"/>
    <w:rsid w:val="00742619"/>
    <w:rsid w:val="00757F6F"/>
    <w:rsid w:val="0077088C"/>
    <w:rsid w:val="00792F36"/>
    <w:rsid w:val="007A5CCA"/>
    <w:rsid w:val="007A6B75"/>
    <w:rsid w:val="007B7AA5"/>
    <w:rsid w:val="007C29DE"/>
    <w:rsid w:val="007C3FDC"/>
    <w:rsid w:val="007D1D1E"/>
    <w:rsid w:val="007D714D"/>
    <w:rsid w:val="007E13B0"/>
    <w:rsid w:val="007E469B"/>
    <w:rsid w:val="007F0A7E"/>
    <w:rsid w:val="007F39AF"/>
    <w:rsid w:val="007F40AC"/>
    <w:rsid w:val="007F4C72"/>
    <w:rsid w:val="007F6B4F"/>
    <w:rsid w:val="00801CED"/>
    <w:rsid w:val="008022FA"/>
    <w:rsid w:val="00803B0C"/>
    <w:rsid w:val="008201F1"/>
    <w:rsid w:val="008402B5"/>
    <w:rsid w:val="0084721F"/>
    <w:rsid w:val="008571AB"/>
    <w:rsid w:val="008625EB"/>
    <w:rsid w:val="00863FDF"/>
    <w:rsid w:val="0087140C"/>
    <w:rsid w:val="008939CF"/>
    <w:rsid w:val="008A6471"/>
    <w:rsid w:val="008F1224"/>
    <w:rsid w:val="008F617B"/>
    <w:rsid w:val="00915A52"/>
    <w:rsid w:val="00922A5E"/>
    <w:rsid w:val="00924026"/>
    <w:rsid w:val="009304B6"/>
    <w:rsid w:val="00940724"/>
    <w:rsid w:val="009543C3"/>
    <w:rsid w:val="00957760"/>
    <w:rsid w:val="00957FE2"/>
    <w:rsid w:val="00962428"/>
    <w:rsid w:val="0098399B"/>
    <w:rsid w:val="00983ABB"/>
    <w:rsid w:val="00985F38"/>
    <w:rsid w:val="009961E7"/>
    <w:rsid w:val="009C01CA"/>
    <w:rsid w:val="009C4763"/>
    <w:rsid w:val="009E189A"/>
    <w:rsid w:val="009F76B6"/>
    <w:rsid w:val="00A06E57"/>
    <w:rsid w:val="00A228BD"/>
    <w:rsid w:val="00A22C3C"/>
    <w:rsid w:val="00A24AAC"/>
    <w:rsid w:val="00A32F23"/>
    <w:rsid w:val="00A367DC"/>
    <w:rsid w:val="00A44A7C"/>
    <w:rsid w:val="00A547BE"/>
    <w:rsid w:val="00A7079B"/>
    <w:rsid w:val="00A8294A"/>
    <w:rsid w:val="00A83008"/>
    <w:rsid w:val="00A842DE"/>
    <w:rsid w:val="00A9102A"/>
    <w:rsid w:val="00AA58C7"/>
    <w:rsid w:val="00AB0B6E"/>
    <w:rsid w:val="00AC766A"/>
    <w:rsid w:val="00AD6A36"/>
    <w:rsid w:val="00AE5582"/>
    <w:rsid w:val="00AE66BD"/>
    <w:rsid w:val="00AF3F17"/>
    <w:rsid w:val="00AF6230"/>
    <w:rsid w:val="00B00895"/>
    <w:rsid w:val="00B03C3B"/>
    <w:rsid w:val="00B26ECA"/>
    <w:rsid w:val="00B30CC1"/>
    <w:rsid w:val="00B3194E"/>
    <w:rsid w:val="00B31B5C"/>
    <w:rsid w:val="00B54F07"/>
    <w:rsid w:val="00B57D76"/>
    <w:rsid w:val="00B77E78"/>
    <w:rsid w:val="00B83DDD"/>
    <w:rsid w:val="00B90E94"/>
    <w:rsid w:val="00BA63DF"/>
    <w:rsid w:val="00BB525F"/>
    <w:rsid w:val="00BB6183"/>
    <w:rsid w:val="00BC35ED"/>
    <w:rsid w:val="00BC644A"/>
    <w:rsid w:val="00BD7244"/>
    <w:rsid w:val="00BF16B1"/>
    <w:rsid w:val="00C00C23"/>
    <w:rsid w:val="00C133EA"/>
    <w:rsid w:val="00C14CF7"/>
    <w:rsid w:val="00C27753"/>
    <w:rsid w:val="00C36441"/>
    <w:rsid w:val="00C51C25"/>
    <w:rsid w:val="00C53125"/>
    <w:rsid w:val="00C664CD"/>
    <w:rsid w:val="00CA5FD3"/>
    <w:rsid w:val="00CC5D3A"/>
    <w:rsid w:val="00CF19DC"/>
    <w:rsid w:val="00D0722B"/>
    <w:rsid w:val="00D33727"/>
    <w:rsid w:val="00D34E32"/>
    <w:rsid w:val="00D3513E"/>
    <w:rsid w:val="00D379F2"/>
    <w:rsid w:val="00D41996"/>
    <w:rsid w:val="00D54881"/>
    <w:rsid w:val="00D628C2"/>
    <w:rsid w:val="00D75D04"/>
    <w:rsid w:val="00D84B48"/>
    <w:rsid w:val="00D90147"/>
    <w:rsid w:val="00DA5F3B"/>
    <w:rsid w:val="00DA640C"/>
    <w:rsid w:val="00DC1FB9"/>
    <w:rsid w:val="00DD72C0"/>
    <w:rsid w:val="00DE711C"/>
    <w:rsid w:val="00E003E6"/>
    <w:rsid w:val="00E023E8"/>
    <w:rsid w:val="00E02729"/>
    <w:rsid w:val="00E27722"/>
    <w:rsid w:val="00E506F7"/>
    <w:rsid w:val="00E64B79"/>
    <w:rsid w:val="00E7402F"/>
    <w:rsid w:val="00E775C0"/>
    <w:rsid w:val="00EA0B7D"/>
    <w:rsid w:val="00EB28F8"/>
    <w:rsid w:val="00EB4BEE"/>
    <w:rsid w:val="00EB50C1"/>
    <w:rsid w:val="00EC421C"/>
    <w:rsid w:val="00ED1DA4"/>
    <w:rsid w:val="00ED36C0"/>
    <w:rsid w:val="00ED43D4"/>
    <w:rsid w:val="00EF3EDB"/>
    <w:rsid w:val="00F0042F"/>
    <w:rsid w:val="00F04073"/>
    <w:rsid w:val="00F1141F"/>
    <w:rsid w:val="00F11D93"/>
    <w:rsid w:val="00F17B6A"/>
    <w:rsid w:val="00F4439E"/>
    <w:rsid w:val="00F5188F"/>
    <w:rsid w:val="00F5217D"/>
    <w:rsid w:val="00F749CA"/>
    <w:rsid w:val="00FA0B17"/>
    <w:rsid w:val="00FB390E"/>
    <w:rsid w:val="00FC07D3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4AF3"/>
  <w15:docId w15:val="{4AC8DB3B-538A-4C2E-BA3A-81243CB3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22A6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22A6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722A6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722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722A6"/>
    <w:pPr>
      <w:ind w:left="708"/>
    </w:pPr>
  </w:style>
  <w:style w:type="paragraph" w:customStyle="1" w:styleId="Zkladntext21">
    <w:name w:val="Základní text 21"/>
    <w:basedOn w:val="Normln"/>
    <w:rsid w:val="00BF16B1"/>
    <w:pPr>
      <w:suppressAutoHyphens/>
      <w:jc w:val="both"/>
    </w:pPr>
    <w:rPr>
      <w:sz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E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ED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8402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02B5"/>
  </w:style>
  <w:style w:type="character" w:customStyle="1" w:styleId="TextkomenteChar">
    <w:name w:val="Text komentáře Char"/>
    <w:basedOn w:val="Standardnpsmoodstavce"/>
    <w:link w:val="Textkomente"/>
    <w:uiPriority w:val="99"/>
    <w:rsid w:val="008402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2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2B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7F39AF"/>
    <w:rPr>
      <w:lang w:eastAsia="zh-C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F39AF"/>
    <w:pPr>
      <w:suppressAutoHyphens/>
      <w:spacing w:after="120"/>
      <w:ind w:left="283"/>
    </w:pPr>
    <w:rPr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39A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D379F2"/>
    <w:rPr>
      <w:color w:val="0000FF" w:themeColor="hyperlink"/>
      <w:u w:val="single"/>
    </w:rPr>
  </w:style>
  <w:style w:type="character" w:customStyle="1" w:styleId="WW8Num1z1">
    <w:name w:val="WW8Num1z1"/>
    <w:rsid w:val="001028EE"/>
  </w:style>
  <w:style w:type="character" w:styleId="Znakapoznpodarou">
    <w:name w:val="footnote reference"/>
    <w:basedOn w:val="Standardnpsmoodstavce"/>
    <w:uiPriority w:val="99"/>
    <w:semiHidden/>
    <w:unhideWhenUsed/>
    <w:rsid w:val="00740DD1"/>
    <w:rPr>
      <w:vertAlign w:val="superscript"/>
    </w:rPr>
  </w:style>
  <w:style w:type="character" w:customStyle="1" w:styleId="ra">
    <w:name w:val="ra"/>
    <w:rsid w:val="00CC5D3A"/>
  </w:style>
  <w:style w:type="character" w:customStyle="1" w:styleId="apple-style-span">
    <w:name w:val="apple-style-span"/>
    <w:rsid w:val="00CC5D3A"/>
    <w:rPr>
      <w:lang w:val="cs-CZ" w:bidi="ar-SA"/>
    </w:rPr>
  </w:style>
  <w:style w:type="paragraph" w:styleId="Zhlav">
    <w:name w:val="header"/>
    <w:basedOn w:val="Normln"/>
    <w:link w:val="ZhlavChar"/>
    <w:uiPriority w:val="99"/>
    <w:unhideWhenUsed/>
    <w:rsid w:val="007F6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6B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6B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B4F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5A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6BA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6B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5E79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DA5F3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801CED"/>
    <w:rPr>
      <w:b/>
      <w:bCs/>
    </w:rPr>
  </w:style>
  <w:style w:type="paragraph" w:styleId="Revize">
    <w:name w:val="Revision"/>
    <w:hidden/>
    <w:uiPriority w:val="99"/>
    <w:semiHidden/>
    <w:rsid w:val="00180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506F3-C3A1-4E29-AD91-09412EFF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565</Words>
  <Characters>3335</Characters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2018-11-28T15:52:00Z</cp:lastPrinted>
  <dcterms:created xsi:type="dcterms:W3CDTF">2019-11-29T14:27:00Z</dcterms:created>
  <dcterms:modified xsi:type="dcterms:W3CDTF">2020-12-03T16:36:00Z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