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2528"/>
        <w:gridCol w:w="2647"/>
        <w:gridCol w:w="1707"/>
      </w:tblGrid>
      <w:tr w:rsidR="00AE59F4" w:rsidRPr="006D160B" w:rsidTr="00E643E8">
        <w:trPr>
          <w:trHeight w:val="17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AE59F4" w:rsidP="006D160B">
            <w:pPr>
              <w:spacing w:line="240" w:lineRule="exact"/>
              <w:rPr>
                <w:rFonts w:ascii="Arial" w:hAnsi="Arial" w:cs="Arial"/>
                <w:lang w:val="en-US"/>
              </w:rPr>
            </w:pPr>
            <w:bookmarkStart w:id="0" w:name="_GoBack"/>
            <w:bookmarkEnd w:id="0"/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5B3B62" w:rsidP="000A41FE">
            <w:pPr>
              <w:spacing w:line="240" w:lineRule="exac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20</w:t>
            </w:r>
            <w:r w:rsidR="00E643E8">
              <w:rPr>
                <w:rFonts w:ascii="Arial" w:hAnsi="Arial" w:cs="Arial"/>
                <w:b/>
                <w:lang w:val="en-US"/>
              </w:rPr>
              <w:t>/42203/</w:t>
            </w:r>
            <w:r w:rsidR="000A41FE">
              <w:rPr>
                <w:rFonts w:ascii="Arial" w:hAnsi="Arial" w:cs="Arial"/>
                <w:b/>
                <w:lang w:val="en-US"/>
              </w:rPr>
              <w:t>742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E643E8" w:rsidP="006D160B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Czibor / 585 533 180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0A41FE" w:rsidP="000A41FE">
            <w:pPr>
              <w:spacing w:line="240" w:lineRule="exact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 w:rsidR="00E643E8">
              <w:rPr>
                <w:rFonts w:ascii="Arial" w:hAnsi="Arial" w:cs="Arial"/>
                <w:lang w:val="en-US"/>
              </w:rPr>
              <w:t xml:space="preserve">. </w:t>
            </w:r>
            <w:r w:rsidR="00B35D8B"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  <w:lang w:val="en-US"/>
              </w:rPr>
              <w:t>2</w:t>
            </w:r>
            <w:r w:rsidR="00E643E8">
              <w:rPr>
                <w:rFonts w:ascii="Arial" w:hAnsi="Arial" w:cs="Arial"/>
                <w:lang w:val="en-US"/>
              </w:rPr>
              <w:t>. 20</w:t>
            </w:r>
            <w:r w:rsidR="005B3B62">
              <w:rPr>
                <w:rFonts w:ascii="Arial" w:hAnsi="Arial" w:cs="Arial"/>
                <w:lang w:val="en-US"/>
              </w:rPr>
              <w:t>20</w:t>
            </w:r>
          </w:p>
        </w:tc>
      </w:tr>
    </w:tbl>
    <w:p w:rsidR="007A3A02" w:rsidRDefault="00E643E8" w:rsidP="007A3A02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C9CA9" wp14:editId="6802E226">
                <wp:simplePos x="0" y="0"/>
                <wp:positionH relativeFrom="column">
                  <wp:posOffset>3185795</wp:posOffset>
                </wp:positionH>
                <wp:positionV relativeFrom="paragraph">
                  <wp:posOffset>-1807845</wp:posOffset>
                </wp:positionV>
                <wp:extent cx="2438400" cy="1041400"/>
                <wp:effectExtent l="0" t="0" r="0" b="63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3E8" w:rsidRPr="00403394" w:rsidRDefault="00E643E8" w:rsidP="00E643E8">
                            <w:pPr>
                              <w:tabs>
                                <w:tab w:val="left" w:pos="5205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Renoweld, a.s.</w:t>
                            </w:r>
                          </w:p>
                          <w:p w:rsidR="00E643E8" w:rsidRPr="00403394" w:rsidRDefault="00E643E8" w:rsidP="00E643E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Hudcova 74</w:t>
                            </w:r>
                          </w:p>
                          <w:p w:rsidR="00E643E8" w:rsidRPr="00826DA5" w:rsidRDefault="00E643E8" w:rsidP="00E643E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612 00 Brno</w:t>
                            </w:r>
                          </w:p>
                          <w:p w:rsidR="00F3634C" w:rsidRPr="002B66E6" w:rsidRDefault="00F3634C" w:rsidP="00F3634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AC9CA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50.85pt;margin-top:-142.35pt;width:192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" stroked="f">
                <v:textbox>
                  <w:txbxContent>
                    <w:p w:rsidR="00E643E8" w:rsidRPr="00403394" w:rsidRDefault="00E643E8" w:rsidP="00E643E8">
                      <w:pPr>
                        <w:tabs>
                          <w:tab w:val="left" w:pos="520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Renoweld, a.s.</w:t>
                      </w:r>
                    </w:p>
                    <w:p w:rsidR="00E643E8" w:rsidRPr="00403394" w:rsidRDefault="00E643E8" w:rsidP="00E643E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Hudcova 74</w:t>
                      </w:r>
                    </w:p>
                    <w:p w:rsidR="00E643E8" w:rsidRPr="00826DA5" w:rsidRDefault="00E643E8" w:rsidP="00E643E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612 00 Brno</w:t>
                      </w:r>
                    </w:p>
                    <w:p w:rsidR="00F3634C" w:rsidRPr="002B66E6" w:rsidRDefault="00F3634C" w:rsidP="00F3634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13E8" w:rsidRDefault="001C13E8" w:rsidP="007A3A02">
      <w:pPr>
        <w:rPr>
          <w:rFonts w:ascii="Arial" w:hAnsi="Arial" w:cs="Arial"/>
          <w:sz w:val="22"/>
          <w:szCs w:val="22"/>
          <w:lang w:val="en-US"/>
        </w:rPr>
      </w:pPr>
    </w:p>
    <w:p w:rsidR="00E643E8" w:rsidRDefault="006C4528" w:rsidP="00A41E76">
      <w:pPr>
        <w:pStyle w:val="Zhlav"/>
        <w:tabs>
          <w:tab w:val="clear" w:pos="4536"/>
          <w:tab w:val="clear" w:pos="9072"/>
        </w:tabs>
        <w:ind w:left="2268" w:hanging="2268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Objednáváme u Vás:</w:t>
      </w:r>
      <w:r w:rsidR="00A41E76">
        <w:rPr>
          <w:rFonts w:ascii="Arial" w:hAnsi="Arial" w:cs="Arial"/>
          <w:b/>
          <w:bCs/>
          <w:sz w:val="22"/>
        </w:rPr>
        <w:t xml:space="preserve"> </w:t>
      </w:r>
      <w:r w:rsidR="00E643E8">
        <w:rPr>
          <w:rFonts w:ascii="Arial" w:hAnsi="Arial" w:cs="Arial"/>
          <w:sz w:val="22"/>
        </w:rPr>
        <w:t>Navařování kolejnic do profilu, navařování srdcovek, křížení, stykové sváry, broušení koleje, ohýbání kolejnic, navařování jazyků výhybek.</w:t>
      </w:r>
    </w:p>
    <w:p w:rsidR="00E643E8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E643E8" w:rsidRPr="00B86D41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</w:p>
    <w:p w:rsidR="00E643E8" w:rsidRDefault="00E643E8" w:rsidP="00A41E76">
      <w:pPr>
        <w:pStyle w:val="Zhlav"/>
        <w:tabs>
          <w:tab w:val="clear" w:pos="4536"/>
          <w:tab w:val="clear" w:pos="9072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Cena</w:t>
      </w:r>
      <w:r w:rsidRPr="00127933">
        <w:rPr>
          <w:rFonts w:ascii="Arial" w:hAnsi="Arial" w:cs="Arial"/>
          <w:b/>
          <w:sz w:val="22"/>
        </w:rPr>
        <w:t xml:space="preserve">: </w:t>
      </w:r>
      <w:r>
        <w:rPr>
          <w:rFonts w:ascii="Arial" w:hAnsi="Arial" w:cs="Arial"/>
          <w:sz w:val="22"/>
          <w:szCs w:val="22"/>
        </w:rPr>
        <w:t>Dle platného ceníku – dodatek č. 10 ke smlouvě č. 402/0 a protokolu</w:t>
      </w:r>
      <w:r w:rsidR="00A41E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předání a převzetí prací včetně specifikace.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V ročním plánu je pro měsíc </w:t>
      </w:r>
      <w:r w:rsidR="000A41FE">
        <w:rPr>
          <w:rFonts w:ascii="Arial" w:hAnsi="Arial" w:cs="Arial"/>
          <w:sz w:val="22"/>
          <w:szCs w:val="22"/>
        </w:rPr>
        <w:t>prosinec</w:t>
      </w:r>
      <w:r w:rsidR="008A3091">
        <w:rPr>
          <w:rFonts w:ascii="Arial" w:hAnsi="Arial" w:cs="Arial"/>
          <w:sz w:val="22"/>
          <w:szCs w:val="22"/>
        </w:rPr>
        <w:t xml:space="preserve"> počítáno s </w:t>
      </w:r>
      <w:r w:rsidR="008A3091" w:rsidRPr="00DA46A7">
        <w:rPr>
          <w:rFonts w:ascii="Arial" w:hAnsi="Arial" w:cs="Arial"/>
          <w:sz w:val="22"/>
          <w:szCs w:val="22"/>
        </w:rPr>
        <w:t xml:space="preserve">částkou </w:t>
      </w:r>
      <w:r w:rsidR="000A41FE">
        <w:rPr>
          <w:rFonts w:ascii="Arial" w:hAnsi="Arial" w:cs="Arial"/>
          <w:sz w:val="22"/>
          <w:szCs w:val="22"/>
        </w:rPr>
        <w:t>2</w:t>
      </w:r>
      <w:r w:rsidR="00E05AE7">
        <w:rPr>
          <w:rFonts w:ascii="Arial" w:hAnsi="Arial" w:cs="Arial"/>
          <w:sz w:val="22"/>
          <w:szCs w:val="22"/>
        </w:rPr>
        <w:t>0</w:t>
      </w:r>
      <w:r w:rsidR="00E06552">
        <w:rPr>
          <w:rFonts w:ascii="Arial" w:hAnsi="Arial" w:cs="Arial"/>
          <w:sz w:val="22"/>
          <w:szCs w:val="22"/>
        </w:rPr>
        <w:t>0</w:t>
      </w:r>
      <w:r w:rsidRPr="00DA46A7">
        <w:rPr>
          <w:rFonts w:ascii="Arial" w:hAnsi="Arial" w:cs="Arial"/>
          <w:sz w:val="22"/>
          <w:szCs w:val="22"/>
        </w:rPr>
        <w:t> 000 Kč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Platební podmínka:</w:t>
      </w:r>
      <w:r>
        <w:rPr>
          <w:rFonts w:ascii="Arial" w:hAnsi="Arial" w:cs="Arial"/>
          <w:sz w:val="22"/>
          <w:szCs w:val="22"/>
        </w:rPr>
        <w:t xml:space="preserve"> Fakturou se splatností 14 dnů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Termín dodání:</w:t>
      </w:r>
      <w:r w:rsidR="00E43FFB">
        <w:rPr>
          <w:rFonts w:ascii="Arial" w:hAnsi="Arial" w:cs="Arial"/>
          <w:sz w:val="22"/>
          <w:szCs w:val="22"/>
        </w:rPr>
        <w:t xml:space="preserve">  Průběžně do </w:t>
      </w:r>
      <w:r w:rsidR="000A41FE">
        <w:rPr>
          <w:rFonts w:ascii="Arial" w:hAnsi="Arial" w:cs="Arial"/>
          <w:sz w:val="22"/>
          <w:szCs w:val="22"/>
        </w:rPr>
        <w:t>53</w:t>
      </w:r>
      <w:r w:rsidR="005B3B62">
        <w:rPr>
          <w:rFonts w:ascii="Arial" w:hAnsi="Arial" w:cs="Arial"/>
          <w:sz w:val="22"/>
          <w:szCs w:val="22"/>
        </w:rPr>
        <w:t>. týdne 2020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Pr="00E643E8" w:rsidRDefault="00E643E8" w:rsidP="00E643E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2"/>
        </w:rPr>
      </w:pPr>
      <w:r w:rsidRPr="00127933">
        <w:rPr>
          <w:rFonts w:ascii="Arial" w:hAnsi="Arial" w:cs="Arial"/>
          <w:b/>
          <w:sz w:val="22"/>
        </w:rPr>
        <w:t xml:space="preserve">Dodací podmínka: 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Dopravní podnik města Olomouce, a. s.,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</w:t>
      </w:r>
      <w:r w:rsidR="00333945">
        <w:rPr>
          <w:rFonts w:ascii="Arial" w:hAnsi="Arial" w:cs="Arial"/>
          <w:sz w:val="22"/>
          <w:szCs w:val="22"/>
        </w:rPr>
        <w:t xml:space="preserve">           Koželužská 563/1, 779</w:t>
      </w:r>
      <w:r>
        <w:rPr>
          <w:rFonts w:ascii="Arial" w:hAnsi="Arial" w:cs="Arial"/>
          <w:sz w:val="22"/>
          <w:szCs w:val="22"/>
        </w:rPr>
        <w:t xml:space="preserve"> </w:t>
      </w:r>
      <w:r w:rsidR="0033394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 Olomouc</w:t>
      </w:r>
    </w:p>
    <w:p w:rsidR="00E643E8" w:rsidRPr="00D0588A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 všech dokladech uvádějte číslo naší objednávky.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Prosíme o co nejrychlejší potvrzení objednávky (nejpozději do 48 hodin).</w:t>
      </w:r>
      <w:r>
        <w:rPr>
          <w:rFonts w:ascii="Arial" w:hAnsi="Arial" w:cs="Arial"/>
        </w:rPr>
        <w:t xml:space="preserve">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Dodavatel:  ………………….    </w:t>
      </w:r>
      <w:r w:rsidR="006C71B2"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</w:rPr>
        <w:t xml:space="preserve"> Za odběratele:</w:t>
      </w: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</w:p>
    <w:p w:rsidR="005B3B62" w:rsidRDefault="005B3B62" w:rsidP="005B3B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E525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Pr="00DD17A5">
        <w:rPr>
          <w:rFonts w:ascii="Arial" w:hAnsi="Arial" w:cs="Arial"/>
          <w:sz w:val="22"/>
          <w:szCs w:val="22"/>
        </w:rPr>
        <w:t>Ing. </w:t>
      </w:r>
      <w:r w:rsidR="00AE5259">
        <w:rPr>
          <w:rFonts w:ascii="Arial" w:hAnsi="Arial" w:cs="Arial"/>
          <w:sz w:val="22"/>
          <w:szCs w:val="22"/>
        </w:rPr>
        <w:t>Pavel Zatloukal</w:t>
      </w:r>
    </w:p>
    <w:p w:rsidR="005B3B62" w:rsidRDefault="005B3B62" w:rsidP="005B3B62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</w:t>
      </w:r>
      <w:r w:rsidR="00AE5259">
        <w:rPr>
          <w:rFonts w:ascii="Arial" w:hAnsi="Arial" w:cs="Arial"/>
          <w:sz w:val="22"/>
          <w:szCs w:val="22"/>
        </w:rPr>
        <w:t>Místop</w:t>
      </w:r>
      <w:r>
        <w:rPr>
          <w:rFonts w:ascii="Arial" w:hAnsi="Arial" w:cs="Arial"/>
          <w:sz w:val="22"/>
          <w:szCs w:val="22"/>
        </w:rPr>
        <w:t>ředseda představenstva DPMO, a.s.</w:t>
      </w:r>
    </w:p>
    <w:p w:rsidR="00AE5259" w:rsidRDefault="00AE5259" w:rsidP="005B3B62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AE5259" w:rsidRDefault="00AE5259" w:rsidP="005B3B62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AE5259" w:rsidRDefault="00AE5259" w:rsidP="005B3B62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AE5259" w:rsidRDefault="00AE5259" w:rsidP="005B3B62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AE5259" w:rsidRDefault="00AE5259" w:rsidP="005B3B62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AE5259" w:rsidRDefault="00AE5259" w:rsidP="005B3B62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AE5259" w:rsidRPr="00884384" w:rsidRDefault="00AE5259" w:rsidP="00AE52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 ………………. dne : ………..…</w:t>
      </w:r>
      <w:r>
        <w:rPr>
          <w:rFonts w:ascii="Arial" w:hAnsi="Arial" w:cs="Arial"/>
          <w:sz w:val="22"/>
          <w:szCs w:val="22"/>
        </w:rPr>
        <w:t xml:space="preserve">                                    </w:t>
      </w:r>
      <w:r w:rsidRPr="00884384">
        <w:rPr>
          <w:rFonts w:ascii="Arial" w:hAnsi="Arial" w:cs="Arial"/>
          <w:sz w:val="22"/>
          <w:szCs w:val="22"/>
        </w:rPr>
        <w:t>Mgr. Petr Kocourek, MBA</w:t>
      </w:r>
      <w:r w:rsidR="00B35D8B">
        <w:rPr>
          <w:rFonts w:ascii="Arial" w:hAnsi="Arial" w:cs="Arial"/>
          <w:sz w:val="22"/>
          <w:szCs w:val="22"/>
        </w:rPr>
        <w:t>, LL.M.</w:t>
      </w:r>
    </w:p>
    <w:p w:rsidR="001C13E8" w:rsidRDefault="00AE5259" w:rsidP="00E643E8">
      <w:pPr>
        <w:rPr>
          <w:rFonts w:ascii="Arial" w:hAnsi="Arial" w:cs="Arial"/>
          <w:sz w:val="22"/>
          <w:szCs w:val="22"/>
          <w:lang w:val="en-US"/>
        </w:rPr>
      </w:pPr>
      <w:r w:rsidRPr="00884384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člen představenstva DPMO, a.s</w:t>
      </w:r>
      <w:r w:rsidR="00B35D8B">
        <w:rPr>
          <w:rFonts w:ascii="Arial" w:hAnsi="Arial" w:cs="Arial"/>
          <w:sz w:val="22"/>
          <w:szCs w:val="22"/>
        </w:rPr>
        <w:t>.</w:t>
      </w:r>
    </w:p>
    <w:sectPr w:rsidR="001C13E8" w:rsidSect="00C139E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612" w:rsidRDefault="00463612">
      <w:r>
        <w:separator/>
      </w:r>
    </w:p>
  </w:endnote>
  <w:endnote w:type="continuationSeparator" w:id="0">
    <w:p w:rsidR="00463612" w:rsidRDefault="00463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T4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 CE-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Pr="00250730" w:rsidRDefault="00250730" w:rsidP="00C139EB">
    <w:pPr>
      <w:pStyle w:val="Zpat"/>
      <w:jc w:val="right"/>
      <w:rPr>
        <w:rStyle w:val="slostrnky"/>
        <w:rFonts w:ascii="Arial" w:hAnsi="Arial" w:cs="Arial"/>
      </w:rPr>
    </w:pPr>
    <w:r w:rsidRPr="00250730">
      <w:rPr>
        <w:rStyle w:val="slostrnky"/>
        <w:rFonts w:ascii="Arial" w:hAnsi="Arial" w:cs="Arial"/>
      </w:rPr>
      <w:tab/>
    </w:r>
    <w:r w:rsidRPr="00250730">
      <w:rPr>
        <w:rStyle w:val="slostrnky"/>
        <w:rFonts w:ascii="Arial" w:hAnsi="Arial" w:cs="Arial"/>
      </w:rPr>
      <w:tab/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PAGE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AE5259">
      <w:rPr>
        <w:rStyle w:val="slostrnky"/>
        <w:rFonts w:ascii="Arial" w:hAnsi="Arial" w:cs="Arial"/>
        <w:noProof/>
      </w:rPr>
      <w:t>2</w:t>
    </w:r>
    <w:r w:rsidR="006257E1" w:rsidRPr="00250730">
      <w:rPr>
        <w:rStyle w:val="slostrnky"/>
        <w:rFonts w:ascii="Arial" w:hAnsi="Arial" w:cs="Arial"/>
      </w:rPr>
      <w:fldChar w:fldCharType="end"/>
    </w:r>
    <w:r w:rsidR="006257E1" w:rsidRPr="00250730">
      <w:rPr>
        <w:rStyle w:val="slostrnky"/>
        <w:rFonts w:ascii="Arial" w:hAnsi="Arial" w:cs="Arial"/>
      </w:rPr>
      <w:t>/</w:t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NUMPAGES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0A41FE">
      <w:rPr>
        <w:rStyle w:val="slostrnky"/>
        <w:rFonts w:ascii="Arial" w:hAnsi="Arial" w:cs="Arial"/>
        <w:noProof/>
      </w:rPr>
      <w:t>1</w:t>
    </w:r>
    <w:r w:rsidR="006257E1" w:rsidRPr="00250730">
      <w:rPr>
        <w:rStyle w:val="slostrnky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C139EB" w:rsidP="00C139EB">
    <w:pPr>
      <w:pStyle w:val="Zpat"/>
      <w:jc w:val="right"/>
    </w:pP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PAGE </w:instrText>
    </w:r>
    <w:r w:rsidRPr="00250730">
      <w:rPr>
        <w:rStyle w:val="slostrnky"/>
        <w:rFonts w:ascii="Arial" w:hAnsi="Arial" w:cs="Arial"/>
      </w:rPr>
      <w:fldChar w:fldCharType="separate"/>
    </w:r>
    <w:r w:rsidR="00990301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  <w:r w:rsidRPr="00250730">
      <w:rPr>
        <w:rStyle w:val="slostrnky"/>
        <w:rFonts w:ascii="Arial" w:hAnsi="Arial" w:cs="Arial"/>
      </w:rPr>
      <w:t>/</w:t>
    </w: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NUMPAGES </w:instrText>
    </w:r>
    <w:r w:rsidRPr="00250730">
      <w:rPr>
        <w:rStyle w:val="slostrnky"/>
        <w:rFonts w:ascii="Arial" w:hAnsi="Arial" w:cs="Arial"/>
      </w:rPr>
      <w:fldChar w:fldCharType="separate"/>
    </w:r>
    <w:r w:rsidR="00990301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612" w:rsidRDefault="00463612">
      <w:r>
        <w:separator/>
      </w:r>
    </w:p>
  </w:footnote>
  <w:footnote w:type="continuationSeparator" w:id="0">
    <w:p w:rsidR="00463612" w:rsidRDefault="004636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144A29" w:rsidP="00B85C22">
    <w:pPr>
      <w:pStyle w:val="Zhlav"/>
      <w:tabs>
        <w:tab w:val="left" w:pos="3630"/>
        <w:tab w:val="left" w:pos="5130"/>
        <w:tab w:val="left" w:pos="5505"/>
      </w:tabs>
      <w:rPr>
        <w:rFonts w:ascii="Frutiger CE-Black" w:hAnsi="Frutiger CE-Black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Square wrapText="bothSides"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39EB" w:rsidRPr="00CD2E24" w:rsidRDefault="00144A29" w:rsidP="00765EE4">
                          <w:pPr>
                            <w:pStyle w:val="Zhlav"/>
                            <w:tabs>
                              <w:tab w:val="left" w:pos="3630"/>
                              <w:tab w:val="left" w:pos="5130"/>
                              <w:tab w:val="left" w:pos="5505"/>
                            </w:tabs>
                            <w:rPr>
                              <w:rFonts w:ascii="Frutiger CE-Black" w:hAnsi="Frutiger CE-Black"/>
                              <w:lang w:val="en-US"/>
                            </w:rPr>
                          </w:pPr>
                          <w:r>
                            <w:rPr>
                              <w:rFonts w:ascii="Frutiger CE-Black" w:hAnsi="Frutiger CE-Black"/>
                              <w:noProof/>
                            </w:rPr>
                            <w:drawing>
                              <wp:inline distT="0" distB="0" distL="0" distR="0">
                                <wp:extent cx="1105535" cy="661670"/>
                                <wp:effectExtent l="0" t="0" r="0" b="5080"/>
                                <wp:docPr id="2" name="obrázek 2" descr="Obr_int_logo_ba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Obr_int_logo_ba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6616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0;margin-top:0;width:2in;height:2in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" stroked="f">
              <v:textbox style="mso-fit-shape-to-text:t" inset="0,0,0,0">
                <w:txbxContent>
                  <w:p w:rsidR="00C139EB" w:rsidRPr="00CD2E24" w:rsidRDefault="00144A29" w:rsidP="00765EE4">
                    <w:pPr>
                      <w:pStyle w:val="Zhlav"/>
                      <w:tabs>
                        <w:tab w:val="left" w:pos="3630"/>
                        <w:tab w:val="left" w:pos="5130"/>
                        <w:tab w:val="left" w:pos="5505"/>
                      </w:tabs>
                      <w:rPr>
                        <w:rFonts w:ascii="Frutiger CE-Black" w:hAnsi="Frutiger CE-Black"/>
                        <w:lang w:val="en-US"/>
                      </w:rPr>
                    </w:pPr>
                    <w:r>
                      <w:rPr>
                        <w:rFonts w:ascii="Frutiger CE-Black" w:hAnsi="Frutiger CE-Black"/>
                        <w:noProof/>
                      </w:rPr>
                      <w:drawing>
                        <wp:inline distT="0" distB="0" distL="0" distR="0">
                          <wp:extent cx="1105535" cy="661670"/>
                          <wp:effectExtent l="0" t="0" r="0" b="5080"/>
                          <wp:docPr id="2" name="obrázek 2" descr="Obr_int_logo_ba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Obr_int_logo_ba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6616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7377A">
      <w:rPr>
        <w:rFonts w:ascii="Frutiger CE-Black" w:hAnsi="Frutiger CE-Black"/>
        <w:lang w:val="en-US"/>
      </w:rPr>
      <w:tab/>
    </w:r>
    <w:r w:rsidR="00B85C22">
      <w:rPr>
        <w:rFonts w:ascii="Frutiger CE-Black" w:hAnsi="Frutiger CE-Black"/>
        <w:lang w:val="en-US"/>
      </w:rPr>
      <w:tab/>
    </w:r>
    <w:r w:rsidR="00253AE8">
      <w:rPr>
        <w:rFonts w:ascii="Frutiger CE-Black" w:hAnsi="Frutiger CE-Black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8E05B4">
    <w:pPr>
      <w:pStyle w:val="Zhlav"/>
      <w:tabs>
        <w:tab w:val="clear" w:pos="4536"/>
        <w:tab w:val="clear" w:pos="9072"/>
        <w:tab w:val="left" w:pos="6480"/>
      </w:tabs>
      <w:rPr>
        <w:sz w:val="32"/>
        <w:szCs w:val="32"/>
      </w:rPr>
    </w:pPr>
    <w:r>
      <w:rPr>
        <w:sz w:val="32"/>
        <w:szCs w:val="32"/>
      </w:rPr>
      <w:t xml:space="preserve"> </w:t>
    </w:r>
    <w:r w:rsidR="00E45419">
      <w:rPr>
        <w:noProof/>
        <w:sz w:val="32"/>
        <w:szCs w:val="32"/>
      </w:rPr>
      <w:drawing>
        <wp:inline distT="0" distB="0" distL="0" distR="0" wp14:anchorId="2BAA2AE0" wp14:editId="3A3B9397">
          <wp:extent cx="5857875" cy="2818977"/>
          <wp:effectExtent l="0" t="0" r="0" b="635"/>
          <wp:docPr id="5" name="Obrázek 5" descr="C:\Users\azsigrai\Documents\Grafický manuál\new\Sablony\Obr_objed_bar_3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zsigrai\Documents\Grafický manuál\new\Sablony\Obr_objed_bar_3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2818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02615"/>
    <w:multiLevelType w:val="hybridMultilevel"/>
    <w:tmpl w:val="549A254C"/>
    <w:lvl w:ilvl="0" w:tplc="EB5A9A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E8"/>
    <w:rsid w:val="00004E70"/>
    <w:rsid w:val="00035CF2"/>
    <w:rsid w:val="000363AF"/>
    <w:rsid w:val="0008468C"/>
    <w:rsid w:val="000A41FE"/>
    <w:rsid w:val="000C606B"/>
    <w:rsid w:val="000E7757"/>
    <w:rsid w:val="000F4CA0"/>
    <w:rsid w:val="00123E0E"/>
    <w:rsid w:val="00131A6E"/>
    <w:rsid w:val="00144A29"/>
    <w:rsid w:val="0016180A"/>
    <w:rsid w:val="00174253"/>
    <w:rsid w:val="001A2B0E"/>
    <w:rsid w:val="001C13E8"/>
    <w:rsid w:val="001E2A64"/>
    <w:rsid w:val="002147E5"/>
    <w:rsid w:val="00250730"/>
    <w:rsid w:val="00251D68"/>
    <w:rsid w:val="00253AE8"/>
    <w:rsid w:val="002549E2"/>
    <w:rsid w:val="00266D74"/>
    <w:rsid w:val="00282CA5"/>
    <w:rsid w:val="002B66E6"/>
    <w:rsid w:val="00300F4C"/>
    <w:rsid w:val="00333945"/>
    <w:rsid w:val="00356DE2"/>
    <w:rsid w:val="00381D14"/>
    <w:rsid w:val="003D3FAD"/>
    <w:rsid w:val="003D7DA8"/>
    <w:rsid w:val="003F56C2"/>
    <w:rsid w:val="00400C31"/>
    <w:rsid w:val="0040707F"/>
    <w:rsid w:val="00423B60"/>
    <w:rsid w:val="00432FCB"/>
    <w:rsid w:val="00463612"/>
    <w:rsid w:val="00476D0A"/>
    <w:rsid w:val="00480B76"/>
    <w:rsid w:val="004C11EB"/>
    <w:rsid w:val="004C7174"/>
    <w:rsid w:val="004F06CD"/>
    <w:rsid w:val="004F38B2"/>
    <w:rsid w:val="005079CA"/>
    <w:rsid w:val="005249D7"/>
    <w:rsid w:val="00537A7D"/>
    <w:rsid w:val="005671E8"/>
    <w:rsid w:val="0057377A"/>
    <w:rsid w:val="005B13E5"/>
    <w:rsid w:val="005B3B62"/>
    <w:rsid w:val="005D3B61"/>
    <w:rsid w:val="005F1DC5"/>
    <w:rsid w:val="006257E1"/>
    <w:rsid w:val="006300F2"/>
    <w:rsid w:val="00654D8C"/>
    <w:rsid w:val="0066106D"/>
    <w:rsid w:val="00684C6D"/>
    <w:rsid w:val="006C4528"/>
    <w:rsid w:val="006C71B2"/>
    <w:rsid w:val="006D160B"/>
    <w:rsid w:val="006D70EF"/>
    <w:rsid w:val="00765EE4"/>
    <w:rsid w:val="007679A5"/>
    <w:rsid w:val="00791052"/>
    <w:rsid w:val="007A3A02"/>
    <w:rsid w:val="007A4FB9"/>
    <w:rsid w:val="00822BE3"/>
    <w:rsid w:val="00847799"/>
    <w:rsid w:val="008A3091"/>
    <w:rsid w:val="008B3014"/>
    <w:rsid w:val="008E05B4"/>
    <w:rsid w:val="008E6AF9"/>
    <w:rsid w:val="008F4353"/>
    <w:rsid w:val="009516E2"/>
    <w:rsid w:val="00961FAB"/>
    <w:rsid w:val="00990301"/>
    <w:rsid w:val="009A5AEA"/>
    <w:rsid w:val="009C701E"/>
    <w:rsid w:val="009D434E"/>
    <w:rsid w:val="009E0C6E"/>
    <w:rsid w:val="00A1089E"/>
    <w:rsid w:val="00A41E76"/>
    <w:rsid w:val="00AC6B11"/>
    <w:rsid w:val="00AE5259"/>
    <w:rsid w:val="00AE59F4"/>
    <w:rsid w:val="00B00AD7"/>
    <w:rsid w:val="00B35D8B"/>
    <w:rsid w:val="00B56BE7"/>
    <w:rsid w:val="00B56CA0"/>
    <w:rsid w:val="00B778D0"/>
    <w:rsid w:val="00B85C22"/>
    <w:rsid w:val="00BB055D"/>
    <w:rsid w:val="00BB7B26"/>
    <w:rsid w:val="00BB7D9E"/>
    <w:rsid w:val="00BD5165"/>
    <w:rsid w:val="00C06EE6"/>
    <w:rsid w:val="00C139EB"/>
    <w:rsid w:val="00C23A5D"/>
    <w:rsid w:val="00C85A55"/>
    <w:rsid w:val="00C867D7"/>
    <w:rsid w:val="00C955D6"/>
    <w:rsid w:val="00CB4070"/>
    <w:rsid w:val="00D0695C"/>
    <w:rsid w:val="00D1176B"/>
    <w:rsid w:val="00D158BD"/>
    <w:rsid w:val="00D700ED"/>
    <w:rsid w:val="00DA46A7"/>
    <w:rsid w:val="00DB199B"/>
    <w:rsid w:val="00DB1D64"/>
    <w:rsid w:val="00E05AE7"/>
    <w:rsid w:val="00E06552"/>
    <w:rsid w:val="00E43FFB"/>
    <w:rsid w:val="00E45419"/>
    <w:rsid w:val="00E524DB"/>
    <w:rsid w:val="00E643E8"/>
    <w:rsid w:val="00E75C03"/>
    <w:rsid w:val="00E80F49"/>
    <w:rsid w:val="00EA6756"/>
    <w:rsid w:val="00EB5305"/>
    <w:rsid w:val="00EF1A3F"/>
    <w:rsid w:val="00F041FA"/>
    <w:rsid w:val="00F3634C"/>
    <w:rsid w:val="00F450D5"/>
    <w:rsid w:val="00F81594"/>
    <w:rsid w:val="00F9786D"/>
    <w:rsid w:val="00FA6417"/>
    <w:rsid w:val="00FD3549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0F9560-6348-4B18-82AC-EDF7F6D6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43E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9C70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C70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C70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C70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C701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C701E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701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ind w:left="360"/>
      <w:jc w:val="both"/>
    </w:pPr>
  </w:style>
  <w:style w:type="table" w:styleId="Mkatabulky">
    <w:name w:val="Table Grid"/>
    <w:basedOn w:val="Normlntabulka"/>
    <w:rsid w:val="008F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sid w:val="00D0695C"/>
    <w:pPr>
      <w:spacing w:after="120"/>
    </w:pPr>
  </w:style>
  <w:style w:type="paragraph" w:customStyle="1" w:styleId="TableContents">
    <w:name w:val="Table Contents"/>
    <w:basedOn w:val="Zkladntext"/>
    <w:rsid w:val="009516E2"/>
    <w:pPr>
      <w:widowControl w:val="0"/>
      <w:overflowPunct/>
      <w:autoSpaceDE/>
      <w:autoSpaceDN/>
      <w:adjustRightInd/>
      <w:textAlignment w:val="auto"/>
    </w:pPr>
    <w:rPr>
      <w:rFonts w:ascii="Thorndale" w:hAnsi="Thorndale"/>
      <w:sz w:val="24"/>
    </w:rPr>
  </w:style>
  <w:style w:type="character" w:customStyle="1" w:styleId="Nadpistabulky">
    <w:name w:val="Nadpis tabulky"/>
    <w:basedOn w:val="Standardnpsmoodstavce"/>
    <w:rsid w:val="009C701E"/>
    <w:rPr>
      <w:b/>
      <w:sz w:val="24"/>
    </w:rPr>
  </w:style>
  <w:style w:type="character" w:customStyle="1" w:styleId="ZhlavChar">
    <w:name w:val="Záhlaví Char"/>
    <w:basedOn w:val="Standardnpsmoodstavce"/>
    <w:link w:val="Zhlav"/>
    <w:rsid w:val="00E64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zibor\Desktop\Objedn&#225;vka%20pr&#225;ce%20barevn&#225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práce barevná</Template>
  <TotalTime>1</TotalTime>
  <Pages>1</Pages>
  <Words>176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Czibor Jan</dc:creator>
  <cp:lastModifiedBy>Svobodová, Jana</cp:lastModifiedBy>
  <cp:revision>2</cp:revision>
  <cp:lastPrinted>2020-12-01T06:31:00Z</cp:lastPrinted>
  <dcterms:created xsi:type="dcterms:W3CDTF">2020-12-03T11:17:00Z</dcterms:created>
  <dcterms:modified xsi:type="dcterms:W3CDTF">2020-12-03T11:17:00Z</dcterms:modified>
</cp:coreProperties>
</file>