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70878854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Jihlava,Křížová 33, příspěvková organizace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Křížová 1367/33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01  Jihlava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27682641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CZ27682641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KNIHKUPECTVÍ OTAVA s.r.o.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Komenského 1603/33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1466077389/0800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Jihlava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586 01  Jihlava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Tištěné knihy</w:t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tištěné knihy dle vlastního výběru pro zaměstnance školy.</w:t>
              <w:br/>
              <w:br/>
              <w:t>49 zaměstnanců - viz seznam              max. 2.500,- Kč/ na 1 zaměstnance</w:t>
              <w:br/>
              <w:br/>
              <w:t>Předpokládaná cena celkem:               123.000,- Kč</w:t>
              <w:br/>
              <w:t>========================================================</w:t>
              <w:br/>
              <w:br/>
              <w:t>Dodavatel i objednatel (smluvní strany) berou na vědomí, že příspěvková organizace je povinným</w:t>
              <w:br/>
              <w:t>subjektem podle §2 zákona č. 340/2015 Sb., v platném znění.</w:t>
              <w:br/>
              <w:br/>
              <w:t>Objednávka nabývá účinnosti dnem uveřejnění v registru smluv, pokud není uvedeno datum pozdější.</w:t>
              <w:br/>
              <w:br/>
              <w:br/>
              <w:br/>
              <w:br/>
              <w:t>Datum: .......................</w:t>
              <w:br/>
              <w:br/>
              <w:t xml:space="preserve">Potvrzujeme přijetí objednávky. </w:t>
              <w:br/>
              <w:br/>
              <w:br/>
              <w:br/>
              <w:br/>
              <w:br/>
              <w:t>....................................            ...........................</w:t>
              <w:br/>
              <w:t xml:space="preserve">          Dodavatel                                    Odběratel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03.12.2020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Jana Nováková Hotařová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565 598 200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ekonomka.skoly@zskrizova.cz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  <w:headerReference w:type="default" r:id="header1"/>
    </w:sectPr>
  </w:body>
</w:document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4"/>
      <w:gridCol w:w="323"/>
      <w:gridCol w:w="323"/>
      <w:gridCol w:w="215"/>
      <w:gridCol w:w="1185"/>
      <w:gridCol w:w="539"/>
      <w:gridCol w:w="646"/>
      <w:gridCol w:w="539"/>
      <w:gridCol w:w="215"/>
      <w:gridCol w:w="431"/>
      <w:gridCol w:w="754"/>
      <w:gridCol w:w="539"/>
      <w:gridCol w:w="1292"/>
      <w:gridCol w:w="539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OBJ/812000181/2020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img1' Type='http://schemas.openxmlformats.org/officeDocument/2006/relationships/image' Target='media/img1.png'/>
</Relationships>

</file>

<file path=word/_rels/header1.xml.rels><?xml version='1.0' encoding='windows-1250'?>
<Relationships xmlns='http://schemas.openxmlformats.org/package/2006/relationships'>
</Relationships>

</file>