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7301D">
        <w:rPr>
          <w:rFonts w:ascii="Arial" w:hAnsi="Arial" w:cs="Arial"/>
          <w:color w:val="000000"/>
          <w:sz w:val="20"/>
          <w:szCs w:val="20"/>
          <w:lang w:eastAsia="cs-CZ"/>
        </w:rPr>
        <w:t>xxxxxxxxxxxxxxxxx</w:t>
      </w:r>
      <w:proofErr w:type="spellEnd"/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7301D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7301D">
        <w:rPr>
          <w:rFonts w:ascii="Arial" w:hAnsi="Arial" w:cs="Arial"/>
          <w:color w:val="000000"/>
          <w:sz w:val="20"/>
          <w:szCs w:val="20"/>
          <w:lang w:eastAsia="cs-CZ"/>
        </w:rPr>
        <w:t>xxxxxxxxxxxxxxxxxxxxxxxxx</w:t>
      </w:r>
      <w:proofErr w:type="spellEnd"/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7301D">
        <w:t>xxxxxxxxxxxxxxxxxxxxxxxxxxxx</w:t>
      </w:r>
      <w:proofErr w:type="spellEnd"/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MKP -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knih 3342/2020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, 1 Dec 2020 16:06:29 +0100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Organizace:</w:t>
      </w: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Mestska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knihovna v Praze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Postovni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.:</w:t>
      </w: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Email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daemon</w:t>
      </w:r>
      <w:proofErr w:type="spellEnd"/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Vážení přátelé,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objednáváme na fakturu: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9788025733479  8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Beard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, M.: Ženy a moc    (Argo)  198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9788027084135  3 ks    Beneš, J.: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Meďan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Koumen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na planetě pupkáčů    (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Fofrovák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)  349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9788076450288  4 ks    Boukal, T.: Duch tajgy    (Dauphin)  348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9788025733486  32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Carlsson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, C.: Znamení zla    (Argo)  448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9788025733066  10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Czesany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Dvořáková: Co byla a co je televize    (Argo)  298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9788025733400  6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Čupová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, K.: RUR    (Argo)  448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9788073675844  1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Ferrero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, B.: Paprsek slunce pro duši    (Portál)  135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9788072815562  10 ks    Frej, D.: Tvoje imunita je tvůj nejlepší lék    (Eminent)  269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9788090767447  5 ks    Doba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koronavirová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   (Zeď)  298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9788025733431  27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Horowitz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, A.: Mnoho strak věští vraždu    (Argo)  498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9788073312091  1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Chion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, M.: Hlas ve filmu    (AMU)  299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9788073765606  2 ks    Junek, V.: Tragédie obrněnce    (Olympia)  249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9788072815609  7 ks    Kafka, V.: Mistři života    (Eminent)  349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9788072815494  15 ks    Kuras, B.: Zpráva o stavu civilizace    (Eminent)  269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9788070172865  5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Lévy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, B.: Virus, ze kterého šílíme    (Kalich)  169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9788073672256  1 ks    MÜHS, W.: Hlasy ticha    (Portál)  149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9788024394503  42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Nesser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, H.: Osamělí    (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Moba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9788088286172  4 ks    Novotná, J.: Stříbrný vítr 2    (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Radio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)  259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9788072604661  15 ks    Palán, A.: Spánek rozumu plodí příšery    (Prostor)  397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9788088124184  7 ks    Peterová, Z.: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Fatty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&amp; Lili    (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MarieTum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)  220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9788090776531  3 ks    Pospíšil, M.: Country kuchařka    (Karamel)  399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9788025720622  5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Rothfuss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, P.: Jméno větru    (Triton)  498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9788072815517  3 ks    Socha, R.: Houby z Boží lékárny    (Eminent)  499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9788087529577  3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Š'Sing-kuej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: Zenová medicína pro mysl a tělo    (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Alpha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Book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)  248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9788090799905  7 ks    Šafr, P.: Češi mezi pravdou a lží    (FCM)  380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9788070273289  10 ks    Šeborová, S.: Jak namalovat vejce?    (MGB)  499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lastRenderedPageBreak/>
        <w:t xml:space="preserve">9788072951482  3 ks    Vácha, M.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Orko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: Loď    (Cesta)  138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9788072952557  10 ks    Vácha, M.: Jízda v levém pruhu    (Cesta)  268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9788072815593  5 ks   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Vytásek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, V.: Můj bylinkový svět    (Eminent)  399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Celková cena s DPH: 94 013 Kč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Za vyřízení a slevu předem děkujeme.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S pozdravem </w:t>
      </w:r>
      <w:proofErr w:type="spellStart"/>
      <w:r w:rsidR="0017301D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hlavní akvizitér MKP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tel. </w:t>
      </w:r>
      <w:r w:rsidR="0017301D">
        <w:rPr>
          <w:rFonts w:ascii="Arial" w:hAnsi="Arial" w:cs="Arial"/>
          <w:color w:val="000000"/>
          <w:sz w:val="20"/>
          <w:szCs w:val="20"/>
          <w:lang w:eastAsia="cs-CZ"/>
        </w:rPr>
        <w:t>xxxxxxxxxxxxxxxxxxxxxxxxxx</w:t>
      </w:r>
      <w:bookmarkStart w:id="0" w:name="_GoBack"/>
      <w:bookmarkEnd w:id="0"/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Městská knihovna v Praze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odd.nákupu</w:t>
      </w:r>
      <w:proofErr w:type="spellEnd"/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Mariánské nám. 1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115 72 Praha 1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IČ: 00064467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Objednávku je nutné potvrdit. Potvrzení, prosím, zašlete v odpovědi na tento email.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Upozorňujeme Vás, že tato objednávka může podléhat povinnosti uveřejnění v registru smluv dle zákona č. 340/2015 Sb.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V takovém případě nastane účinnost potvrzené objednávky teprve po uveřejnění v registru.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color w:val="000000"/>
          <w:sz w:val="20"/>
          <w:szCs w:val="20"/>
          <w:lang w:eastAsia="cs-CZ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Dle ustanovení § 27, odst. 4 zákona č. 250/2000 Sb. MKP nabývá majetek do vlastnictví svého zřizovatele hl. m. Prahy.</w:t>
      </w:r>
    </w:p>
    <w:p w:rsidR="000B01E6" w:rsidRPr="000B01E6" w:rsidRDefault="000B01E6" w:rsidP="000B0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D2BBC" w:rsidRPr="000B01E6" w:rsidRDefault="000B01E6" w:rsidP="000B01E6">
      <w:pPr>
        <w:rPr>
          <w:color w:val="000000"/>
          <w:sz w:val="20"/>
          <w:szCs w:val="20"/>
        </w:rPr>
      </w:pPr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End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0B01E6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sectPr w:rsidR="00DD2BBC" w:rsidRPr="000B01E6" w:rsidSect="000B0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1E6"/>
    <w:rsid w:val="0005462E"/>
    <w:rsid w:val="000B01E6"/>
    <w:rsid w:val="0017301D"/>
    <w:rsid w:val="00397CFD"/>
    <w:rsid w:val="007D72E6"/>
    <w:rsid w:val="008019E4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CC52"/>
  <w15:docId w15:val="{4B4682C6-AB38-4480-BC3B-05E60E15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2020-12-02T11:38:00Z</dcterms:created>
  <dcterms:modified xsi:type="dcterms:W3CDTF">2020-12-03T07:56:00Z</dcterms:modified>
</cp:coreProperties>
</file>