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2962" w14:textId="3D294377" w:rsidR="00780343" w:rsidRPr="00D86E00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E00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456315" w:rsidRPr="00D86E00">
        <w:rPr>
          <w:rFonts w:ascii="Times New Roman" w:hAnsi="Times New Roman" w:cs="Times New Roman"/>
          <w:b/>
          <w:sz w:val="28"/>
          <w:szCs w:val="28"/>
        </w:rPr>
        <w:t>1</w:t>
      </w:r>
    </w:p>
    <w:p w14:paraId="75D993FE" w14:textId="52C1FEA2" w:rsidR="00EA711E" w:rsidRDefault="00780343" w:rsidP="00CE6F40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Times New Roman" w:hAnsi="Times New Roman" w:cs="Times New Roman"/>
          <w:b/>
        </w:rPr>
      </w:pPr>
      <w:proofErr w:type="gramStart"/>
      <w:r w:rsidRPr="001612BF">
        <w:rPr>
          <w:rFonts w:ascii="Times New Roman" w:hAnsi="Times New Roman" w:cs="Times New Roman"/>
          <w:b/>
        </w:rPr>
        <w:t>ke</w:t>
      </w:r>
      <w:proofErr w:type="gramEnd"/>
      <w:r w:rsidRPr="001612BF">
        <w:rPr>
          <w:rFonts w:ascii="Times New Roman" w:hAnsi="Times New Roman" w:cs="Times New Roman"/>
          <w:b/>
        </w:rPr>
        <w:t xml:space="preserve"> </w:t>
      </w:r>
      <w:r w:rsidR="005839E5" w:rsidRPr="001612BF">
        <w:rPr>
          <w:rFonts w:ascii="Times New Roman" w:hAnsi="Times New Roman" w:cs="Times New Roman"/>
          <w:b/>
        </w:rPr>
        <w:t>s</w:t>
      </w:r>
      <w:r w:rsidR="00B03BDE" w:rsidRPr="001612BF">
        <w:rPr>
          <w:rFonts w:ascii="Times New Roman" w:hAnsi="Times New Roman" w:cs="Times New Roman"/>
          <w:b/>
        </w:rPr>
        <w:t xml:space="preserve">mlouvě </w:t>
      </w:r>
      <w:r w:rsidR="00BE65F0" w:rsidRPr="001612BF">
        <w:rPr>
          <w:rFonts w:ascii="Times New Roman" w:hAnsi="Times New Roman" w:cs="Times New Roman"/>
          <w:b/>
        </w:rPr>
        <w:t xml:space="preserve">č. ZAK </w:t>
      </w:r>
      <w:r w:rsidR="00E20722">
        <w:rPr>
          <w:rFonts w:ascii="Times New Roman" w:hAnsi="Times New Roman" w:cs="Times New Roman"/>
          <w:b/>
        </w:rPr>
        <w:t>20-0</w:t>
      </w:r>
      <w:r w:rsidR="008F0C4A">
        <w:rPr>
          <w:rFonts w:ascii="Times New Roman" w:hAnsi="Times New Roman" w:cs="Times New Roman"/>
          <w:b/>
        </w:rPr>
        <w:t>013</w:t>
      </w:r>
      <w:r w:rsidR="00F322DD" w:rsidRPr="001612BF">
        <w:rPr>
          <w:rFonts w:ascii="Times New Roman" w:hAnsi="Times New Roman" w:cs="Times New Roman"/>
        </w:rPr>
        <w:t xml:space="preserve"> </w:t>
      </w:r>
      <w:proofErr w:type="spellStart"/>
      <w:r w:rsidR="00B03BDE" w:rsidRPr="001612BF">
        <w:rPr>
          <w:rFonts w:ascii="Times New Roman" w:hAnsi="Times New Roman" w:cs="Times New Roman"/>
          <w:b/>
        </w:rPr>
        <w:t>ze</w:t>
      </w:r>
      <w:proofErr w:type="spellEnd"/>
      <w:r w:rsidR="00B03BDE" w:rsidRPr="001612BF">
        <w:rPr>
          <w:rFonts w:ascii="Times New Roman" w:hAnsi="Times New Roman" w:cs="Times New Roman"/>
          <w:b/>
        </w:rPr>
        <w:t xml:space="preserve"> </w:t>
      </w:r>
      <w:proofErr w:type="spellStart"/>
      <w:r w:rsidR="00B03BDE" w:rsidRPr="001612BF">
        <w:rPr>
          <w:rFonts w:ascii="Times New Roman" w:hAnsi="Times New Roman" w:cs="Times New Roman"/>
          <w:b/>
        </w:rPr>
        <w:t>dne</w:t>
      </w:r>
      <w:proofErr w:type="spellEnd"/>
      <w:r w:rsidRPr="001612BF">
        <w:rPr>
          <w:rFonts w:ascii="Times New Roman" w:hAnsi="Times New Roman" w:cs="Times New Roman"/>
          <w:b/>
        </w:rPr>
        <w:t xml:space="preserve"> </w:t>
      </w:r>
      <w:r w:rsidR="00CE6F40">
        <w:rPr>
          <w:rFonts w:ascii="Times New Roman" w:hAnsi="Times New Roman" w:cs="Times New Roman"/>
          <w:b/>
        </w:rPr>
        <w:t>2</w:t>
      </w:r>
      <w:r w:rsidR="00E20E34">
        <w:rPr>
          <w:rFonts w:ascii="Times New Roman" w:hAnsi="Times New Roman" w:cs="Times New Roman"/>
          <w:b/>
        </w:rPr>
        <w:t>5</w:t>
      </w:r>
      <w:r w:rsidR="00E20722">
        <w:rPr>
          <w:rFonts w:ascii="Times New Roman" w:hAnsi="Times New Roman" w:cs="Times New Roman"/>
          <w:b/>
        </w:rPr>
        <w:t>. 2</w:t>
      </w:r>
      <w:r w:rsidR="00F322DD" w:rsidRPr="001612BF">
        <w:rPr>
          <w:rFonts w:ascii="Times New Roman" w:hAnsi="Times New Roman" w:cs="Times New Roman"/>
          <w:b/>
        </w:rPr>
        <w:t>. 2020</w:t>
      </w:r>
      <w:r w:rsidR="00BE65F0" w:rsidRPr="001612BF">
        <w:rPr>
          <w:rFonts w:ascii="Times New Roman" w:hAnsi="Times New Roman" w:cs="Times New Roman"/>
          <w:b/>
        </w:rPr>
        <w:br/>
      </w:r>
      <w:r w:rsidR="002077C2" w:rsidRPr="001612BF">
        <w:rPr>
          <w:rFonts w:ascii="Times New Roman" w:hAnsi="Times New Roman" w:cs="Times New Roman"/>
          <w:b/>
        </w:rPr>
        <w:t>„</w:t>
      </w:r>
      <w:r w:rsidR="00E20E34">
        <w:rPr>
          <w:b/>
          <w:bCs/>
        </w:rPr>
        <w:t>DTP</w:t>
      </w:r>
      <w:r w:rsidR="00E20E34" w:rsidRPr="00257831">
        <w:rPr>
          <w:b/>
          <w:bCs/>
        </w:rPr>
        <w:t xml:space="preserve"> </w:t>
      </w:r>
      <w:proofErr w:type="spellStart"/>
      <w:r w:rsidR="00E20E34" w:rsidRPr="00257831">
        <w:rPr>
          <w:b/>
          <w:bCs/>
        </w:rPr>
        <w:t>práce</w:t>
      </w:r>
      <w:proofErr w:type="spellEnd"/>
      <w:r w:rsidR="002077C2" w:rsidRPr="001612BF">
        <w:rPr>
          <w:rFonts w:ascii="Times New Roman" w:hAnsi="Times New Roman" w:cs="Times New Roman"/>
          <w:b/>
        </w:rPr>
        <w:t>“</w:t>
      </w:r>
      <w:r w:rsidR="00C2756A" w:rsidRPr="001612BF">
        <w:rPr>
          <w:rFonts w:ascii="Times New Roman" w:hAnsi="Times New Roman" w:cs="Times New Roman"/>
          <w:b/>
        </w:rPr>
        <w:tab/>
      </w:r>
    </w:p>
    <w:p w14:paraId="7752662A" w14:textId="77777777" w:rsidR="00EE466B" w:rsidRPr="00EE466B" w:rsidRDefault="00EE466B" w:rsidP="00EE466B">
      <w:pPr>
        <w:pStyle w:val="Zkladntext"/>
        <w:rPr>
          <w:lang w:val="en-GB"/>
        </w:rPr>
      </w:pPr>
    </w:p>
    <w:p w14:paraId="38BD94A9" w14:textId="77777777" w:rsidR="00780343" w:rsidRPr="001612BF" w:rsidRDefault="00DA7AB6" w:rsidP="00E510FB">
      <w:pPr>
        <w:spacing w:after="0"/>
        <w:rPr>
          <w:rFonts w:ascii="Times New Roman" w:hAnsi="Times New Roman" w:cs="Times New Roman"/>
          <w:b/>
        </w:rPr>
      </w:pPr>
      <w:r w:rsidRPr="001612BF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6590C94B" w14:textId="7BE74C05" w:rsidR="00456315" w:rsidRPr="001612BF" w:rsidRDefault="00456315" w:rsidP="00E510FB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612BF">
        <w:rPr>
          <w:rFonts w:ascii="Times New Roman" w:eastAsia="Times New Roman" w:hAnsi="Times New Roman" w:cs="Times New Roman"/>
          <w:bCs/>
        </w:rPr>
        <w:t xml:space="preserve">zastoupený: </w:t>
      </w:r>
      <w:r w:rsidR="00E73565" w:rsidRPr="00E73565">
        <w:rPr>
          <w:rFonts w:ascii="Times New Roman" w:eastAsia="Times New Roman" w:hAnsi="Times New Roman" w:cs="Times New Roman"/>
          <w:bCs/>
        </w:rPr>
        <w:t>Mgr. Martinem Červeným, zástupcem ředitele</w:t>
      </w:r>
    </w:p>
    <w:p w14:paraId="7E8737CE" w14:textId="77777777" w:rsidR="00456315" w:rsidRPr="001612BF" w:rsidRDefault="00456315" w:rsidP="00E510FB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612BF">
        <w:rPr>
          <w:rFonts w:ascii="Times New Roman" w:eastAsia="Times New Roman" w:hAnsi="Times New Roman" w:cs="Times New Roman"/>
          <w:bCs/>
        </w:rPr>
        <w:t>sídlo: Vyšehradská 57, 128 00 Praha 2</w:t>
      </w:r>
    </w:p>
    <w:p w14:paraId="2474D9D1" w14:textId="77777777" w:rsidR="00456315" w:rsidRPr="001612BF" w:rsidRDefault="00456315" w:rsidP="00E510FB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612BF">
        <w:rPr>
          <w:rFonts w:ascii="Times New Roman" w:eastAsia="Times New Roman" w:hAnsi="Times New Roman" w:cs="Times New Roman"/>
          <w:bCs/>
        </w:rPr>
        <w:t>zapsaný: v obchodním rejstříku vedeném Městským soudem v Praze, oddíl Pr, vložka 63</w:t>
      </w:r>
    </w:p>
    <w:p w14:paraId="31D4E3B2" w14:textId="77777777" w:rsidR="00456315" w:rsidRPr="001612BF" w:rsidRDefault="00456315" w:rsidP="00E510FB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612BF">
        <w:rPr>
          <w:rFonts w:ascii="Times New Roman" w:eastAsia="Times New Roman" w:hAnsi="Times New Roman" w:cs="Times New Roman"/>
          <w:bCs/>
        </w:rPr>
        <w:t>IČO: 70883858</w:t>
      </w:r>
    </w:p>
    <w:p w14:paraId="4F2FE30E" w14:textId="77777777" w:rsidR="00456315" w:rsidRPr="001612BF" w:rsidRDefault="00456315" w:rsidP="00E510FB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612BF">
        <w:rPr>
          <w:rFonts w:ascii="Times New Roman" w:eastAsia="Times New Roman" w:hAnsi="Times New Roman" w:cs="Times New Roman"/>
          <w:bCs/>
        </w:rPr>
        <w:t>DIČ: CZ70883858</w:t>
      </w:r>
    </w:p>
    <w:p w14:paraId="7B265D2F" w14:textId="65D60216" w:rsidR="00456315" w:rsidRPr="001612BF" w:rsidRDefault="00456315" w:rsidP="00E510FB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612BF">
        <w:rPr>
          <w:rFonts w:ascii="Times New Roman" w:eastAsia="Times New Roman" w:hAnsi="Times New Roman" w:cs="Times New Roman"/>
          <w:bCs/>
        </w:rPr>
        <w:t xml:space="preserve">bankovní spojení: </w:t>
      </w:r>
      <w:proofErr w:type="spellStart"/>
      <w:r w:rsidR="007C5896">
        <w:rPr>
          <w:rFonts w:ascii="Times New Roman" w:eastAsia="Times New Roman" w:hAnsi="Times New Roman" w:cs="Times New Roman"/>
          <w:bCs/>
        </w:rPr>
        <w:t>xxx</w:t>
      </w:r>
      <w:proofErr w:type="spellEnd"/>
    </w:p>
    <w:p w14:paraId="09D1D0C2" w14:textId="662C1A05" w:rsidR="00456315" w:rsidRPr="001612BF" w:rsidRDefault="00456315" w:rsidP="00E510FB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612BF">
        <w:rPr>
          <w:rFonts w:ascii="Times New Roman" w:eastAsia="Times New Roman" w:hAnsi="Times New Roman" w:cs="Times New Roman"/>
          <w:bCs/>
        </w:rPr>
        <w:t xml:space="preserve">číslo účtu: </w:t>
      </w:r>
      <w:proofErr w:type="spellStart"/>
      <w:r w:rsidR="007C5896">
        <w:rPr>
          <w:rFonts w:ascii="Times New Roman" w:eastAsia="Times New Roman" w:hAnsi="Times New Roman" w:cs="Times New Roman"/>
          <w:bCs/>
        </w:rPr>
        <w:t>xxx</w:t>
      </w:r>
      <w:proofErr w:type="spellEnd"/>
    </w:p>
    <w:p w14:paraId="51425F8B" w14:textId="77777777" w:rsidR="00456315" w:rsidRPr="001612BF" w:rsidRDefault="00456315" w:rsidP="00E510FB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612BF">
        <w:rPr>
          <w:rFonts w:ascii="Times New Roman" w:eastAsia="Times New Roman" w:hAnsi="Times New Roman" w:cs="Times New Roman"/>
          <w:bCs/>
        </w:rPr>
        <w:t>(dále jen „</w:t>
      </w:r>
      <w:r w:rsidRPr="001612BF">
        <w:rPr>
          <w:rFonts w:ascii="Times New Roman" w:eastAsia="Times New Roman" w:hAnsi="Times New Roman" w:cs="Times New Roman"/>
          <w:b/>
          <w:bCs/>
        </w:rPr>
        <w:t>objednatel</w:t>
      </w:r>
      <w:r w:rsidRPr="001612BF">
        <w:rPr>
          <w:rFonts w:ascii="Times New Roman" w:eastAsia="Times New Roman" w:hAnsi="Times New Roman" w:cs="Times New Roman"/>
          <w:bCs/>
        </w:rPr>
        <w:t>“)</w:t>
      </w:r>
    </w:p>
    <w:p w14:paraId="7A5832C1" w14:textId="77777777" w:rsidR="00456315" w:rsidRPr="001612BF" w:rsidRDefault="00456315" w:rsidP="00E510FB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24A01F75" w14:textId="77777777" w:rsidR="00456315" w:rsidRPr="00EE466B" w:rsidRDefault="00456315" w:rsidP="00E510F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EE466B">
        <w:rPr>
          <w:rFonts w:ascii="Times New Roman" w:eastAsia="Times New Roman" w:hAnsi="Times New Roman" w:cs="Times New Roman"/>
          <w:b/>
          <w:bCs/>
        </w:rPr>
        <w:t>a</w:t>
      </w:r>
    </w:p>
    <w:p w14:paraId="2DE3A365" w14:textId="77777777" w:rsidR="00456315" w:rsidRPr="00E20722" w:rsidRDefault="00456315" w:rsidP="0045631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</w:rPr>
      </w:pPr>
    </w:p>
    <w:p w14:paraId="30154DFC" w14:textId="77777777" w:rsidR="008F0C4A" w:rsidRPr="008F0C4A" w:rsidRDefault="008F0C4A" w:rsidP="008F0C4A">
      <w:pPr>
        <w:spacing w:after="0"/>
        <w:rPr>
          <w:rFonts w:ascii="Times New Roman" w:eastAsia="Times New Roman" w:hAnsi="Times New Roman" w:cs="Times New Roman"/>
          <w:b/>
          <w:bCs/>
          <w:kern w:val="1"/>
          <w:lang w:val="x-none"/>
        </w:rPr>
      </w:pPr>
      <w:r w:rsidRPr="008F0C4A">
        <w:rPr>
          <w:rFonts w:ascii="Times New Roman" w:eastAsia="Times New Roman" w:hAnsi="Times New Roman" w:cs="Times New Roman"/>
          <w:b/>
          <w:bCs/>
          <w:kern w:val="1"/>
          <w:lang w:val="x-none"/>
        </w:rPr>
        <w:t xml:space="preserve">Studio </w:t>
      </w:r>
      <w:proofErr w:type="spellStart"/>
      <w:r w:rsidRPr="008F0C4A">
        <w:rPr>
          <w:rFonts w:ascii="Times New Roman" w:eastAsia="Times New Roman" w:hAnsi="Times New Roman" w:cs="Times New Roman"/>
          <w:b/>
          <w:bCs/>
          <w:kern w:val="1"/>
          <w:lang w:val="x-none"/>
        </w:rPr>
        <w:t>Formaat</w:t>
      </w:r>
      <w:proofErr w:type="spellEnd"/>
      <w:r w:rsidRPr="008F0C4A">
        <w:rPr>
          <w:rFonts w:ascii="Times New Roman" w:eastAsia="Times New Roman" w:hAnsi="Times New Roman" w:cs="Times New Roman"/>
          <w:b/>
          <w:bCs/>
          <w:kern w:val="1"/>
          <w:lang w:val="x-none"/>
        </w:rPr>
        <w:t xml:space="preserve"> s. r. o.</w:t>
      </w:r>
    </w:p>
    <w:p w14:paraId="3C5D9423" w14:textId="77777777" w:rsidR="008F0C4A" w:rsidRPr="008F0C4A" w:rsidRDefault="008F0C4A" w:rsidP="008F0C4A">
      <w:pPr>
        <w:spacing w:after="0"/>
        <w:rPr>
          <w:rFonts w:ascii="Times New Roman" w:eastAsia="Times New Roman" w:hAnsi="Times New Roman" w:cs="Times New Roman"/>
          <w:bCs/>
          <w:kern w:val="1"/>
          <w:lang w:val="x-none"/>
        </w:rPr>
      </w:pPr>
      <w:r w:rsidRPr="008F0C4A">
        <w:rPr>
          <w:rFonts w:ascii="Times New Roman" w:eastAsia="Times New Roman" w:hAnsi="Times New Roman" w:cs="Times New Roman"/>
          <w:bCs/>
          <w:kern w:val="1"/>
          <w:lang w:val="x-none"/>
        </w:rPr>
        <w:t>zastoupený: Kryštofem Procházkou, jednatelem</w:t>
      </w:r>
    </w:p>
    <w:p w14:paraId="6D08E984" w14:textId="77777777" w:rsidR="008F0C4A" w:rsidRPr="008F0C4A" w:rsidRDefault="008F0C4A" w:rsidP="008F0C4A">
      <w:pPr>
        <w:spacing w:after="0"/>
        <w:rPr>
          <w:rFonts w:ascii="Times New Roman" w:eastAsia="Times New Roman" w:hAnsi="Times New Roman" w:cs="Times New Roman"/>
          <w:bCs/>
          <w:kern w:val="1"/>
          <w:lang w:val="x-none"/>
        </w:rPr>
      </w:pPr>
      <w:r w:rsidRPr="008F0C4A">
        <w:rPr>
          <w:rFonts w:ascii="Times New Roman" w:eastAsia="Times New Roman" w:hAnsi="Times New Roman" w:cs="Times New Roman"/>
          <w:bCs/>
          <w:kern w:val="1"/>
          <w:lang w:val="x-none"/>
        </w:rPr>
        <w:t>sídlo: Nitranská 988/19, 130 00 Praha 3</w:t>
      </w:r>
    </w:p>
    <w:p w14:paraId="09F34EE3" w14:textId="77777777" w:rsidR="008F0C4A" w:rsidRPr="008F0C4A" w:rsidRDefault="008F0C4A" w:rsidP="008F0C4A">
      <w:pPr>
        <w:spacing w:after="0"/>
        <w:rPr>
          <w:rFonts w:ascii="Times New Roman" w:eastAsia="Times New Roman" w:hAnsi="Times New Roman" w:cs="Times New Roman"/>
          <w:bCs/>
          <w:kern w:val="1"/>
          <w:lang w:val="x-none"/>
        </w:rPr>
      </w:pPr>
      <w:r w:rsidRPr="008F0C4A">
        <w:rPr>
          <w:rFonts w:ascii="Times New Roman" w:eastAsia="Times New Roman" w:hAnsi="Times New Roman" w:cs="Times New Roman"/>
          <w:bCs/>
          <w:kern w:val="1"/>
          <w:lang w:val="x-none"/>
        </w:rPr>
        <w:t>zapsaný: v obchodním rejstříku vedeném Městským soudem v Praze, oddíl C, vložka 272738</w:t>
      </w:r>
    </w:p>
    <w:p w14:paraId="56261D86" w14:textId="77777777" w:rsidR="008F0C4A" w:rsidRPr="008F0C4A" w:rsidRDefault="008F0C4A" w:rsidP="008F0C4A">
      <w:pPr>
        <w:spacing w:after="0"/>
        <w:rPr>
          <w:rFonts w:ascii="Times New Roman" w:eastAsia="Times New Roman" w:hAnsi="Times New Roman" w:cs="Times New Roman"/>
          <w:bCs/>
          <w:kern w:val="1"/>
          <w:lang w:val="x-none"/>
        </w:rPr>
      </w:pPr>
      <w:r w:rsidRPr="008F0C4A">
        <w:rPr>
          <w:rFonts w:ascii="Times New Roman" w:eastAsia="Times New Roman" w:hAnsi="Times New Roman" w:cs="Times New Roman"/>
          <w:bCs/>
          <w:kern w:val="1"/>
          <w:lang w:val="x-none"/>
        </w:rPr>
        <w:t>IČO: 05903807</w:t>
      </w:r>
    </w:p>
    <w:p w14:paraId="0F478D53" w14:textId="77777777" w:rsidR="008F0C4A" w:rsidRPr="008F0C4A" w:rsidRDefault="008F0C4A" w:rsidP="008F0C4A">
      <w:pPr>
        <w:spacing w:after="0"/>
        <w:rPr>
          <w:rFonts w:ascii="Times New Roman" w:eastAsia="Times New Roman" w:hAnsi="Times New Roman" w:cs="Times New Roman"/>
          <w:bCs/>
          <w:kern w:val="1"/>
          <w:lang w:val="x-none"/>
        </w:rPr>
      </w:pPr>
      <w:r w:rsidRPr="008F0C4A">
        <w:rPr>
          <w:rFonts w:ascii="Times New Roman" w:eastAsia="Times New Roman" w:hAnsi="Times New Roman" w:cs="Times New Roman"/>
          <w:bCs/>
          <w:kern w:val="1"/>
          <w:lang w:val="x-none"/>
        </w:rPr>
        <w:t>DIČ:  CZ05903807</w:t>
      </w:r>
    </w:p>
    <w:p w14:paraId="4705755B" w14:textId="1663926C" w:rsidR="008F0C4A" w:rsidRPr="008F0C4A" w:rsidRDefault="008F0C4A" w:rsidP="008F0C4A">
      <w:pPr>
        <w:spacing w:after="0"/>
        <w:rPr>
          <w:rFonts w:ascii="Times New Roman" w:eastAsia="Times New Roman" w:hAnsi="Times New Roman" w:cs="Times New Roman"/>
          <w:bCs/>
          <w:kern w:val="1"/>
          <w:lang w:val="x-none"/>
        </w:rPr>
      </w:pPr>
      <w:r w:rsidRPr="008F0C4A">
        <w:rPr>
          <w:rFonts w:ascii="Times New Roman" w:eastAsia="Times New Roman" w:hAnsi="Times New Roman" w:cs="Times New Roman"/>
          <w:bCs/>
          <w:kern w:val="1"/>
          <w:lang w:val="x-none"/>
        </w:rPr>
        <w:t xml:space="preserve">bankovní spojení: </w:t>
      </w:r>
      <w:proofErr w:type="spellStart"/>
      <w:r w:rsidR="007C5896">
        <w:rPr>
          <w:rFonts w:ascii="Times New Roman" w:eastAsia="Times New Roman" w:hAnsi="Times New Roman" w:cs="Times New Roman"/>
          <w:bCs/>
        </w:rPr>
        <w:t>xxx</w:t>
      </w:r>
      <w:proofErr w:type="spellEnd"/>
    </w:p>
    <w:p w14:paraId="15DB7E0E" w14:textId="77777777" w:rsidR="007C5896" w:rsidRDefault="008F0C4A" w:rsidP="008F0C4A">
      <w:pPr>
        <w:spacing w:after="0"/>
        <w:rPr>
          <w:rFonts w:ascii="Times New Roman" w:eastAsia="Times New Roman" w:hAnsi="Times New Roman" w:cs="Times New Roman"/>
          <w:bCs/>
          <w:kern w:val="1"/>
          <w:lang w:val="x-none"/>
        </w:rPr>
      </w:pPr>
      <w:r w:rsidRPr="008F0C4A">
        <w:rPr>
          <w:rFonts w:ascii="Times New Roman" w:eastAsia="Times New Roman" w:hAnsi="Times New Roman" w:cs="Times New Roman"/>
          <w:bCs/>
          <w:kern w:val="1"/>
          <w:lang w:val="x-none"/>
        </w:rPr>
        <w:t xml:space="preserve">číslo účtu: </w:t>
      </w:r>
      <w:proofErr w:type="spellStart"/>
      <w:r w:rsidR="007C5896">
        <w:rPr>
          <w:rFonts w:ascii="Times New Roman" w:eastAsia="Times New Roman" w:hAnsi="Times New Roman" w:cs="Times New Roman"/>
          <w:bCs/>
        </w:rPr>
        <w:t>xxx</w:t>
      </w:r>
      <w:proofErr w:type="spellEnd"/>
      <w:r w:rsidR="007C5896" w:rsidRPr="008F0C4A">
        <w:rPr>
          <w:rFonts w:ascii="Times New Roman" w:eastAsia="Times New Roman" w:hAnsi="Times New Roman" w:cs="Times New Roman"/>
          <w:bCs/>
          <w:kern w:val="1"/>
          <w:lang w:val="x-none"/>
        </w:rPr>
        <w:t xml:space="preserve"> </w:t>
      </w:r>
    </w:p>
    <w:p w14:paraId="7650A433" w14:textId="5FB74B95" w:rsidR="008F0C4A" w:rsidRPr="008F0C4A" w:rsidRDefault="008F0C4A" w:rsidP="008F0C4A">
      <w:pPr>
        <w:spacing w:after="0"/>
        <w:rPr>
          <w:rFonts w:ascii="Times New Roman" w:eastAsia="Times New Roman" w:hAnsi="Times New Roman" w:cs="Times New Roman"/>
          <w:bCs/>
          <w:kern w:val="1"/>
          <w:lang w:val="x-none"/>
        </w:rPr>
      </w:pPr>
      <w:bookmarkStart w:id="0" w:name="_GoBack"/>
      <w:bookmarkEnd w:id="0"/>
      <w:r w:rsidRPr="008F0C4A">
        <w:rPr>
          <w:rFonts w:ascii="Times New Roman" w:eastAsia="Times New Roman" w:hAnsi="Times New Roman" w:cs="Times New Roman"/>
          <w:bCs/>
          <w:kern w:val="1"/>
          <w:lang w:val="x-none"/>
        </w:rPr>
        <w:t>dodavatel je plátcem DPH</w:t>
      </w:r>
    </w:p>
    <w:p w14:paraId="788B2936" w14:textId="2BA46018" w:rsidR="00CE6F40" w:rsidRDefault="008F0C4A" w:rsidP="008F0C4A">
      <w:pPr>
        <w:spacing w:after="0"/>
        <w:rPr>
          <w:rFonts w:ascii="Times New Roman" w:eastAsia="Times New Roman" w:hAnsi="Times New Roman" w:cs="Times New Roman"/>
          <w:b/>
          <w:bCs/>
          <w:kern w:val="1"/>
          <w:lang w:val="x-none"/>
        </w:rPr>
      </w:pPr>
      <w:r w:rsidRPr="008F0C4A">
        <w:rPr>
          <w:rFonts w:ascii="Times New Roman" w:eastAsia="Times New Roman" w:hAnsi="Times New Roman" w:cs="Times New Roman"/>
          <w:b/>
          <w:bCs/>
          <w:kern w:val="1"/>
          <w:lang w:val="x-none"/>
        </w:rPr>
        <w:t>(dále jen „dodavatel“)</w:t>
      </w:r>
    </w:p>
    <w:p w14:paraId="5C074DFC" w14:textId="77777777" w:rsidR="008F0C4A" w:rsidRPr="00E20722" w:rsidRDefault="008F0C4A" w:rsidP="008F0C4A">
      <w:pPr>
        <w:spacing w:after="0"/>
        <w:rPr>
          <w:rFonts w:ascii="Times New Roman" w:hAnsi="Times New Roman" w:cs="Times New Roman"/>
        </w:rPr>
      </w:pPr>
    </w:p>
    <w:p w14:paraId="6E6DE21D" w14:textId="7456BDB4" w:rsidR="00780343" w:rsidRPr="001612BF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>Shora uvedení účastníci, dále označovaní jednotlivě jako „objednatel“ a „</w:t>
      </w:r>
      <w:r w:rsidR="00056F2C" w:rsidRPr="001612BF">
        <w:rPr>
          <w:rFonts w:ascii="Times New Roman" w:hAnsi="Times New Roman" w:cs="Times New Roman"/>
        </w:rPr>
        <w:t>dodava</w:t>
      </w:r>
      <w:r w:rsidR="001770A6" w:rsidRPr="001612BF">
        <w:rPr>
          <w:rFonts w:ascii="Times New Roman" w:hAnsi="Times New Roman" w:cs="Times New Roman"/>
        </w:rPr>
        <w:t>tel</w:t>
      </w:r>
      <w:r w:rsidRPr="001612BF">
        <w:rPr>
          <w:rFonts w:ascii="Times New Roman" w:hAnsi="Times New Roman" w:cs="Times New Roman"/>
        </w:rPr>
        <w:t xml:space="preserve">“, společně </w:t>
      </w:r>
      <w:r w:rsidR="007B77BE" w:rsidRPr="001612BF">
        <w:rPr>
          <w:rFonts w:ascii="Times New Roman" w:hAnsi="Times New Roman" w:cs="Times New Roman"/>
        </w:rPr>
        <w:br/>
      </w:r>
      <w:r w:rsidRPr="001612BF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4F12578D" w:rsidR="00780343" w:rsidRDefault="00780343" w:rsidP="00780343">
      <w:pPr>
        <w:spacing w:after="0"/>
        <w:rPr>
          <w:rFonts w:ascii="Times New Roman" w:hAnsi="Times New Roman" w:cs="Times New Roman"/>
        </w:rPr>
      </w:pPr>
    </w:p>
    <w:p w14:paraId="0DB5AEF1" w14:textId="1D37F220" w:rsidR="001612BF" w:rsidRDefault="001612BF" w:rsidP="00780343">
      <w:pPr>
        <w:spacing w:after="0"/>
        <w:rPr>
          <w:rFonts w:ascii="Times New Roman" w:hAnsi="Times New Roman" w:cs="Times New Roman"/>
        </w:rPr>
      </w:pPr>
    </w:p>
    <w:p w14:paraId="06507372" w14:textId="77777777" w:rsidR="00EE466B" w:rsidRPr="001612BF" w:rsidRDefault="00EE466B" w:rsidP="00780343">
      <w:pPr>
        <w:spacing w:after="0"/>
        <w:rPr>
          <w:rFonts w:ascii="Times New Roman" w:hAnsi="Times New Roman" w:cs="Times New Roman"/>
        </w:rPr>
      </w:pPr>
    </w:p>
    <w:p w14:paraId="42A436CF" w14:textId="5D358787" w:rsidR="001612BF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  <w:b/>
        </w:rPr>
        <w:t xml:space="preserve">Dodatek č. 1 ke </w:t>
      </w:r>
      <w:r w:rsidR="006759AB" w:rsidRPr="001612BF">
        <w:rPr>
          <w:rFonts w:ascii="Times New Roman" w:hAnsi="Times New Roman" w:cs="Times New Roman"/>
          <w:b/>
        </w:rPr>
        <w:t>s</w:t>
      </w:r>
      <w:r w:rsidR="00B03BDE" w:rsidRPr="001612BF">
        <w:rPr>
          <w:rFonts w:ascii="Times New Roman" w:hAnsi="Times New Roman" w:cs="Times New Roman"/>
          <w:b/>
        </w:rPr>
        <w:t xml:space="preserve">mlouvě </w:t>
      </w:r>
      <w:r w:rsidR="00B265B4" w:rsidRPr="001612BF">
        <w:rPr>
          <w:rFonts w:ascii="Times New Roman" w:hAnsi="Times New Roman" w:cs="Times New Roman"/>
          <w:b/>
        </w:rPr>
        <w:t xml:space="preserve">č. </w:t>
      </w:r>
      <w:r w:rsidR="00E20E34" w:rsidRPr="001612BF">
        <w:rPr>
          <w:rFonts w:ascii="Times New Roman" w:hAnsi="Times New Roman" w:cs="Times New Roman"/>
          <w:b/>
        </w:rPr>
        <w:t xml:space="preserve">ZAK </w:t>
      </w:r>
      <w:r w:rsidR="00E20E34">
        <w:rPr>
          <w:rFonts w:ascii="Times New Roman" w:hAnsi="Times New Roman" w:cs="Times New Roman"/>
          <w:b/>
        </w:rPr>
        <w:t>20-0013</w:t>
      </w:r>
      <w:r w:rsidR="00E20E34" w:rsidRPr="001612BF">
        <w:rPr>
          <w:rFonts w:ascii="Times New Roman" w:hAnsi="Times New Roman" w:cs="Times New Roman"/>
        </w:rPr>
        <w:t xml:space="preserve"> </w:t>
      </w:r>
      <w:r w:rsidR="00E20E34" w:rsidRPr="001612BF">
        <w:rPr>
          <w:rFonts w:ascii="Times New Roman" w:hAnsi="Times New Roman" w:cs="Times New Roman"/>
          <w:b/>
        </w:rPr>
        <w:t xml:space="preserve">ze dne </w:t>
      </w:r>
      <w:r w:rsidR="00E20E34">
        <w:rPr>
          <w:rFonts w:ascii="Times New Roman" w:hAnsi="Times New Roman" w:cs="Times New Roman"/>
          <w:b/>
        </w:rPr>
        <w:t>25. 2</w:t>
      </w:r>
      <w:r w:rsidR="00E20E34" w:rsidRPr="001612BF">
        <w:rPr>
          <w:rFonts w:ascii="Times New Roman" w:hAnsi="Times New Roman" w:cs="Times New Roman"/>
          <w:b/>
        </w:rPr>
        <w:t>. 2020</w:t>
      </w:r>
    </w:p>
    <w:p w14:paraId="753C3344" w14:textId="47D7F379" w:rsidR="00780343" w:rsidRPr="001612BF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>(dále jen „</w:t>
      </w:r>
      <w:r w:rsidR="006759AB" w:rsidRPr="001612BF">
        <w:rPr>
          <w:rFonts w:ascii="Times New Roman" w:hAnsi="Times New Roman" w:cs="Times New Roman"/>
        </w:rPr>
        <w:t>d</w:t>
      </w:r>
      <w:r w:rsidRPr="001612BF">
        <w:rPr>
          <w:rFonts w:ascii="Times New Roman" w:hAnsi="Times New Roman" w:cs="Times New Roman"/>
        </w:rPr>
        <w:t>odatek“)</w:t>
      </w:r>
    </w:p>
    <w:p w14:paraId="21879E0F" w14:textId="1CD87DB3"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385AF439" w14:textId="77777777" w:rsidR="001612BF" w:rsidRPr="001612BF" w:rsidRDefault="001612BF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1612BF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1612BF">
        <w:rPr>
          <w:rFonts w:ascii="Times New Roman" w:hAnsi="Times New Roman" w:cs="Times New Roman"/>
          <w:b/>
        </w:rPr>
        <w:t>Čl. I</w:t>
      </w:r>
      <w:r w:rsidR="00013D23" w:rsidRPr="001612BF">
        <w:rPr>
          <w:rFonts w:ascii="Times New Roman" w:hAnsi="Times New Roman" w:cs="Times New Roman"/>
          <w:b/>
        </w:rPr>
        <w:t xml:space="preserve"> Úvodní ustanovení</w:t>
      </w:r>
    </w:p>
    <w:p w14:paraId="35CDE588" w14:textId="0248469A" w:rsidR="00CE2BF2" w:rsidRPr="00263F54" w:rsidRDefault="001E7B9C" w:rsidP="0051773A">
      <w:pPr>
        <w:pStyle w:val="Odstavecseseznamem"/>
        <w:spacing w:after="120"/>
        <w:ind w:left="0"/>
        <w:contextualSpacing w:val="0"/>
        <w:jc w:val="both"/>
      </w:pPr>
      <w:r w:rsidRPr="001612BF">
        <w:rPr>
          <w:rFonts w:ascii="Times New Roman" w:hAnsi="Times New Roman" w:cs="Times New Roman"/>
        </w:rPr>
        <w:t xml:space="preserve">Smluvní strany </w:t>
      </w:r>
      <w:r w:rsidR="00013D23" w:rsidRPr="001612BF">
        <w:rPr>
          <w:rFonts w:ascii="Times New Roman" w:hAnsi="Times New Roman" w:cs="Times New Roman"/>
        </w:rPr>
        <w:t>uzavřely</w:t>
      </w:r>
      <w:r w:rsidRPr="001612BF">
        <w:rPr>
          <w:rFonts w:ascii="Times New Roman" w:hAnsi="Times New Roman" w:cs="Times New Roman"/>
        </w:rPr>
        <w:t xml:space="preserve"> dne </w:t>
      </w:r>
      <w:r w:rsidR="00E20722">
        <w:rPr>
          <w:rFonts w:ascii="Times New Roman" w:hAnsi="Times New Roman" w:cs="Times New Roman"/>
        </w:rPr>
        <w:t>2</w:t>
      </w:r>
      <w:r w:rsidR="00E20E34">
        <w:rPr>
          <w:rFonts w:ascii="Times New Roman" w:hAnsi="Times New Roman" w:cs="Times New Roman"/>
        </w:rPr>
        <w:t>5</w:t>
      </w:r>
      <w:r w:rsidR="00E20722">
        <w:rPr>
          <w:rFonts w:ascii="Times New Roman" w:hAnsi="Times New Roman" w:cs="Times New Roman"/>
        </w:rPr>
        <w:t>. 2</w:t>
      </w:r>
      <w:r w:rsidR="00F322DD" w:rsidRPr="001612BF">
        <w:rPr>
          <w:rFonts w:ascii="Times New Roman" w:hAnsi="Times New Roman" w:cs="Times New Roman"/>
        </w:rPr>
        <w:t xml:space="preserve">. 2020 </w:t>
      </w:r>
      <w:r w:rsidRPr="001612BF">
        <w:rPr>
          <w:rFonts w:ascii="Times New Roman" w:hAnsi="Times New Roman" w:cs="Times New Roman"/>
        </w:rPr>
        <w:t xml:space="preserve">smlouvu </w:t>
      </w:r>
      <w:r w:rsidR="00013D23" w:rsidRPr="001612BF">
        <w:rPr>
          <w:rFonts w:ascii="Times New Roman" w:hAnsi="Times New Roman" w:cs="Times New Roman"/>
        </w:rPr>
        <w:t xml:space="preserve">o dílo </w:t>
      </w:r>
      <w:r w:rsidR="00FB3FC3" w:rsidRPr="001612BF">
        <w:rPr>
          <w:rFonts w:ascii="Times New Roman" w:hAnsi="Times New Roman" w:cs="Times New Roman"/>
        </w:rPr>
        <w:t xml:space="preserve">ZAK </w:t>
      </w:r>
      <w:r w:rsidR="00F322DD" w:rsidRPr="001612BF">
        <w:rPr>
          <w:rFonts w:ascii="Times New Roman" w:hAnsi="Times New Roman" w:cs="Times New Roman"/>
        </w:rPr>
        <w:t>20-</w:t>
      </w:r>
      <w:r w:rsidR="00E20722">
        <w:rPr>
          <w:rFonts w:ascii="Times New Roman" w:hAnsi="Times New Roman" w:cs="Times New Roman"/>
        </w:rPr>
        <w:t>0</w:t>
      </w:r>
      <w:r w:rsidR="00E20E34">
        <w:rPr>
          <w:rFonts w:ascii="Times New Roman" w:hAnsi="Times New Roman" w:cs="Times New Roman"/>
        </w:rPr>
        <w:t>013</w:t>
      </w:r>
      <w:r w:rsidR="00BD6528" w:rsidRPr="001612BF">
        <w:rPr>
          <w:rFonts w:ascii="Times New Roman" w:hAnsi="Times New Roman" w:cs="Times New Roman"/>
        </w:rPr>
        <w:t xml:space="preserve"> názvem</w:t>
      </w:r>
      <w:r w:rsidR="00FB3FC3" w:rsidRPr="001612BF">
        <w:rPr>
          <w:rFonts w:ascii="Times New Roman" w:hAnsi="Times New Roman" w:cs="Times New Roman"/>
        </w:rPr>
        <w:t xml:space="preserve"> </w:t>
      </w:r>
      <w:r w:rsidRPr="001612BF">
        <w:rPr>
          <w:rFonts w:ascii="Times New Roman" w:hAnsi="Times New Roman" w:cs="Times New Roman"/>
        </w:rPr>
        <w:t>„</w:t>
      </w:r>
      <w:r w:rsidR="00E20E34">
        <w:rPr>
          <w:rFonts w:ascii="Times New Roman" w:hAnsi="Times New Roman" w:cs="Times New Roman"/>
          <w:b/>
        </w:rPr>
        <w:t>DTP</w:t>
      </w:r>
      <w:r w:rsidRPr="001612BF">
        <w:rPr>
          <w:rFonts w:ascii="Times New Roman" w:hAnsi="Times New Roman" w:cs="Times New Roman"/>
        </w:rPr>
        <w:t xml:space="preserve">“ </w:t>
      </w:r>
      <w:r w:rsidR="000F5279">
        <w:rPr>
          <w:rFonts w:ascii="Times New Roman" w:hAnsi="Times New Roman" w:cs="Times New Roman"/>
        </w:rPr>
        <w:br/>
      </w:r>
      <w:r w:rsidRPr="001612BF">
        <w:rPr>
          <w:rFonts w:ascii="Times New Roman" w:hAnsi="Times New Roman" w:cs="Times New Roman"/>
        </w:rPr>
        <w:t>(dále jen „smlouva“).</w:t>
      </w:r>
      <w:r w:rsidR="00FB3FC3" w:rsidRPr="001612BF">
        <w:rPr>
          <w:rFonts w:ascii="Times New Roman" w:hAnsi="Times New Roman" w:cs="Times New Roman"/>
        </w:rPr>
        <w:t xml:space="preserve"> </w:t>
      </w:r>
      <w:r w:rsidR="0051773A">
        <w:rPr>
          <w:rFonts w:ascii="Times New Roman" w:hAnsi="Times New Roman" w:cs="Times New Roman"/>
        </w:rPr>
        <w:t xml:space="preserve"> </w:t>
      </w:r>
      <w:r w:rsidR="000F5279">
        <w:rPr>
          <w:rFonts w:ascii="Times New Roman" w:hAnsi="Times New Roman" w:cs="Times New Roman"/>
        </w:rPr>
        <w:t>Z</w:t>
      </w:r>
      <w:r w:rsidR="00F13578">
        <w:rPr>
          <w:rFonts w:ascii="Times New Roman" w:hAnsi="Times New Roman" w:cs="Times New Roman"/>
        </w:rPr>
        <w:t xml:space="preserve"> </w:t>
      </w:r>
      <w:r w:rsidR="00BD6528" w:rsidRPr="001612BF">
        <w:rPr>
          <w:rFonts w:ascii="Times New Roman" w:hAnsi="Times New Roman" w:cs="Times New Roman"/>
        </w:rPr>
        <w:t xml:space="preserve">důvodu </w:t>
      </w:r>
      <w:r w:rsidR="00E20722">
        <w:rPr>
          <w:rFonts w:ascii="Times New Roman" w:hAnsi="Times New Roman" w:cs="Times New Roman"/>
        </w:rPr>
        <w:t xml:space="preserve"> </w:t>
      </w:r>
      <w:r w:rsidR="00F13578">
        <w:rPr>
          <w:rFonts w:ascii="Times New Roman" w:hAnsi="Times New Roman" w:cs="Times New Roman"/>
        </w:rPr>
        <w:t>zvýšení objemu objednávek vlivem neočekávané situace COVID</w:t>
      </w:r>
      <w:r w:rsidR="00FD1AD4">
        <w:rPr>
          <w:rFonts w:ascii="Times New Roman" w:hAnsi="Times New Roman" w:cs="Times New Roman"/>
        </w:rPr>
        <w:t xml:space="preserve"> 19, kdy </w:t>
      </w:r>
      <w:proofErr w:type="gramStart"/>
      <w:r w:rsidR="00FD1AD4">
        <w:rPr>
          <w:rFonts w:ascii="Times New Roman" w:hAnsi="Times New Roman" w:cs="Times New Roman"/>
        </w:rPr>
        <w:t>bylo</w:t>
      </w:r>
      <w:proofErr w:type="gramEnd"/>
      <w:r w:rsidR="00FD1AD4">
        <w:rPr>
          <w:rFonts w:ascii="Times New Roman" w:hAnsi="Times New Roman" w:cs="Times New Roman"/>
        </w:rPr>
        <w:t xml:space="preserve"> </w:t>
      </w:r>
      <w:r w:rsidR="00F13578">
        <w:rPr>
          <w:rFonts w:ascii="Times New Roman" w:hAnsi="Times New Roman" w:cs="Times New Roman"/>
        </w:rPr>
        <w:t>nutno přesunout velké množství jednání do online prostředí</w:t>
      </w:r>
      <w:r w:rsidR="00CE6F40" w:rsidRPr="00CE6F40">
        <w:rPr>
          <w:rFonts w:ascii="Times New Roman" w:hAnsi="Times New Roman" w:cs="Times New Roman"/>
        </w:rPr>
        <w:t xml:space="preserve"> </w:t>
      </w:r>
      <w:proofErr w:type="gramStart"/>
      <w:r w:rsidR="00CE6F40">
        <w:rPr>
          <w:rFonts w:ascii="Times New Roman" w:hAnsi="Times New Roman" w:cs="Times New Roman"/>
        </w:rPr>
        <w:t>uzavírají</w:t>
      </w:r>
      <w:proofErr w:type="gramEnd"/>
      <w:r w:rsidR="00CE6F40">
        <w:rPr>
          <w:rFonts w:ascii="Times New Roman" w:hAnsi="Times New Roman" w:cs="Times New Roman"/>
        </w:rPr>
        <w:t xml:space="preserve"> smluvní strany tento dodatek na </w:t>
      </w:r>
      <w:r w:rsidR="000F5279">
        <w:rPr>
          <w:rFonts w:ascii="Times New Roman" w:hAnsi="Times New Roman" w:cs="Times New Roman"/>
        </w:rPr>
        <w:t>navýšení celkové</w:t>
      </w:r>
      <w:r w:rsidR="00CE6F40">
        <w:rPr>
          <w:rFonts w:ascii="Times New Roman" w:hAnsi="Times New Roman" w:cs="Times New Roman"/>
        </w:rPr>
        <w:t xml:space="preserve"> </w:t>
      </w:r>
      <w:r w:rsidR="000F5279">
        <w:rPr>
          <w:rFonts w:ascii="Times New Roman" w:hAnsi="Times New Roman" w:cs="Times New Roman"/>
        </w:rPr>
        <w:t>ceny za zpracování předmětu plnění smlouvy.</w:t>
      </w:r>
    </w:p>
    <w:p w14:paraId="2F31C5EF" w14:textId="2B01F920" w:rsidR="00ED571A" w:rsidRDefault="00ED571A" w:rsidP="00835B76">
      <w:pPr>
        <w:spacing w:after="120"/>
        <w:jc w:val="both"/>
        <w:rPr>
          <w:rFonts w:ascii="Times New Roman" w:hAnsi="Times New Roman" w:cs="Times New Roman"/>
        </w:rPr>
      </w:pPr>
    </w:p>
    <w:p w14:paraId="05BF0856" w14:textId="33F83625" w:rsidR="00EE466B" w:rsidRDefault="00EE466B" w:rsidP="00835B76">
      <w:pPr>
        <w:spacing w:after="120"/>
        <w:jc w:val="both"/>
        <w:rPr>
          <w:rFonts w:ascii="Times New Roman" w:hAnsi="Times New Roman" w:cs="Times New Roman"/>
        </w:rPr>
      </w:pPr>
    </w:p>
    <w:p w14:paraId="54420B5F" w14:textId="77777777" w:rsidR="00EE466B" w:rsidRPr="001612BF" w:rsidRDefault="00EE466B" w:rsidP="00835B76">
      <w:pPr>
        <w:spacing w:after="120"/>
        <w:jc w:val="both"/>
        <w:rPr>
          <w:rFonts w:ascii="Times New Roman" w:hAnsi="Times New Roman" w:cs="Times New Roman"/>
        </w:rPr>
      </w:pPr>
    </w:p>
    <w:p w14:paraId="720056AD" w14:textId="5F4E31E0" w:rsidR="0046338E" w:rsidRPr="00990AB5" w:rsidRDefault="00CA0753" w:rsidP="00990AB5">
      <w:pPr>
        <w:spacing w:after="120"/>
        <w:jc w:val="center"/>
        <w:rPr>
          <w:rFonts w:ascii="Times New Roman" w:hAnsi="Times New Roman" w:cs="Times New Roman"/>
          <w:b/>
        </w:rPr>
      </w:pPr>
      <w:r w:rsidRPr="001612BF">
        <w:rPr>
          <w:rFonts w:ascii="Times New Roman" w:hAnsi="Times New Roman" w:cs="Times New Roman"/>
          <w:b/>
        </w:rPr>
        <w:lastRenderedPageBreak/>
        <w:t>Č</w:t>
      </w:r>
      <w:r w:rsidR="00512AAA" w:rsidRPr="001612BF">
        <w:rPr>
          <w:rFonts w:ascii="Times New Roman" w:hAnsi="Times New Roman" w:cs="Times New Roman"/>
          <w:b/>
        </w:rPr>
        <w:t>l</w:t>
      </w:r>
      <w:r w:rsidRPr="001612BF">
        <w:rPr>
          <w:rFonts w:ascii="Times New Roman" w:hAnsi="Times New Roman" w:cs="Times New Roman"/>
          <w:b/>
        </w:rPr>
        <w:t>. I</w:t>
      </w:r>
      <w:r w:rsidR="001E7B9C" w:rsidRPr="001612BF">
        <w:rPr>
          <w:rFonts w:ascii="Times New Roman" w:hAnsi="Times New Roman" w:cs="Times New Roman"/>
          <w:b/>
        </w:rPr>
        <w:t>I</w:t>
      </w:r>
      <w:r w:rsidR="00013D23" w:rsidRPr="001612BF">
        <w:rPr>
          <w:rFonts w:ascii="Times New Roman" w:hAnsi="Times New Roman" w:cs="Times New Roman"/>
          <w:b/>
        </w:rPr>
        <w:t xml:space="preserve"> Předmět dodatku</w:t>
      </w:r>
    </w:p>
    <w:p w14:paraId="17E0522F" w14:textId="265BE0B3" w:rsidR="0046338E" w:rsidRPr="001612BF" w:rsidRDefault="0046338E" w:rsidP="009B69AE">
      <w:pPr>
        <w:pStyle w:val="Odstavecseseznamem"/>
        <w:spacing w:after="120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1612BF">
        <w:rPr>
          <w:rFonts w:ascii="Times New Roman" w:eastAsia="Times New Roman" w:hAnsi="Times New Roman" w:cs="Times New Roman"/>
        </w:rPr>
        <w:t>Smluvní strany se dohodly, že čl. II.</w:t>
      </w:r>
      <w:r w:rsidRPr="001612BF">
        <w:rPr>
          <w:rFonts w:ascii="Times New Roman" w:hAnsi="Times New Roman" w:cs="Times New Roman"/>
        </w:rPr>
        <w:t xml:space="preserve"> odst. 2 smlouvy s účinností tohoto dodatku zní: </w:t>
      </w:r>
    </w:p>
    <w:p w14:paraId="405AC537" w14:textId="77777777" w:rsidR="003E1C54" w:rsidRPr="003E1C54" w:rsidRDefault="0046338E" w:rsidP="009B69AE">
      <w:pPr>
        <w:suppressAutoHyphens/>
        <w:spacing w:after="120"/>
        <w:ind w:left="851" w:hanging="709"/>
        <w:jc w:val="both"/>
        <w:rPr>
          <w:rFonts w:ascii="Times New Roman" w:hAnsi="Times New Roman" w:cs="Times New Roman"/>
        </w:rPr>
      </w:pPr>
      <w:r w:rsidRPr="001612BF">
        <w:rPr>
          <w:rFonts w:ascii="Times New Roman" w:eastAsia="Times New Roman" w:hAnsi="Times New Roman" w:cs="Times New Roman"/>
        </w:rPr>
        <w:t xml:space="preserve">       „</w:t>
      </w:r>
      <w:r w:rsidRPr="001612BF">
        <w:rPr>
          <w:rFonts w:ascii="Times New Roman" w:hAnsi="Times New Roman" w:cs="Times New Roman"/>
        </w:rPr>
        <w:t>2.</w:t>
      </w:r>
      <w:r w:rsidRPr="001612BF">
        <w:rPr>
          <w:rFonts w:ascii="Times New Roman" w:hAnsi="Times New Roman" w:cs="Times New Roman"/>
        </w:rPr>
        <w:tab/>
      </w:r>
      <w:r w:rsidR="003E1C54" w:rsidRPr="003E1C54">
        <w:rPr>
          <w:rFonts w:ascii="Times New Roman" w:hAnsi="Times New Roman" w:cs="Times New Roman"/>
        </w:rPr>
        <w:t>Celková cena za zpracování předmětu smlouvy činí maximálně:</w:t>
      </w:r>
    </w:p>
    <w:p w14:paraId="754CAD9D" w14:textId="2924D8E3" w:rsidR="003E1C54" w:rsidRPr="009B69AE" w:rsidRDefault="003E1C54" w:rsidP="009B69AE">
      <w:pPr>
        <w:pStyle w:val="Odstavecseseznamem"/>
        <w:numPr>
          <w:ilvl w:val="0"/>
          <w:numId w:val="31"/>
        </w:numPr>
        <w:suppressAutoHyphens/>
        <w:spacing w:after="120"/>
        <w:jc w:val="both"/>
        <w:rPr>
          <w:rFonts w:ascii="Times New Roman" w:hAnsi="Times New Roman" w:cs="Times New Roman"/>
        </w:rPr>
      </w:pPr>
      <w:r w:rsidRPr="009B69AE">
        <w:rPr>
          <w:rFonts w:ascii="Times New Roman" w:hAnsi="Times New Roman" w:cs="Times New Roman"/>
          <w:b/>
        </w:rPr>
        <w:t>1.</w:t>
      </w:r>
      <w:r w:rsidR="00F13578" w:rsidRPr="009B69AE">
        <w:rPr>
          <w:rFonts w:ascii="Times New Roman" w:hAnsi="Times New Roman" w:cs="Times New Roman"/>
          <w:b/>
        </w:rPr>
        <w:t>280.</w:t>
      </w:r>
      <w:r w:rsidRPr="009B69AE">
        <w:rPr>
          <w:rFonts w:ascii="Times New Roman" w:hAnsi="Times New Roman" w:cs="Times New Roman"/>
          <w:b/>
        </w:rPr>
        <w:t>000,- Kč bez DPH</w:t>
      </w:r>
      <w:r w:rsidRPr="009B69AE">
        <w:rPr>
          <w:rFonts w:ascii="Times New Roman" w:hAnsi="Times New Roman" w:cs="Times New Roman"/>
        </w:rPr>
        <w:t xml:space="preserve"> (slovy: </w:t>
      </w:r>
      <w:proofErr w:type="spellStart"/>
      <w:r w:rsidRPr="009B69AE">
        <w:rPr>
          <w:rFonts w:ascii="Times New Roman" w:hAnsi="Times New Roman" w:cs="Times New Roman"/>
        </w:rPr>
        <w:t>jedenmilion</w:t>
      </w:r>
      <w:r w:rsidR="00F13578" w:rsidRPr="009B69AE">
        <w:rPr>
          <w:rFonts w:ascii="Times New Roman" w:hAnsi="Times New Roman" w:cs="Times New Roman"/>
        </w:rPr>
        <w:t>dvěstěosmdesáttisíc</w:t>
      </w:r>
      <w:proofErr w:type="spellEnd"/>
      <w:r w:rsidRPr="009B69AE">
        <w:rPr>
          <w:rFonts w:ascii="Times New Roman" w:hAnsi="Times New Roman" w:cs="Times New Roman"/>
        </w:rPr>
        <w:t xml:space="preserve"> korun českých), </w:t>
      </w:r>
    </w:p>
    <w:p w14:paraId="19AD49B0" w14:textId="7F31AFAD" w:rsidR="003E1C54" w:rsidRPr="009B69AE" w:rsidRDefault="003E1C54" w:rsidP="009B69AE">
      <w:pPr>
        <w:pStyle w:val="Odstavecseseznamem"/>
        <w:numPr>
          <w:ilvl w:val="0"/>
          <w:numId w:val="31"/>
        </w:numPr>
        <w:suppressAutoHyphens/>
        <w:spacing w:after="120"/>
        <w:jc w:val="both"/>
        <w:rPr>
          <w:rFonts w:ascii="Times New Roman" w:hAnsi="Times New Roman" w:cs="Times New Roman"/>
        </w:rPr>
      </w:pPr>
      <w:r w:rsidRPr="009B69AE">
        <w:rPr>
          <w:rFonts w:ascii="Times New Roman" w:hAnsi="Times New Roman" w:cs="Times New Roman"/>
        </w:rPr>
        <w:t>1.</w:t>
      </w:r>
      <w:r w:rsidR="000F5279" w:rsidRPr="009B69AE">
        <w:rPr>
          <w:rFonts w:ascii="Times New Roman" w:hAnsi="Times New Roman" w:cs="Times New Roman"/>
        </w:rPr>
        <w:t>548.8</w:t>
      </w:r>
      <w:r w:rsidRPr="009B69AE">
        <w:rPr>
          <w:rFonts w:ascii="Times New Roman" w:hAnsi="Times New Roman" w:cs="Times New Roman"/>
        </w:rPr>
        <w:t xml:space="preserve">00,- Kč s DPH (slovy: </w:t>
      </w:r>
      <w:proofErr w:type="spellStart"/>
      <w:r w:rsidRPr="009B69AE">
        <w:rPr>
          <w:rFonts w:ascii="Times New Roman" w:hAnsi="Times New Roman" w:cs="Times New Roman"/>
        </w:rPr>
        <w:t>jedenmilion</w:t>
      </w:r>
      <w:r w:rsidR="000F5279" w:rsidRPr="009B69AE">
        <w:rPr>
          <w:rFonts w:ascii="Times New Roman" w:hAnsi="Times New Roman" w:cs="Times New Roman"/>
        </w:rPr>
        <w:t>pětsetčtyřicetosm</w:t>
      </w:r>
      <w:r w:rsidRPr="009B69AE">
        <w:rPr>
          <w:rFonts w:ascii="Times New Roman" w:hAnsi="Times New Roman" w:cs="Times New Roman"/>
        </w:rPr>
        <w:t>tisíc</w:t>
      </w:r>
      <w:r w:rsidR="000F5279" w:rsidRPr="009B69AE">
        <w:rPr>
          <w:rFonts w:ascii="Times New Roman" w:hAnsi="Times New Roman" w:cs="Times New Roman"/>
        </w:rPr>
        <w:t>osmset</w:t>
      </w:r>
      <w:proofErr w:type="spellEnd"/>
      <w:r w:rsidRPr="009B69AE">
        <w:rPr>
          <w:rFonts w:ascii="Times New Roman" w:hAnsi="Times New Roman" w:cs="Times New Roman"/>
        </w:rPr>
        <w:t xml:space="preserve"> korun českých).</w:t>
      </w:r>
    </w:p>
    <w:p w14:paraId="27F09CE9" w14:textId="77777777" w:rsidR="003E1C54" w:rsidRPr="003E1C54" w:rsidRDefault="003E1C54" w:rsidP="009B69AE">
      <w:pPr>
        <w:suppressAutoHyphens/>
        <w:spacing w:after="120"/>
        <w:ind w:left="851" w:hanging="284"/>
        <w:jc w:val="both"/>
        <w:rPr>
          <w:rFonts w:ascii="Times New Roman" w:hAnsi="Times New Roman" w:cs="Times New Roman"/>
        </w:rPr>
      </w:pPr>
      <w:r w:rsidRPr="003E1C54">
        <w:rPr>
          <w:rFonts w:ascii="Times New Roman" w:hAnsi="Times New Roman" w:cs="Times New Roman"/>
        </w:rPr>
        <w:t>Objednatel není povinen vyčerpat celou částku.</w:t>
      </w:r>
    </w:p>
    <w:p w14:paraId="125F42E9" w14:textId="43E8D75A" w:rsidR="0046338E" w:rsidRPr="0086706B" w:rsidRDefault="003E1C54" w:rsidP="009B69AE">
      <w:pPr>
        <w:suppressAutoHyphens/>
        <w:spacing w:after="120"/>
        <w:ind w:left="851" w:hanging="284"/>
        <w:jc w:val="both"/>
        <w:rPr>
          <w:rFonts w:ascii="Times New Roman" w:eastAsia="Times New Roman" w:hAnsi="Times New Roman" w:cs="Times New Roman"/>
        </w:rPr>
      </w:pPr>
      <w:r w:rsidRPr="003E1C54">
        <w:rPr>
          <w:rFonts w:ascii="Times New Roman" w:hAnsi="Times New Roman" w:cs="Times New Roman"/>
        </w:rPr>
        <w:t>Hodinové sazby jsou uvedeny v příloze č. 1 smlouvy – kal</w:t>
      </w:r>
      <w:r w:rsidR="000F5279">
        <w:rPr>
          <w:rFonts w:ascii="Times New Roman" w:hAnsi="Times New Roman" w:cs="Times New Roman"/>
        </w:rPr>
        <w:t>kulace, dle nabídky dodavatele.</w:t>
      </w:r>
      <w:r w:rsidR="0046338E" w:rsidRPr="0086706B">
        <w:rPr>
          <w:rFonts w:ascii="Times New Roman" w:eastAsia="Times New Roman" w:hAnsi="Times New Roman" w:cs="Times New Roman"/>
        </w:rPr>
        <w:t>“.</w:t>
      </w:r>
    </w:p>
    <w:p w14:paraId="5D97851E" w14:textId="355E771B" w:rsidR="004A2B5A" w:rsidRDefault="004A2B5A" w:rsidP="00CE6F40">
      <w:pPr>
        <w:suppressAutoHyphens/>
        <w:spacing w:after="120"/>
        <w:ind w:left="284"/>
        <w:jc w:val="both"/>
        <w:rPr>
          <w:rFonts w:ascii="Times New Roman" w:eastAsia="Times New Roman" w:hAnsi="Times New Roman" w:cs="Times New Roman"/>
        </w:rPr>
      </w:pPr>
    </w:p>
    <w:p w14:paraId="68329CE2" w14:textId="03475BDB" w:rsidR="004A30FA" w:rsidRPr="001612BF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1612BF">
        <w:rPr>
          <w:rFonts w:ascii="Times New Roman" w:hAnsi="Times New Roman" w:cs="Times New Roman"/>
          <w:b/>
        </w:rPr>
        <w:t>Čl. III</w:t>
      </w:r>
      <w:r w:rsidR="00013D23" w:rsidRPr="001612BF">
        <w:rPr>
          <w:rFonts w:ascii="Times New Roman" w:hAnsi="Times New Roman" w:cs="Times New Roman"/>
          <w:b/>
        </w:rPr>
        <w:t xml:space="preserve"> Závěrečná ustanovení</w:t>
      </w:r>
    </w:p>
    <w:p w14:paraId="68912A9C" w14:textId="2AC59761" w:rsidR="00013D23" w:rsidRPr="001612BF" w:rsidRDefault="00A935CF" w:rsidP="00310848">
      <w:pPr>
        <w:pStyle w:val="Odstavecseseznamem"/>
        <w:numPr>
          <w:ilvl w:val="0"/>
          <w:numId w:val="17"/>
        </w:numPr>
        <w:spacing w:after="120"/>
        <w:ind w:left="567" w:hanging="567"/>
        <w:jc w:val="both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 xml:space="preserve">Ostatní ujednání </w:t>
      </w:r>
      <w:r w:rsidR="006759AB" w:rsidRPr="001612BF">
        <w:rPr>
          <w:rFonts w:ascii="Times New Roman" w:hAnsi="Times New Roman" w:cs="Times New Roman"/>
        </w:rPr>
        <w:t>s</w:t>
      </w:r>
      <w:r w:rsidRPr="001612BF">
        <w:rPr>
          <w:rFonts w:ascii="Times New Roman" w:hAnsi="Times New Roman" w:cs="Times New Roman"/>
        </w:rPr>
        <w:t xml:space="preserve">mlouvy jsou tímto </w:t>
      </w:r>
      <w:r w:rsidR="006759AB" w:rsidRPr="001612BF">
        <w:rPr>
          <w:rFonts w:ascii="Times New Roman" w:hAnsi="Times New Roman" w:cs="Times New Roman"/>
        </w:rPr>
        <w:t>d</w:t>
      </w:r>
      <w:r w:rsidRPr="001612BF">
        <w:rPr>
          <w:rFonts w:ascii="Times New Roman" w:hAnsi="Times New Roman" w:cs="Times New Roman"/>
        </w:rPr>
        <w:t>odatkem nedotčena</w:t>
      </w:r>
      <w:r w:rsidR="00512AAA" w:rsidRPr="001612BF">
        <w:rPr>
          <w:rFonts w:ascii="Times New Roman" w:hAnsi="Times New Roman" w:cs="Times New Roman"/>
        </w:rPr>
        <w:t>.</w:t>
      </w:r>
    </w:p>
    <w:p w14:paraId="610BACB9" w14:textId="77777777" w:rsidR="00013D23" w:rsidRPr="001612BF" w:rsidRDefault="007B6DBB" w:rsidP="00310848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 xml:space="preserve">Tento dodatek </w:t>
      </w:r>
      <w:r w:rsidR="00A935CF" w:rsidRPr="001612BF">
        <w:rPr>
          <w:rFonts w:ascii="Times New Roman" w:hAnsi="Times New Roman" w:cs="Times New Roman"/>
        </w:rPr>
        <w:t xml:space="preserve">se vyhotovuje ve dvou </w:t>
      </w:r>
      <w:r w:rsidRPr="001612BF">
        <w:rPr>
          <w:rFonts w:ascii="Times New Roman" w:hAnsi="Times New Roman" w:cs="Times New Roman"/>
        </w:rPr>
        <w:t>stejnopisech</w:t>
      </w:r>
      <w:r w:rsidR="00A935CF" w:rsidRPr="001612BF">
        <w:rPr>
          <w:rFonts w:ascii="Times New Roman" w:hAnsi="Times New Roman" w:cs="Times New Roman"/>
        </w:rPr>
        <w:t xml:space="preserve">, z nichž každý má platnost </w:t>
      </w:r>
      <w:r w:rsidR="003133BD" w:rsidRPr="001612BF">
        <w:rPr>
          <w:rFonts w:ascii="Times New Roman" w:hAnsi="Times New Roman" w:cs="Times New Roman"/>
        </w:rPr>
        <w:t>originálu,</w:t>
      </w:r>
      <w:r w:rsidR="00EB2DE9" w:rsidRPr="001612BF">
        <w:rPr>
          <w:rFonts w:ascii="Times New Roman" w:hAnsi="Times New Roman" w:cs="Times New Roman"/>
        </w:rPr>
        <w:t xml:space="preserve"> </w:t>
      </w:r>
      <w:r w:rsidR="00EB2DE9" w:rsidRPr="001612BF">
        <w:rPr>
          <w:rFonts w:ascii="Times New Roman" w:hAnsi="Times New Roman" w:cs="Times New Roman"/>
        </w:rPr>
        <w:br/>
      </w:r>
      <w:r w:rsidR="003133BD" w:rsidRPr="001612BF">
        <w:rPr>
          <w:rFonts w:ascii="Times New Roman" w:hAnsi="Times New Roman" w:cs="Times New Roman"/>
        </w:rPr>
        <w:t xml:space="preserve">přičemž </w:t>
      </w:r>
      <w:r w:rsidR="00A935CF" w:rsidRPr="001612BF">
        <w:rPr>
          <w:rFonts w:ascii="Times New Roman" w:hAnsi="Times New Roman" w:cs="Times New Roman"/>
        </w:rPr>
        <w:t xml:space="preserve">každá ze smluvních stran obdrží </w:t>
      </w:r>
      <w:r w:rsidRPr="001612BF">
        <w:rPr>
          <w:rFonts w:ascii="Times New Roman" w:hAnsi="Times New Roman" w:cs="Times New Roman"/>
        </w:rPr>
        <w:t>po jednom</w:t>
      </w:r>
      <w:r w:rsidR="00A935CF" w:rsidRPr="001612BF">
        <w:rPr>
          <w:rFonts w:ascii="Times New Roman" w:hAnsi="Times New Roman" w:cs="Times New Roman"/>
        </w:rPr>
        <w:t>.</w:t>
      </w:r>
    </w:p>
    <w:p w14:paraId="3C731966" w14:textId="77777777" w:rsidR="00013D23" w:rsidRPr="001612BF" w:rsidRDefault="00A935CF" w:rsidP="00310848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 xml:space="preserve">Dodatek se řídí právním režimem </w:t>
      </w:r>
      <w:r w:rsidR="006759AB" w:rsidRPr="001612BF">
        <w:rPr>
          <w:rFonts w:ascii="Times New Roman" w:hAnsi="Times New Roman" w:cs="Times New Roman"/>
        </w:rPr>
        <w:t>s</w:t>
      </w:r>
      <w:r w:rsidRPr="001612BF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1612BF" w:rsidRDefault="00A935CF" w:rsidP="00310848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1612BF">
        <w:rPr>
          <w:rFonts w:ascii="Times New Roman" w:hAnsi="Times New Roman" w:cs="Times New Roman"/>
        </w:rPr>
        <w:t>d</w:t>
      </w:r>
      <w:r w:rsidRPr="001612BF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1612BF" w:rsidRDefault="00A935CF" w:rsidP="00310848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 xml:space="preserve">Smluvní strany shodně prohlašují, že </w:t>
      </w:r>
      <w:r w:rsidR="00EB2DE9" w:rsidRPr="001612BF">
        <w:rPr>
          <w:rFonts w:ascii="Times New Roman" w:hAnsi="Times New Roman" w:cs="Times New Roman"/>
        </w:rPr>
        <w:t>d</w:t>
      </w:r>
      <w:r w:rsidRPr="001612BF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1612BF">
        <w:rPr>
          <w:rFonts w:ascii="Times New Roman" w:hAnsi="Times New Roman" w:cs="Times New Roman"/>
        </w:rPr>
        <w:br/>
      </w:r>
      <w:r w:rsidRPr="001612BF">
        <w:rPr>
          <w:rFonts w:ascii="Times New Roman" w:hAnsi="Times New Roman" w:cs="Times New Roman"/>
        </w:rPr>
        <w:t>a jsou s jeho obsahem seznámeny a srozuměny.</w:t>
      </w:r>
    </w:p>
    <w:p w14:paraId="09220963" w14:textId="741EE009" w:rsidR="00013D23" w:rsidRPr="001612BF" w:rsidRDefault="00CB6839" w:rsidP="00310848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</w:t>
      </w:r>
      <w:r w:rsidR="0026412B" w:rsidRPr="001612BF">
        <w:rPr>
          <w:rFonts w:ascii="Times New Roman" w:hAnsi="Times New Roman" w:cs="Times New Roman"/>
        </w:rPr>
        <w:t xml:space="preserve">ru </w:t>
      </w:r>
      <w:r w:rsidR="00460B6F" w:rsidRPr="001612BF">
        <w:rPr>
          <w:rFonts w:ascii="Times New Roman" w:hAnsi="Times New Roman" w:cs="Times New Roman"/>
        </w:rPr>
        <w:t>smluv do své datové schránky.</w:t>
      </w:r>
      <w:r w:rsidRPr="001612BF">
        <w:rPr>
          <w:rFonts w:ascii="Times New Roman" w:hAnsi="Times New Roman" w:cs="Times New Roman"/>
        </w:rPr>
        <w:t xml:space="preserve"> </w:t>
      </w:r>
    </w:p>
    <w:p w14:paraId="295C86E2" w14:textId="6EB8EBF4" w:rsidR="00013D23" w:rsidRPr="001612BF" w:rsidRDefault="0055783B" w:rsidP="00310848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>Smluvní strany dále prohlašují, že  skutečnosti uvedené v</w:t>
      </w:r>
      <w:r w:rsidR="00013D23" w:rsidRPr="001612BF">
        <w:rPr>
          <w:rFonts w:ascii="Times New Roman" w:hAnsi="Times New Roman" w:cs="Times New Roman"/>
        </w:rPr>
        <w:t> tomto dodatku</w:t>
      </w:r>
      <w:r w:rsidR="007B77BE" w:rsidRPr="001612BF">
        <w:rPr>
          <w:rFonts w:ascii="Times New Roman" w:hAnsi="Times New Roman" w:cs="Times New Roman"/>
        </w:rPr>
        <w:t xml:space="preserve"> </w:t>
      </w:r>
      <w:r w:rsidRPr="001612BF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2503C22E" w14:textId="18D6FD4B" w:rsidR="00A935CF" w:rsidRPr="001612BF" w:rsidRDefault="007B6DBB" w:rsidP="00310848">
      <w:pPr>
        <w:pStyle w:val="Odstavecseseznamem"/>
        <w:numPr>
          <w:ilvl w:val="0"/>
          <w:numId w:val="17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>Dodatek</w:t>
      </w:r>
      <w:r w:rsidR="00C94D31" w:rsidRPr="001612BF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1612BF">
        <w:rPr>
          <w:rFonts w:ascii="Times New Roman" w:hAnsi="Times New Roman" w:cs="Times New Roman"/>
        </w:rPr>
        <w:t xml:space="preserve"> </w:t>
      </w:r>
      <w:r w:rsidR="0026412B" w:rsidRPr="001612BF">
        <w:rPr>
          <w:rFonts w:ascii="Times New Roman" w:hAnsi="Times New Roman" w:cs="Times New Roman"/>
        </w:rPr>
        <w:t xml:space="preserve"> </w:t>
      </w:r>
    </w:p>
    <w:p w14:paraId="0ABFF646" w14:textId="2D661AE2" w:rsidR="00C36BC5" w:rsidRDefault="00C36BC5" w:rsidP="00C36BC5">
      <w:pPr>
        <w:pStyle w:val="Odstavecseseznamem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</w:p>
    <w:p w14:paraId="456D9536" w14:textId="77777777" w:rsidR="00ED571A" w:rsidRPr="001612BF" w:rsidRDefault="00ED571A" w:rsidP="00C36BC5">
      <w:pPr>
        <w:pStyle w:val="Odstavecseseznamem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</w:p>
    <w:p w14:paraId="1C3D2DEA" w14:textId="5FE4C31E" w:rsidR="00A935CF" w:rsidRPr="001612B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>V </w:t>
      </w:r>
      <w:r w:rsidR="00981192" w:rsidRPr="001612BF">
        <w:rPr>
          <w:rFonts w:ascii="Times New Roman" w:hAnsi="Times New Roman" w:cs="Times New Roman"/>
        </w:rPr>
        <w:t>Praze</w:t>
      </w:r>
      <w:r w:rsidRPr="001612BF">
        <w:rPr>
          <w:rFonts w:ascii="Times New Roman" w:hAnsi="Times New Roman" w:cs="Times New Roman"/>
        </w:rPr>
        <w:t xml:space="preserve"> dne:</w:t>
      </w:r>
      <w:r w:rsidRPr="001612BF">
        <w:rPr>
          <w:rFonts w:ascii="Times New Roman" w:hAnsi="Times New Roman" w:cs="Times New Roman"/>
        </w:rPr>
        <w:tab/>
      </w:r>
      <w:r w:rsidR="00E73565">
        <w:rPr>
          <w:rFonts w:ascii="Times New Roman" w:hAnsi="Times New Roman" w:cs="Times New Roman"/>
        </w:rPr>
        <w:t xml:space="preserve"> </w:t>
      </w:r>
      <w:r w:rsidR="00E73565">
        <w:rPr>
          <w:rFonts w:ascii="Times New Roman" w:hAnsi="Times New Roman" w:cs="Times New Roman"/>
        </w:rPr>
        <w:tab/>
      </w:r>
      <w:r w:rsidR="00E73565">
        <w:rPr>
          <w:rFonts w:ascii="Times New Roman" w:hAnsi="Times New Roman" w:cs="Times New Roman"/>
        </w:rPr>
        <w:tab/>
      </w:r>
      <w:r w:rsidRPr="001612BF">
        <w:rPr>
          <w:rFonts w:ascii="Times New Roman" w:hAnsi="Times New Roman" w:cs="Times New Roman"/>
        </w:rPr>
        <w:tab/>
      </w:r>
      <w:r w:rsidRPr="001612BF">
        <w:rPr>
          <w:rFonts w:ascii="Times New Roman" w:hAnsi="Times New Roman" w:cs="Times New Roman"/>
        </w:rPr>
        <w:tab/>
      </w:r>
      <w:r w:rsidRPr="001612BF">
        <w:rPr>
          <w:rFonts w:ascii="Times New Roman" w:hAnsi="Times New Roman" w:cs="Times New Roman"/>
        </w:rPr>
        <w:tab/>
        <w:t>V Praze dne:</w:t>
      </w:r>
      <w:r w:rsidR="00CE2BF2">
        <w:rPr>
          <w:rFonts w:ascii="Times New Roman" w:hAnsi="Times New Roman" w:cs="Times New Roman"/>
        </w:rPr>
        <w:t xml:space="preserve"> </w:t>
      </w:r>
      <w:r w:rsidR="00E73565">
        <w:rPr>
          <w:rFonts w:ascii="Times New Roman" w:hAnsi="Times New Roman" w:cs="Times New Roman"/>
        </w:rPr>
        <w:t xml:space="preserve"> </w:t>
      </w:r>
    </w:p>
    <w:p w14:paraId="7BCA501A" w14:textId="5585A96C" w:rsidR="00A935CF" w:rsidRPr="001612B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 xml:space="preserve">za </w:t>
      </w:r>
      <w:r w:rsidR="00940310" w:rsidRPr="001612BF">
        <w:rPr>
          <w:rFonts w:ascii="Times New Roman" w:hAnsi="Times New Roman" w:cs="Times New Roman"/>
        </w:rPr>
        <w:t>objednatele</w:t>
      </w:r>
      <w:r w:rsidRPr="001612BF">
        <w:rPr>
          <w:rFonts w:ascii="Times New Roman" w:hAnsi="Times New Roman" w:cs="Times New Roman"/>
        </w:rPr>
        <w:t>:</w:t>
      </w:r>
      <w:r w:rsidR="009A73B5" w:rsidRPr="001612BF">
        <w:rPr>
          <w:rFonts w:ascii="Times New Roman" w:hAnsi="Times New Roman" w:cs="Times New Roman"/>
        </w:rPr>
        <w:t xml:space="preserve"> </w:t>
      </w:r>
      <w:r w:rsidR="0026412B" w:rsidRPr="001612BF">
        <w:rPr>
          <w:rFonts w:ascii="Times New Roman" w:hAnsi="Times New Roman" w:cs="Times New Roman"/>
        </w:rPr>
        <w:tab/>
      </w:r>
      <w:r w:rsidR="0026412B" w:rsidRPr="001612BF">
        <w:rPr>
          <w:rFonts w:ascii="Times New Roman" w:hAnsi="Times New Roman" w:cs="Times New Roman"/>
        </w:rPr>
        <w:tab/>
      </w:r>
      <w:r w:rsidR="0026412B" w:rsidRPr="001612BF">
        <w:rPr>
          <w:rFonts w:ascii="Times New Roman" w:hAnsi="Times New Roman" w:cs="Times New Roman"/>
        </w:rPr>
        <w:tab/>
      </w:r>
      <w:r w:rsidR="0026412B" w:rsidRPr="001612BF">
        <w:rPr>
          <w:rFonts w:ascii="Times New Roman" w:hAnsi="Times New Roman" w:cs="Times New Roman"/>
        </w:rPr>
        <w:tab/>
      </w:r>
      <w:r w:rsidR="0026412B" w:rsidRPr="001612BF">
        <w:rPr>
          <w:rFonts w:ascii="Times New Roman" w:hAnsi="Times New Roman" w:cs="Times New Roman"/>
        </w:rPr>
        <w:tab/>
      </w:r>
      <w:r w:rsidR="0026412B" w:rsidRPr="001612BF">
        <w:rPr>
          <w:rFonts w:ascii="Times New Roman" w:hAnsi="Times New Roman" w:cs="Times New Roman"/>
        </w:rPr>
        <w:tab/>
      </w:r>
      <w:r w:rsidR="009A73B5" w:rsidRPr="001612BF">
        <w:rPr>
          <w:rFonts w:ascii="Times New Roman" w:hAnsi="Times New Roman" w:cs="Times New Roman"/>
        </w:rPr>
        <w:t xml:space="preserve">za </w:t>
      </w:r>
      <w:r w:rsidR="00C36BC5" w:rsidRPr="001612BF">
        <w:rPr>
          <w:rFonts w:ascii="Times New Roman" w:hAnsi="Times New Roman" w:cs="Times New Roman"/>
        </w:rPr>
        <w:t>dodavatele</w:t>
      </w:r>
      <w:r w:rsidR="009A73B5" w:rsidRPr="001612BF">
        <w:rPr>
          <w:rFonts w:ascii="Times New Roman" w:hAnsi="Times New Roman" w:cs="Times New Roman"/>
        </w:rPr>
        <w:t>:</w:t>
      </w:r>
    </w:p>
    <w:p w14:paraId="48E0DF0B" w14:textId="090ECB10" w:rsidR="00EA711E" w:rsidRPr="001612BF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310D431D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A47D9EC" w14:textId="14077351" w:rsidR="001328F3" w:rsidRDefault="001328F3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7CDF998D" w14:textId="77777777" w:rsidR="001328F3" w:rsidRDefault="001328F3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A6FB752" w14:textId="77777777" w:rsidR="001328F3" w:rsidRPr="001612BF" w:rsidRDefault="001328F3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01DB4006" w14:textId="77777777" w:rsidR="00C36BC5" w:rsidRPr="001612BF" w:rsidRDefault="00C36BC5" w:rsidP="00674192">
      <w:pPr>
        <w:suppressAutoHyphens/>
        <w:spacing w:after="120"/>
        <w:ind w:left="142" w:hanging="142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>………………………………..……………</w:t>
      </w:r>
      <w:r w:rsidRPr="001612BF">
        <w:rPr>
          <w:rFonts w:ascii="Times New Roman" w:hAnsi="Times New Roman" w:cs="Times New Roman"/>
        </w:rPr>
        <w:tab/>
      </w:r>
      <w:r w:rsidRPr="001612BF">
        <w:rPr>
          <w:rFonts w:ascii="Times New Roman" w:hAnsi="Times New Roman" w:cs="Times New Roman"/>
        </w:rPr>
        <w:tab/>
        <w:t>…………………………………………</w:t>
      </w:r>
    </w:p>
    <w:p w14:paraId="5333C87F" w14:textId="29D9E591" w:rsidR="00C36BC5" w:rsidRPr="001328F3" w:rsidRDefault="00E73565" w:rsidP="00674192">
      <w:pPr>
        <w:suppressAutoHyphens/>
        <w:spacing w:after="120"/>
        <w:ind w:left="142" w:hanging="142"/>
        <w:rPr>
          <w:rFonts w:ascii="Times New Roman" w:hAnsi="Times New Roman" w:cs="Times New Roman"/>
          <w:b/>
        </w:rPr>
      </w:pPr>
      <w:r w:rsidRPr="00E73565">
        <w:rPr>
          <w:rFonts w:ascii="Times New Roman" w:hAnsi="Times New Roman" w:cs="Times New Roman"/>
          <w:b/>
        </w:rPr>
        <w:t>Mgr. Martin Červený,</w:t>
      </w:r>
      <w:r w:rsidRPr="00E73565">
        <w:rPr>
          <w:rFonts w:ascii="Times New Roman" w:hAnsi="Times New Roman" w:cs="Times New Roman"/>
          <w:b/>
        </w:rPr>
        <w:tab/>
      </w:r>
      <w:r w:rsidR="00C36BC5" w:rsidRPr="00E73565">
        <w:rPr>
          <w:rFonts w:ascii="Times New Roman" w:hAnsi="Times New Roman" w:cs="Times New Roman"/>
          <w:b/>
        </w:rPr>
        <w:tab/>
        <w:t xml:space="preserve">    </w:t>
      </w:r>
      <w:r w:rsidR="00C36BC5" w:rsidRPr="00E73565">
        <w:rPr>
          <w:rFonts w:ascii="Times New Roman" w:hAnsi="Times New Roman" w:cs="Times New Roman"/>
          <w:b/>
        </w:rPr>
        <w:tab/>
      </w:r>
      <w:r w:rsidR="00C36BC5" w:rsidRPr="00E73565">
        <w:rPr>
          <w:rFonts w:ascii="Times New Roman" w:hAnsi="Times New Roman" w:cs="Times New Roman"/>
          <w:b/>
        </w:rPr>
        <w:tab/>
      </w:r>
      <w:r w:rsidR="00C36BC5" w:rsidRPr="001328F3">
        <w:rPr>
          <w:rFonts w:ascii="Times New Roman" w:hAnsi="Times New Roman" w:cs="Times New Roman"/>
          <w:b/>
        </w:rPr>
        <w:tab/>
      </w:r>
      <w:r w:rsidRPr="001328F3">
        <w:rPr>
          <w:rFonts w:ascii="Times New Roman" w:hAnsi="Times New Roman" w:cs="Times New Roman"/>
          <w:b/>
        </w:rPr>
        <w:t xml:space="preserve"> </w:t>
      </w:r>
      <w:r w:rsidR="001328F3" w:rsidRPr="001328F3">
        <w:rPr>
          <w:rFonts w:ascii="Times New Roman" w:hAnsi="Times New Roman" w:cs="Times New Roman"/>
          <w:b/>
          <w:bCs/>
        </w:rPr>
        <w:t>Kryštof Procházk</w:t>
      </w:r>
      <w:r w:rsidR="001328F3">
        <w:rPr>
          <w:rFonts w:ascii="Times New Roman" w:hAnsi="Times New Roman" w:cs="Times New Roman"/>
          <w:b/>
          <w:bCs/>
        </w:rPr>
        <w:t>a,</w:t>
      </w:r>
    </w:p>
    <w:p w14:paraId="049F9153" w14:textId="57CBD8A2" w:rsidR="00C36BC5" w:rsidRPr="001328F3" w:rsidRDefault="00E73565" w:rsidP="00674192">
      <w:pPr>
        <w:suppressAutoHyphens/>
        <w:spacing w:after="120"/>
        <w:ind w:left="142" w:hanging="142"/>
        <w:rPr>
          <w:rFonts w:ascii="Times New Roman" w:hAnsi="Times New Roman" w:cs="Times New Roman"/>
        </w:rPr>
      </w:pPr>
      <w:r w:rsidRPr="001328F3">
        <w:rPr>
          <w:rFonts w:ascii="Times New Roman" w:hAnsi="Times New Roman" w:cs="Times New Roman"/>
        </w:rPr>
        <w:t>zástupce ředitele</w:t>
      </w:r>
      <w:r w:rsidRPr="001328F3">
        <w:rPr>
          <w:rFonts w:ascii="Times New Roman" w:hAnsi="Times New Roman" w:cs="Times New Roman"/>
        </w:rPr>
        <w:tab/>
      </w:r>
      <w:r w:rsidR="00C36BC5" w:rsidRPr="001328F3">
        <w:rPr>
          <w:rFonts w:ascii="Times New Roman" w:hAnsi="Times New Roman" w:cs="Times New Roman"/>
        </w:rPr>
        <w:tab/>
      </w:r>
      <w:r w:rsidR="00C36BC5" w:rsidRPr="001328F3">
        <w:rPr>
          <w:rFonts w:ascii="Times New Roman" w:hAnsi="Times New Roman" w:cs="Times New Roman"/>
        </w:rPr>
        <w:tab/>
      </w:r>
      <w:r w:rsidR="00C36BC5" w:rsidRPr="001328F3">
        <w:rPr>
          <w:rFonts w:ascii="Times New Roman" w:hAnsi="Times New Roman" w:cs="Times New Roman"/>
        </w:rPr>
        <w:tab/>
      </w:r>
      <w:r w:rsidR="00C36BC5" w:rsidRPr="001328F3">
        <w:rPr>
          <w:rFonts w:ascii="Times New Roman" w:hAnsi="Times New Roman" w:cs="Times New Roman"/>
        </w:rPr>
        <w:tab/>
      </w:r>
      <w:r w:rsidR="001328F3">
        <w:rPr>
          <w:rFonts w:ascii="Times New Roman" w:hAnsi="Times New Roman" w:cs="Times New Roman"/>
        </w:rPr>
        <w:t xml:space="preserve"> </w:t>
      </w:r>
      <w:r w:rsidR="001328F3" w:rsidRPr="001328F3">
        <w:rPr>
          <w:rFonts w:ascii="Times New Roman" w:hAnsi="Times New Roman" w:cs="Times New Roman"/>
          <w:bCs/>
        </w:rPr>
        <w:t>jednatel</w:t>
      </w:r>
      <w:r w:rsidRPr="001328F3">
        <w:rPr>
          <w:rFonts w:ascii="Times New Roman" w:hAnsi="Times New Roman" w:cs="Times New Roman"/>
        </w:rPr>
        <w:t xml:space="preserve"> </w:t>
      </w:r>
    </w:p>
    <w:p w14:paraId="03587ABF" w14:textId="7414FF5F" w:rsidR="00E73565" w:rsidRPr="001328F3" w:rsidRDefault="00C36BC5" w:rsidP="00674192">
      <w:pPr>
        <w:suppressAutoHyphens/>
        <w:spacing w:after="120"/>
        <w:rPr>
          <w:rFonts w:ascii="Times New Roman" w:hAnsi="Times New Roman" w:cs="Times New Roman"/>
        </w:rPr>
      </w:pPr>
      <w:r w:rsidRPr="001328F3">
        <w:rPr>
          <w:rFonts w:ascii="Times New Roman" w:hAnsi="Times New Roman" w:cs="Times New Roman"/>
        </w:rPr>
        <w:t>Institutu plánování a rozvoje hlavního města Prahy</w:t>
      </w:r>
      <w:r w:rsidR="0046338E" w:rsidRPr="001328F3">
        <w:rPr>
          <w:rFonts w:ascii="Times New Roman" w:hAnsi="Times New Roman" w:cs="Times New Roman"/>
        </w:rPr>
        <w:t>,</w:t>
      </w:r>
      <w:r w:rsidRPr="001328F3">
        <w:rPr>
          <w:rFonts w:ascii="Times New Roman" w:hAnsi="Times New Roman" w:cs="Times New Roman"/>
        </w:rPr>
        <w:tab/>
      </w:r>
      <w:r w:rsidR="001328F3" w:rsidRPr="001328F3">
        <w:rPr>
          <w:rFonts w:ascii="Times New Roman" w:hAnsi="Times New Roman" w:cs="Times New Roman"/>
          <w:bCs/>
        </w:rPr>
        <w:t xml:space="preserve">Studio </w:t>
      </w:r>
      <w:proofErr w:type="spellStart"/>
      <w:r w:rsidR="001328F3" w:rsidRPr="001328F3">
        <w:rPr>
          <w:rFonts w:ascii="Times New Roman" w:hAnsi="Times New Roman" w:cs="Times New Roman"/>
          <w:bCs/>
        </w:rPr>
        <w:t>Formaat</w:t>
      </w:r>
      <w:proofErr w:type="spellEnd"/>
      <w:r w:rsidR="001328F3" w:rsidRPr="001328F3">
        <w:rPr>
          <w:rFonts w:ascii="Times New Roman" w:hAnsi="Times New Roman" w:cs="Times New Roman"/>
          <w:bCs/>
        </w:rPr>
        <w:t xml:space="preserve"> s. r. o.</w:t>
      </w:r>
    </w:p>
    <w:p w14:paraId="03A4AD44" w14:textId="1D347D34" w:rsidR="00414823" w:rsidRPr="00ED571A" w:rsidRDefault="00C36BC5" w:rsidP="009B69AE">
      <w:pPr>
        <w:suppressAutoHyphens/>
        <w:spacing w:after="120"/>
        <w:rPr>
          <w:rFonts w:ascii="Times New Roman" w:hAnsi="Times New Roman" w:cs="Times New Roman"/>
        </w:rPr>
      </w:pPr>
      <w:r w:rsidRPr="001612BF">
        <w:rPr>
          <w:rFonts w:ascii="Times New Roman" w:hAnsi="Times New Roman" w:cs="Times New Roman"/>
        </w:rPr>
        <w:t xml:space="preserve">příspěvková organizace </w:t>
      </w:r>
      <w:r w:rsidRPr="001612BF">
        <w:rPr>
          <w:rFonts w:ascii="Times New Roman" w:hAnsi="Times New Roman" w:cs="Times New Roman"/>
        </w:rPr>
        <w:tab/>
      </w:r>
      <w:r w:rsidRPr="001612BF">
        <w:rPr>
          <w:rFonts w:ascii="Times New Roman" w:hAnsi="Times New Roman" w:cs="Times New Roman"/>
        </w:rPr>
        <w:tab/>
      </w:r>
      <w:r w:rsidRPr="001612BF">
        <w:rPr>
          <w:rFonts w:ascii="Times New Roman" w:hAnsi="Times New Roman" w:cs="Times New Roman"/>
        </w:rPr>
        <w:tab/>
      </w:r>
      <w:r w:rsidRPr="001612BF">
        <w:rPr>
          <w:rFonts w:ascii="Times New Roman" w:hAnsi="Times New Roman" w:cs="Times New Roman"/>
        </w:rPr>
        <w:tab/>
      </w:r>
    </w:p>
    <w:sectPr w:rsidR="00414823" w:rsidRPr="00ED571A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E086A" w14:textId="77777777" w:rsidR="000809BD" w:rsidRDefault="000809BD" w:rsidP="00006C69">
      <w:pPr>
        <w:spacing w:after="0" w:line="240" w:lineRule="auto"/>
      </w:pPr>
      <w:r>
        <w:separator/>
      </w:r>
    </w:p>
  </w:endnote>
  <w:endnote w:type="continuationSeparator" w:id="0">
    <w:p w14:paraId="03017CAC" w14:textId="77777777" w:rsidR="000809BD" w:rsidRDefault="000809BD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9A4C1" w14:textId="38C8CC03" w:rsidR="00056071" w:rsidRPr="00ED571A" w:rsidRDefault="00056071" w:rsidP="00056071">
    <w:pPr>
      <w:pStyle w:val="Zpat"/>
      <w:jc w:val="right"/>
      <w:rPr>
        <w:rFonts w:ascii="Times New Roman" w:hAnsi="Times New Roman" w:cs="Times New Roman"/>
      </w:rPr>
    </w:pPr>
    <w:r w:rsidRPr="00ED571A">
      <w:rPr>
        <w:rFonts w:ascii="Times New Roman" w:hAnsi="Times New Roman" w:cs="Times New Roman"/>
      </w:rPr>
      <w:t xml:space="preserve">Stránka </w:t>
    </w:r>
    <w:r w:rsidRPr="00ED571A">
      <w:rPr>
        <w:rFonts w:ascii="Times New Roman" w:hAnsi="Times New Roman" w:cs="Times New Roman"/>
      </w:rPr>
      <w:fldChar w:fldCharType="begin"/>
    </w:r>
    <w:r w:rsidRPr="00ED571A">
      <w:rPr>
        <w:rFonts w:ascii="Times New Roman" w:hAnsi="Times New Roman" w:cs="Times New Roman"/>
      </w:rPr>
      <w:instrText>PAGE  \* Arabic  \* MERGEFORMAT</w:instrText>
    </w:r>
    <w:r w:rsidRPr="00ED571A">
      <w:rPr>
        <w:rFonts w:ascii="Times New Roman" w:hAnsi="Times New Roman" w:cs="Times New Roman"/>
      </w:rPr>
      <w:fldChar w:fldCharType="separate"/>
    </w:r>
    <w:r w:rsidR="007C5896">
      <w:rPr>
        <w:rFonts w:ascii="Times New Roman" w:hAnsi="Times New Roman" w:cs="Times New Roman"/>
        <w:noProof/>
      </w:rPr>
      <w:t>2</w:t>
    </w:r>
    <w:r w:rsidRPr="00ED571A">
      <w:rPr>
        <w:rFonts w:ascii="Times New Roman" w:hAnsi="Times New Roman" w:cs="Times New Roman"/>
      </w:rPr>
      <w:fldChar w:fldCharType="end"/>
    </w:r>
    <w:r w:rsidRPr="00ED571A">
      <w:rPr>
        <w:rFonts w:ascii="Times New Roman" w:hAnsi="Times New Roman" w:cs="Times New Roman"/>
      </w:rPr>
      <w:t xml:space="preserve"> z </w:t>
    </w:r>
    <w:r w:rsidRPr="00ED571A">
      <w:rPr>
        <w:rFonts w:ascii="Times New Roman" w:hAnsi="Times New Roman" w:cs="Times New Roman"/>
      </w:rPr>
      <w:fldChar w:fldCharType="begin"/>
    </w:r>
    <w:r w:rsidRPr="00ED571A">
      <w:rPr>
        <w:rFonts w:ascii="Times New Roman" w:hAnsi="Times New Roman" w:cs="Times New Roman"/>
      </w:rPr>
      <w:instrText>NUMPAGES  \* Arabic  \* MERGEFORMAT</w:instrText>
    </w:r>
    <w:r w:rsidRPr="00ED571A">
      <w:rPr>
        <w:rFonts w:ascii="Times New Roman" w:hAnsi="Times New Roman" w:cs="Times New Roman"/>
      </w:rPr>
      <w:fldChar w:fldCharType="separate"/>
    </w:r>
    <w:r w:rsidR="007C5896">
      <w:rPr>
        <w:rFonts w:ascii="Times New Roman" w:hAnsi="Times New Roman" w:cs="Times New Roman"/>
        <w:noProof/>
      </w:rPr>
      <w:t>2</w:t>
    </w:r>
    <w:r w:rsidRPr="00ED571A">
      <w:rPr>
        <w:rFonts w:ascii="Times New Roman" w:hAnsi="Times New Roman" w:cs="Times New Roman"/>
      </w:rPr>
      <w:fldChar w:fldCharType="end"/>
    </w:r>
  </w:p>
  <w:p w14:paraId="4094CFD1" w14:textId="15319014" w:rsidR="00156451" w:rsidRDefault="00156451">
    <w:pPr>
      <w:pStyle w:val="Zpat"/>
      <w:jc w:val="center"/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3E542" w14:textId="77777777" w:rsidR="000809BD" w:rsidRDefault="000809BD" w:rsidP="00006C69">
      <w:pPr>
        <w:spacing w:after="0" w:line="240" w:lineRule="auto"/>
      </w:pPr>
      <w:r>
        <w:separator/>
      </w:r>
    </w:p>
  </w:footnote>
  <w:footnote w:type="continuationSeparator" w:id="0">
    <w:p w14:paraId="2361DCF6" w14:textId="77777777" w:rsidR="000809BD" w:rsidRDefault="000809BD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4694052A" w:rsidR="00B971C4" w:rsidRPr="00ED571A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ED571A">
      <w:rPr>
        <w:rFonts w:ascii="Times New Roman" w:hAnsi="Times New Roman" w:cs="Times New Roman"/>
      </w:rPr>
      <w:t xml:space="preserve">č. smlouvy objednatele: ZAK </w:t>
    </w:r>
    <w:r w:rsidR="00F322DD" w:rsidRPr="00ED571A">
      <w:rPr>
        <w:rFonts w:ascii="Times New Roman" w:hAnsi="Times New Roman" w:cs="Times New Roman"/>
      </w:rPr>
      <w:t>20-</w:t>
    </w:r>
    <w:r w:rsidR="00E20722">
      <w:rPr>
        <w:rFonts w:ascii="Times New Roman" w:hAnsi="Times New Roman" w:cs="Times New Roman"/>
      </w:rPr>
      <w:t>0</w:t>
    </w:r>
    <w:r w:rsidR="00E20E34">
      <w:rPr>
        <w:rFonts w:ascii="Times New Roman" w:hAnsi="Times New Roman" w:cs="Times New Roman"/>
      </w:rPr>
      <w:t>013</w:t>
    </w:r>
  </w:p>
  <w:p w14:paraId="0200A13A" w14:textId="6D2945E4" w:rsidR="00B971C4" w:rsidRPr="00AA2055" w:rsidRDefault="00B971C4" w:rsidP="00FA327B">
    <w:pPr>
      <w:pStyle w:val="Zhlav"/>
      <w:pBdr>
        <w:bottom w:val="single" w:sz="6" w:space="1" w:color="auto"/>
      </w:pBdr>
      <w:tabs>
        <w:tab w:val="clear" w:pos="9072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BFE"/>
    <w:multiLevelType w:val="hybridMultilevel"/>
    <w:tmpl w:val="7A1ACB3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EF86D3F"/>
    <w:multiLevelType w:val="hybridMultilevel"/>
    <w:tmpl w:val="99FA7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024F"/>
    <w:multiLevelType w:val="hybridMultilevel"/>
    <w:tmpl w:val="A4283B4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0B1A75"/>
    <w:multiLevelType w:val="hybridMultilevel"/>
    <w:tmpl w:val="F37A4FE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4170B200">
      <w:numFmt w:val="bullet"/>
      <w:lvlText w:val="•"/>
      <w:lvlJc w:val="left"/>
      <w:pPr>
        <w:ind w:left="1770" w:hanging="69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C67DC"/>
    <w:multiLevelType w:val="hybridMultilevel"/>
    <w:tmpl w:val="5F407C52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450E6"/>
    <w:multiLevelType w:val="hybridMultilevel"/>
    <w:tmpl w:val="FEC80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F412F"/>
    <w:multiLevelType w:val="hybridMultilevel"/>
    <w:tmpl w:val="D19E24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A10BD5"/>
    <w:multiLevelType w:val="hybridMultilevel"/>
    <w:tmpl w:val="55CCE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F7EB6"/>
    <w:multiLevelType w:val="hybridMultilevel"/>
    <w:tmpl w:val="D6DA0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42EE0"/>
    <w:multiLevelType w:val="hybridMultilevel"/>
    <w:tmpl w:val="D8DAD05C"/>
    <w:lvl w:ilvl="0" w:tplc="84F426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F76595"/>
    <w:multiLevelType w:val="hybridMultilevel"/>
    <w:tmpl w:val="9D8A3BBE"/>
    <w:lvl w:ilvl="0" w:tplc="FB4C58CA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0390837"/>
    <w:multiLevelType w:val="hybridMultilevel"/>
    <w:tmpl w:val="CBC25A1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45C57"/>
    <w:multiLevelType w:val="hybridMultilevel"/>
    <w:tmpl w:val="700E471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55204"/>
    <w:multiLevelType w:val="hybridMultilevel"/>
    <w:tmpl w:val="617EB7DA"/>
    <w:lvl w:ilvl="0" w:tplc="23BE7E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05810"/>
    <w:multiLevelType w:val="hybridMultilevel"/>
    <w:tmpl w:val="5F407C52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C3BAC"/>
    <w:multiLevelType w:val="hybridMultilevel"/>
    <w:tmpl w:val="1256CE40"/>
    <w:lvl w:ilvl="0" w:tplc="FCC2312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C1E8A"/>
    <w:multiLevelType w:val="hybridMultilevel"/>
    <w:tmpl w:val="C26C5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28"/>
  </w:num>
  <w:num w:numId="4">
    <w:abstractNumId w:val="24"/>
  </w:num>
  <w:num w:numId="5">
    <w:abstractNumId w:val="17"/>
  </w:num>
  <w:num w:numId="6">
    <w:abstractNumId w:val="19"/>
  </w:num>
  <w:num w:numId="7">
    <w:abstractNumId w:val="10"/>
  </w:num>
  <w:num w:numId="8">
    <w:abstractNumId w:val="12"/>
  </w:num>
  <w:num w:numId="9">
    <w:abstractNumId w:val="20"/>
  </w:num>
  <w:num w:numId="10">
    <w:abstractNumId w:val="0"/>
  </w:num>
  <w:num w:numId="11">
    <w:abstractNumId w:val="6"/>
  </w:num>
  <w:num w:numId="12">
    <w:abstractNumId w:val="7"/>
  </w:num>
  <w:num w:numId="13">
    <w:abstractNumId w:val="22"/>
  </w:num>
  <w:num w:numId="14">
    <w:abstractNumId w:val="1"/>
  </w:num>
  <w:num w:numId="15">
    <w:abstractNumId w:val="9"/>
  </w:num>
  <w:num w:numId="16">
    <w:abstractNumId w:val="2"/>
  </w:num>
  <w:num w:numId="17">
    <w:abstractNumId w:val="27"/>
  </w:num>
  <w:num w:numId="18">
    <w:abstractNumId w:val="4"/>
  </w:num>
  <w:num w:numId="19">
    <w:abstractNumId w:val="3"/>
  </w:num>
  <w:num w:numId="20">
    <w:abstractNumId w:val="18"/>
  </w:num>
  <w:num w:numId="21">
    <w:abstractNumId w:val="11"/>
  </w:num>
  <w:num w:numId="22">
    <w:abstractNumId w:val="15"/>
  </w:num>
  <w:num w:numId="23">
    <w:abstractNumId w:val="8"/>
  </w:num>
  <w:num w:numId="24">
    <w:abstractNumId w:val="21"/>
  </w:num>
  <w:num w:numId="25">
    <w:abstractNumId w:val="25"/>
  </w:num>
  <w:num w:numId="26">
    <w:abstractNumId w:val="8"/>
  </w:num>
  <w:num w:numId="27">
    <w:abstractNumId w:val="15"/>
  </w:num>
  <w:num w:numId="28">
    <w:abstractNumId w:val="5"/>
  </w:num>
  <w:num w:numId="29">
    <w:abstractNumId w:val="23"/>
  </w:num>
  <w:num w:numId="30">
    <w:abstractNumId w:val="1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1AE0"/>
    <w:rsid w:val="00013D23"/>
    <w:rsid w:val="00035F94"/>
    <w:rsid w:val="00056071"/>
    <w:rsid w:val="0005698F"/>
    <w:rsid w:val="00056F2C"/>
    <w:rsid w:val="00071C22"/>
    <w:rsid w:val="000809BD"/>
    <w:rsid w:val="00087DE4"/>
    <w:rsid w:val="000A5162"/>
    <w:rsid w:val="000F5279"/>
    <w:rsid w:val="00104E93"/>
    <w:rsid w:val="001328F3"/>
    <w:rsid w:val="001448E2"/>
    <w:rsid w:val="00156451"/>
    <w:rsid w:val="001612BF"/>
    <w:rsid w:val="001770A6"/>
    <w:rsid w:val="001A4F97"/>
    <w:rsid w:val="001E7B9C"/>
    <w:rsid w:val="002077C2"/>
    <w:rsid w:val="00231B5B"/>
    <w:rsid w:val="0026139E"/>
    <w:rsid w:val="0026412B"/>
    <w:rsid w:val="002642D9"/>
    <w:rsid w:val="002A0BF7"/>
    <w:rsid w:val="002A2CDA"/>
    <w:rsid w:val="002A53BA"/>
    <w:rsid w:val="002B688F"/>
    <w:rsid w:val="00310848"/>
    <w:rsid w:val="00312319"/>
    <w:rsid w:val="003133BD"/>
    <w:rsid w:val="003217C8"/>
    <w:rsid w:val="003330E4"/>
    <w:rsid w:val="003340CA"/>
    <w:rsid w:val="00340FB1"/>
    <w:rsid w:val="00343035"/>
    <w:rsid w:val="00346B7F"/>
    <w:rsid w:val="00347D4F"/>
    <w:rsid w:val="0036426B"/>
    <w:rsid w:val="003B3937"/>
    <w:rsid w:val="003B4631"/>
    <w:rsid w:val="003D0B0A"/>
    <w:rsid w:val="003E1C54"/>
    <w:rsid w:val="003E2E62"/>
    <w:rsid w:val="00414823"/>
    <w:rsid w:val="00415E01"/>
    <w:rsid w:val="0042498A"/>
    <w:rsid w:val="0042593D"/>
    <w:rsid w:val="00456315"/>
    <w:rsid w:val="00460B6F"/>
    <w:rsid w:val="0046338E"/>
    <w:rsid w:val="004910F0"/>
    <w:rsid w:val="004A2B5A"/>
    <w:rsid w:val="004A30FA"/>
    <w:rsid w:val="004B30E0"/>
    <w:rsid w:val="004F69FE"/>
    <w:rsid w:val="00512AAA"/>
    <w:rsid w:val="0051773A"/>
    <w:rsid w:val="00533C6B"/>
    <w:rsid w:val="005571FE"/>
    <w:rsid w:val="0055783B"/>
    <w:rsid w:val="00576F87"/>
    <w:rsid w:val="005839E5"/>
    <w:rsid w:val="005F2BF7"/>
    <w:rsid w:val="00627A32"/>
    <w:rsid w:val="006667B4"/>
    <w:rsid w:val="00667961"/>
    <w:rsid w:val="006714D3"/>
    <w:rsid w:val="00674192"/>
    <w:rsid w:val="006759AB"/>
    <w:rsid w:val="006A3959"/>
    <w:rsid w:val="006F3997"/>
    <w:rsid w:val="00755D83"/>
    <w:rsid w:val="00756299"/>
    <w:rsid w:val="00772464"/>
    <w:rsid w:val="00780343"/>
    <w:rsid w:val="007B6DBB"/>
    <w:rsid w:val="007B77BE"/>
    <w:rsid w:val="007C5896"/>
    <w:rsid w:val="00825F48"/>
    <w:rsid w:val="00835B76"/>
    <w:rsid w:val="008409D5"/>
    <w:rsid w:val="00854BD4"/>
    <w:rsid w:val="0086706B"/>
    <w:rsid w:val="00867A1F"/>
    <w:rsid w:val="008952CE"/>
    <w:rsid w:val="008B6EE8"/>
    <w:rsid w:val="008F0C4A"/>
    <w:rsid w:val="009052C7"/>
    <w:rsid w:val="009174E2"/>
    <w:rsid w:val="00940310"/>
    <w:rsid w:val="00961B57"/>
    <w:rsid w:val="00970792"/>
    <w:rsid w:val="00981192"/>
    <w:rsid w:val="00981220"/>
    <w:rsid w:val="009816EB"/>
    <w:rsid w:val="00990AB5"/>
    <w:rsid w:val="00991260"/>
    <w:rsid w:val="009A73B5"/>
    <w:rsid w:val="009B69AE"/>
    <w:rsid w:val="009D3E20"/>
    <w:rsid w:val="009E621E"/>
    <w:rsid w:val="00A417C3"/>
    <w:rsid w:val="00A57F4D"/>
    <w:rsid w:val="00A935CF"/>
    <w:rsid w:val="00A9767F"/>
    <w:rsid w:val="00AD231B"/>
    <w:rsid w:val="00AE0917"/>
    <w:rsid w:val="00AE4470"/>
    <w:rsid w:val="00AE5C87"/>
    <w:rsid w:val="00AF0DFD"/>
    <w:rsid w:val="00B03BDE"/>
    <w:rsid w:val="00B265B4"/>
    <w:rsid w:val="00B354F2"/>
    <w:rsid w:val="00B46B96"/>
    <w:rsid w:val="00B971C4"/>
    <w:rsid w:val="00BB1439"/>
    <w:rsid w:val="00BD6528"/>
    <w:rsid w:val="00BE292C"/>
    <w:rsid w:val="00BE65F0"/>
    <w:rsid w:val="00BE7C89"/>
    <w:rsid w:val="00BF3CA4"/>
    <w:rsid w:val="00C11B4E"/>
    <w:rsid w:val="00C20CCD"/>
    <w:rsid w:val="00C2756A"/>
    <w:rsid w:val="00C36BC5"/>
    <w:rsid w:val="00C94D31"/>
    <w:rsid w:val="00CA0753"/>
    <w:rsid w:val="00CB6839"/>
    <w:rsid w:val="00CD4E63"/>
    <w:rsid w:val="00CE2BF2"/>
    <w:rsid w:val="00CE4F42"/>
    <w:rsid w:val="00CE6F40"/>
    <w:rsid w:val="00CF58CA"/>
    <w:rsid w:val="00D00F18"/>
    <w:rsid w:val="00D15DCF"/>
    <w:rsid w:val="00D31533"/>
    <w:rsid w:val="00D40A95"/>
    <w:rsid w:val="00D617D5"/>
    <w:rsid w:val="00D804D1"/>
    <w:rsid w:val="00D86E00"/>
    <w:rsid w:val="00DA7AB6"/>
    <w:rsid w:val="00DF158E"/>
    <w:rsid w:val="00E01AE6"/>
    <w:rsid w:val="00E20722"/>
    <w:rsid w:val="00E20E34"/>
    <w:rsid w:val="00E30876"/>
    <w:rsid w:val="00E510FB"/>
    <w:rsid w:val="00E54FB6"/>
    <w:rsid w:val="00E70E4E"/>
    <w:rsid w:val="00E73565"/>
    <w:rsid w:val="00E772E3"/>
    <w:rsid w:val="00EA711E"/>
    <w:rsid w:val="00EB2DE9"/>
    <w:rsid w:val="00EB376F"/>
    <w:rsid w:val="00ED571A"/>
    <w:rsid w:val="00EE466B"/>
    <w:rsid w:val="00F13578"/>
    <w:rsid w:val="00F1680C"/>
    <w:rsid w:val="00F2682A"/>
    <w:rsid w:val="00F322DD"/>
    <w:rsid w:val="00F33E31"/>
    <w:rsid w:val="00F43A2E"/>
    <w:rsid w:val="00F942DD"/>
    <w:rsid w:val="00FA327B"/>
    <w:rsid w:val="00FB35A6"/>
    <w:rsid w:val="00FB3FC3"/>
    <w:rsid w:val="00FD1AD4"/>
    <w:rsid w:val="00FD4534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46338E"/>
  </w:style>
  <w:style w:type="paragraph" w:customStyle="1" w:styleId="paragraph">
    <w:name w:val="paragraph"/>
    <w:basedOn w:val="Normln"/>
    <w:rsid w:val="003340CA"/>
    <w:pPr>
      <w:spacing w:before="100" w:beforeAutospacing="1" w:after="100" w:afterAutospacing="1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paragraph" w:customStyle="1" w:styleId="Nadpis">
    <w:name w:val="Nadpis"/>
    <w:basedOn w:val="Normln"/>
    <w:next w:val="Zkladntext"/>
    <w:rsid w:val="00CE6F40"/>
    <w:pPr>
      <w:suppressAutoHyphens/>
      <w:spacing w:after="0" w:line="240" w:lineRule="auto"/>
      <w:jc w:val="center"/>
    </w:pPr>
    <w:rPr>
      <w:rFonts w:ascii="CG Times" w:eastAsia="Times New Roman" w:hAnsi="CG Times" w:cs="CG Times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9EAEC3-3E1D-422E-B147-CB2A346E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(SPR/VEZ)</cp:lastModifiedBy>
  <cp:revision>8</cp:revision>
  <cp:lastPrinted>2020-12-01T12:33:00Z</cp:lastPrinted>
  <dcterms:created xsi:type="dcterms:W3CDTF">2020-12-01T11:45:00Z</dcterms:created>
  <dcterms:modified xsi:type="dcterms:W3CDTF">2020-12-02T10:03:00Z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