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AB8" w:rsidRPr="006E34FF" w:rsidRDefault="00712FDD" w:rsidP="00727E43">
      <w:pPr>
        <w:pStyle w:val="Podnadpis"/>
        <w:widowControl w:val="0"/>
        <w:spacing w:after="0" w:line="240" w:lineRule="auto"/>
        <w:rPr>
          <w:rFonts w:ascii="Times New Roman" w:hAnsi="Times New Roman"/>
          <w:b/>
          <w:bCs/>
        </w:rPr>
      </w:pPr>
      <w:r w:rsidRPr="006E34FF">
        <w:rPr>
          <w:rFonts w:ascii="Times New Roman" w:hAnsi="Times New Roman"/>
          <w:b/>
          <w:bCs/>
        </w:rPr>
        <w:t>K</w:t>
      </w:r>
      <w:r w:rsidR="001A2AB8" w:rsidRPr="006E34FF">
        <w:rPr>
          <w:rFonts w:ascii="Times New Roman" w:hAnsi="Times New Roman"/>
          <w:b/>
          <w:bCs/>
        </w:rPr>
        <w:t>upní smlouv</w:t>
      </w:r>
      <w:r w:rsidRPr="006E34FF">
        <w:rPr>
          <w:rFonts w:ascii="Times New Roman" w:hAnsi="Times New Roman"/>
          <w:b/>
          <w:bCs/>
        </w:rPr>
        <w:t>a</w:t>
      </w:r>
      <w:r w:rsidR="001A2AB8" w:rsidRPr="006E34FF">
        <w:rPr>
          <w:rFonts w:ascii="Times New Roman" w:hAnsi="Times New Roman"/>
          <w:b/>
          <w:bCs/>
        </w:rPr>
        <w:t xml:space="preserve"> </w:t>
      </w:r>
      <w:proofErr w:type="spellStart"/>
      <w:r w:rsidRPr="006E34FF">
        <w:rPr>
          <w:rFonts w:ascii="Times New Roman" w:hAnsi="Times New Roman"/>
          <w:b/>
          <w:bCs/>
        </w:rPr>
        <w:t>ev.</w:t>
      </w:r>
      <w:r w:rsidR="001A2AB8" w:rsidRPr="006E34FF">
        <w:rPr>
          <w:rFonts w:ascii="Times New Roman" w:hAnsi="Times New Roman"/>
          <w:b/>
          <w:bCs/>
        </w:rPr>
        <w:t>č</w:t>
      </w:r>
      <w:proofErr w:type="spellEnd"/>
      <w:r w:rsidR="001A2AB8" w:rsidRPr="006E34FF">
        <w:rPr>
          <w:rFonts w:ascii="Times New Roman" w:hAnsi="Times New Roman"/>
          <w:b/>
          <w:bCs/>
        </w:rPr>
        <w:t xml:space="preserve">. </w:t>
      </w:r>
      <w:r w:rsidR="00DC2563">
        <w:rPr>
          <w:rFonts w:ascii="Times New Roman" w:hAnsi="Times New Roman"/>
          <w:b/>
          <w:bCs/>
        </w:rPr>
        <w:t>I</w:t>
      </w:r>
      <w:r w:rsidR="001A2AB8" w:rsidRPr="006E34FF">
        <w:rPr>
          <w:rFonts w:ascii="Times New Roman" w:hAnsi="Times New Roman"/>
          <w:b/>
          <w:bCs/>
        </w:rPr>
        <w:t>T/20</w:t>
      </w:r>
      <w:r w:rsidRPr="006E34FF">
        <w:rPr>
          <w:rFonts w:ascii="Times New Roman" w:hAnsi="Times New Roman"/>
          <w:b/>
          <w:bCs/>
        </w:rPr>
        <w:t>20</w:t>
      </w:r>
      <w:r w:rsidR="001A2AB8" w:rsidRPr="006E34FF">
        <w:rPr>
          <w:rFonts w:ascii="Times New Roman" w:hAnsi="Times New Roman"/>
          <w:b/>
          <w:bCs/>
        </w:rPr>
        <w:t>/0</w:t>
      </w:r>
      <w:r w:rsidR="00DC2563">
        <w:rPr>
          <w:rFonts w:ascii="Times New Roman" w:hAnsi="Times New Roman"/>
          <w:b/>
          <w:bCs/>
        </w:rPr>
        <w:t>5</w:t>
      </w:r>
    </w:p>
    <w:p w:rsidR="006E34FF" w:rsidRDefault="006E34FF" w:rsidP="00727E43">
      <w:pPr>
        <w:widowControl w:val="0"/>
        <w:rPr>
          <w:rFonts w:ascii="Times New Roman" w:hAnsi="Times New Roman"/>
          <w:b/>
          <w:sz w:val="24"/>
          <w:szCs w:val="24"/>
          <w:lang w:eastAsia="cs-CZ"/>
        </w:rPr>
      </w:pPr>
    </w:p>
    <w:p w:rsidR="001A2AB8" w:rsidRDefault="00CF1B13" w:rsidP="00727E43">
      <w:pPr>
        <w:widowControl w:val="0"/>
        <w:rPr>
          <w:rFonts w:ascii="Times New Roman" w:hAnsi="Times New Roman"/>
          <w:b/>
          <w:sz w:val="24"/>
          <w:szCs w:val="24"/>
          <w:lang w:eastAsia="cs-CZ"/>
        </w:rPr>
      </w:pPr>
      <w:r w:rsidRPr="006E34FF">
        <w:rPr>
          <w:rFonts w:ascii="Times New Roman" w:hAnsi="Times New Roman"/>
          <w:b/>
          <w:sz w:val="24"/>
          <w:szCs w:val="24"/>
          <w:lang w:eastAsia="cs-CZ"/>
        </w:rPr>
        <w:t xml:space="preserve">Nákup </w:t>
      </w:r>
      <w:r w:rsidR="00F2520B">
        <w:rPr>
          <w:rFonts w:ascii="Times New Roman" w:hAnsi="Times New Roman"/>
          <w:b/>
          <w:sz w:val="24"/>
          <w:szCs w:val="24"/>
          <w:lang w:eastAsia="cs-CZ"/>
        </w:rPr>
        <w:t>IT vybavení</w:t>
      </w:r>
    </w:p>
    <w:p w:rsidR="006E34FF" w:rsidRDefault="006E34FF" w:rsidP="00727E43">
      <w:pPr>
        <w:widowControl w:val="0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 xml:space="preserve">(v rámci CDZ – projekt centrum duševního zdraví </w:t>
      </w:r>
      <w:proofErr w:type="spellStart"/>
      <w:r>
        <w:rPr>
          <w:rFonts w:ascii="Times New Roman" w:hAnsi="Times New Roman"/>
          <w:b/>
          <w:sz w:val="24"/>
          <w:szCs w:val="24"/>
          <w:lang w:eastAsia="cs-CZ"/>
        </w:rPr>
        <w:t>regist.č</w:t>
      </w:r>
      <w:proofErr w:type="spellEnd"/>
      <w:r>
        <w:rPr>
          <w:rFonts w:ascii="Times New Roman" w:hAnsi="Times New Roman"/>
          <w:b/>
          <w:sz w:val="24"/>
          <w:szCs w:val="24"/>
          <w:lang w:eastAsia="cs-CZ"/>
        </w:rPr>
        <w:t>. CZ.06.2.56/0.0/0.0./17_096/0009268, evidováno v SMVS pod č. 135V112000025)</w:t>
      </w:r>
    </w:p>
    <w:p w:rsidR="001A2AB8" w:rsidRDefault="001A2AB8" w:rsidP="00727E43">
      <w:pPr>
        <w:widowControl w:val="0"/>
        <w:rPr>
          <w:lang w:eastAsia="cs-CZ"/>
        </w:rPr>
      </w:pPr>
    </w:p>
    <w:p w:rsidR="00CF700E" w:rsidRDefault="00CF700E" w:rsidP="00727E43">
      <w:pPr>
        <w:widowControl w:val="0"/>
        <w:rPr>
          <w:rFonts w:ascii="Times New Roman" w:hAnsi="Times New Roman"/>
          <w:sz w:val="24"/>
          <w:szCs w:val="24"/>
        </w:rPr>
      </w:pPr>
    </w:p>
    <w:p w:rsidR="001A2AB8" w:rsidRDefault="001A2AB8" w:rsidP="00727E43">
      <w:pPr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uzavřené podle § </w:t>
      </w:r>
      <w:smartTag w:uri="urn:schemas-microsoft-com:office:smarttags" w:element="metricconverter">
        <w:smartTagPr>
          <w:attr w:name="ProductID" w:val="2079 a"/>
        </w:smartTagPr>
        <w:r>
          <w:rPr>
            <w:rFonts w:ascii="Times New Roman" w:hAnsi="Times New Roman"/>
            <w:sz w:val="24"/>
            <w:szCs w:val="24"/>
          </w:rPr>
          <w:t>2079 a</w:t>
        </w:r>
      </w:smartTag>
      <w:r>
        <w:rPr>
          <w:rFonts w:ascii="Times New Roman" w:hAnsi="Times New Roman"/>
          <w:sz w:val="24"/>
          <w:szCs w:val="24"/>
        </w:rPr>
        <w:t xml:space="preserve"> násl. zákona č. 89/2012 Sb., občanského zákoníku</w:t>
      </w:r>
    </w:p>
    <w:p w:rsidR="001A2AB8" w:rsidRPr="00EA2A25" w:rsidRDefault="00600F82" w:rsidP="00727E43">
      <w:pPr>
        <w:widowControl w:val="0"/>
        <w:spacing w:line="240" w:lineRule="auto"/>
        <w:rPr>
          <w:rFonts w:ascii="Times New Roman" w:hAnsi="Times New Roman"/>
          <w:b/>
          <w:sz w:val="24"/>
          <w:szCs w:val="24"/>
        </w:rPr>
      </w:pPr>
      <w:r w:rsidRPr="00EA2A25">
        <w:rPr>
          <w:rFonts w:ascii="Times New Roman" w:hAnsi="Times New Roman"/>
          <w:b/>
          <w:sz w:val="24"/>
          <w:szCs w:val="24"/>
        </w:rPr>
        <w:t xml:space="preserve"> </w:t>
      </w:r>
    </w:p>
    <w:p w:rsidR="00CF700E" w:rsidRDefault="00CF700E" w:rsidP="00727E43">
      <w:pPr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1A2AB8" w:rsidRDefault="001A2AB8" w:rsidP="00727E43">
      <w:pPr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Psychiatrická nemocnice v Opavě </w:t>
      </w:r>
    </w:p>
    <w:p w:rsidR="001A2AB8" w:rsidRDefault="001A2AB8" w:rsidP="00727E43">
      <w:pPr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Olomoucká 305/88, 746 01, Opava, </w:t>
      </w:r>
    </w:p>
    <w:p w:rsidR="001A2AB8" w:rsidRDefault="001A2AB8" w:rsidP="00727E43">
      <w:pPr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Zastoupena: Ing. Zdeněk Jiříček, ředitel Psychiatrické nemocnice v Opavě </w:t>
      </w:r>
    </w:p>
    <w:p w:rsidR="001A2AB8" w:rsidRDefault="001A2AB8" w:rsidP="00727E43">
      <w:pPr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IČO: 00844004, </w:t>
      </w:r>
    </w:p>
    <w:p w:rsidR="001A2AB8" w:rsidRDefault="001A2AB8" w:rsidP="00727E43">
      <w:pPr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DIČ: CZ0844004, </w:t>
      </w:r>
    </w:p>
    <w:p w:rsidR="001A2AB8" w:rsidRDefault="001A2AB8" w:rsidP="00727E43">
      <w:pPr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telefon: 553 695 111, </w:t>
      </w:r>
    </w:p>
    <w:p w:rsidR="001A2AB8" w:rsidRDefault="001A2AB8" w:rsidP="00727E43">
      <w:pPr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fax: 553 713 443, </w:t>
      </w:r>
    </w:p>
    <w:p w:rsidR="001A2AB8" w:rsidRDefault="001A2AB8" w:rsidP="00727E43">
      <w:pPr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e-mail: </w:t>
      </w:r>
      <w:hyperlink r:id="rId8" w:history="1">
        <w:r>
          <w:rPr>
            <w:rStyle w:val="Hypertextovodkaz"/>
            <w:rFonts w:ascii="Times New Roman" w:hAnsi="Times New Roman"/>
            <w:sz w:val="24"/>
            <w:szCs w:val="24"/>
          </w:rPr>
          <w:t>pnopava@pnopava.cz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1A2AB8" w:rsidRDefault="001A2AB8" w:rsidP="00727E43">
      <w:pPr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Bankovní spojení: Česká národní banka, č. ú.:10006 – 339821/0710</w:t>
      </w:r>
      <w:r>
        <w:rPr>
          <w:rFonts w:ascii="Times New Roman" w:hAnsi="Times New Roman"/>
          <w:sz w:val="24"/>
          <w:szCs w:val="24"/>
        </w:rPr>
        <w:tab/>
      </w:r>
    </w:p>
    <w:p w:rsidR="001A2AB8" w:rsidRDefault="001A2AB8" w:rsidP="00727E43">
      <w:pPr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(dále jen „kupující“) </w:t>
      </w:r>
    </w:p>
    <w:p w:rsidR="00CF700E" w:rsidRDefault="00CF700E" w:rsidP="00CF700E">
      <w:pPr>
        <w:widowControl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A2AB8" w:rsidRDefault="001A2AB8" w:rsidP="00CF700E">
      <w:pPr>
        <w:widowControl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:rsidR="001A2AB8" w:rsidRDefault="001A2AB8" w:rsidP="00727E43">
      <w:pPr>
        <w:widowControl w:val="0"/>
        <w:spacing w:line="240" w:lineRule="auto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4"/>
        <w:gridCol w:w="6156"/>
      </w:tblGrid>
      <w:tr w:rsidR="001A2AB8" w:rsidRPr="004B4868" w:rsidTr="002961CF">
        <w:tc>
          <w:tcPr>
            <w:tcW w:w="2943" w:type="dxa"/>
          </w:tcPr>
          <w:p w:rsidR="001A2AB8" w:rsidRPr="004B4868" w:rsidRDefault="001A2AB8" w:rsidP="004B4868">
            <w:pPr>
              <w:tabs>
                <w:tab w:val="left" w:pos="2268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4868">
              <w:rPr>
                <w:rFonts w:ascii="Times New Roman" w:hAnsi="Times New Roman"/>
                <w:sz w:val="24"/>
                <w:szCs w:val="24"/>
              </w:rPr>
              <w:t>Firma - obchodní název:</w:t>
            </w:r>
          </w:p>
        </w:tc>
        <w:tc>
          <w:tcPr>
            <w:tcW w:w="6269" w:type="dxa"/>
          </w:tcPr>
          <w:p w:rsidR="001A2AB8" w:rsidRPr="004B4868" w:rsidRDefault="008A07A9" w:rsidP="00EF571C">
            <w:pPr>
              <w:tabs>
                <w:tab w:val="left" w:pos="2268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PREKT SERVICE, s.r.o.</w:t>
            </w:r>
          </w:p>
        </w:tc>
      </w:tr>
      <w:tr w:rsidR="001A2AB8" w:rsidRPr="004B4868" w:rsidTr="002961CF">
        <w:tc>
          <w:tcPr>
            <w:tcW w:w="2943" w:type="dxa"/>
          </w:tcPr>
          <w:p w:rsidR="001A2AB8" w:rsidRPr="004B4868" w:rsidRDefault="001A2AB8" w:rsidP="004B4868">
            <w:pPr>
              <w:tabs>
                <w:tab w:val="left" w:pos="2268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4868">
              <w:rPr>
                <w:rFonts w:ascii="Times New Roman" w:hAnsi="Times New Roman"/>
                <w:sz w:val="24"/>
                <w:szCs w:val="24"/>
              </w:rPr>
              <w:t>Sídlo:</w:t>
            </w:r>
          </w:p>
        </w:tc>
        <w:tc>
          <w:tcPr>
            <w:tcW w:w="6269" w:type="dxa"/>
          </w:tcPr>
          <w:p w:rsidR="001A2AB8" w:rsidRPr="004B4868" w:rsidRDefault="008A07A9" w:rsidP="000E2781">
            <w:pPr>
              <w:tabs>
                <w:tab w:val="left" w:pos="2268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D46E2">
              <w:t>Vítkovická ulice č.p. 3276/2a, 702 00 Ostrava</w:t>
            </w:r>
          </w:p>
        </w:tc>
      </w:tr>
      <w:tr w:rsidR="001A2AB8" w:rsidRPr="004B4868" w:rsidTr="002961CF">
        <w:tc>
          <w:tcPr>
            <w:tcW w:w="2943" w:type="dxa"/>
          </w:tcPr>
          <w:p w:rsidR="001A2AB8" w:rsidRPr="004B4868" w:rsidRDefault="001A2AB8" w:rsidP="004B4868">
            <w:pPr>
              <w:tabs>
                <w:tab w:val="left" w:pos="2268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4868">
              <w:rPr>
                <w:rFonts w:ascii="Times New Roman" w:hAnsi="Times New Roman"/>
                <w:sz w:val="24"/>
                <w:szCs w:val="24"/>
              </w:rPr>
              <w:t>Zápis v OR (živ. rejstříku):</w:t>
            </w:r>
          </w:p>
        </w:tc>
        <w:tc>
          <w:tcPr>
            <w:tcW w:w="6269" w:type="dxa"/>
          </w:tcPr>
          <w:p w:rsidR="001A2AB8" w:rsidRPr="008A07A9" w:rsidRDefault="008A07A9" w:rsidP="008A07A9">
            <w:pPr>
              <w:jc w:val="both"/>
              <w:rPr>
                <w:rFonts w:ascii="Arial" w:hAnsi="Arial" w:cs="Arial"/>
              </w:rPr>
            </w:pPr>
            <w:r w:rsidRPr="00C55D4C">
              <w:rPr>
                <w:rFonts w:ascii="Arial" w:hAnsi="Arial" w:cs="Arial"/>
              </w:rPr>
              <w:t>Krajský soud v Ostravě, oddíl C, vložka 59151</w:t>
            </w:r>
          </w:p>
        </w:tc>
      </w:tr>
      <w:tr w:rsidR="001A2AB8" w:rsidRPr="004B4868" w:rsidTr="002961CF">
        <w:tc>
          <w:tcPr>
            <w:tcW w:w="2943" w:type="dxa"/>
          </w:tcPr>
          <w:p w:rsidR="001A2AB8" w:rsidRPr="004B4868" w:rsidRDefault="001A2AB8" w:rsidP="004B4868">
            <w:pPr>
              <w:tabs>
                <w:tab w:val="left" w:pos="2268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4868">
              <w:rPr>
                <w:rFonts w:ascii="Times New Roman" w:hAnsi="Times New Roman"/>
                <w:sz w:val="24"/>
                <w:szCs w:val="24"/>
              </w:rPr>
              <w:t>Statutární orgán:</w:t>
            </w:r>
          </w:p>
        </w:tc>
        <w:tc>
          <w:tcPr>
            <w:tcW w:w="6269" w:type="dxa"/>
          </w:tcPr>
          <w:p w:rsidR="001A2AB8" w:rsidRPr="004B4868" w:rsidRDefault="008A07A9" w:rsidP="00EF571C">
            <w:pPr>
              <w:tabs>
                <w:tab w:val="left" w:pos="2268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5D4C">
              <w:rPr>
                <w:rFonts w:ascii="Arial" w:hAnsi="Arial" w:cs="Arial"/>
              </w:rPr>
              <w:t>Přemysl Kubina</w:t>
            </w:r>
          </w:p>
        </w:tc>
      </w:tr>
      <w:tr w:rsidR="001A2AB8" w:rsidRPr="004B4868" w:rsidTr="002961CF">
        <w:tc>
          <w:tcPr>
            <w:tcW w:w="2943" w:type="dxa"/>
          </w:tcPr>
          <w:p w:rsidR="001A2AB8" w:rsidRPr="004B4868" w:rsidRDefault="001A2AB8" w:rsidP="004B4868">
            <w:pPr>
              <w:tabs>
                <w:tab w:val="left" w:pos="2268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4868">
              <w:rPr>
                <w:rFonts w:ascii="Times New Roman" w:hAnsi="Times New Roman"/>
                <w:sz w:val="24"/>
                <w:szCs w:val="24"/>
              </w:rPr>
              <w:t>Technický zástupce:</w:t>
            </w:r>
          </w:p>
        </w:tc>
        <w:tc>
          <w:tcPr>
            <w:tcW w:w="6269" w:type="dxa"/>
          </w:tcPr>
          <w:p w:rsidR="001A2AB8" w:rsidRPr="004B4868" w:rsidRDefault="008A07A9" w:rsidP="00EF571C">
            <w:pPr>
              <w:tabs>
                <w:tab w:val="left" w:pos="2268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5D4C">
              <w:rPr>
                <w:rFonts w:ascii="Arial" w:hAnsi="Arial" w:cs="Arial"/>
              </w:rPr>
              <w:t>Přemysl Kubina</w:t>
            </w:r>
          </w:p>
        </w:tc>
      </w:tr>
      <w:tr w:rsidR="001A2AB8" w:rsidRPr="004B4868" w:rsidTr="002961CF">
        <w:tc>
          <w:tcPr>
            <w:tcW w:w="2943" w:type="dxa"/>
          </w:tcPr>
          <w:p w:rsidR="001A2AB8" w:rsidRPr="004B4868" w:rsidRDefault="001A2AB8" w:rsidP="004B4868">
            <w:pPr>
              <w:tabs>
                <w:tab w:val="left" w:pos="2268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4868">
              <w:rPr>
                <w:rFonts w:ascii="Times New Roman" w:hAnsi="Times New Roman"/>
                <w:sz w:val="24"/>
                <w:szCs w:val="24"/>
              </w:rPr>
              <w:t>Kontaktní osoba:</w:t>
            </w:r>
          </w:p>
        </w:tc>
        <w:tc>
          <w:tcPr>
            <w:tcW w:w="6269" w:type="dxa"/>
          </w:tcPr>
          <w:p w:rsidR="001A2AB8" w:rsidRPr="004B4868" w:rsidRDefault="008A07A9" w:rsidP="00EF571C">
            <w:pPr>
              <w:tabs>
                <w:tab w:val="left" w:pos="2268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Hana Nováčková</w:t>
            </w:r>
          </w:p>
        </w:tc>
      </w:tr>
      <w:tr w:rsidR="001A2AB8" w:rsidRPr="004B4868" w:rsidTr="002961CF">
        <w:tc>
          <w:tcPr>
            <w:tcW w:w="2943" w:type="dxa"/>
          </w:tcPr>
          <w:p w:rsidR="001A2AB8" w:rsidRPr="004B4868" w:rsidRDefault="001A2AB8" w:rsidP="004B4868">
            <w:pPr>
              <w:tabs>
                <w:tab w:val="left" w:pos="2268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4868">
              <w:rPr>
                <w:rFonts w:ascii="Times New Roman" w:hAnsi="Times New Roman"/>
                <w:sz w:val="24"/>
                <w:szCs w:val="24"/>
              </w:rPr>
              <w:t>IČ:</w:t>
            </w:r>
          </w:p>
        </w:tc>
        <w:tc>
          <w:tcPr>
            <w:tcW w:w="6269" w:type="dxa"/>
          </w:tcPr>
          <w:p w:rsidR="001A2AB8" w:rsidRPr="004B4868" w:rsidRDefault="008A07A9" w:rsidP="00EF571C">
            <w:pPr>
              <w:tabs>
                <w:tab w:val="left" w:pos="2268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030 23 </w:t>
            </w:r>
            <w:r w:rsidRPr="00C55D4C">
              <w:rPr>
                <w:rFonts w:ascii="Arial" w:hAnsi="Arial" w:cs="Arial"/>
              </w:rPr>
              <w:t>419</w:t>
            </w:r>
          </w:p>
        </w:tc>
      </w:tr>
      <w:tr w:rsidR="001A2AB8" w:rsidRPr="004B4868" w:rsidTr="002961CF">
        <w:tc>
          <w:tcPr>
            <w:tcW w:w="2943" w:type="dxa"/>
          </w:tcPr>
          <w:p w:rsidR="001A2AB8" w:rsidRPr="004B4868" w:rsidRDefault="001A2AB8" w:rsidP="004B4868">
            <w:pPr>
              <w:tabs>
                <w:tab w:val="left" w:pos="2268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4868">
              <w:rPr>
                <w:rFonts w:ascii="Times New Roman" w:hAnsi="Times New Roman"/>
                <w:sz w:val="24"/>
                <w:szCs w:val="24"/>
              </w:rPr>
              <w:t>DIČ:</w:t>
            </w:r>
          </w:p>
        </w:tc>
        <w:tc>
          <w:tcPr>
            <w:tcW w:w="6269" w:type="dxa"/>
          </w:tcPr>
          <w:p w:rsidR="001A2AB8" w:rsidRPr="004B4868" w:rsidRDefault="008A07A9" w:rsidP="00EF571C">
            <w:pPr>
              <w:tabs>
                <w:tab w:val="left" w:pos="2268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5D4C">
              <w:rPr>
                <w:rFonts w:ascii="Arial" w:hAnsi="Arial" w:cs="Arial"/>
              </w:rPr>
              <w:t>CZ 030 23 419</w:t>
            </w:r>
          </w:p>
        </w:tc>
      </w:tr>
      <w:tr w:rsidR="001A2AB8" w:rsidRPr="004B4868" w:rsidTr="002961CF">
        <w:tc>
          <w:tcPr>
            <w:tcW w:w="2943" w:type="dxa"/>
          </w:tcPr>
          <w:p w:rsidR="001A2AB8" w:rsidRPr="004B4868" w:rsidRDefault="001A2AB8" w:rsidP="004B4868">
            <w:pPr>
              <w:tabs>
                <w:tab w:val="left" w:pos="2268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4868">
              <w:rPr>
                <w:rFonts w:ascii="Times New Roman" w:hAnsi="Times New Roman"/>
                <w:sz w:val="24"/>
                <w:szCs w:val="24"/>
              </w:rPr>
              <w:t>Bankovní spojení:</w:t>
            </w:r>
          </w:p>
        </w:tc>
        <w:tc>
          <w:tcPr>
            <w:tcW w:w="6269" w:type="dxa"/>
          </w:tcPr>
          <w:p w:rsidR="001A2AB8" w:rsidRPr="000E2781" w:rsidRDefault="000E2781" w:rsidP="00EF571C">
            <w:pPr>
              <w:tabs>
                <w:tab w:val="left" w:pos="2268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2781">
              <w:t>XXXXXXXXXX</w:t>
            </w:r>
          </w:p>
        </w:tc>
      </w:tr>
      <w:tr w:rsidR="001A2AB8" w:rsidRPr="004B4868" w:rsidTr="002961CF">
        <w:tc>
          <w:tcPr>
            <w:tcW w:w="2943" w:type="dxa"/>
          </w:tcPr>
          <w:p w:rsidR="001A2AB8" w:rsidRPr="004B4868" w:rsidRDefault="001A2AB8" w:rsidP="004B4868">
            <w:pPr>
              <w:tabs>
                <w:tab w:val="left" w:pos="2268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4868">
              <w:rPr>
                <w:rFonts w:ascii="Times New Roman" w:hAnsi="Times New Roman"/>
                <w:sz w:val="24"/>
                <w:szCs w:val="24"/>
              </w:rPr>
              <w:t>Číslo účtu:</w:t>
            </w:r>
          </w:p>
        </w:tc>
        <w:tc>
          <w:tcPr>
            <w:tcW w:w="6269" w:type="dxa"/>
          </w:tcPr>
          <w:p w:rsidR="001A2AB8" w:rsidRPr="004B4868" w:rsidRDefault="000E2781" w:rsidP="00EF571C">
            <w:pPr>
              <w:tabs>
                <w:tab w:val="left" w:pos="2268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2781">
              <w:t>XXXXXXXXXX</w:t>
            </w:r>
          </w:p>
        </w:tc>
      </w:tr>
      <w:tr w:rsidR="001A2AB8" w:rsidRPr="004B4868" w:rsidTr="002961CF">
        <w:tc>
          <w:tcPr>
            <w:tcW w:w="2943" w:type="dxa"/>
          </w:tcPr>
          <w:p w:rsidR="001A2AB8" w:rsidRPr="004B4868" w:rsidRDefault="001A2AB8" w:rsidP="004B4868">
            <w:pPr>
              <w:tabs>
                <w:tab w:val="left" w:pos="2268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4868"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  <w:tc>
          <w:tcPr>
            <w:tcW w:w="6269" w:type="dxa"/>
          </w:tcPr>
          <w:p w:rsidR="001A2AB8" w:rsidRPr="004B4868" w:rsidRDefault="000E2781" w:rsidP="00EF571C">
            <w:pPr>
              <w:tabs>
                <w:tab w:val="left" w:pos="2268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2781">
              <w:t>XXXXXXXXXX</w:t>
            </w:r>
          </w:p>
        </w:tc>
      </w:tr>
      <w:tr w:rsidR="001A2AB8" w:rsidRPr="004B4868" w:rsidTr="002961CF">
        <w:tc>
          <w:tcPr>
            <w:tcW w:w="2943" w:type="dxa"/>
          </w:tcPr>
          <w:p w:rsidR="001A2AB8" w:rsidRPr="004B4868" w:rsidRDefault="001A2AB8" w:rsidP="004B4868">
            <w:pPr>
              <w:tabs>
                <w:tab w:val="left" w:pos="2268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4868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6269" w:type="dxa"/>
          </w:tcPr>
          <w:p w:rsidR="001A2AB8" w:rsidRPr="004B4868" w:rsidRDefault="000E2781" w:rsidP="00EF571C">
            <w:pPr>
              <w:tabs>
                <w:tab w:val="left" w:pos="2268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2781">
              <w:t>XXXXXXXXXX</w:t>
            </w:r>
          </w:p>
        </w:tc>
      </w:tr>
    </w:tbl>
    <w:p w:rsidR="001A2AB8" w:rsidRDefault="001A2AB8" w:rsidP="00727E43">
      <w:pPr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(dále jen „prodávající“) </w:t>
      </w:r>
    </w:p>
    <w:p w:rsidR="001A2AB8" w:rsidRDefault="001A2AB8" w:rsidP="00727E43">
      <w:pPr>
        <w:pStyle w:val="Odstavecseseznamem"/>
        <w:widowControl w:val="0"/>
        <w:tabs>
          <w:tab w:val="left" w:pos="3544"/>
        </w:tabs>
        <w:spacing w:line="240" w:lineRule="auto"/>
        <w:ind w:left="0"/>
        <w:jc w:val="left"/>
        <w:rPr>
          <w:rFonts w:ascii="Times New Roman" w:hAnsi="Times New Roman"/>
          <w:sz w:val="24"/>
          <w:szCs w:val="24"/>
        </w:rPr>
      </w:pPr>
    </w:p>
    <w:p w:rsidR="001A2AB8" w:rsidRDefault="001A2AB8" w:rsidP="00727E43">
      <w:pPr>
        <w:pStyle w:val="Odstavecseseznamem"/>
        <w:widowControl w:val="0"/>
        <w:tabs>
          <w:tab w:val="left" w:pos="3544"/>
        </w:tabs>
        <w:spacing w:line="240" w:lineRule="auto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společně též jako „</w:t>
      </w:r>
      <w:r>
        <w:rPr>
          <w:rFonts w:ascii="Times New Roman" w:hAnsi="Times New Roman"/>
          <w:b/>
          <w:sz w:val="24"/>
          <w:szCs w:val="24"/>
        </w:rPr>
        <w:t>smluvní strany</w:t>
      </w:r>
      <w:r>
        <w:rPr>
          <w:rFonts w:ascii="Times New Roman" w:hAnsi="Times New Roman"/>
          <w:sz w:val="24"/>
          <w:szCs w:val="24"/>
        </w:rPr>
        <w:t>“ uzavírají tuto kupní smlouvu.</w:t>
      </w:r>
    </w:p>
    <w:p w:rsidR="00CF700E" w:rsidRDefault="00CF700E" w:rsidP="00727E43">
      <w:pPr>
        <w:pStyle w:val="Odstavecseseznamem"/>
        <w:widowControl w:val="0"/>
        <w:tabs>
          <w:tab w:val="left" w:pos="3544"/>
        </w:tabs>
        <w:spacing w:line="240" w:lineRule="auto"/>
        <w:ind w:left="0"/>
        <w:jc w:val="left"/>
        <w:rPr>
          <w:rFonts w:ascii="Times New Roman" w:hAnsi="Times New Roman"/>
          <w:sz w:val="24"/>
          <w:szCs w:val="24"/>
        </w:rPr>
      </w:pPr>
    </w:p>
    <w:p w:rsidR="001A2AB8" w:rsidRDefault="001A2AB8" w:rsidP="00727E43">
      <w:pPr>
        <w:widowControl w:val="0"/>
        <w:spacing w:before="240" w:line="24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Článek I – Účel smlouvy</w:t>
      </w:r>
    </w:p>
    <w:p w:rsidR="006E34FF" w:rsidRDefault="001A2AB8" w:rsidP="003A4E9D">
      <w:pPr>
        <w:pStyle w:val="Odstavecseseznamem"/>
        <w:widowControl w:val="0"/>
        <w:numPr>
          <w:ilvl w:val="0"/>
          <w:numId w:val="1"/>
        </w:numPr>
        <w:spacing w:before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E34FF">
        <w:rPr>
          <w:rFonts w:ascii="Times New Roman" w:hAnsi="Times New Roman"/>
          <w:sz w:val="24"/>
          <w:szCs w:val="24"/>
        </w:rPr>
        <w:t>Tato kupní smlouva se uzavírá s</w:t>
      </w:r>
      <w:r w:rsidR="00F0278B" w:rsidRPr="006E34FF">
        <w:rPr>
          <w:rFonts w:ascii="Times New Roman" w:hAnsi="Times New Roman"/>
          <w:sz w:val="24"/>
          <w:szCs w:val="24"/>
        </w:rPr>
        <w:t xml:space="preserve"> </w:t>
      </w:r>
      <w:r w:rsidRPr="006E34FF">
        <w:rPr>
          <w:rFonts w:ascii="Times New Roman" w:hAnsi="Times New Roman"/>
          <w:sz w:val="24"/>
          <w:szCs w:val="24"/>
        </w:rPr>
        <w:t xml:space="preserve">vybraným </w:t>
      </w:r>
      <w:r w:rsidR="00F0278B" w:rsidRPr="006E34FF">
        <w:rPr>
          <w:rFonts w:ascii="Times New Roman" w:hAnsi="Times New Roman"/>
          <w:sz w:val="24"/>
          <w:szCs w:val="24"/>
        </w:rPr>
        <w:t xml:space="preserve">dodavatelem </w:t>
      </w:r>
      <w:r w:rsidRPr="006E34FF">
        <w:rPr>
          <w:rFonts w:ascii="Times New Roman" w:hAnsi="Times New Roman"/>
          <w:sz w:val="24"/>
          <w:szCs w:val="24"/>
        </w:rPr>
        <w:t>výběrov</w:t>
      </w:r>
      <w:r w:rsidR="00F0278B" w:rsidRPr="006E34FF">
        <w:rPr>
          <w:rFonts w:ascii="Times New Roman" w:hAnsi="Times New Roman"/>
          <w:sz w:val="24"/>
          <w:szCs w:val="24"/>
        </w:rPr>
        <w:t xml:space="preserve">ého </w:t>
      </w:r>
      <w:r w:rsidRPr="006E34FF">
        <w:rPr>
          <w:rFonts w:ascii="Times New Roman" w:hAnsi="Times New Roman"/>
          <w:sz w:val="24"/>
          <w:szCs w:val="24"/>
        </w:rPr>
        <w:t xml:space="preserve">řízení na dodavatele veřejné zakázky </w:t>
      </w:r>
      <w:r w:rsidR="00F2520B">
        <w:rPr>
          <w:rFonts w:ascii="Times New Roman" w:hAnsi="Times New Roman"/>
          <w:sz w:val="24"/>
          <w:szCs w:val="24"/>
        </w:rPr>
        <w:t xml:space="preserve">malého rozsahu na dodávku, </w:t>
      </w:r>
      <w:r w:rsidRPr="006E34FF">
        <w:rPr>
          <w:rFonts w:ascii="Times New Roman" w:hAnsi="Times New Roman"/>
          <w:sz w:val="24"/>
          <w:szCs w:val="24"/>
        </w:rPr>
        <w:t xml:space="preserve">nazvané </w:t>
      </w:r>
      <w:r w:rsidRPr="006E34FF">
        <w:rPr>
          <w:rFonts w:ascii="Times New Roman" w:hAnsi="Times New Roman"/>
          <w:b/>
          <w:sz w:val="24"/>
          <w:szCs w:val="24"/>
        </w:rPr>
        <w:t>„</w:t>
      </w:r>
      <w:r w:rsidR="00AF5892" w:rsidRPr="00AF5892">
        <w:rPr>
          <w:rFonts w:ascii="Times New Roman" w:hAnsi="Times New Roman"/>
          <w:b/>
          <w:sz w:val="24"/>
          <w:szCs w:val="24"/>
        </w:rPr>
        <w:t xml:space="preserve">Nákup IT vybavení (v rámci CDZ – Projekt centrum duševního zdraví – </w:t>
      </w:r>
      <w:proofErr w:type="spellStart"/>
      <w:r w:rsidR="00AF5892" w:rsidRPr="00AF5892">
        <w:rPr>
          <w:rFonts w:ascii="Times New Roman" w:hAnsi="Times New Roman"/>
          <w:b/>
          <w:sz w:val="24"/>
          <w:szCs w:val="24"/>
        </w:rPr>
        <w:t>registr.č</w:t>
      </w:r>
      <w:proofErr w:type="spellEnd"/>
      <w:r w:rsidR="00AF5892" w:rsidRPr="00AF5892">
        <w:rPr>
          <w:rFonts w:ascii="Times New Roman" w:hAnsi="Times New Roman"/>
          <w:b/>
          <w:sz w:val="24"/>
          <w:szCs w:val="24"/>
        </w:rPr>
        <w:t>. CZ.06.2.56/0.0/0.0/17_096/0009268, evidováno v SMVS pod č. 135V112000025)</w:t>
      </w:r>
      <w:r w:rsidRPr="006E34FF">
        <w:rPr>
          <w:rFonts w:ascii="Times New Roman" w:hAnsi="Times New Roman"/>
          <w:b/>
          <w:sz w:val="24"/>
          <w:szCs w:val="24"/>
        </w:rPr>
        <w:t>“</w:t>
      </w:r>
      <w:r w:rsidR="00F0278B" w:rsidRPr="006E34FF">
        <w:rPr>
          <w:rFonts w:ascii="Times New Roman" w:hAnsi="Times New Roman"/>
          <w:b/>
          <w:sz w:val="24"/>
          <w:szCs w:val="24"/>
        </w:rPr>
        <w:t xml:space="preserve"> </w:t>
      </w:r>
      <w:r w:rsidRPr="006E34FF">
        <w:rPr>
          <w:rFonts w:ascii="Times New Roman" w:hAnsi="Times New Roman"/>
          <w:sz w:val="24"/>
          <w:szCs w:val="24"/>
        </w:rPr>
        <w:t>realizované na</w:t>
      </w:r>
      <w:r w:rsidR="00F0278B" w:rsidRPr="006E34FF">
        <w:rPr>
          <w:rFonts w:ascii="Times New Roman" w:hAnsi="Times New Roman"/>
          <w:sz w:val="24"/>
          <w:szCs w:val="24"/>
        </w:rPr>
        <w:t> </w:t>
      </w:r>
      <w:r w:rsidRPr="006E34FF">
        <w:rPr>
          <w:rFonts w:ascii="Times New Roman" w:hAnsi="Times New Roman"/>
          <w:sz w:val="24"/>
          <w:szCs w:val="24"/>
        </w:rPr>
        <w:t>elektronickém nástroji Tender</w:t>
      </w:r>
      <w:r w:rsidR="00BD75E0" w:rsidRPr="006E34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75E0" w:rsidRPr="006E34FF">
        <w:rPr>
          <w:rFonts w:ascii="Times New Roman" w:hAnsi="Times New Roman"/>
          <w:sz w:val="24"/>
          <w:szCs w:val="24"/>
        </w:rPr>
        <w:t>A</w:t>
      </w:r>
      <w:r w:rsidRPr="006E34FF">
        <w:rPr>
          <w:rFonts w:ascii="Times New Roman" w:hAnsi="Times New Roman"/>
          <w:sz w:val="24"/>
          <w:szCs w:val="24"/>
        </w:rPr>
        <w:t>rena</w:t>
      </w:r>
      <w:proofErr w:type="spellEnd"/>
      <w:r w:rsidR="00EF571C" w:rsidRPr="006E34FF">
        <w:rPr>
          <w:rFonts w:ascii="Times New Roman" w:hAnsi="Times New Roman"/>
          <w:sz w:val="24"/>
          <w:szCs w:val="24"/>
        </w:rPr>
        <w:t>, ID zakázky:</w:t>
      </w:r>
      <w:r w:rsidR="00AF5892">
        <w:rPr>
          <w:rFonts w:ascii="Times New Roman" w:hAnsi="Times New Roman"/>
          <w:sz w:val="24"/>
          <w:szCs w:val="24"/>
        </w:rPr>
        <w:t xml:space="preserve"> </w:t>
      </w:r>
      <w:r w:rsidR="00AF5892" w:rsidRPr="00AF5892">
        <w:rPr>
          <w:rFonts w:ascii="Times New Roman" w:hAnsi="Times New Roman"/>
          <w:b/>
          <w:sz w:val="24"/>
          <w:szCs w:val="24"/>
        </w:rPr>
        <w:t>VZ0102840</w:t>
      </w:r>
    </w:p>
    <w:p w:rsidR="001A2AB8" w:rsidRPr="006E34FF" w:rsidRDefault="00EF571C" w:rsidP="006E34FF">
      <w:pPr>
        <w:pStyle w:val="Odstavecseseznamem"/>
        <w:widowControl w:val="0"/>
        <w:spacing w:before="12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6E34FF">
        <w:rPr>
          <w:rFonts w:ascii="Times New Roman" w:hAnsi="Times New Roman"/>
          <w:sz w:val="24"/>
          <w:szCs w:val="24"/>
        </w:rPr>
        <w:t xml:space="preserve"> </w:t>
      </w:r>
    </w:p>
    <w:p w:rsidR="00CF700E" w:rsidRDefault="00CF700E" w:rsidP="00CF700E">
      <w:pPr>
        <w:pStyle w:val="Odstavecseseznamem"/>
        <w:widowControl w:val="0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F700E" w:rsidRPr="00CF700E" w:rsidRDefault="00CF700E" w:rsidP="00CF700E">
      <w:pPr>
        <w:pStyle w:val="Odstavecseseznamem"/>
        <w:rPr>
          <w:rFonts w:ascii="Times New Roman" w:hAnsi="Times New Roman"/>
          <w:sz w:val="24"/>
          <w:szCs w:val="24"/>
        </w:rPr>
      </w:pPr>
    </w:p>
    <w:p w:rsidR="001A2AB8" w:rsidRPr="00CF700E" w:rsidRDefault="001A2AB8" w:rsidP="00CF700E">
      <w:pPr>
        <w:pStyle w:val="Odstavecseseznamem"/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700E">
        <w:rPr>
          <w:rFonts w:ascii="Times New Roman" w:hAnsi="Times New Roman"/>
          <w:sz w:val="24"/>
          <w:szCs w:val="24"/>
        </w:rPr>
        <w:lastRenderedPageBreak/>
        <w:t>Klasifikace dle číselníku NIPEZ:</w:t>
      </w:r>
    </w:p>
    <w:p w:rsidR="00F2520B" w:rsidRPr="000F7E8C" w:rsidRDefault="00F2520B" w:rsidP="000F7E8C">
      <w:pPr>
        <w:pStyle w:val="Odstavecseseznamem"/>
        <w:widowControl w:val="0"/>
        <w:tabs>
          <w:tab w:val="left" w:pos="3544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F7E8C">
        <w:rPr>
          <w:rFonts w:ascii="Times New Roman" w:hAnsi="Times New Roman"/>
          <w:sz w:val="24"/>
          <w:szCs w:val="24"/>
        </w:rPr>
        <w:t xml:space="preserve">32422000-7 – síťový přepínač, </w:t>
      </w:r>
      <w:proofErr w:type="spellStart"/>
      <w:r w:rsidRPr="000F7E8C">
        <w:rPr>
          <w:rFonts w:ascii="Times New Roman" w:hAnsi="Times New Roman"/>
          <w:sz w:val="24"/>
          <w:szCs w:val="24"/>
        </w:rPr>
        <w:t>switch</w:t>
      </w:r>
      <w:proofErr w:type="spellEnd"/>
      <w:r w:rsidRPr="000F7E8C">
        <w:rPr>
          <w:rFonts w:ascii="Times New Roman" w:hAnsi="Times New Roman"/>
          <w:sz w:val="24"/>
          <w:szCs w:val="24"/>
        </w:rPr>
        <w:t xml:space="preserve">, směrovač a hardwarový </w:t>
      </w:r>
      <w:proofErr w:type="spellStart"/>
      <w:r w:rsidRPr="000F7E8C">
        <w:rPr>
          <w:rFonts w:ascii="Times New Roman" w:hAnsi="Times New Roman"/>
          <w:sz w:val="24"/>
          <w:szCs w:val="24"/>
        </w:rPr>
        <w:t>FireWall</w:t>
      </w:r>
      <w:proofErr w:type="spellEnd"/>
    </w:p>
    <w:p w:rsidR="00F2520B" w:rsidRPr="000F7E8C" w:rsidRDefault="00F2520B" w:rsidP="000F7E8C">
      <w:pPr>
        <w:pStyle w:val="Odstavecseseznamem"/>
        <w:widowControl w:val="0"/>
        <w:tabs>
          <w:tab w:val="left" w:pos="3544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F7E8C">
        <w:rPr>
          <w:rFonts w:ascii="Times New Roman" w:hAnsi="Times New Roman"/>
          <w:sz w:val="24"/>
          <w:szCs w:val="24"/>
        </w:rPr>
        <w:t>30200000-1 - počítače</w:t>
      </w:r>
    </w:p>
    <w:p w:rsidR="00F2520B" w:rsidRPr="000F7E8C" w:rsidRDefault="00F2520B" w:rsidP="000F7E8C">
      <w:pPr>
        <w:pStyle w:val="Odstavecseseznamem"/>
        <w:widowControl w:val="0"/>
        <w:tabs>
          <w:tab w:val="left" w:pos="3544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F7E8C">
        <w:rPr>
          <w:rFonts w:ascii="Times New Roman" w:hAnsi="Times New Roman"/>
          <w:sz w:val="24"/>
          <w:szCs w:val="24"/>
        </w:rPr>
        <w:t>48310000-4 – balík programů pro tvorbu dokumentů</w:t>
      </w:r>
    </w:p>
    <w:p w:rsidR="00CF700E" w:rsidRPr="000F7E8C" w:rsidRDefault="00CF700E" w:rsidP="000F7E8C">
      <w:pPr>
        <w:pStyle w:val="Odstavecseseznamem"/>
        <w:widowControl w:val="0"/>
        <w:tabs>
          <w:tab w:val="left" w:pos="3544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F7E8C">
        <w:rPr>
          <w:rFonts w:ascii="Times New Roman" w:hAnsi="Times New Roman"/>
          <w:sz w:val="24"/>
          <w:szCs w:val="24"/>
        </w:rPr>
        <w:t>30191400-8 - skartovačky</w:t>
      </w:r>
    </w:p>
    <w:p w:rsidR="00F2520B" w:rsidRPr="00F2520B" w:rsidRDefault="00F2520B" w:rsidP="00F2520B">
      <w:pPr>
        <w:widowControl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A2AB8" w:rsidRDefault="001A2AB8" w:rsidP="006E34FF">
      <w:pPr>
        <w:widowControl w:val="0"/>
        <w:spacing w:before="240" w:line="240" w:lineRule="auto"/>
        <w:ind w:left="2832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Článek II - Předmět smlouvy</w:t>
      </w:r>
    </w:p>
    <w:p w:rsidR="006E34FF" w:rsidRPr="000F7E8C" w:rsidRDefault="006E34FF" w:rsidP="000F7E8C">
      <w:pPr>
        <w:pStyle w:val="Odstavecseseznamem"/>
        <w:widowControl w:val="0"/>
        <w:tabs>
          <w:tab w:val="left" w:pos="3544"/>
        </w:tabs>
        <w:spacing w:line="240" w:lineRule="auto"/>
        <w:ind w:left="0"/>
        <w:jc w:val="left"/>
        <w:rPr>
          <w:rFonts w:ascii="Times New Roman" w:hAnsi="Times New Roman"/>
          <w:sz w:val="24"/>
          <w:szCs w:val="24"/>
        </w:rPr>
      </w:pPr>
    </w:p>
    <w:p w:rsidR="00F2520B" w:rsidRPr="003742F2" w:rsidRDefault="00F2520B" w:rsidP="003742F2">
      <w:pPr>
        <w:pStyle w:val="Odstavecseseznamem"/>
        <w:numPr>
          <w:ilvl w:val="0"/>
          <w:numId w:val="2"/>
        </w:numPr>
        <w:spacing w:after="200" w:line="280" w:lineRule="atLeast"/>
        <w:jc w:val="both"/>
        <w:rPr>
          <w:rFonts w:ascii="Times New Roman" w:hAnsi="Times New Roman"/>
        </w:rPr>
      </w:pPr>
      <w:r w:rsidRPr="003742F2">
        <w:rPr>
          <w:rFonts w:ascii="Times New Roman" w:hAnsi="Times New Roman"/>
        </w:rPr>
        <w:t xml:space="preserve">Předmětem této smlouvy je realizace veřejné zakázky malého rozsahu na dodávku (dále jen VZMR), nazvané CDZ – Projekt centrum duševního zdraví – </w:t>
      </w:r>
      <w:proofErr w:type="spellStart"/>
      <w:r w:rsidRPr="003742F2">
        <w:rPr>
          <w:rFonts w:ascii="Times New Roman" w:hAnsi="Times New Roman"/>
        </w:rPr>
        <w:t>registr.č</w:t>
      </w:r>
      <w:proofErr w:type="spellEnd"/>
      <w:r w:rsidRPr="003742F2">
        <w:rPr>
          <w:rFonts w:ascii="Times New Roman" w:hAnsi="Times New Roman"/>
        </w:rPr>
        <w:t xml:space="preserve">. CZ.06.2.56/0.0/0.0/17_096/0009268, evidováno v SMVS pod č. 135V112000025 – nákup IT vybavení; (akce je dotována z EU a SR ČR); postihuje dodávku IT vybavení, obsahující </w:t>
      </w:r>
      <w:proofErr w:type="spellStart"/>
      <w:r w:rsidRPr="003742F2">
        <w:rPr>
          <w:rFonts w:ascii="Times New Roman" w:hAnsi="Times New Roman"/>
        </w:rPr>
        <w:t>Switche</w:t>
      </w:r>
      <w:proofErr w:type="spellEnd"/>
      <w:r w:rsidRPr="003742F2">
        <w:rPr>
          <w:rFonts w:ascii="Times New Roman" w:hAnsi="Times New Roman"/>
        </w:rPr>
        <w:t xml:space="preserve">, </w:t>
      </w:r>
      <w:proofErr w:type="spellStart"/>
      <w:r w:rsidRPr="003742F2">
        <w:rPr>
          <w:rFonts w:ascii="Times New Roman" w:hAnsi="Times New Roman"/>
        </w:rPr>
        <w:t>FireWall</w:t>
      </w:r>
      <w:proofErr w:type="spellEnd"/>
      <w:r w:rsidRPr="003742F2">
        <w:rPr>
          <w:rFonts w:ascii="Times New Roman" w:hAnsi="Times New Roman"/>
        </w:rPr>
        <w:t>, PC s příslušenstvím (monitor, klávesnice, myš), notebooky, MS Office 2019, laserové tiskárny, multifunkční zařízení /</w:t>
      </w:r>
      <w:proofErr w:type="spellStart"/>
      <w:r w:rsidRPr="003742F2">
        <w:rPr>
          <w:rFonts w:ascii="Times New Roman" w:hAnsi="Times New Roman"/>
        </w:rPr>
        <w:t>tisk+scaner</w:t>
      </w:r>
      <w:proofErr w:type="spellEnd"/>
      <w:r w:rsidRPr="003742F2">
        <w:rPr>
          <w:rFonts w:ascii="Times New Roman" w:hAnsi="Times New Roman"/>
        </w:rPr>
        <w:t>/</w:t>
      </w:r>
      <w:r w:rsidR="00CF700E" w:rsidRPr="003742F2">
        <w:rPr>
          <w:rFonts w:ascii="Times New Roman" w:hAnsi="Times New Roman"/>
        </w:rPr>
        <w:t xml:space="preserve">, skartovačky, </w:t>
      </w:r>
      <w:r w:rsidRPr="003742F2">
        <w:rPr>
          <w:rFonts w:ascii="Times New Roman" w:hAnsi="Times New Roman"/>
        </w:rPr>
        <w:t xml:space="preserve">jejich dopravu na místo samé, jejich zapojení, odzkoušení a zaškolení obsluhy, včetně předání provozní dokumentace – návodů k obsluze a údržbě a záručních listů. </w:t>
      </w:r>
    </w:p>
    <w:p w:rsidR="00F2520B" w:rsidRDefault="00F2520B" w:rsidP="00F2520B">
      <w:pPr>
        <w:pStyle w:val="Odstavecseseznamem"/>
        <w:numPr>
          <w:ilvl w:val="0"/>
          <w:numId w:val="2"/>
        </w:numPr>
        <w:spacing w:after="200" w:line="28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Předmětem plnění této </w:t>
      </w:r>
      <w:r w:rsidR="003742F2">
        <w:rPr>
          <w:rFonts w:ascii="Times New Roman" w:hAnsi="Times New Roman"/>
        </w:rPr>
        <w:t>smlouvy</w:t>
      </w:r>
      <w:r>
        <w:rPr>
          <w:rFonts w:ascii="Times New Roman" w:hAnsi="Times New Roman"/>
        </w:rPr>
        <w:t xml:space="preserve"> je nákup a dodávka IT vybavení, obsahující </w:t>
      </w:r>
      <w:proofErr w:type="spellStart"/>
      <w:r>
        <w:rPr>
          <w:rFonts w:ascii="Times New Roman" w:hAnsi="Times New Roman"/>
        </w:rPr>
        <w:t>switche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FireWall</w:t>
      </w:r>
      <w:proofErr w:type="spellEnd"/>
      <w:r>
        <w:rPr>
          <w:rFonts w:ascii="Times New Roman" w:hAnsi="Times New Roman"/>
        </w:rPr>
        <w:t>, PC s příslušenstvím (monitor, klávesnice, myš), notebooky, MS Office 2019, laserové tiskárny, multifunkční zařízení /</w:t>
      </w:r>
      <w:proofErr w:type="spellStart"/>
      <w:r>
        <w:rPr>
          <w:rFonts w:ascii="Times New Roman" w:hAnsi="Times New Roman"/>
        </w:rPr>
        <w:t>tisk+scaner</w:t>
      </w:r>
      <w:proofErr w:type="spellEnd"/>
      <w:r>
        <w:rPr>
          <w:rFonts w:ascii="Times New Roman" w:hAnsi="Times New Roman"/>
        </w:rPr>
        <w:t>/</w:t>
      </w:r>
      <w:r w:rsidR="00CF700E">
        <w:rPr>
          <w:rFonts w:ascii="Times New Roman" w:hAnsi="Times New Roman"/>
        </w:rPr>
        <w:t xml:space="preserve">,skartovačky, </w:t>
      </w:r>
      <w:r>
        <w:rPr>
          <w:rFonts w:ascii="Times New Roman" w:hAnsi="Times New Roman"/>
        </w:rPr>
        <w:t>jejich dopravu na místo samé, jejich zapojení, odzkoušení a zaškolení obsluhy, včetně předání provozní dokumentace – návodů k obsluze a údržbě a záručních listů.</w:t>
      </w:r>
    </w:p>
    <w:p w:rsidR="00F2520B" w:rsidRDefault="00F2520B" w:rsidP="00F2520B">
      <w:pPr>
        <w:pStyle w:val="Odstavecseseznamem"/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iCs/>
        </w:rPr>
        <w:t xml:space="preserve">Předmět plnění této VZMR je podrobně vymezen </w:t>
      </w:r>
      <w:r>
        <w:rPr>
          <w:rFonts w:ascii="Times New Roman" w:hAnsi="Times New Roman"/>
          <w:b/>
          <w:bCs/>
          <w:iCs/>
        </w:rPr>
        <w:t>Technickou specifikací  IT vybavení,</w:t>
      </w:r>
      <w:r>
        <w:rPr>
          <w:rFonts w:ascii="Times New Roman" w:hAnsi="Times New Roman"/>
          <w:bCs/>
          <w:iCs/>
        </w:rPr>
        <w:t xml:space="preserve"> která je rovněž výkazem výměr dodávek pro zpracování nabídky, jehož </w:t>
      </w:r>
      <w:proofErr w:type="spellStart"/>
      <w:r>
        <w:rPr>
          <w:rFonts w:ascii="Times New Roman" w:hAnsi="Times New Roman"/>
          <w:bCs/>
          <w:iCs/>
        </w:rPr>
        <w:t>naceněním</w:t>
      </w:r>
      <w:proofErr w:type="spellEnd"/>
      <w:r>
        <w:rPr>
          <w:rFonts w:ascii="Times New Roman" w:hAnsi="Times New Roman"/>
          <w:bCs/>
          <w:iCs/>
        </w:rPr>
        <w:t xml:space="preserve"> vznikne nabídková cena.</w:t>
      </w:r>
    </w:p>
    <w:p w:rsidR="00F2520B" w:rsidRDefault="00F2520B" w:rsidP="00F2520B">
      <w:pPr>
        <w:pStyle w:val="Odstavecseseznamem"/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Prodávající (dodavatel) se zavazuje prodat , dodat a dopravit kupujícímu (objednateli) IT vybavení dle Technické specifikace IT vybavení, za podmínek stanovených Návrhem smluvních a obchodních podmínek, provést jejich zapojení, odzkoušení v prostorách kupujícího k tomu účelu určených, uvést tato zařízení do provozu a převést na kupujícího vlastnické právo. </w:t>
      </w:r>
    </w:p>
    <w:p w:rsidR="00F2520B" w:rsidRDefault="00F2520B" w:rsidP="00F2520B">
      <w:pPr>
        <w:pStyle w:val="Odstavecseseznamem"/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Předmětem plnění předmětu této VZMR je i dodání písemné dokumentace ke každému z kupovaných výrobků, která je nutná k užívání zboží, zejména dokumentaci ve smyslu § 9 odst. l a § 10 zákona č. 634/1992 Sb., o ochraně spotřebitele v platném znění (prohlášení o shodě, produktový list s názvem, popisem a vyobrazením, záruční list, návod k obsluze a údržbě – vše v českém jazyce v tištěné a elektronické podobě). Předmětem této dodávky je také proškolení obsluhy z řad zaměstnanců kupujícího výrobcem či prodávajícím a vystavení záznamu o něm. </w:t>
      </w:r>
    </w:p>
    <w:p w:rsidR="00F2520B" w:rsidRDefault="00F2520B" w:rsidP="00F2520B">
      <w:pPr>
        <w:pStyle w:val="Odstavecseseznamem"/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Kupující (objednatel) se zavazuje zaplatit prodávajícímu (dodavateli) za předmět koupě-dodávky sjednanou kupní cenu a předmět koupě převzít. </w:t>
      </w:r>
    </w:p>
    <w:p w:rsidR="00F2520B" w:rsidRDefault="00F2520B" w:rsidP="00F2520B">
      <w:pPr>
        <w:pStyle w:val="Odstavecseseznamem"/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Předmětem této VZMR je rovněž závazek prodávajícího umožnit všem subjektům oprávněným k výkonu kontroly projektu provedení kontroly dokladů souvisejících s plněním těchto obchodních podmínek, a to po dobu danou právními předpisy ČR k jejich archivaci (zákon č. 563/1991 Sb. o účetnictví ve znění pozdějších předpisů, zákon č. 235/2004 Sb., o dani s přidané hodnoty ve znění pozdějších předpisů, zákon č. 320/2001 Sb., o finanční kontrole, ve znění pozdějších předpisů); zhotovitel je vázán povinností uchovávat doklady související s plněním této zakázky nejméně 10 let, a to od 1. 1. následujícího po roce, kdy byla dodávka převzata.</w:t>
      </w:r>
    </w:p>
    <w:p w:rsidR="00F2520B" w:rsidRDefault="00F2520B" w:rsidP="00F2520B">
      <w:pPr>
        <w:pStyle w:val="Odstavecseseznamem"/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Podrobná specifikace předmětu koupě je uvedena v Příloze č. 1 – </w:t>
      </w:r>
      <w:r>
        <w:rPr>
          <w:rFonts w:ascii="Times New Roman" w:hAnsi="Times New Roman"/>
          <w:bCs/>
          <w:iCs/>
        </w:rPr>
        <w:t xml:space="preserve">Technické specifikaci IT vybavení s výkazem výměr pro zpracování nabídky k realizaci </w:t>
      </w:r>
      <w:r>
        <w:rPr>
          <w:rFonts w:ascii="Times New Roman" w:hAnsi="Times New Roman"/>
        </w:rPr>
        <w:t>předmětu plnění návrhu kupní smlouvy, která je nedílnou součástí této smlouvy.</w:t>
      </w:r>
    </w:p>
    <w:p w:rsidR="00F2520B" w:rsidRDefault="00F2520B" w:rsidP="00F2520B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/>
          <w:bCs/>
        </w:rPr>
      </w:pPr>
    </w:p>
    <w:p w:rsidR="006E34FF" w:rsidRPr="006E34FF" w:rsidRDefault="006E34FF" w:rsidP="006E34FF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/>
          <w:bCs/>
          <w:sz w:val="24"/>
          <w:szCs w:val="24"/>
        </w:rPr>
      </w:pPr>
    </w:p>
    <w:p w:rsidR="006E34FF" w:rsidRDefault="006E34FF" w:rsidP="00727E43">
      <w:pPr>
        <w:widowControl w:val="0"/>
        <w:spacing w:before="24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9586B" w:rsidRPr="006E34FF" w:rsidRDefault="0029586B" w:rsidP="00727E43">
      <w:pPr>
        <w:widowControl w:val="0"/>
        <w:spacing w:before="24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A2AB8" w:rsidRPr="006E34FF" w:rsidRDefault="001A2AB8" w:rsidP="00727E43">
      <w:pPr>
        <w:widowControl w:val="0"/>
        <w:spacing w:before="24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E34FF">
        <w:rPr>
          <w:rFonts w:ascii="Times New Roman" w:hAnsi="Times New Roman"/>
          <w:b/>
          <w:sz w:val="24"/>
          <w:szCs w:val="24"/>
          <w:u w:val="single"/>
        </w:rPr>
        <w:t>Článek III - Cena</w:t>
      </w:r>
    </w:p>
    <w:p w:rsidR="001A2AB8" w:rsidRPr="006E34FF" w:rsidRDefault="001A2AB8" w:rsidP="00FB7427">
      <w:pPr>
        <w:pStyle w:val="Odstavecseseznamem"/>
        <w:widowControl w:val="0"/>
        <w:numPr>
          <w:ilvl w:val="0"/>
          <w:numId w:val="3"/>
        </w:numPr>
        <w:spacing w:before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E34FF">
        <w:rPr>
          <w:rFonts w:ascii="Times New Roman" w:hAnsi="Times New Roman"/>
          <w:sz w:val="24"/>
          <w:szCs w:val="24"/>
        </w:rPr>
        <w:lastRenderedPageBreak/>
        <w:t xml:space="preserve">Kupní cena </w:t>
      </w:r>
      <w:r w:rsidR="005F4BD5" w:rsidRPr="006E34FF">
        <w:rPr>
          <w:rFonts w:ascii="Times New Roman" w:hAnsi="Times New Roman"/>
          <w:sz w:val="24"/>
          <w:szCs w:val="24"/>
        </w:rPr>
        <w:t>zboží</w:t>
      </w:r>
      <w:r w:rsidRPr="006E34FF">
        <w:rPr>
          <w:rFonts w:ascii="Times New Roman" w:hAnsi="Times New Roman"/>
          <w:sz w:val="24"/>
          <w:szCs w:val="24"/>
        </w:rPr>
        <w:t xml:space="preserve">, uvedeného v čl. II a specifikována v Příloze č. 1 této smlouvy, je sjednána podle zákona č. 526/1990 Sb., o cenách v platném znění, jako cena pevná, konečná, nepřekročitelná, maximální, bez možnosti navýšení inflačním koeficientem a postihuje veškeré náklady prodávajícího, které hodlá fakturačně vůči kupujícímu uplatnit a je frankocenou </w:t>
      </w:r>
      <w:r w:rsidR="00120AD8" w:rsidRPr="006E34FF">
        <w:rPr>
          <w:rFonts w:ascii="Times New Roman" w:hAnsi="Times New Roman"/>
          <w:sz w:val="24"/>
          <w:szCs w:val="24"/>
        </w:rPr>
        <w:t>(</w:t>
      </w:r>
      <w:r w:rsidRPr="006E34FF">
        <w:rPr>
          <w:rFonts w:ascii="Times New Roman" w:hAnsi="Times New Roman"/>
          <w:sz w:val="24"/>
          <w:szCs w:val="24"/>
        </w:rPr>
        <w:t>tj. včetně dopravy a všech prodávajícím uplatňovaných nákladů</w:t>
      </w:r>
      <w:r w:rsidR="00120AD8" w:rsidRPr="006E34FF">
        <w:rPr>
          <w:rFonts w:ascii="Times New Roman" w:hAnsi="Times New Roman"/>
          <w:sz w:val="24"/>
          <w:szCs w:val="24"/>
        </w:rPr>
        <w:t>)</w:t>
      </w:r>
      <w:r w:rsidRPr="006E34FF">
        <w:rPr>
          <w:rFonts w:ascii="Times New Roman" w:hAnsi="Times New Roman"/>
          <w:sz w:val="24"/>
          <w:szCs w:val="24"/>
        </w:rPr>
        <w:t>.</w:t>
      </w:r>
    </w:p>
    <w:p w:rsidR="001A2AB8" w:rsidRPr="006E34FF" w:rsidRDefault="001A2AB8" w:rsidP="00727E43">
      <w:pPr>
        <w:pStyle w:val="Odstavecseseznamem"/>
        <w:widowControl w:val="0"/>
        <w:numPr>
          <w:ilvl w:val="0"/>
          <w:numId w:val="3"/>
        </w:numPr>
        <w:spacing w:line="240" w:lineRule="auto"/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  <w:r w:rsidRPr="006E34FF">
        <w:rPr>
          <w:rFonts w:ascii="Times New Roman" w:hAnsi="Times New Roman"/>
          <w:sz w:val="24"/>
          <w:szCs w:val="24"/>
        </w:rPr>
        <w:t>Kupní cena se sjednává v české měně (CZK) a veškeré platby budou prováděny v této měně</w:t>
      </w:r>
      <w:r w:rsidR="00E24C19" w:rsidRPr="006E34FF">
        <w:rPr>
          <w:rFonts w:ascii="Times New Roman" w:hAnsi="Times New Roman"/>
          <w:sz w:val="24"/>
          <w:szCs w:val="24"/>
        </w:rPr>
        <w:t xml:space="preserve"> bezhotovostním převodem mezi bankovními ústavy obou smluvních stran.</w:t>
      </w:r>
    </w:p>
    <w:p w:rsidR="001A2AB8" w:rsidRPr="006E34FF" w:rsidRDefault="001A2AB8" w:rsidP="00727E43">
      <w:pPr>
        <w:pStyle w:val="Odstavecseseznamem"/>
        <w:widowControl w:val="0"/>
        <w:numPr>
          <w:ilvl w:val="0"/>
          <w:numId w:val="3"/>
        </w:num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E34FF">
        <w:rPr>
          <w:rFonts w:ascii="Times New Roman" w:hAnsi="Times New Roman"/>
          <w:sz w:val="24"/>
          <w:szCs w:val="24"/>
        </w:rPr>
        <w:t xml:space="preserve">Kupní cena </w:t>
      </w:r>
      <w:r w:rsidR="005F4BD5" w:rsidRPr="006E34FF">
        <w:rPr>
          <w:rFonts w:ascii="Times New Roman" w:hAnsi="Times New Roman"/>
          <w:sz w:val="24"/>
          <w:szCs w:val="24"/>
        </w:rPr>
        <w:t>zboží</w:t>
      </w:r>
      <w:r w:rsidRPr="006E34FF">
        <w:rPr>
          <w:rFonts w:ascii="Times New Roman" w:hAnsi="Times New Roman"/>
          <w:sz w:val="24"/>
          <w:szCs w:val="24"/>
        </w:rPr>
        <w:t xml:space="preserve"> specifikovaného v Příloze č. 1 této smlouvy činí: </w:t>
      </w:r>
    </w:p>
    <w:p w:rsidR="001A2AB8" w:rsidRPr="006E34FF" w:rsidRDefault="001A2AB8" w:rsidP="006E6815">
      <w:pPr>
        <w:pStyle w:val="Odstavecseseznamem"/>
        <w:widowControl w:val="0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6"/>
      </w:tblGrid>
      <w:tr w:rsidR="001A2AB8" w:rsidRPr="006E34FF" w:rsidTr="004B4868">
        <w:tc>
          <w:tcPr>
            <w:tcW w:w="8646" w:type="dxa"/>
          </w:tcPr>
          <w:p w:rsidR="001A2AB8" w:rsidRPr="006E34FF" w:rsidRDefault="001A2AB8" w:rsidP="004B4868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34FF">
              <w:rPr>
                <w:rFonts w:ascii="Times New Roman" w:hAnsi="Times New Roman"/>
                <w:sz w:val="24"/>
                <w:szCs w:val="24"/>
              </w:rPr>
              <w:t xml:space="preserve">Celková kupní cena bez DPH  v Kč :  </w:t>
            </w:r>
            <w:r w:rsidR="008A07A9">
              <w:rPr>
                <w:rFonts w:ascii="Times New Roman" w:hAnsi="Times New Roman"/>
                <w:sz w:val="24"/>
                <w:szCs w:val="24"/>
              </w:rPr>
              <w:t>613 074 Kč</w:t>
            </w:r>
          </w:p>
        </w:tc>
      </w:tr>
      <w:tr w:rsidR="001A2AB8" w:rsidRPr="006E34FF" w:rsidTr="004B4868">
        <w:tc>
          <w:tcPr>
            <w:tcW w:w="8646" w:type="dxa"/>
          </w:tcPr>
          <w:p w:rsidR="001A2AB8" w:rsidRPr="006E34FF" w:rsidRDefault="001A2AB8" w:rsidP="004B4868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34FF">
              <w:rPr>
                <w:rFonts w:ascii="Times New Roman" w:hAnsi="Times New Roman"/>
                <w:sz w:val="24"/>
                <w:szCs w:val="24"/>
              </w:rPr>
              <w:t>DPH celkem v Kč :</w:t>
            </w:r>
            <w:r w:rsidR="008A07A9">
              <w:rPr>
                <w:rFonts w:ascii="Times New Roman" w:hAnsi="Times New Roman"/>
                <w:sz w:val="24"/>
                <w:szCs w:val="24"/>
              </w:rPr>
              <w:t xml:space="preserve"> 128 745,54 Kč</w:t>
            </w:r>
          </w:p>
        </w:tc>
      </w:tr>
      <w:tr w:rsidR="001A2AB8" w:rsidRPr="006E34FF" w:rsidTr="004B4868">
        <w:tc>
          <w:tcPr>
            <w:tcW w:w="8646" w:type="dxa"/>
          </w:tcPr>
          <w:p w:rsidR="001A2AB8" w:rsidRPr="006E34FF" w:rsidRDefault="001A2AB8" w:rsidP="004B4868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34FF">
              <w:rPr>
                <w:rFonts w:ascii="Times New Roman" w:hAnsi="Times New Roman"/>
                <w:sz w:val="24"/>
                <w:szCs w:val="24"/>
              </w:rPr>
              <w:t>Celková kupní cena s DPH v Kč :</w:t>
            </w:r>
            <w:r w:rsidR="008A07A9">
              <w:rPr>
                <w:rFonts w:ascii="Times New Roman" w:hAnsi="Times New Roman"/>
                <w:sz w:val="24"/>
                <w:szCs w:val="24"/>
              </w:rPr>
              <w:t xml:space="preserve"> 741 819,54 Kč</w:t>
            </w:r>
          </w:p>
        </w:tc>
      </w:tr>
    </w:tbl>
    <w:p w:rsidR="001A2AB8" w:rsidRPr="006E34FF" w:rsidRDefault="001A2AB8" w:rsidP="001D32FD">
      <w:pPr>
        <w:widowControl w:val="0"/>
        <w:spacing w:before="24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E34FF">
        <w:rPr>
          <w:rFonts w:ascii="Times New Roman" w:hAnsi="Times New Roman"/>
          <w:b/>
          <w:sz w:val="24"/>
          <w:szCs w:val="24"/>
          <w:u w:val="single"/>
        </w:rPr>
        <w:t>Článek IV - Platební podmínky</w:t>
      </w:r>
    </w:p>
    <w:p w:rsidR="001A2AB8" w:rsidRPr="006E34FF" w:rsidRDefault="001A2AB8" w:rsidP="00FB60D0">
      <w:pPr>
        <w:pStyle w:val="Odstavecseseznamem"/>
        <w:widowControl w:val="0"/>
        <w:numPr>
          <w:ilvl w:val="0"/>
          <w:numId w:val="4"/>
        </w:numPr>
        <w:spacing w:before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E34FF">
        <w:rPr>
          <w:rFonts w:ascii="Times New Roman" w:hAnsi="Times New Roman"/>
          <w:sz w:val="24"/>
          <w:szCs w:val="24"/>
        </w:rPr>
        <w:t xml:space="preserve">Kupující prohlašuje, že má zajištěny finanční prostředky k úhradě kupní ceny a zavazuje se </w:t>
      </w:r>
      <w:r w:rsidR="005F4BD5" w:rsidRPr="006E34FF">
        <w:rPr>
          <w:rFonts w:ascii="Times New Roman" w:hAnsi="Times New Roman"/>
          <w:sz w:val="24"/>
          <w:szCs w:val="24"/>
        </w:rPr>
        <w:t>zboží</w:t>
      </w:r>
      <w:r w:rsidRPr="006E34FF">
        <w:rPr>
          <w:rFonts w:ascii="Times New Roman" w:hAnsi="Times New Roman"/>
          <w:sz w:val="24"/>
          <w:szCs w:val="24"/>
        </w:rPr>
        <w:t xml:space="preserve"> převzít a po jeho převzetí zaplatit prodávajícímu dohodnutou cenu dle článku III, odst. 3 této smlouvy a za podmínek touto smlouvou stanovených.</w:t>
      </w:r>
    </w:p>
    <w:p w:rsidR="001A2AB8" w:rsidRPr="006E34FF" w:rsidRDefault="001A2AB8" w:rsidP="00727E43">
      <w:pPr>
        <w:pStyle w:val="Odstavecseseznamem"/>
        <w:widowControl w:val="0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34FF">
        <w:rPr>
          <w:rFonts w:ascii="Times New Roman" w:hAnsi="Times New Roman"/>
          <w:sz w:val="24"/>
          <w:szCs w:val="24"/>
        </w:rPr>
        <w:t xml:space="preserve">Jedinou konečnou fakturu na </w:t>
      </w:r>
      <w:r w:rsidR="005F4BD5" w:rsidRPr="006E34FF">
        <w:rPr>
          <w:rFonts w:ascii="Times New Roman" w:hAnsi="Times New Roman"/>
          <w:sz w:val="24"/>
          <w:szCs w:val="24"/>
        </w:rPr>
        <w:t>zboží</w:t>
      </w:r>
      <w:r w:rsidRPr="006E34FF">
        <w:rPr>
          <w:rFonts w:ascii="Times New Roman" w:hAnsi="Times New Roman"/>
          <w:sz w:val="24"/>
          <w:szCs w:val="24"/>
        </w:rPr>
        <w:t xml:space="preserve"> je prodávající oprávněn vystavit po protokolárním předání </w:t>
      </w:r>
      <w:r w:rsidR="005F4BD5" w:rsidRPr="006E34FF">
        <w:rPr>
          <w:rFonts w:ascii="Times New Roman" w:hAnsi="Times New Roman"/>
          <w:sz w:val="24"/>
          <w:szCs w:val="24"/>
        </w:rPr>
        <w:t>zboží</w:t>
      </w:r>
      <w:r w:rsidRPr="006E34FF">
        <w:rPr>
          <w:rFonts w:ascii="Times New Roman" w:hAnsi="Times New Roman"/>
          <w:sz w:val="24"/>
          <w:szCs w:val="24"/>
        </w:rPr>
        <w:t xml:space="preserve"> bez vad a nedostatků. </w:t>
      </w:r>
    </w:p>
    <w:p w:rsidR="001A2AB8" w:rsidRPr="006E34FF" w:rsidRDefault="001A2AB8" w:rsidP="0030535F">
      <w:pPr>
        <w:pStyle w:val="Odstavecseseznamem"/>
        <w:widowControl w:val="0"/>
        <w:numPr>
          <w:ilvl w:val="0"/>
          <w:numId w:val="4"/>
        </w:numPr>
        <w:spacing w:line="240" w:lineRule="auto"/>
        <w:ind w:left="357" w:hanging="357"/>
        <w:jc w:val="both"/>
        <w:rPr>
          <w:rFonts w:ascii="Times New Roman" w:hAnsi="Times New Roman"/>
          <w:color w:val="FF0000"/>
          <w:sz w:val="24"/>
          <w:szCs w:val="24"/>
        </w:rPr>
      </w:pPr>
      <w:r w:rsidRPr="006E34FF">
        <w:rPr>
          <w:rFonts w:ascii="Times New Roman" w:hAnsi="Times New Roman"/>
          <w:sz w:val="24"/>
          <w:szCs w:val="24"/>
        </w:rPr>
        <w:t xml:space="preserve">Faktura bude obsahovat podrobnou specifikaci </w:t>
      </w:r>
      <w:r w:rsidR="005F4BD5" w:rsidRPr="006E34FF">
        <w:rPr>
          <w:rFonts w:ascii="Times New Roman" w:hAnsi="Times New Roman"/>
          <w:sz w:val="24"/>
          <w:szCs w:val="24"/>
        </w:rPr>
        <w:t>zboží</w:t>
      </w:r>
      <w:r w:rsidRPr="006E34FF">
        <w:rPr>
          <w:rFonts w:ascii="Times New Roman" w:hAnsi="Times New Roman"/>
          <w:sz w:val="24"/>
          <w:szCs w:val="24"/>
        </w:rPr>
        <w:t>, označení prodávajícího a kupujícího včetně daňových údajů, fakturovanou částku, číslo faktury a datum s podpisem a musí být v souladu se zákonem č. 235/2004 Sb., o dani z přidané hodnoty v platném znění.</w:t>
      </w:r>
      <w:r w:rsidR="0030535F" w:rsidRPr="006E34F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E34FF">
        <w:rPr>
          <w:rFonts w:ascii="Times New Roman" w:hAnsi="Times New Roman"/>
          <w:sz w:val="24"/>
          <w:szCs w:val="24"/>
        </w:rPr>
        <w:t>Přílohou faktury bude kopie po</w:t>
      </w:r>
      <w:r w:rsidR="00FA15AB" w:rsidRPr="006E34FF">
        <w:rPr>
          <w:rFonts w:ascii="Times New Roman" w:hAnsi="Times New Roman"/>
          <w:sz w:val="24"/>
          <w:szCs w:val="24"/>
        </w:rPr>
        <w:t>depsaného předávacího protokolu</w:t>
      </w:r>
      <w:r w:rsidR="008A2235" w:rsidRPr="006E34FF">
        <w:rPr>
          <w:rFonts w:ascii="Times New Roman" w:hAnsi="Times New Roman"/>
          <w:sz w:val="24"/>
          <w:szCs w:val="24"/>
        </w:rPr>
        <w:t xml:space="preserve"> </w:t>
      </w:r>
      <w:r w:rsidR="00351AE1" w:rsidRPr="006E34FF">
        <w:rPr>
          <w:rFonts w:ascii="Times New Roman" w:hAnsi="Times New Roman"/>
          <w:sz w:val="24"/>
          <w:szCs w:val="24"/>
        </w:rPr>
        <w:t>=</w:t>
      </w:r>
      <w:r w:rsidR="008A2235" w:rsidRPr="006E34FF">
        <w:rPr>
          <w:rFonts w:ascii="Times New Roman" w:hAnsi="Times New Roman"/>
          <w:sz w:val="24"/>
          <w:szCs w:val="24"/>
        </w:rPr>
        <w:t xml:space="preserve"> </w:t>
      </w:r>
      <w:r w:rsidR="00351AE1" w:rsidRPr="006E34FF">
        <w:rPr>
          <w:rFonts w:ascii="Times New Roman" w:hAnsi="Times New Roman"/>
          <w:sz w:val="24"/>
          <w:szCs w:val="24"/>
        </w:rPr>
        <w:t>dodacího listu</w:t>
      </w:r>
      <w:r w:rsidR="00FA15AB" w:rsidRPr="006E34FF">
        <w:rPr>
          <w:rFonts w:ascii="Times New Roman" w:hAnsi="Times New Roman"/>
          <w:sz w:val="24"/>
          <w:szCs w:val="24"/>
        </w:rPr>
        <w:t xml:space="preserve">, který bude obsahovat </w:t>
      </w:r>
      <w:r w:rsidR="00F90A62" w:rsidRPr="006E34FF">
        <w:rPr>
          <w:rFonts w:ascii="Times New Roman" w:hAnsi="Times New Roman"/>
          <w:sz w:val="24"/>
          <w:szCs w:val="24"/>
        </w:rPr>
        <w:t>náležitosti, popsané v čl. VI. Podmínky dodání předmětu smlouvy odst.</w:t>
      </w:r>
      <w:r w:rsidR="00357883" w:rsidRPr="006E34FF">
        <w:rPr>
          <w:rFonts w:ascii="Times New Roman" w:hAnsi="Times New Roman"/>
          <w:sz w:val="24"/>
          <w:szCs w:val="24"/>
        </w:rPr>
        <w:t xml:space="preserve"> </w:t>
      </w:r>
      <w:r w:rsidR="00F90A62" w:rsidRPr="006E34FF">
        <w:rPr>
          <w:rFonts w:ascii="Times New Roman" w:hAnsi="Times New Roman"/>
          <w:sz w:val="24"/>
          <w:szCs w:val="24"/>
        </w:rPr>
        <w:t>5.</w:t>
      </w:r>
    </w:p>
    <w:p w:rsidR="001A2AB8" w:rsidRPr="006E34FF" w:rsidRDefault="001A2AB8" w:rsidP="00727E43">
      <w:pPr>
        <w:pStyle w:val="Odstavecseseznamem"/>
        <w:widowControl w:val="0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34FF">
        <w:rPr>
          <w:rFonts w:ascii="Times New Roman" w:hAnsi="Times New Roman"/>
          <w:sz w:val="24"/>
          <w:szCs w:val="24"/>
        </w:rPr>
        <w:t xml:space="preserve">Smluvní strany se dohodly, že </w:t>
      </w:r>
      <w:r w:rsidRPr="006E34FF">
        <w:rPr>
          <w:rFonts w:ascii="Times New Roman" w:hAnsi="Times New Roman"/>
          <w:b/>
          <w:sz w:val="24"/>
          <w:szCs w:val="24"/>
        </w:rPr>
        <w:t>faktura je splatná ve lhůtě do 30 kalendářních dnů</w:t>
      </w:r>
      <w:r w:rsidRPr="006E34FF">
        <w:rPr>
          <w:rFonts w:ascii="Times New Roman" w:hAnsi="Times New Roman"/>
          <w:sz w:val="24"/>
          <w:szCs w:val="24"/>
        </w:rPr>
        <w:t xml:space="preserve"> od prokazatelného data doručení faktury kupujícímu. V případě nejasností se má za to, že faktura byla doručena třetí pracovní den po prokazatelném odeslání.</w:t>
      </w:r>
    </w:p>
    <w:p w:rsidR="001A2AB8" w:rsidRPr="006E34FF" w:rsidRDefault="001A2AB8" w:rsidP="00727E43">
      <w:pPr>
        <w:pStyle w:val="Odstavecseseznamem"/>
        <w:widowControl w:val="0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34FF">
        <w:rPr>
          <w:rFonts w:ascii="Times New Roman" w:hAnsi="Times New Roman"/>
          <w:sz w:val="24"/>
          <w:szCs w:val="24"/>
        </w:rPr>
        <w:t>V případě, že faktura nebude obsahovat všechny náležitosti podle čl. IV, odst. 3 této smlouvy, je kupující oprávněn fakturu vrátit. Prodávající je povinen fakturu opravit a opravenou fakturu zaslat opětovně kupujícímu. V takovém případě začíná běžet nová lhůta splatnosti ode dne doručení bezvadné (opravené, popř. nově vystavené) faktury kupujícímu.</w:t>
      </w:r>
    </w:p>
    <w:p w:rsidR="001A2AB8" w:rsidRPr="006E34FF" w:rsidRDefault="001A2AB8" w:rsidP="00727E43">
      <w:pPr>
        <w:pStyle w:val="Odstavecseseznamem"/>
        <w:widowControl w:val="0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34FF">
        <w:rPr>
          <w:rFonts w:ascii="Times New Roman" w:hAnsi="Times New Roman"/>
          <w:sz w:val="24"/>
          <w:szCs w:val="24"/>
        </w:rPr>
        <w:t xml:space="preserve">Kupující uhradí prodávajícímu kupní cenu uvedenou v článku III, odst. 3, pokud při protokolárním předání </w:t>
      </w:r>
      <w:r w:rsidR="005F4BD5" w:rsidRPr="006E34FF">
        <w:rPr>
          <w:rFonts w:ascii="Times New Roman" w:hAnsi="Times New Roman"/>
          <w:sz w:val="24"/>
          <w:szCs w:val="24"/>
        </w:rPr>
        <w:t>zboží</w:t>
      </w:r>
      <w:r w:rsidRPr="006E34FF">
        <w:rPr>
          <w:rFonts w:ascii="Times New Roman" w:hAnsi="Times New Roman"/>
          <w:sz w:val="24"/>
          <w:szCs w:val="24"/>
        </w:rPr>
        <w:t xml:space="preserve"> nebudou zjištěny vady </w:t>
      </w:r>
      <w:r w:rsidR="005F4BD5" w:rsidRPr="006E34FF">
        <w:rPr>
          <w:rFonts w:ascii="Times New Roman" w:hAnsi="Times New Roman"/>
          <w:sz w:val="24"/>
          <w:szCs w:val="24"/>
        </w:rPr>
        <w:t>zboží</w:t>
      </w:r>
      <w:r w:rsidRPr="006E34FF">
        <w:rPr>
          <w:rFonts w:ascii="Times New Roman" w:hAnsi="Times New Roman"/>
          <w:sz w:val="24"/>
          <w:szCs w:val="24"/>
        </w:rPr>
        <w:t xml:space="preserve"> spočívající v nutnosti opravy nebo úpravy </w:t>
      </w:r>
      <w:r w:rsidR="005F4BD5" w:rsidRPr="006E34FF">
        <w:rPr>
          <w:rFonts w:ascii="Times New Roman" w:hAnsi="Times New Roman"/>
          <w:sz w:val="24"/>
          <w:szCs w:val="24"/>
        </w:rPr>
        <w:t>zboží</w:t>
      </w:r>
      <w:r w:rsidRPr="006E34FF">
        <w:rPr>
          <w:rFonts w:ascii="Times New Roman" w:hAnsi="Times New Roman"/>
          <w:sz w:val="24"/>
          <w:szCs w:val="24"/>
        </w:rPr>
        <w:t xml:space="preserve"> nebo v nedodání </w:t>
      </w:r>
      <w:r w:rsidR="005F4BD5" w:rsidRPr="006E34FF">
        <w:rPr>
          <w:rFonts w:ascii="Times New Roman" w:hAnsi="Times New Roman"/>
          <w:sz w:val="24"/>
          <w:szCs w:val="24"/>
        </w:rPr>
        <w:t>zboží</w:t>
      </w:r>
      <w:r w:rsidRPr="006E34FF">
        <w:rPr>
          <w:rFonts w:ascii="Times New Roman" w:hAnsi="Times New Roman"/>
          <w:sz w:val="24"/>
          <w:szCs w:val="24"/>
        </w:rPr>
        <w:t xml:space="preserve"> v souladu s čl. II, odst. 1 této smlouvy. </w:t>
      </w:r>
    </w:p>
    <w:p w:rsidR="001A2AB8" w:rsidRPr="006E34FF" w:rsidRDefault="001A2AB8" w:rsidP="00727E43">
      <w:pPr>
        <w:pStyle w:val="Odstavecseseznamem"/>
        <w:widowControl w:val="0"/>
        <w:numPr>
          <w:ilvl w:val="0"/>
          <w:numId w:val="4"/>
        </w:num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  <w:r w:rsidRPr="006E34FF">
        <w:rPr>
          <w:rFonts w:ascii="Times New Roman" w:hAnsi="Times New Roman"/>
          <w:sz w:val="24"/>
          <w:szCs w:val="24"/>
        </w:rPr>
        <w:t>Kupující nebude poskytovat žádné zálohové platby.</w:t>
      </w:r>
    </w:p>
    <w:p w:rsidR="0030108E" w:rsidRPr="006E34FF" w:rsidRDefault="0030108E" w:rsidP="0030108E">
      <w:pPr>
        <w:pStyle w:val="Stednmka21"/>
        <w:numPr>
          <w:ilvl w:val="0"/>
          <w:numId w:val="4"/>
        </w:numPr>
      </w:pPr>
      <w:r w:rsidRPr="006E34FF">
        <w:t xml:space="preserve">Případná pohledávka, vzniklá na základě této smlouvy nebo v souvislosti s ní, nesmí být postoupena </w:t>
      </w:r>
      <w:r w:rsidR="00F0278B" w:rsidRPr="006E34FF">
        <w:t>prodávajícím</w:t>
      </w:r>
      <w:r w:rsidRPr="006E34FF">
        <w:t xml:space="preserve"> třetí straně bez předchozího písemného souhlasu </w:t>
      </w:r>
      <w:r w:rsidR="00F0278B" w:rsidRPr="006E34FF">
        <w:t>kupujícího.</w:t>
      </w:r>
      <w:r w:rsidRPr="006E34FF">
        <w:t xml:space="preserve"> Porušením této povinnosti je podstatným porušením smlouvy s právem </w:t>
      </w:r>
      <w:r w:rsidR="00F0278B" w:rsidRPr="006E34FF">
        <w:t xml:space="preserve">kupujícího </w:t>
      </w:r>
      <w:r w:rsidRPr="006E34FF">
        <w:t>bez dalšího od smlouvy odstoupit.</w:t>
      </w:r>
    </w:p>
    <w:p w:rsidR="001A2AB8" w:rsidRDefault="001A2AB8" w:rsidP="00727E43">
      <w:pPr>
        <w:widowControl w:val="0"/>
        <w:spacing w:before="24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Článek V - Nabytí vlastnického práva</w:t>
      </w:r>
    </w:p>
    <w:p w:rsidR="001A2AB8" w:rsidRDefault="001A2AB8" w:rsidP="00727E43">
      <w:pPr>
        <w:pStyle w:val="Odstavecseseznamem"/>
        <w:widowControl w:val="0"/>
        <w:numPr>
          <w:ilvl w:val="0"/>
          <w:numId w:val="5"/>
        </w:numPr>
        <w:spacing w:before="24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Smluvní strany si ujednaly, že kupující nabude vlastnické právo a bude moci hospodařit </w:t>
      </w:r>
      <w:r w:rsidR="005F4BD5">
        <w:rPr>
          <w:rFonts w:ascii="Times New Roman" w:hAnsi="Times New Roman"/>
          <w:sz w:val="24"/>
          <w:szCs w:val="24"/>
        </w:rPr>
        <w:t>se zbožím</w:t>
      </w:r>
      <w:r>
        <w:rPr>
          <w:rFonts w:ascii="Times New Roman" w:hAnsi="Times New Roman"/>
          <w:sz w:val="24"/>
          <w:szCs w:val="24"/>
        </w:rPr>
        <w:t xml:space="preserve"> dnem převzetí </w:t>
      </w:r>
      <w:r w:rsidR="005F4BD5">
        <w:rPr>
          <w:rFonts w:ascii="Times New Roman" w:hAnsi="Times New Roman"/>
          <w:sz w:val="24"/>
          <w:szCs w:val="24"/>
        </w:rPr>
        <w:t>zboží</w:t>
      </w:r>
      <w:r>
        <w:rPr>
          <w:rFonts w:ascii="Times New Roman" w:hAnsi="Times New Roman"/>
          <w:sz w:val="24"/>
          <w:szCs w:val="24"/>
        </w:rPr>
        <w:t xml:space="preserve">. Tímto dnem přechází na kupujícího nebezpečí škody na věci. Kupující si vyhrazuje právo nepřevzít </w:t>
      </w:r>
      <w:r w:rsidR="005F4BD5">
        <w:rPr>
          <w:rFonts w:ascii="Times New Roman" w:hAnsi="Times New Roman"/>
          <w:sz w:val="24"/>
          <w:szCs w:val="24"/>
        </w:rPr>
        <w:t>zboží</w:t>
      </w:r>
      <w:r>
        <w:rPr>
          <w:rFonts w:ascii="Times New Roman" w:hAnsi="Times New Roman"/>
          <w:sz w:val="24"/>
          <w:szCs w:val="24"/>
        </w:rPr>
        <w:t xml:space="preserve">, budou-li při jeho přebírání zjištěny zjevné vady, či nebude-li dodán celý se všemi náležitostmi, či bude-li narušen obal zboží. </w:t>
      </w:r>
    </w:p>
    <w:p w:rsidR="001A2AB8" w:rsidRDefault="001A2AB8" w:rsidP="00727E43">
      <w:pPr>
        <w:pStyle w:val="Odstavecseseznamem"/>
        <w:widowControl w:val="0"/>
        <w:numPr>
          <w:ilvl w:val="0"/>
          <w:numId w:val="5"/>
        </w:numPr>
        <w:spacing w:before="96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Kupující </w:t>
      </w:r>
      <w:r w:rsidR="005F4BD5">
        <w:rPr>
          <w:rFonts w:ascii="Times New Roman" w:hAnsi="Times New Roman"/>
          <w:sz w:val="24"/>
          <w:szCs w:val="24"/>
        </w:rPr>
        <w:t>zboží</w:t>
      </w:r>
      <w:r>
        <w:rPr>
          <w:rFonts w:ascii="Times New Roman" w:hAnsi="Times New Roman"/>
          <w:sz w:val="24"/>
          <w:szCs w:val="24"/>
        </w:rPr>
        <w:t xml:space="preserve"> prohlédne co nejdříve po přechodu nebezpečí škody na </w:t>
      </w:r>
      <w:r w:rsidR="005F4BD5">
        <w:rPr>
          <w:rFonts w:ascii="Times New Roman" w:hAnsi="Times New Roman"/>
          <w:sz w:val="24"/>
          <w:szCs w:val="24"/>
        </w:rPr>
        <w:t>zboží</w:t>
      </w:r>
      <w:r>
        <w:rPr>
          <w:rFonts w:ascii="Times New Roman" w:hAnsi="Times New Roman"/>
          <w:sz w:val="24"/>
          <w:szCs w:val="24"/>
        </w:rPr>
        <w:t xml:space="preserve"> a přesvědčí se o jeho vlastnostech.</w:t>
      </w:r>
    </w:p>
    <w:p w:rsidR="001A2AB8" w:rsidRPr="0029586B" w:rsidRDefault="001A2AB8" w:rsidP="00727E43">
      <w:pPr>
        <w:pStyle w:val="Odstavecseseznamem"/>
        <w:widowControl w:val="0"/>
        <w:numPr>
          <w:ilvl w:val="0"/>
          <w:numId w:val="5"/>
        </w:numPr>
        <w:spacing w:before="96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9586B">
        <w:rPr>
          <w:rFonts w:ascii="Times New Roman" w:hAnsi="Times New Roman"/>
          <w:sz w:val="24"/>
          <w:szCs w:val="24"/>
        </w:rPr>
        <w:t>Bez souhlasu kupujícího nesmí být jakékoliv jeho závazky a pohledávky, plynoucí z této smlouvy, či na ni navazujících dokumentů, převedeny na další osobu či osoby.</w:t>
      </w:r>
    </w:p>
    <w:p w:rsidR="001A2AB8" w:rsidRDefault="001A2AB8" w:rsidP="00727E43">
      <w:pPr>
        <w:widowControl w:val="0"/>
        <w:spacing w:before="24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Článek  VI - Podmínky dodání předmětu smlouvy</w:t>
      </w:r>
    </w:p>
    <w:p w:rsidR="001A2AB8" w:rsidRPr="0029586B" w:rsidRDefault="002E1B78" w:rsidP="008B47E0">
      <w:pPr>
        <w:pStyle w:val="Odstavecseseznamem"/>
        <w:widowControl w:val="0"/>
        <w:numPr>
          <w:ilvl w:val="0"/>
          <w:numId w:val="6"/>
        </w:num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29586B">
        <w:rPr>
          <w:rFonts w:ascii="Times New Roman" w:hAnsi="Times New Roman"/>
          <w:sz w:val="24"/>
          <w:szCs w:val="24"/>
        </w:rPr>
        <w:lastRenderedPageBreak/>
        <w:t>Z</w:t>
      </w:r>
      <w:r w:rsidR="008A2235" w:rsidRPr="0029586B">
        <w:rPr>
          <w:rFonts w:ascii="Times New Roman" w:hAnsi="Times New Roman"/>
          <w:sz w:val="24"/>
          <w:szCs w:val="24"/>
        </w:rPr>
        <w:t xml:space="preserve">boží bude dodáno kupujícímu prodávajícím </w:t>
      </w:r>
      <w:r w:rsidR="008A2235" w:rsidRPr="0029586B">
        <w:rPr>
          <w:rFonts w:ascii="Times New Roman" w:hAnsi="Times New Roman"/>
          <w:b/>
          <w:sz w:val="24"/>
          <w:szCs w:val="24"/>
        </w:rPr>
        <w:t xml:space="preserve">do </w:t>
      </w:r>
      <w:r w:rsidR="00E87697">
        <w:rPr>
          <w:rFonts w:ascii="Times New Roman" w:hAnsi="Times New Roman"/>
          <w:b/>
          <w:sz w:val="24"/>
          <w:szCs w:val="24"/>
        </w:rPr>
        <w:t>6</w:t>
      </w:r>
      <w:r w:rsidR="008A2235" w:rsidRPr="0029586B">
        <w:rPr>
          <w:rFonts w:ascii="Times New Roman" w:hAnsi="Times New Roman"/>
          <w:b/>
          <w:sz w:val="24"/>
          <w:szCs w:val="24"/>
        </w:rPr>
        <w:t xml:space="preserve"> týdnů od uzavření kupní smlouvy</w:t>
      </w:r>
      <w:r w:rsidRPr="0029586B">
        <w:rPr>
          <w:rFonts w:ascii="Times New Roman" w:hAnsi="Times New Roman"/>
          <w:b/>
          <w:sz w:val="24"/>
          <w:szCs w:val="24"/>
        </w:rPr>
        <w:t>, nejpozději však do 31.1.202</w:t>
      </w:r>
      <w:r w:rsidR="00E87697">
        <w:rPr>
          <w:rFonts w:ascii="Times New Roman" w:hAnsi="Times New Roman"/>
          <w:b/>
          <w:sz w:val="24"/>
          <w:szCs w:val="24"/>
        </w:rPr>
        <w:t>1</w:t>
      </w:r>
      <w:r w:rsidR="008A2235" w:rsidRPr="0029586B">
        <w:rPr>
          <w:rFonts w:ascii="Times New Roman" w:hAnsi="Times New Roman"/>
          <w:b/>
          <w:sz w:val="24"/>
          <w:szCs w:val="24"/>
        </w:rPr>
        <w:t xml:space="preserve">, </w:t>
      </w:r>
      <w:r w:rsidR="008A2235" w:rsidRPr="0029586B">
        <w:rPr>
          <w:rFonts w:ascii="Times New Roman" w:hAnsi="Times New Roman"/>
          <w:sz w:val="24"/>
          <w:szCs w:val="24"/>
        </w:rPr>
        <w:t xml:space="preserve">pokud se smluvní strany vzájemně nedohodnou s ohledem na stavební připravenost prostor určených k umístění </w:t>
      </w:r>
      <w:r w:rsidR="005F4BD5" w:rsidRPr="0029586B">
        <w:rPr>
          <w:rFonts w:ascii="Times New Roman" w:hAnsi="Times New Roman"/>
          <w:sz w:val="24"/>
          <w:szCs w:val="24"/>
        </w:rPr>
        <w:t>zboží</w:t>
      </w:r>
      <w:r w:rsidR="008A2235" w:rsidRPr="0029586B">
        <w:rPr>
          <w:rFonts w:ascii="Times New Roman" w:hAnsi="Times New Roman"/>
          <w:sz w:val="24"/>
          <w:szCs w:val="24"/>
        </w:rPr>
        <w:t xml:space="preserve"> na jiném termínu dodání. Pokud po uplynutí uvedené lhůty k dodání </w:t>
      </w:r>
      <w:r w:rsidR="005F4BD5" w:rsidRPr="0029586B">
        <w:rPr>
          <w:rFonts w:ascii="Times New Roman" w:hAnsi="Times New Roman"/>
          <w:sz w:val="24"/>
          <w:szCs w:val="24"/>
        </w:rPr>
        <w:t>zboží</w:t>
      </w:r>
      <w:r w:rsidR="008A2235" w:rsidRPr="0029586B">
        <w:rPr>
          <w:rFonts w:ascii="Times New Roman" w:hAnsi="Times New Roman"/>
          <w:sz w:val="24"/>
          <w:szCs w:val="24"/>
        </w:rPr>
        <w:t xml:space="preserve"> nebude dohodnut mezi smluvními stranami jiný termín dodání </w:t>
      </w:r>
      <w:r w:rsidR="005F4BD5" w:rsidRPr="0029586B">
        <w:rPr>
          <w:rFonts w:ascii="Times New Roman" w:hAnsi="Times New Roman"/>
          <w:sz w:val="24"/>
          <w:szCs w:val="24"/>
        </w:rPr>
        <w:t>zboží</w:t>
      </w:r>
      <w:r w:rsidR="008A2235" w:rsidRPr="0029586B">
        <w:rPr>
          <w:rFonts w:ascii="Times New Roman" w:hAnsi="Times New Roman"/>
          <w:sz w:val="24"/>
          <w:szCs w:val="24"/>
        </w:rPr>
        <w:t xml:space="preserve">, má kupující právo odstoupit od smlouvy. </w:t>
      </w:r>
    </w:p>
    <w:p w:rsidR="001A2AB8" w:rsidRPr="0029586B" w:rsidRDefault="001A2AB8" w:rsidP="00727E43">
      <w:pPr>
        <w:pStyle w:val="Odstavecseseznamem"/>
        <w:widowControl w:val="0"/>
        <w:numPr>
          <w:ilvl w:val="0"/>
          <w:numId w:val="6"/>
        </w:num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29586B">
        <w:rPr>
          <w:rFonts w:ascii="Times New Roman" w:hAnsi="Times New Roman"/>
          <w:b/>
          <w:sz w:val="24"/>
          <w:szCs w:val="24"/>
        </w:rPr>
        <w:t>Místem dodání</w:t>
      </w:r>
      <w:r w:rsidRPr="0029586B">
        <w:rPr>
          <w:rFonts w:ascii="Times New Roman" w:hAnsi="Times New Roman"/>
          <w:sz w:val="24"/>
          <w:szCs w:val="24"/>
        </w:rPr>
        <w:t xml:space="preserve"> </w:t>
      </w:r>
      <w:r w:rsidR="005F4BD5" w:rsidRPr="0029586B">
        <w:rPr>
          <w:rFonts w:ascii="Times New Roman" w:hAnsi="Times New Roman"/>
          <w:b/>
          <w:sz w:val="24"/>
          <w:szCs w:val="24"/>
        </w:rPr>
        <w:t>zboží</w:t>
      </w:r>
      <w:r w:rsidRPr="0029586B">
        <w:rPr>
          <w:rFonts w:ascii="Times New Roman" w:hAnsi="Times New Roman"/>
          <w:sz w:val="24"/>
          <w:szCs w:val="24"/>
        </w:rPr>
        <w:t xml:space="preserve"> je </w:t>
      </w:r>
      <w:r w:rsidR="00F41232">
        <w:rPr>
          <w:rFonts w:ascii="Times New Roman" w:hAnsi="Times New Roman"/>
          <w:sz w:val="24"/>
          <w:szCs w:val="24"/>
        </w:rPr>
        <w:t xml:space="preserve">1.PP a 1.NP </w:t>
      </w:r>
      <w:r w:rsidRPr="0029586B">
        <w:rPr>
          <w:rFonts w:ascii="Times New Roman" w:hAnsi="Times New Roman"/>
          <w:sz w:val="24"/>
          <w:szCs w:val="24"/>
        </w:rPr>
        <w:t>objekt</w:t>
      </w:r>
      <w:r w:rsidR="00F41232">
        <w:rPr>
          <w:rFonts w:ascii="Times New Roman" w:hAnsi="Times New Roman"/>
          <w:sz w:val="24"/>
          <w:szCs w:val="24"/>
        </w:rPr>
        <w:t>u</w:t>
      </w:r>
      <w:r w:rsidR="00F2520B">
        <w:rPr>
          <w:rFonts w:ascii="Times New Roman" w:hAnsi="Times New Roman"/>
          <w:sz w:val="24"/>
          <w:szCs w:val="24"/>
        </w:rPr>
        <w:t xml:space="preserve"> „domu sester“, spravovan</w:t>
      </w:r>
      <w:r w:rsidR="00F41232">
        <w:rPr>
          <w:rFonts w:ascii="Times New Roman" w:hAnsi="Times New Roman"/>
          <w:sz w:val="24"/>
          <w:szCs w:val="24"/>
        </w:rPr>
        <w:t>ého</w:t>
      </w:r>
      <w:r w:rsidR="00F2520B">
        <w:rPr>
          <w:rFonts w:ascii="Times New Roman" w:hAnsi="Times New Roman"/>
          <w:sz w:val="24"/>
          <w:szCs w:val="24"/>
        </w:rPr>
        <w:t xml:space="preserve"> Slezskou nemocnicí v</w:t>
      </w:r>
      <w:r w:rsidR="00F41232">
        <w:rPr>
          <w:rFonts w:ascii="Times New Roman" w:hAnsi="Times New Roman"/>
          <w:sz w:val="24"/>
          <w:szCs w:val="24"/>
        </w:rPr>
        <w:t> </w:t>
      </w:r>
      <w:r w:rsidR="00F2520B">
        <w:rPr>
          <w:rFonts w:ascii="Times New Roman" w:hAnsi="Times New Roman"/>
          <w:sz w:val="24"/>
          <w:szCs w:val="24"/>
        </w:rPr>
        <w:t>Opavě</w:t>
      </w:r>
      <w:r w:rsidR="00F41232">
        <w:rPr>
          <w:rFonts w:ascii="Times New Roman" w:hAnsi="Times New Roman"/>
          <w:sz w:val="24"/>
          <w:szCs w:val="24"/>
        </w:rPr>
        <w:t xml:space="preserve">, </w:t>
      </w:r>
      <w:r w:rsidRPr="0029586B">
        <w:rPr>
          <w:rFonts w:ascii="Times New Roman" w:hAnsi="Times New Roman"/>
          <w:sz w:val="24"/>
          <w:szCs w:val="24"/>
        </w:rPr>
        <w:t xml:space="preserve">na Olomoucké ulici </w:t>
      </w:r>
      <w:r w:rsidR="00F41232">
        <w:rPr>
          <w:rFonts w:ascii="Times New Roman" w:hAnsi="Times New Roman"/>
          <w:sz w:val="24"/>
          <w:szCs w:val="24"/>
        </w:rPr>
        <w:t>2520</w:t>
      </w:r>
      <w:r w:rsidRPr="0029586B">
        <w:rPr>
          <w:rFonts w:ascii="Times New Roman" w:hAnsi="Times New Roman"/>
          <w:sz w:val="24"/>
          <w:szCs w:val="24"/>
        </w:rPr>
        <w:t>/</w:t>
      </w:r>
      <w:r w:rsidR="00F41232">
        <w:rPr>
          <w:rFonts w:ascii="Times New Roman" w:hAnsi="Times New Roman"/>
          <w:sz w:val="24"/>
          <w:szCs w:val="24"/>
        </w:rPr>
        <w:t>74</w:t>
      </w:r>
      <w:r w:rsidR="008A2235" w:rsidRPr="0029586B">
        <w:rPr>
          <w:rFonts w:ascii="Times New Roman" w:hAnsi="Times New Roman"/>
          <w:sz w:val="24"/>
          <w:szCs w:val="24"/>
        </w:rPr>
        <w:t xml:space="preserve"> v</w:t>
      </w:r>
      <w:r w:rsidR="00F41232">
        <w:rPr>
          <w:rFonts w:ascii="Times New Roman" w:hAnsi="Times New Roman"/>
          <w:sz w:val="24"/>
          <w:szCs w:val="24"/>
        </w:rPr>
        <w:t> </w:t>
      </w:r>
      <w:r w:rsidRPr="0029586B">
        <w:rPr>
          <w:rFonts w:ascii="Times New Roman" w:hAnsi="Times New Roman"/>
          <w:sz w:val="24"/>
          <w:szCs w:val="24"/>
        </w:rPr>
        <w:t>Opav</w:t>
      </w:r>
      <w:r w:rsidR="008A2235" w:rsidRPr="0029586B">
        <w:rPr>
          <w:rFonts w:ascii="Times New Roman" w:hAnsi="Times New Roman"/>
          <w:sz w:val="24"/>
          <w:szCs w:val="24"/>
        </w:rPr>
        <w:t>ě</w:t>
      </w:r>
      <w:r w:rsidR="00F41232">
        <w:rPr>
          <w:rFonts w:ascii="Times New Roman" w:hAnsi="Times New Roman"/>
          <w:sz w:val="24"/>
          <w:szCs w:val="24"/>
        </w:rPr>
        <w:t xml:space="preserve">, stojící na </w:t>
      </w:r>
      <w:proofErr w:type="spellStart"/>
      <w:r w:rsidR="00F41232">
        <w:rPr>
          <w:rFonts w:ascii="Times New Roman" w:hAnsi="Times New Roman"/>
          <w:sz w:val="24"/>
          <w:szCs w:val="24"/>
        </w:rPr>
        <w:t>parc.č</w:t>
      </w:r>
      <w:proofErr w:type="spellEnd"/>
      <w:r w:rsidR="00F41232">
        <w:rPr>
          <w:rFonts w:ascii="Times New Roman" w:hAnsi="Times New Roman"/>
          <w:sz w:val="24"/>
          <w:szCs w:val="24"/>
        </w:rPr>
        <w:t>. 2290/39 v </w:t>
      </w:r>
      <w:proofErr w:type="spellStart"/>
      <w:r w:rsidR="00F41232">
        <w:rPr>
          <w:rFonts w:ascii="Times New Roman" w:hAnsi="Times New Roman"/>
          <w:sz w:val="24"/>
          <w:szCs w:val="24"/>
        </w:rPr>
        <w:t>k.ú</w:t>
      </w:r>
      <w:proofErr w:type="spellEnd"/>
      <w:r w:rsidR="00F41232">
        <w:rPr>
          <w:rFonts w:ascii="Times New Roman" w:hAnsi="Times New Roman"/>
          <w:sz w:val="24"/>
          <w:szCs w:val="24"/>
        </w:rPr>
        <w:t xml:space="preserve">. Opava - předměstí </w:t>
      </w:r>
      <w:r w:rsidR="008A2235" w:rsidRPr="0029586B">
        <w:rPr>
          <w:rFonts w:ascii="Times New Roman" w:hAnsi="Times New Roman"/>
          <w:sz w:val="24"/>
          <w:szCs w:val="24"/>
        </w:rPr>
        <w:t>, p</w:t>
      </w:r>
      <w:r w:rsidRPr="0029586B">
        <w:rPr>
          <w:rFonts w:ascii="Times New Roman" w:hAnsi="Times New Roman"/>
          <w:sz w:val="24"/>
          <w:szCs w:val="24"/>
        </w:rPr>
        <w:t>okud bude objekt v té době stavebně připraven</w:t>
      </w:r>
      <w:r w:rsidR="008A2235" w:rsidRPr="0029586B">
        <w:rPr>
          <w:rFonts w:ascii="Times New Roman" w:hAnsi="Times New Roman"/>
          <w:sz w:val="24"/>
          <w:szCs w:val="24"/>
        </w:rPr>
        <w:t>. P</w:t>
      </w:r>
      <w:r w:rsidRPr="0029586B">
        <w:rPr>
          <w:rFonts w:ascii="Times New Roman" w:hAnsi="Times New Roman"/>
          <w:sz w:val="24"/>
          <w:szCs w:val="24"/>
        </w:rPr>
        <w:t xml:space="preserve">okud ne, bude dodávka uskladněna v náhradních prostorách </w:t>
      </w:r>
      <w:r w:rsidR="00F90A62" w:rsidRPr="0029586B">
        <w:rPr>
          <w:rFonts w:ascii="Times New Roman" w:hAnsi="Times New Roman"/>
          <w:sz w:val="24"/>
          <w:szCs w:val="24"/>
        </w:rPr>
        <w:t>kupujícího. Tato změna mí</w:t>
      </w:r>
      <w:r w:rsidR="00351AE1" w:rsidRPr="0029586B">
        <w:rPr>
          <w:rFonts w:ascii="Times New Roman" w:hAnsi="Times New Roman"/>
          <w:sz w:val="24"/>
          <w:szCs w:val="24"/>
        </w:rPr>
        <w:t xml:space="preserve">sta dodání </w:t>
      </w:r>
      <w:r w:rsidR="005F4BD5" w:rsidRPr="0029586B">
        <w:rPr>
          <w:rFonts w:ascii="Times New Roman" w:hAnsi="Times New Roman"/>
          <w:sz w:val="24"/>
          <w:szCs w:val="24"/>
        </w:rPr>
        <w:t>zboží</w:t>
      </w:r>
      <w:r w:rsidR="00351AE1" w:rsidRPr="0029586B">
        <w:rPr>
          <w:rFonts w:ascii="Times New Roman" w:hAnsi="Times New Roman"/>
          <w:sz w:val="24"/>
          <w:szCs w:val="24"/>
        </w:rPr>
        <w:t xml:space="preserve"> bude minimálně 5 kalendářních dní před datem dodání zboží oznámena prodávajícímu e-mailem na jeho </w:t>
      </w:r>
      <w:r w:rsidR="00F90A62" w:rsidRPr="0029586B">
        <w:rPr>
          <w:rFonts w:ascii="Times New Roman" w:hAnsi="Times New Roman"/>
          <w:sz w:val="24"/>
          <w:szCs w:val="24"/>
        </w:rPr>
        <w:t xml:space="preserve">e-mailovou </w:t>
      </w:r>
      <w:r w:rsidR="00351AE1" w:rsidRPr="0029586B">
        <w:rPr>
          <w:rFonts w:ascii="Times New Roman" w:hAnsi="Times New Roman"/>
          <w:sz w:val="24"/>
          <w:szCs w:val="24"/>
        </w:rPr>
        <w:t>adresu</w:t>
      </w:r>
      <w:r w:rsidR="00F90A62" w:rsidRPr="0029586B">
        <w:rPr>
          <w:rFonts w:ascii="Times New Roman" w:hAnsi="Times New Roman"/>
          <w:sz w:val="24"/>
          <w:szCs w:val="24"/>
        </w:rPr>
        <w:t>.</w:t>
      </w:r>
    </w:p>
    <w:p w:rsidR="001A2AB8" w:rsidRPr="0029586B" w:rsidRDefault="001A2AB8" w:rsidP="00727E43">
      <w:pPr>
        <w:pStyle w:val="Odstavecseseznamem"/>
        <w:widowControl w:val="0"/>
        <w:numPr>
          <w:ilvl w:val="0"/>
          <w:numId w:val="6"/>
        </w:num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29586B">
        <w:rPr>
          <w:rFonts w:ascii="Times New Roman" w:hAnsi="Times New Roman"/>
          <w:b/>
          <w:sz w:val="24"/>
          <w:szCs w:val="24"/>
        </w:rPr>
        <w:t xml:space="preserve">Místem předání splněné zakázky </w:t>
      </w:r>
      <w:r w:rsidRPr="0029586B">
        <w:rPr>
          <w:rFonts w:ascii="Times New Roman" w:hAnsi="Times New Roman"/>
          <w:sz w:val="24"/>
          <w:szCs w:val="24"/>
        </w:rPr>
        <w:t>je technické oddělení</w:t>
      </w:r>
      <w:r w:rsidRPr="0029586B">
        <w:rPr>
          <w:rFonts w:ascii="Times New Roman" w:hAnsi="Times New Roman"/>
          <w:b/>
          <w:sz w:val="24"/>
          <w:szCs w:val="24"/>
        </w:rPr>
        <w:t xml:space="preserve"> </w:t>
      </w:r>
      <w:r w:rsidRPr="0029586B">
        <w:rPr>
          <w:rFonts w:ascii="Times New Roman" w:hAnsi="Times New Roman"/>
          <w:sz w:val="24"/>
          <w:szCs w:val="24"/>
        </w:rPr>
        <w:t>kupujícího v</w:t>
      </w:r>
      <w:r w:rsidRPr="0029586B">
        <w:rPr>
          <w:rFonts w:ascii="Times New Roman" w:hAnsi="Times New Roman"/>
          <w:b/>
          <w:sz w:val="24"/>
          <w:szCs w:val="24"/>
        </w:rPr>
        <w:t xml:space="preserve"> </w:t>
      </w:r>
      <w:r w:rsidRPr="0029586B">
        <w:rPr>
          <w:rFonts w:ascii="Times New Roman" w:hAnsi="Times New Roman"/>
          <w:sz w:val="24"/>
          <w:szCs w:val="24"/>
        </w:rPr>
        <w:t xml:space="preserve">budově „A“ v areálu na Olomoucké 305/88. Dodávka bude předána předávacím protokolem. Tento protokol je oprávněn podepsat </w:t>
      </w:r>
      <w:r w:rsidR="0029586B">
        <w:rPr>
          <w:rFonts w:ascii="Times New Roman" w:hAnsi="Times New Roman"/>
          <w:sz w:val="24"/>
          <w:szCs w:val="24"/>
        </w:rPr>
        <w:t xml:space="preserve">náměstek ředitele pro HTS, </w:t>
      </w:r>
      <w:r w:rsidRPr="0029586B">
        <w:rPr>
          <w:rFonts w:ascii="Times New Roman" w:hAnsi="Times New Roman"/>
          <w:sz w:val="24"/>
          <w:szCs w:val="24"/>
        </w:rPr>
        <w:t>vedoucí TO nebo stavební technik</w:t>
      </w:r>
      <w:r w:rsidR="0029586B">
        <w:rPr>
          <w:rFonts w:ascii="Times New Roman" w:hAnsi="Times New Roman"/>
          <w:sz w:val="24"/>
          <w:szCs w:val="24"/>
        </w:rPr>
        <w:t>.</w:t>
      </w:r>
    </w:p>
    <w:p w:rsidR="001A2AB8" w:rsidRDefault="001A2AB8" w:rsidP="00727E43">
      <w:pPr>
        <w:pStyle w:val="Odstavecseseznamem"/>
        <w:widowControl w:val="0"/>
        <w:numPr>
          <w:ilvl w:val="0"/>
          <w:numId w:val="6"/>
        </w:numPr>
        <w:spacing w:before="9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Prodávající je povinen uvědomit kupujícího nejpozději 10 pracovních dnů předem o datu předání </w:t>
      </w:r>
      <w:r w:rsidR="005F4BD5">
        <w:rPr>
          <w:rFonts w:ascii="Times New Roman" w:hAnsi="Times New Roman"/>
          <w:sz w:val="24"/>
          <w:szCs w:val="24"/>
        </w:rPr>
        <w:t>zboží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A2AB8" w:rsidRDefault="001A2AB8" w:rsidP="00727E43">
      <w:pPr>
        <w:pStyle w:val="Odstavecseseznamem"/>
        <w:widowControl w:val="0"/>
        <w:numPr>
          <w:ilvl w:val="0"/>
          <w:numId w:val="6"/>
        </w:numPr>
        <w:spacing w:before="9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Převzetí nastane po provedené kontrole </w:t>
      </w:r>
      <w:r w:rsidR="005F4BD5">
        <w:rPr>
          <w:rFonts w:ascii="Times New Roman" w:hAnsi="Times New Roman"/>
          <w:sz w:val="24"/>
          <w:szCs w:val="24"/>
        </w:rPr>
        <w:t>zboží</w:t>
      </w:r>
      <w:r>
        <w:rPr>
          <w:rFonts w:ascii="Times New Roman" w:hAnsi="Times New Roman"/>
          <w:sz w:val="24"/>
          <w:szCs w:val="24"/>
        </w:rPr>
        <w:t xml:space="preserve"> v místě dodání. Prodávající současně předá kupujícímu dodací list, který bude mít minimálně tyto náležitosti:</w:t>
      </w:r>
    </w:p>
    <w:p w:rsidR="001A2AB8" w:rsidRDefault="001A2AB8" w:rsidP="00727E43">
      <w:pPr>
        <w:pStyle w:val="Odstavecseseznamem"/>
        <w:widowControl w:val="0"/>
        <w:numPr>
          <w:ilvl w:val="0"/>
          <w:numId w:val="7"/>
        </w:numPr>
        <w:spacing w:before="9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množství a ceny dle jednotlivých položek,</w:t>
      </w:r>
    </w:p>
    <w:p w:rsidR="001A2AB8" w:rsidRDefault="001A2AB8" w:rsidP="00727E43">
      <w:pPr>
        <w:pStyle w:val="Odstavecseseznamem"/>
        <w:widowControl w:val="0"/>
        <w:numPr>
          <w:ilvl w:val="0"/>
          <w:numId w:val="7"/>
        </w:numPr>
        <w:spacing w:before="9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obchodní jméno prodávajícího, a jeho identifikaci</w:t>
      </w:r>
    </w:p>
    <w:p w:rsidR="001A2AB8" w:rsidRDefault="001A2AB8" w:rsidP="00727E43">
      <w:pPr>
        <w:pStyle w:val="Odstavecseseznamem"/>
        <w:widowControl w:val="0"/>
        <w:numPr>
          <w:ilvl w:val="0"/>
          <w:numId w:val="7"/>
        </w:numPr>
        <w:spacing w:before="9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nezaměnitelnou specifikaci dodaných položek.</w:t>
      </w:r>
    </w:p>
    <w:p w:rsidR="001A2AB8" w:rsidRDefault="001A2AB8" w:rsidP="00727E43">
      <w:pPr>
        <w:pStyle w:val="Odstavecseseznamem"/>
        <w:widowControl w:val="0"/>
        <w:numPr>
          <w:ilvl w:val="0"/>
          <w:numId w:val="7"/>
        </w:numPr>
        <w:spacing w:before="9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dále prodávající při předání </w:t>
      </w:r>
      <w:r w:rsidR="005F4BD5">
        <w:rPr>
          <w:rFonts w:ascii="Times New Roman" w:hAnsi="Times New Roman"/>
          <w:sz w:val="24"/>
          <w:szCs w:val="24"/>
        </w:rPr>
        <w:t>zboží</w:t>
      </w:r>
      <w:r>
        <w:rPr>
          <w:rFonts w:ascii="Times New Roman" w:hAnsi="Times New Roman"/>
          <w:sz w:val="24"/>
          <w:szCs w:val="24"/>
        </w:rPr>
        <w:t xml:space="preserve"> předá kupujícímu všechny potřebné doklady pro bezpečný provoz a údržbu </w:t>
      </w:r>
      <w:r w:rsidR="005F4BD5">
        <w:rPr>
          <w:rFonts w:ascii="Times New Roman" w:hAnsi="Times New Roman"/>
          <w:sz w:val="24"/>
          <w:szCs w:val="24"/>
        </w:rPr>
        <w:t>zboží</w:t>
      </w:r>
      <w:r>
        <w:rPr>
          <w:rFonts w:ascii="Times New Roman" w:hAnsi="Times New Roman"/>
          <w:sz w:val="24"/>
          <w:szCs w:val="24"/>
        </w:rPr>
        <w:t>, tj. zejména:</w:t>
      </w:r>
    </w:p>
    <w:p w:rsidR="001A2AB8" w:rsidRDefault="001A2AB8" w:rsidP="00727E43">
      <w:pPr>
        <w:pStyle w:val="Odstavecseseznamem"/>
        <w:widowControl w:val="0"/>
        <w:spacing w:before="9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manuály, veškeré návody k obsluze a údržbě, revize nutné řádnému a bezpečnému užívání </w:t>
      </w:r>
      <w:r w:rsidR="005F4BD5">
        <w:rPr>
          <w:rFonts w:ascii="Times New Roman" w:hAnsi="Times New Roman"/>
          <w:sz w:val="24"/>
          <w:szCs w:val="24"/>
        </w:rPr>
        <w:t>zboží</w:t>
      </w:r>
      <w:r>
        <w:rPr>
          <w:rFonts w:ascii="Times New Roman" w:hAnsi="Times New Roman"/>
          <w:sz w:val="24"/>
          <w:szCs w:val="24"/>
        </w:rPr>
        <w:t xml:space="preserve">, veškerou dokumentaci </w:t>
      </w:r>
      <w:r w:rsidR="005F4BD5">
        <w:rPr>
          <w:rFonts w:ascii="Times New Roman" w:hAnsi="Times New Roman"/>
          <w:sz w:val="24"/>
          <w:szCs w:val="24"/>
        </w:rPr>
        <w:t>zboží</w:t>
      </w:r>
      <w:r>
        <w:rPr>
          <w:rFonts w:ascii="Times New Roman" w:hAnsi="Times New Roman"/>
          <w:sz w:val="24"/>
          <w:szCs w:val="24"/>
        </w:rPr>
        <w:t>, prohlášení o shodě, protokol o proškolení obsluhy, záruční listy; všechny doklady včetně dokumentace musí být v českém jazyce.</w:t>
      </w:r>
    </w:p>
    <w:p w:rsidR="001A2AB8" w:rsidRDefault="001A2AB8" w:rsidP="00727E43">
      <w:pPr>
        <w:pStyle w:val="Odstavecseseznamem"/>
        <w:widowControl w:val="0"/>
        <w:numPr>
          <w:ilvl w:val="0"/>
          <w:numId w:val="8"/>
        </w:numPr>
        <w:spacing w:before="96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veškeré vybavení, součásti a příslušenství, které patří k </w:t>
      </w:r>
      <w:r w:rsidR="005F4BD5">
        <w:rPr>
          <w:rFonts w:ascii="Times New Roman" w:hAnsi="Times New Roman"/>
          <w:sz w:val="24"/>
          <w:szCs w:val="24"/>
        </w:rPr>
        <w:t>zboží</w:t>
      </w:r>
      <w:r>
        <w:rPr>
          <w:rFonts w:ascii="Times New Roman" w:hAnsi="Times New Roman"/>
          <w:sz w:val="24"/>
          <w:szCs w:val="24"/>
        </w:rPr>
        <w:t>.</w:t>
      </w:r>
    </w:p>
    <w:p w:rsidR="001A2AB8" w:rsidRDefault="001A2AB8" w:rsidP="00727E43">
      <w:pPr>
        <w:widowControl w:val="0"/>
        <w:spacing w:before="24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Článek VII - Záruka a odpovědnost za vady</w:t>
      </w:r>
    </w:p>
    <w:p w:rsidR="001A2AB8" w:rsidRDefault="001A2AB8" w:rsidP="00727E43">
      <w:pPr>
        <w:pStyle w:val="Odstavecseseznamem"/>
        <w:widowControl w:val="0"/>
        <w:numPr>
          <w:ilvl w:val="0"/>
          <w:numId w:val="9"/>
        </w:numPr>
        <w:spacing w:before="2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Prodávající prohlašuje, že </w:t>
      </w:r>
      <w:r w:rsidR="005F4BD5">
        <w:rPr>
          <w:rFonts w:ascii="Times New Roman" w:hAnsi="Times New Roman"/>
          <w:sz w:val="24"/>
          <w:szCs w:val="24"/>
        </w:rPr>
        <w:t>zboží</w:t>
      </w:r>
      <w:r>
        <w:rPr>
          <w:rFonts w:ascii="Times New Roman" w:hAnsi="Times New Roman"/>
          <w:sz w:val="24"/>
          <w:szCs w:val="24"/>
        </w:rPr>
        <w:t xml:space="preserve"> nebude mít v době jeho předání kupujícímu žádné právní ani jiné vady, které by bránily jeho řádnému užívání.</w:t>
      </w:r>
    </w:p>
    <w:p w:rsidR="001A2AB8" w:rsidRDefault="001A2AB8" w:rsidP="00727E43">
      <w:pPr>
        <w:pStyle w:val="Odstavecseseznamem"/>
        <w:widowControl w:val="0"/>
        <w:numPr>
          <w:ilvl w:val="0"/>
          <w:numId w:val="9"/>
        </w:numPr>
        <w:spacing w:before="2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Smluvní strany si ujednaly záruční dobu v trvání </w:t>
      </w:r>
      <w:r w:rsidR="008A07A9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 měsíců (min. 2 roky).</w:t>
      </w:r>
      <w:r w:rsidR="000F5A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 tuto dobu je prodávající povinen provádět bezplatně záruční servis.</w:t>
      </w:r>
    </w:p>
    <w:p w:rsidR="001A2AB8" w:rsidRDefault="001A2AB8" w:rsidP="00727E43">
      <w:pPr>
        <w:pStyle w:val="Odstavecseseznamem"/>
        <w:widowControl w:val="0"/>
        <w:numPr>
          <w:ilvl w:val="0"/>
          <w:numId w:val="9"/>
        </w:numPr>
        <w:spacing w:before="2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Záruka bude poskytnuta v rozsahu a za podmínek uvedených v záručním listě předaném při předání </w:t>
      </w:r>
      <w:r w:rsidR="005F4BD5">
        <w:rPr>
          <w:rFonts w:ascii="Times New Roman" w:hAnsi="Times New Roman"/>
          <w:sz w:val="24"/>
          <w:szCs w:val="24"/>
        </w:rPr>
        <w:t>zboží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A2AB8" w:rsidRDefault="001A2AB8" w:rsidP="00727E43">
      <w:pPr>
        <w:pStyle w:val="Odstavecseseznamem"/>
        <w:widowControl w:val="0"/>
        <w:numPr>
          <w:ilvl w:val="0"/>
          <w:numId w:val="9"/>
        </w:numPr>
        <w:spacing w:before="2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Prodávající ručí po dobu záruky za to, že dodávka nemá skryté vady a nedostatky.  </w:t>
      </w:r>
    </w:p>
    <w:p w:rsidR="001A2AB8" w:rsidRDefault="001A2AB8" w:rsidP="00727E43">
      <w:pPr>
        <w:pStyle w:val="Odstavecseseznamem"/>
        <w:widowControl w:val="0"/>
        <w:numPr>
          <w:ilvl w:val="0"/>
          <w:numId w:val="9"/>
        </w:numPr>
        <w:spacing w:before="2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Pokud se vyskytnou vady a nedostatky později po dodání při užívání dodávky, je povinen prodávajícímu uhradit škodu takto vzniklou kupujícímu v plné výši. Kupující musí písemně reklamovat vadu či nedostatek </w:t>
      </w:r>
      <w:r w:rsidR="005F4BD5">
        <w:rPr>
          <w:rFonts w:ascii="Times New Roman" w:hAnsi="Times New Roman"/>
          <w:sz w:val="24"/>
          <w:szCs w:val="24"/>
        </w:rPr>
        <w:t>zboží</w:t>
      </w:r>
      <w:r>
        <w:rPr>
          <w:rFonts w:ascii="Times New Roman" w:hAnsi="Times New Roman"/>
          <w:sz w:val="24"/>
          <w:szCs w:val="24"/>
        </w:rPr>
        <w:t xml:space="preserve"> neprodleně u prodávajícího.</w:t>
      </w:r>
    </w:p>
    <w:p w:rsidR="001A2AB8" w:rsidRDefault="001A2AB8" w:rsidP="00727E43">
      <w:pPr>
        <w:pStyle w:val="Odstavecseseznamem"/>
        <w:widowControl w:val="0"/>
        <w:numPr>
          <w:ilvl w:val="0"/>
          <w:numId w:val="9"/>
        </w:numPr>
        <w:spacing w:before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Práva z odpovědnosti za vady se řídí ustanoveními § 2099 a násl., občanského zákoníku. </w:t>
      </w:r>
    </w:p>
    <w:p w:rsidR="001A2AB8" w:rsidRDefault="001A2AB8" w:rsidP="00727E43">
      <w:pPr>
        <w:pStyle w:val="Odstavecseseznamem"/>
        <w:widowControl w:val="0"/>
        <w:numPr>
          <w:ilvl w:val="0"/>
          <w:numId w:val="9"/>
        </w:numPr>
        <w:spacing w:before="2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Záruční servisní zásah bude proveden do 24 hod. od nahlášení kupujícího prodávajícímu na tel. </w:t>
      </w:r>
      <w:r w:rsidR="000E2781">
        <w:rPr>
          <w:rFonts w:ascii="Times New Roman" w:hAnsi="Times New Roman"/>
          <w:sz w:val="24"/>
          <w:szCs w:val="24"/>
        </w:rPr>
        <w:t xml:space="preserve">XXXXXXXX </w:t>
      </w:r>
      <w:r>
        <w:rPr>
          <w:rFonts w:ascii="Times New Roman" w:hAnsi="Times New Roman"/>
          <w:sz w:val="24"/>
          <w:szCs w:val="24"/>
        </w:rPr>
        <w:t xml:space="preserve">a písemně e-mailem na: </w:t>
      </w:r>
      <w:r w:rsidR="000E2781">
        <w:rPr>
          <w:rFonts w:ascii="Arial" w:hAnsi="Arial" w:cs="Arial"/>
        </w:rPr>
        <w:t>XXXXXXXXXXXXXXX</w:t>
      </w:r>
      <w:bookmarkStart w:id="0" w:name="_GoBack"/>
      <w:bookmarkEnd w:id="0"/>
    </w:p>
    <w:p w:rsidR="001A2AB8" w:rsidRDefault="001A2AB8" w:rsidP="00727E43">
      <w:pPr>
        <w:widowControl w:val="0"/>
        <w:spacing w:before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Článek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VIII - Smluvní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sankce</w:t>
      </w:r>
    </w:p>
    <w:p w:rsidR="001A2AB8" w:rsidRDefault="001A2AB8" w:rsidP="00727E43">
      <w:pPr>
        <w:pStyle w:val="Odstavecseseznamem"/>
        <w:widowControl w:val="0"/>
        <w:numPr>
          <w:ilvl w:val="0"/>
          <w:numId w:val="10"/>
        </w:num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případě, že bude kupující v prodlení s úhradou faktury, uhradí kupující prodávajícímu úrok z prodlení ve výši 0,05 % z dlužné částky s DPH za každý kalendářní den prodlení s výjimkou situace, uvedené v čl. IV odst. 5 této smlouvy.</w:t>
      </w:r>
    </w:p>
    <w:p w:rsidR="001A2AB8" w:rsidRDefault="001A2AB8" w:rsidP="00727E43">
      <w:pPr>
        <w:pStyle w:val="Odstavecseseznamem"/>
        <w:widowControl w:val="0"/>
        <w:numPr>
          <w:ilvl w:val="0"/>
          <w:numId w:val="10"/>
        </w:numPr>
        <w:spacing w:before="9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případě, že bude prodávající v prodlení s dodáním </w:t>
      </w:r>
      <w:r w:rsidR="005F4BD5">
        <w:rPr>
          <w:rFonts w:ascii="Times New Roman" w:hAnsi="Times New Roman"/>
          <w:sz w:val="24"/>
          <w:szCs w:val="24"/>
        </w:rPr>
        <w:t>zboží</w:t>
      </w:r>
      <w:r>
        <w:rPr>
          <w:rFonts w:ascii="Times New Roman" w:hAnsi="Times New Roman"/>
          <w:sz w:val="24"/>
          <w:szCs w:val="24"/>
        </w:rPr>
        <w:t xml:space="preserve">, zaplatí prodávající kupujícímu smluvní pokutu ve výši 0,05 % z ceny </w:t>
      </w:r>
      <w:r w:rsidR="005F4BD5">
        <w:rPr>
          <w:rFonts w:ascii="Times New Roman" w:hAnsi="Times New Roman"/>
          <w:sz w:val="24"/>
          <w:szCs w:val="24"/>
        </w:rPr>
        <w:t>zboží</w:t>
      </w:r>
      <w:r>
        <w:rPr>
          <w:rFonts w:ascii="Times New Roman" w:hAnsi="Times New Roman"/>
          <w:sz w:val="24"/>
          <w:szCs w:val="24"/>
        </w:rPr>
        <w:t xml:space="preserve"> s DPH za každý i započatý kalendářní den prodlení. Tuto smluvní pokutu je kupující oprávněn odečíst z celkové kupní ceny </w:t>
      </w:r>
      <w:r w:rsidR="005F4BD5">
        <w:rPr>
          <w:rFonts w:ascii="Times New Roman" w:hAnsi="Times New Roman"/>
          <w:sz w:val="24"/>
          <w:szCs w:val="24"/>
        </w:rPr>
        <w:t>zboží</w:t>
      </w:r>
      <w:r>
        <w:rPr>
          <w:rFonts w:ascii="Times New Roman" w:hAnsi="Times New Roman"/>
          <w:sz w:val="24"/>
          <w:szCs w:val="24"/>
        </w:rPr>
        <w:t>.</w:t>
      </w:r>
    </w:p>
    <w:p w:rsidR="001A2AB8" w:rsidRDefault="001A2AB8" w:rsidP="00727E43">
      <w:pPr>
        <w:pStyle w:val="Odstavecseseznamem"/>
        <w:widowControl w:val="0"/>
        <w:numPr>
          <w:ilvl w:val="0"/>
          <w:numId w:val="10"/>
        </w:numPr>
        <w:spacing w:before="9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případě, že prodávající neodstraní ve sjednaném termínu vady uvedené v protokolu o </w:t>
      </w:r>
      <w:r>
        <w:rPr>
          <w:rFonts w:ascii="Times New Roman" w:hAnsi="Times New Roman"/>
          <w:sz w:val="24"/>
          <w:szCs w:val="24"/>
        </w:rPr>
        <w:lastRenderedPageBreak/>
        <w:t xml:space="preserve">předání a převzetí </w:t>
      </w:r>
      <w:r w:rsidR="005F4BD5">
        <w:rPr>
          <w:rFonts w:ascii="Times New Roman" w:hAnsi="Times New Roman"/>
          <w:sz w:val="24"/>
          <w:szCs w:val="24"/>
        </w:rPr>
        <w:t>zboží</w:t>
      </w:r>
      <w:r>
        <w:rPr>
          <w:rFonts w:ascii="Times New Roman" w:hAnsi="Times New Roman"/>
          <w:sz w:val="24"/>
          <w:szCs w:val="24"/>
        </w:rPr>
        <w:t xml:space="preserve">, zaplatí prodávající kupujícímu smluvní pokutu ve výši 500,- Kč za každý i započatý den prodlení. Tuto smluvní pokutu je kupující oprávněn odečíst z celkové kupní ceny </w:t>
      </w:r>
      <w:r w:rsidR="005F4BD5">
        <w:rPr>
          <w:rFonts w:ascii="Times New Roman" w:hAnsi="Times New Roman"/>
          <w:sz w:val="24"/>
          <w:szCs w:val="24"/>
        </w:rPr>
        <w:t>zboží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A2AB8" w:rsidRDefault="001A2AB8" w:rsidP="0009591C">
      <w:pPr>
        <w:pStyle w:val="Odstavecseseznamem"/>
        <w:widowControl w:val="0"/>
        <w:numPr>
          <w:ilvl w:val="0"/>
          <w:numId w:val="10"/>
        </w:numPr>
        <w:spacing w:before="9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Zaplacením úroku z prodlení a smluvní pokuty není dotčeno právo na náhradu škody, která vznikla straně požadující jejich úhradu</w:t>
      </w:r>
      <w:r w:rsidR="0029586B">
        <w:rPr>
          <w:rFonts w:ascii="Times New Roman" w:hAnsi="Times New Roman"/>
          <w:sz w:val="24"/>
          <w:szCs w:val="24"/>
        </w:rPr>
        <w:t>.</w:t>
      </w:r>
    </w:p>
    <w:p w:rsidR="001A2AB8" w:rsidRDefault="001A2AB8" w:rsidP="00727E43">
      <w:pPr>
        <w:widowControl w:val="0"/>
        <w:spacing w:before="24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Článek IX - Rozhodné právo</w:t>
      </w:r>
    </w:p>
    <w:p w:rsidR="001A2AB8" w:rsidRDefault="001A2AB8" w:rsidP="0032471F">
      <w:pPr>
        <w:pStyle w:val="Odstavecseseznamem"/>
        <w:widowControl w:val="0"/>
        <w:numPr>
          <w:ilvl w:val="0"/>
          <w:numId w:val="11"/>
        </w:numPr>
        <w:spacing w:before="24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Výklad smluv i všechny právní poměry z těchto smluv vyplývající se řídí českým právním řádem, zejména zákonem č. 89/2012Sb., občanský zákoník </w:t>
      </w:r>
      <w:r w:rsidRPr="0032471F">
        <w:rPr>
          <w:rFonts w:ascii="Times New Roman" w:hAnsi="Times New Roman"/>
          <w:sz w:val="24"/>
          <w:szCs w:val="24"/>
        </w:rPr>
        <w:t>ve znění pozdějších předpisů</w:t>
      </w:r>
      <w:r>
        <w:rPr>
          <w:rFonts w:ascii="Times New Roman" w:hAnsi="Times New Roman"/>
          <w:sz w:val="24"/>
          <w:szCs w:val="24"/>
        </w:rPr>
        <w:t xml:space="preserve">, jehož užití si smluvní strany výslovně sjednaly. Občanským zákoníkem se řídí i otázky touto smlouvou výslovně neupravené.  </w:t>
      </w:r>
    </w:p>
    <w:p w:rsidR="001A2AB8" w:rsidRPr="003C3BDB" w:rsidRDefault="001A2AB8" w:rsidP="00727E43">
      <w:pPr>
        <w:pStyle w:val="Odstavecseseznamem"/>
        <w:widowControl w:val="0"/>
        <w:numPr>
          <w:ilvl w:val="0"/>
          <w:numId w:val="11"/>
        </w:numPr>
        <w:spacing w:before="24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Případné spory, vzniklé z této smlouvy nebo v souvislosti s ní, budou smluvní strany řešit především vzájemnou dohodou. Nebude-li dohoda vedoucí k vyřešení sporu možná, obrátí se smluvní strany na věcně příslušný soud.</w:t>
      </w:r>
    </w:p>
    <w:p w:rsidR="003C3BDB" w:rsidRPr="003742F2" w:rsidRDefault="003C3BDB" w:rsidP="003742F2">
      <w:pPr>
        <w:widowControl w:val="0"/>
        <w:spacing w:before="24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742F2">
        <w:rPr>
          <w:rFonts w:ascii="Times New Roman" w:hAnsi="Times New Roman"/>
          <w:b/>
          <w:sz w:val="24"/>
          <w:szCs w:val="24"/>
          <w:u w:val="single"/>
        </w:rPr>
        <w:t>Článek X-Vyšší moc</w:t>
      </w:r>
    </w:p>
    <w:p w:rsidR="003C3BDB" w:rsidRDefault="003C3BDB" w:rsidP="003C3BDB">
      <w:pPr>
        <w:pStyle w:val="Smlouva-slo"/>
        <w:numPr>
          <w:ilvl w:val="0"/>
          <w:numId w:val="25"/>
        </w:numPr>
        <w:spacing w:before="60" w:line="240" w:lineRule="auto"/>
        <w:ind w:left="284" w:hanging="284"/>
        <w:rPr>
          <w:szCs w:val="24"/>
        </w:rPr>
      </w:pPr>
      <w:r>
        <w:rPr>
          <w:szCs w:val="24"/>
        </w:rPr>
        <w:t>Smluvní strany se zprošťují veškeré odpovědnosti za nesplnění povinností z této smlouvy po dobu trvání vyšší moci do té míry, pokud po nich nebylo možné požadovat, aby neplnění svých povinností z této Smlouvy v důsledku vyšší moci předešly.</w:t>
      </w:r>
    </w:p>
    <w:p w:rsidR="003C3BDB" w:rsidRDefault="003C3BDB" w:rsidP="003C3BDB">
      <w:pPr>
        <w:pStyle w:val="Smlouva-slo"/>
        <w:numPr>
          <w:ilvl w:val="0"/>
          <w:numId w:val="25"/>
        </w:numPr>
        <w:spacing w:before="60" w:line="240" w:lineRule="auto"/>
        <w:ind w:left="284" w:hanging="284"/>
        <w:rPr>
          <w:szCs w:val="24"/>
        </w:rPr>
      </w:pPr>
      <w:r>
        <w:rPr>
          <w:szCs w:val="24"/>
        </w:rPr>
        <w:t>Vyšší moc je pro účely této smlouvy považovaná každá událost nezávislá na vůli Smluvních stran, která znemožňuje plnění smluvních závazků a kterou nebylo možné předvídat v době vzniku této Smlouvy. Za vyšší moc se z hlediska této smlouvy považuje např. přírodní katastrofa, požár, výbuch, silné vichřice, zemětřesení, válka, stávka, vyhlášení karantény, nouzového stavu nebo jiné události, které jsou mimo kontrolu smluvních stran.</w:t>
      </w:r>
    </w:p>
    <w:p w:rsidR="003C3BDB" w:rsidRDefault="003C3BDB" w:rsidP="003C3BDB">
      <w:pPr>
        <w:pStyle w:val="Smlouva-slo"/>
        <w:numPr>
          <w:ilvl w:val="0"/>
          <w:numId w:val="25"/>
        </w:numPr>
        <w:spacing w:before="60" w:line="240" w:lineRule="auto"/>
        <w:ind w:left="284" w:hanging="284"/>
        <w:rPr>
          <w:szCs w:val="24"/>
        </w:rPr>
      </w:pPr>
      <w:r>
        <w:rPr>
          <w:szCs w:val="24"/>
        </w:rPr>
        <w:t>Po dobu trvání vyšší moci se plnění závazku podle této smlouvy pozastavuje do doby odstranění následků vyšší moci.</w:t>
      </w:r>
    </w:p>
    <w:p w:rsidR="001A2AB8" w:rsidRDefault="001A2AB8" w:rsidP="00727E43">
      <w:pPr>
        <w:widowControl w:val="0"/>
        <w:spacing w:before="24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Článek X - Závěrečná ustanovení</w:t>
      </w:r>
    </w:p>
    <w:p w:rsidR="001A2AB8" w:rsidRDefault="001A2AB8" w:rsidP="00727E43">
      <w:pPr>
        <w:pStyle w:val="Odstavecseseznamem"/>
        <w:widowControl w:val="0"/>
        <w:numPr>
          <w:ilvl w:val="0"/>
          <w:numId w:val="12"/>
        </w:num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Smlouva nabývá platnosti dnem podpisu obou smluvních stran a účinnosti jejím zveřejněním v registru smluv. </w:t>
      </w:r>
    </w:p>
    <w:p w:rsidR="00113359" w:rsidRDefault="00113359" w:rsidP="00113359">
      <w:pPr>
        <w:pStyle w:val="Odstavecseseznamem"/>
        <w:widowControl w:val="0"/>
        <w:numPr>
          <w:ilvl w:val="0"/>
          <w:numId w:val="12"/>
        </w:num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572599">
        <w:rPr>
          <w:rFonts w:ascii="Times New Roman" w:hAnsi="Times New Roman"/>
          <w:sz w:val="24"/>
          <w:szCs w:val="24"/>
        </w:rPr>
        <w:t>Smluvní strany se dohodly, že pov</w:t>
      </w:r>
      <w:r>
        <w:rPr>
          <w:rFonts w:ascii="Times New Roman" w:hAnsi="Times New Roman"/>
          <w:sz w:val="24"/>
          <w:szCs w:val="24"/>
        </w:rPr>
        <w:t>innost vyplývající ze zákona č.340/2015Sb., o registru smluv provede kupující</w:t>
      </w:r>
      <w:r w:rsidRPr="00572599">
        <w:rPr>
          <w:rFonts w:ascii="Times New Roman" w:hAnsi="Times New Roman"/>
          <w:sz w:val="24"/>
          <w:szCs w:val="24"/>
        </w:rPr>
        <w:t xml:space="preserve"> zveřejněním této smlouvy v registru smluv. N</w:t>
      </w:r>
      <w:r>
        <w:rPr>
          <w:rFonts w:ascii="Times New Roman" w:hAnsi="Times New Roman"/>
          <w:sz w:val="24"/>
          <w:szCs w:val="24"/>
        </w:rPr>
        <w:t>ávrh smlouvy bude prodávajícím</w:t>
      </w:r>
      <w:r w:rsidRPr="00572599">
        <w:rPr>
          <w:rFonts w:ascii="Times New Roman" w:hAnsi="Times New Roman"/>
          <w:sz w:val="24"/>
          <w:szCs w:val="24"/>
        </w:rPr>
        <w:t xml:space="preserve"> předložen v otevřeném a strojově čitelném formátu dle zákona č. 222/2015 Sb., o změně zákona o svobodném přístupu k informacím.</w:t>
      </w:r>
    </w:p>
    <w:p w:rsidR="00113359" w:rsidRPr="0029586B" w:rsidRDefault="00113359" w:rsidP="00113359">
      <w:pPr>
        <w:pStyle w:val="Odstavecseseznamem"/>
        <w:widowControl w:val="0"/>
        <w:numPr>
          <w:ilvl w:val="0"/>
          <w:numId w:val="12"/>
        </w:num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29586B">
        <w:rPr>
          <w:rFonts w:ascii="Times New Roman" w:hAnsi="Times New Roman"/>
          <w:sz w:val="24"/>
          <w:szCs w:val="24"/>
        </w:rPr>
        <w:t xml:space="preserve">Smlouva je vyhotovena elektronicky, podepsaná oprávněnými zástupci smluvních stran, opatřena elektronickými podpisy založenými na kvalifikovaném certifikátu dle zákona </w:t>
      </w:r>
      <w:r w:rsidRPr="0029586B">
        <w:rPr>
          <w:rFonts w:ascii="Times New Roman" w:hAnsi="Times New Roman"/>
          <w:sz w:val="24"/>
          <w:szCs w:val="24"/>
        </w:rPr>
        <w:br/>
        <w:t>č. 297/2016 Sb., o službách vytvářejících důvěru pro elektronické transakce, ve znění pozdějších předpisů.</w:t>
      </w:r>
    </w:p>
    <w:p w:rsidR="001A2AB8" w:rsidRDefault="001A2AB8" w:rsidP="00727E43">
      <w:pPr>
        <w:pStyle w:val="Odstavecseseznamem"/>
        <w:widowControl w:val="0"/>
        <w:numPr>
          <w:ilvl w:val="0"/>
          <w:numId w:val="12"/>
        </w:num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29586B">
        <w:rPr>
          <w:rFonts w:ascii="Times New Roman" w:hAnsi="Times New Roman"/>
          <w:sz w:val="24"/>
          <w:szCs w:val="24"/>
        </w:rPr>
        <w:t>Od této smlouvy lze</w:t>
      </w:r>
      <w:r>
        <w:rPr>
          <w:rFonts w:ascii="Times New Roman" w:hAnsi="Times New Roman"/>
          <w:sz w:val="24"/>
          <w:szCs w:val="24"/>
        </w:rPr>
        <w:t xml:space="preserve"> odstoupit za podmínek stanovených občanským zákoníkem.</w:t>
      </w:r>
    </w:p>
    <w:p w:rsidR="001A2AB8" w:rsidRDefault="001A2AB8" w:rsidP="00AB5154">
      <w:pPr>
        <w:pStyle w:val="Odstavecseseznamem"/>
        <w:widowControl w:val="0"/>
        <w:numPr>
          <w:ilvl w:val="0"/>
          <w:numId w:val="12"/>
        </w:num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Každá smluvní strana má rovněž právo od smlouvy písemně odstoupit, jestliže druhá smluvní strana neplní povinnosti, které podle této smlouvy má, a to ani v přiměřeně dodatečně dohodnuté lhůtě.</w:t>
      </w:r>
    </w:p>
    <w:p w:rsidR="001A2AB8" w:rsidRDefault="001A2AB8" w:rsidP="00727E43">
      <w:pPr>
        <w:pStyle w:val="Odstavecseseznamem"/>
        <w:widowControl w:val="0"/>
        <w:numPr>
          <w:ilvl w:val="0"/>
          <w:numId w:val="12"/>
        </w:num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Tuto smlouvu je možné měnit pouze po předchozí vzájemné dohodě smluvních stran, a to výhradně formou postupně číslovaných písemných dodatků. </w:t>
      </w:r>
    </w:p>
    <w:p w:rsidR="001A2AB8" w:rsidRDefault="001A2AB8" w:rsidP="00AB5154">
      <w:pPr>
        <w:pStyle w:val="Odstavecseseznamem"/>
        <w:widowControl w:val="0"/>
        <w:numPr>
          <w:ilvl w:val="0"/>
          <w:numId w:val="12"/>
        </w:num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Oprávnění zástupci smluvních stran po přečtení textu smlouvy prohlašují, že smlouva je podepsána určitě, vážně a srozumitelně, v souladu s jejich pravou a svobodnou vůlí. Smluvní strany dále potvrzují, že si smlouvu přečetly, že byla sjednána svobodně a vážně a nebyla ujednána v tísni ani za nápadně nevýhodných podmínek.</w:t>
      </w:r>
    </w:p>
    <w:p w:rsidR="001A2AB8" w:rsidRPr="00AB5154" w:rsidRDefault="001A2AB8" w:rsidP="00AB5154">
      <w:pPr>
        <w:pStyle w:val="Odstavecseseznamem"/>
        <w:widowControl w:val="0"/>
        <w:numPr>
          <w:ilvl w:val="0"/>
          <w:numId w:val="12"/>
        </w:num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572599">
        <w:rPr>
          <w:rFonts w:ascii="Times New Roman" w:hAnsi="Times New Roman"/>
          <w:sz w:val="24"/>
          <w:szCs w:val="24"/>
        </w:rPr>
        <w:t>Znění této smlouvy není obchodn</w:t>
      </w:r>
      <w:r>
        <w:rPr>
          <w:rFonts w:ascii="Times New Roman" w:hAnsi="Times New Roman"/>
          <w:sz w:val="24"/>
          <w:szCs w:val="24"/>
        </w:rPr>
        <w:t>ím tajemstvím a prodávající</w:t>
      </w:r>
      <w:r w:rsidRPr="00572599">
        <w:rPr>
          <w:rFonts w:ascii="Times New Roman" w:hAnsi="Times New Roman"/>
          <w:sz w:val="24"/>
          <w:szCs w:val="24"/>
        </w:rPr>
        <w:t xml:space="preserve"> souhlasí se zveřejněním všech náležitostí smluvního vztahu. </w:t>
      </w:r>
    </w:p>
    <w:p w:rsidR="001A2AB8" w:rsidRPr="00AB5154" w:rsidRDefault="001A2AB8" w:rsidP="00AB5154">
      <w:pPr>
        <w:pStyle w:val="Odstavecseseznamem"/>
        <w:widowControl w:val="0"/>
        <w:numPr>
          <w:ilvl w:val="0"/>
          <w:numId w:val="12"/>
        </w:num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Prodávající zajistí mlčenlivost svých zaměstnanců o chráněných osobních údajích, které se mohou dovědět v průběhu dodávky, což stvrdí podepsáním „prohlášení o mlčenlivosti“.</w:t>
      </w:r>
    </w:p>
    <w:p w:rsidR="001A2AB8" w:rsidRPr="00720123" w:rsidRDefault="001A2AB8" w:rsidP="00720123">
      <w:pPr>
        <w:pStyle w:val="Odstavecseseznamem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20123">
        <w:rPr>
          <w:rFonts w:ascii="Times New Roman" w:hAnsi="Times New Roman"/>
          <w:sz w:val="24"/>
          <w:szCs w:val="24"/>
        </w:rPr>
        <w:t xml:space="preserve">Osobní údaje obsažené v této smlouvě bude Psychiatrická nemocnice v Opavě (dále jen PNO) zpracovávat pouze pro účely plnění práv a povinností vyplývajících z této smlouvy, k jiným účelům nebudou tyto osobní údaje PNO použity. PNO při zpracování osobních údajů dodržuje platnou legislativu. Podrobné informace o ochraně osobních údajů jsou uvedeny </w:t>
      </w:r>
      <w:r>
        <w:rPr>
          <w:rFonts w:ascii="Times New Roman" w:hAnsi="Times New Roman"/>
          <w:sz w:val="24"/>
          <w:szCs w:val="24"/>
        </w:rPr>
        <w:t>na stránkách PNO www.pnopava.cz.</w:t>
      </w:r>
    </w:p>
    <w:p w:rsidR="001A2AB8" w:rsidRDefault="001A2AB8" w:rsidP="00933CDB">
      <w:pPr>
        <w:pStyle w:val="Odstavecseseznamem"/>
        <w:widowControl w:val="0"/>
        <w:numPr>
          <w:ilvl w:val="0"/>
          <w:numId w:val="12"/>
        </w:num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29586B">
        <w:rPr>
          <w:rFonts w:ascii="Times New Roman" w:hAnsi="Times New Roman"/>
          <w:sz w:val="24"/>
          <w:szCs w:val="24"/>
        </w:rPr>
        <w:t xml:space="preserve">Nedílnou součástí této kupní smlouvy je Příloha č. 1 </w:t>
      </w:r>
      <w:r w:rsidR="0029586B" w:rsidRPr="0029586B">
        <w:rPr>
          <w:rFonts w:ascii="Times New Roman" w:hAnsi="Times New Roman"/>
          <w:sz w:val="24"/>
          <w:szCs w:val="24"/>
        </w:rPr>
        <w:t xml:space="preserve">-Technická specifikace </w:t>
      </w:r>
      <w:r w:rsidR="000F6BE6">
        <w:rPr>
          <w:rFonts w:ascii="Times New Roman" w:hAnsi="Times New Roman"/>
          <w:sz w:val="24"/>
          <w:szCs w:val="24"/>
        </w:rPr>
        <w:t>IT vybavení</w:t>
      </w:r>
      <w:r w:rsidR="00113359" w:rsidRPr="0029586B">
        <w:rPr>
          <w:rFonts w:ascii="Times New Roman" w:hAnsi="Times New Roman"/>
          <w:sz w:val="24"/>
          <w:szCs w:val="24"/>
        </w:rPr>
        <w:t xml:space="preserve"> s</w:t>
      </w:r>
      <w:r w:rsidR="00E24C19" w:rsidRPr="0029586B">
        <w:rPr>
          <w:rFonts w:ascii="Times New Roman" w:hAnsi="Times New Roman"/>
          <w:sz w:val="24"/>
          <w:szCs w:val="24"/>
        </w:rPr>
        <w:t> </w:t>
      </w:r>
      <w:proofErr w:type="spellStart"/>
      <w:r w:rsidR="00E24C19" w:rsidRPr="0029586B">
        <w:rPr>
          <w:rFonts w:ascii="Times New Roman" w:hAnsi="Times New Roman"/>
          <w:sz w:val="24"/>
          <w:szCs w:val="24"/>
        </w:rPr>
        <w:t>naceněným</w:t>
      </w:r>
      <w:proofErr w:type="spellEnd"/>
      <w:r w:rsidR="00E24C19" w:rsidRPr="0029586B">
        <w:rPr>
          <w:rFonts w:ascii="Times New Roman" w:hAnsi="Times New Roman"/>
          <w:sz w:val="24"/>
          <w:szCs w:val="24"/>
        </w:rPr>
        <w:t xml:space="preserve"> položkovým výkazem zboží - </w:t>
      </w:r>
      <w:r w:rsidR="00113359" w:rsidRPr="0029586B">
        <w:rPr>
          <w:rFonts w:ascii="Times New Roman" w:hAnsi="Times New Roman"/>
          <w:sz w:val="24"/>
          <w:szCs w:val="24"/>
        </w:rPr>
        <w:t>cenovou nabídkou</w:t>
      </w:r>
      <w:r w:rsidR="0029586B">
        <w:rPr>
          <w:rFonts w:ascii="Times New Roman" w:hAnsi="Times New Roman"/>
          <w:sz w:val="24"/>
          <w:szCs w:val="24"/>
        </w:rPr>
        <w:t>.</w:t>
      </w:r>
    </w:p>
    <w:p w:rsidR="0029586B" w:rsidRDefault="0029586B" w:rsidP="0029586B">
      <w:pPr>
        <w:pStyle w:val="Odstavecseseznamem"/>
        <w:widowControl w:val="0"/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586B" w:rsidRDefault="0029586B" w:rsidP="0029586B">
      <w:pPr>
        <w:pStyle w:val="Odstavecseseznamem"/>
        <w:widowControl w:val="0"/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586B" w:rsidRDefault="0029586B" w:rsidP="0029586B">
      <w:pPr>
        <w:pStyle w:val="Odstavecseseznamem"/>
        <w:widowControl w:val="0"/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586B" w:rsidRPr="0029586B" w:rsidRDefault="0029586B" w:rsidP="0029586B">
      <w:pPr>
        <w:pStyle w:val="Odstavecseseznamem"/>
        <w:widowControl w:val="0"/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2AB8" w:rsidRDefault="001A2AB8" w:rsidP="0009591C">
      <w:pPr>
        <w:pStyle w:val="Odstavecseseznamem"/>
        <w:widowControl w:val="0"/>
        <w:spacing w:before="2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535"/>
        <w:gridCol w:w="4535"/>
      </w:tblGrid>
      <w:tr w:rsidR="00EF571C" w:rsidRPr="00E54D87" w:rsidTr="00EF571C">
        <w:tc>
          <w:tcPr>
            <w:tcW w:w="2500" w:type="pct"/>
          </w:tcPr>
          <w:p w:rsidR="00EF571C" w:rsidRPr="00E54D87" w:rsidRDefault="00EF571C" w:rsidP="004B4868">
            <w:pPr>
              <w:pStyle w:val="Tlotextu"/>
              <w:spacing w:after="0"/>
            </w:pPr>
            <w:r w:rsidRPr="00E54D87">
              <w:t xml:space="preserve">V </w:t>
            </w:r>
            <w:r w:rsidR="006E181D">
              <w:t>Ostravě</w:t>
            </w:r>
            <w:r w:rsidRPr="00E54D87">
              <w:t xml:space="preserve"> dne:</w:t>
            </w:r>
            <w:r w:rsidR="006E181D">
              <w:t xml:space="preserve"> </w:t>
            </w:r>
            <w:r w:rsidR="0024124E">
              <w:t>26.11.2020</w:t>
            </w:r>
            <w:r w:rsidRPr="00E54D87">
              <w:t xml:space="preserve"> </w:t>
            </w:r>
          </w:p>
          <w:p w:rsidR="00EF571C" w:rsidRPr="00E54D87" w:rsidRDefault="00EF571C" w:rsidP="004B4868">
            <w:pPr>
              <w:pStyle w:val="Tlotextu"/>
              <w:spacing w:after="0"/>
            </w:pPr>
          </w:p>
          <w:p w:rsidR="006E181D" w:rsidRDefault="00EF571C" w:rsidP="004B4868">
            <w:pPr>
              <w:pStyle w:val="Tlotextu"/>
              <w:spacing w:after="0"/>
            </w:pPr>
            <w:r w:rsidRPr="00E54D87">
              <w:t>Za prodávajícího:</w:t>
            </w:r>
          </w:p>
          <w:p w:rsidR="0024124E" w:rsidRDefault="0024124E" w:rsidP="004B4868">
            <w:pPr>
              <w:pStyle w:val="Tlotextu"/>
              <w:spacing w:after="0"/>
            </w:pPr>
          </w:p>
          <w:p w:rsidR="0024124E" w:rsidRDefault="0024124E" w:rsidP="004B4868">
            <w:pPr>
              <w:pStyle w:val="Tlotextu"/>
              <w:spacing w:after="0"/>
            </w:pPr>
          </w:p>
          <w:p w:rsidR="0024124E" w:rsidRDefault="0024124E" w:rsidP="004B4868">
            <w:pPr>
              <w:pStyle w:val="Tlotextu"/>
              <w:spacing w:after="0"/>
            </w:pPr>
          </w:p>
          <w:p w:rsidR="0071291B" w:rsidRDefault="0071291B" w:rsidP="004B4868">
            <w:pPr>
              <w:pStyle w:val="Tlotextu"/>
              <w:spacing w:after="0"/>
            </w:pPr>
          </w:p>
          <w:p w:rsidR="0024124E" w:rsidRDefault="0024124E" w:rsidP="004B4868">
            <w:pPr>
              <w:pStyle w:val="Tlotextu"/>
              <w:spacing w:after="0"/>
            </w:pPr>
          </w:p>
          <w:p w:rsidR="0024124E" w:rsidRDefault="0024124E" w:rsidP="004B4868">
            <w:pPr>
              <w:pStyle w:val="Tlotextu"/>
              <w:spacing w:after="0"/>
            </w:pPr>
            <w:r>
              <w:t>PREKT SERVICE s.r.o.</w:t>
            </w:r>
          </w:p>
          <w:p w:rsidR="0024124E" w:rsidRDefault="0024124E" w:rsidP="004B4868">
            <w:pPr>
              <w:pStyle w:val="Tlotextu"/>
              <w:spacing w:after="0"/>
            </w:pPr>
            <w:r>
              <w:t>Přemysl Kubina jednatel</w:t>
            </w:r>
          </w:p>
          <w:p w:rsidR="00EF571C" w:rsidRPr="006E181D" w:rsidRDefault="00EF571C" w:rsidP="006E181D">
            <w:pPr>
              <w:jc w:val="left"/>
              <w:rPr>
                <w:lang w:eastAsia="hi-IN" w:bidi="hi-IN"/>
              </w:rPr>
            </w:pPr>
          </w:p>
        </w:tc>
        <w:tc>
          <w:tcPr>
            <w:tcW w:w="2500" w:type="pct"/>
          </w:tcPr>
          <w:p w:rsidR="00EF571C" w:rsidRPr="00E54D87" w:rsidRDefault="00EF571C" w:rsidP="004B4868">
            <w:pPr>
              <w:pStyle w:val="Tlotextu"/>
              <w:spacing w:after="0"/>
            </w:pPr>
            <w:r w:rsidRPr="00E54D87">
              <w:t xml:space="preserve">V Opavě, dne: </w:t>
            </w:r>
            <w:r w:rsidR="0071291B">
              <w:t>2. 12. 2020</w:t>
            </w:r>
          </w:p>
          <w:p w:rsidR="00EF571C" w:rsidRPr="00E54D87" w:rsidRDefault="00EF571C" w:rsidP="004B4868">
            <w:pPr>
              <w:pStyle w:val="Tlotextu"/>
              <w:spacing w:after="0"/>
            </w:pPr>
          </w:p>
          <w:p w:rsidR="00EF571C" w:rsidRPr="00E54D87" w:rsidRDefault="00EF571C" w:rsidP="004B4868">
            <w:pPr>
              <w:pStyle w:val="Tlotextu"/>
              <w:spacing w:after="0"/>
            </w:pPr>
            <w:r w:rsidRPr="00E54D87">
              <w:t>Za kupujícího:</w:t>
            </w:r>
          </w:p>
          <w:p w:rsidR="00EF571C" w:rsidRDefault="00EF571C" w:rsidP="004B486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4124E" w:rsidRDefault="0024124E" w:rsidP="004B486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4124E" w:rsidRDefault="0024124E" w:rsidP="004B486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4124E" w:rsidRPr="00E54D87" w:rsidRDefault="0024124E" w:rsidP="004B486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571C" w:rsidRPr="00E54D87" w:rsidRDefault="00EF571C" w:rsidP="004B4868">
            <w:pPr>
              <w:pStyle w:val="Tlotextu"/>
              <w:spacing w:after="0"/>
              <w:rPr>
                <w:bCs/>
              </w:rPr>
            </w:pPr>
            <w:r w:rsidRPr="00E54D87">
              <w:rPr>
                <w:bCs/>
              </w:rPr>
              <w:t>Ing. Zdeněk Jiříček</w:t>
            </w:r>
          </w:p>
          <w:p w:rsidR="00EF571C" w:rsidRPr="00E54D87" w:rsidRDefault="00EF571C" w:rsidP="004B4868">
            <w:pPr>
              <w:pStyle w:val="Tlotextu"/>
              <w:spacing w:after="0"/>
              <w:rPr>
                <w:kern w:val="0"/>
                <w:lang w:eastAsia="cs-CZ" w:bidi="ar-SA"/>
              </w:rPr>
            </w:pPr>
            <w:r w:rsidRPr="00E54D87">
              <w:rPr>
                <w:bCs/>
              </w:rPr>
              <w:t xml:space="preserve">ředitel PN  Opavě </w:t>
            </w:r>
          </w:p>
        </w:tc>
      </w:tr>
    </w:tbl>
    <w:p w:rsidR="001A2AB8" w:rsidRDefault="001A2AB8" w:rsidP="00EF571C">
      <w:pPr>
        <w:widowControl w:val="0"/>
      </w:pPr>
    </w:p>
    <w:sectPr w:rsidR="001A2AB8" w:rsidSect="00CF6CBD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A5F" w:rsidRDefault="005F4A5F" w:rsidP="00CF6CBD">
      <w:pPr>
        <w:spacing w:line="240" w:lineRule="auto"/>
      </w:pPr>
      <w:r>
        <w:separator/>
      </w:r>
    </w:p>
  </w:endnote>
  <w:endnote w:type="continuationSeparator" w:id="0">
    <w:p w:rsidR="005F4A5F" w:rsidRDefault="005F4A5F" w:rsidP="00CF6C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AB8" w:rsidRDefault="00E54D87" w:rsidP="00CF6CBD">
    <w:pPr>
      <w:pStyle w:val="Zpat"/>
    </w:pPr>
    <w:r>
      <w:fldChar w:fldCharType="begin"/>
    </w:r>
    <w:r>
      <w:instrText>PAGE   \* MERGEFORMAT</w:instrText>
    </w:r>
    <w:r>
      <w:fldChar w:fldCharType="separate"/>
    </w:r>
    <w:r w:rsidR="006F5BF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A5F" w:rsidRDefault="005F4A5F" w:rsidP="00CF6CBD">
      <w:pPr>
        <w:spacing w:line="240" w:lineRule="auto"/>
      </w:pPr>
      <w:r>
        <w:separator/>
      </w:r>
    </w:p>
  </w:footnote>
  <w:footnote w:type="continuationSeparator" w:id="0">
    <w:p w:rsidR="005F4A5F" w:rsidRDefault="005F4A5F" w:rsidP="00CF6C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87C8A"/>
    <w:multiLevelType w:val="hybridMultilevel"/>
    <w:tmpl w:val="20D4BAF8"/>
    <w:lvl w:ilvl="0" w:tplc="4D644C4C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BA61A68"/>
    <w:multiLevelType w:val="hybridMultilevel"/>
    <w:tmpl w:val="B38A2B2A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ED4E64"/>
    <w:multiLevelType w:val="hybridMultilevel"/>
    <w:tmpl w:val="06D44576"/>
    <w:lvl w:ilvl="0" w:tplc="DBCA87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55726"/>
    <w:multiLevelType w:val="hybridMultilevel"/>
    <w:tmpl w:val="6A66523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5C3195"/>
    <w:multiLevelType w:val="hybridMultilevel"/>
    <w:tmpl w:val="7C3EFE4A"/>
    <w:lvl w:ilvl="0" w:tplc="A2C4A4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90609"/>
    <w:multiLevelType w:val="hybridMultilevel"/>
    <w:tmpl w:val="03BA35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043CD3"/>
    <w:multiLevelType w:val="hybridMultilevel"/>
    <w:tmpl w:val="8AA43E00"/>
    <w:lvl w:ilvl="0" w:tplc="004485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01425"/>
    <w:multiLevelType w:val="hybridMultilevel"/>
    <w:tmpl w:val="19E84A0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6AB0A9B"/>
    <w:multiLevelType w:val="hybridMultilevel"/>
    <w:tmpl w:val="CEE008B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7F02B4A"/>
    <w:multiLevelType w:val="hybridMultilevel"/>
    <w:tmpl w:val="176878B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8735F9D"/>
    <w:multiLevelType w:val="hybridMultilevel"/>
    <w:tmpl w:val="6966EAFE"/>
    <w:lvl w:ilvl="0" w:tplc="7D2EBB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C22C1C"/>
    <w:multiLevelType w:val="hybridMultilevel"/>
    <w:tmpl w:val="AD96F0E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90F2E88"/>
    <w:multiLevelType w:val="hybridMultilevel"/>
    <w:tmpl w:val="863E893E"/>
    <w:lvl w:ilvl="0" w:tplc="2BC817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0531F"/>
    <w:multiLevelType w:val="hybridMultilevel"/>
    <w:tmpl w:val="425A00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51CA0"/>
    <w:multiLevelType w:val="hybridMultilevel"/>
    <w:tmpl w:val="299213FA"/>
    <w:lvl w:ilvl="0" w:tplc="98B253B8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5" w15:restartNumberingAfterBreak="0">
    <w:nsid w:val="4C411E44"/>
    <w:multiLevelType w:val="hybridMultilevel"/>
    <w:tmpl w:val="9DB4B19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4C7B4ED9"/>
    <w:multiLevelType w:val="hybridMultilevel"/>
    <w:tmpl w:val="90F2393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28B6A33"/>
    <w:multiLevelType w:val="hybridMultilevel"/>
    <w:tmpl w:val="0568AED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31A3030"/>
    <w:multiLevelType w:val="hybridMultilevel"/>
    <w:tmpl w:val="AFDE8B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0E43B1"/>
    <w:multiLevelType w:val="hybridMultilevel"/>
    <w:tmpl w:val="6840C5C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719F3DCF"/>
    <w:multiLevelType w:val="hybridMultilevel"/>
    <w:tmpl w:val="FDDA37C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A585B13"/>
    <w:multiLevelType w:val="hybridMultilevel"/>
    <w:tmpl w:val="4EB0471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7C800A86"/>
    <w:multiLevelType w:val="hybridMultilevel"/>
    <w:tmpl w:val="CE449648"/>
    <w:lvl w:ilvl="0" w:tplc="3738CD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2"/>
  </w:num>
  <w:num w:numId="16">
    <w:abstractNumId w:val="6"/>
  </w:num>
  <w:num w:numId="17">
    <w:abstractNumId w:val="2"/>
  </w:num>
  <w:num w:numId="18">
    <w:abstractNumId w:val="4"/>
  </w:num>
  <w:num w:numId="19">
    <w:abstractNumId w:val="14"/>
  </w:num>
  <w:num w:numId="20">
    <w:abstractNumId w:val="15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2"/>
  </w:num>
  <w:num w:numId="24">
    <w:abstractNumId w:val="1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CFB"/>
    <w:rsid w:val="00000991"/>
    <w:rsid w:val="0009591C"/>
    <w:rsid w:val="000A04FD"/>
    <w:rsid w:val="000A061D"/>
    <w:rsid w:val="000A155D"/>
    <w:rsid w:val="000A5295"/>
    <w:rsid w:val="000B6527"/>
    <w:rsid w:val="000E2781"/>
    <w:rsid w:val="000E2DA5"/>
    <w:rsid w:val="000F5A0C"/>
    <w:rsid w:val="000F6BE6"/>
    <w:rsid w:val="000F7E8C"/>
    <w:rsid w:val="00101FF6"/>
    <w:rsid w:val="00113359"/>
    <w:rsid w:val="00120AD8"/>
    <w:rsid w:val="00130DB9"/>
    <w:rsid w:val="00191375"/>
    <w:rsid w:val="001A1EB9"/>
    <w:rsid w:val="001A2AB8"/>
    <w:rsid w:val="001D32FD"/>
    <w:rsid w:val="001F2DF5"/>
    <w:rsid w:val="002159C5"/>
    <w:rsid w:val="00231909"/>
    <w:rsid w:val="0024124E"/>
    <w:rsid w:val="0024536F"/>
    <w:rsid w:val="00267428"/>
    <w:rsid w:val="0029586B"/>
    <w:rsid w:val="002961CF"/>
    <w:rsid w:val="002A141A"/>
    <w:rsid w:val="002E1108"/>
    <w:rsid w:val="002E1B78"/>
    <w:rsid w:val="002E5F1F"/>
    <w:rsid w:val="002E7D6E"/>
    <w:rsid w:val="002F6523"/>
    <w:rsid w:val="0030108E"/>
    <w:rsid w:val="0030535F"/>
    <w:rsid w:val="00323230"/>
    <w:rsid w:val="0032471F"/>
    <w:rsid w:val="00351AE1"/>
    <w:rsid w:val="00357883"/>
    <w:rsid w:val="003742F2"/>
    <w:rsid w:val="00383115"/>
    <w:rsid w:val="003A4E9D"/>
    <w:rsid w:val="003C3BDB"/>
    <w:rsid w:val="003F0C47"/>
    <w:rsid w:val="00402182"/>
    <w:rsid w:val="004073ED"/>
    <w:rsid w:val="00433E13"/>
    <w:rsid w:val="00450ED0"/>
    <w:rsid w:val="00467B2D"/>
    <w:rsid w:val="004A150F"/>
    <w:rsid w:val="004B115E"/>
    <w:rsid w:val="004B4868"/>
    <w:rsid w:val="004E4515"/>
    <w:rsid w:val="004E46E3"/>
    <w:rsid w:val="00501F66"/>
    <w:rsid w:val="00504DB4"/>
    <w:rsid w:val="005178CC"/>
    <w:rsid w:val="00524DC7"/>
    <w:rsid w:val="00531F07"/>
    <w:rsid w:val="00572599"/>
    <w:rsid w:val="005777E8"/>
    <w:rsid w:val="005C5B25"/>
    <w:rsid w:val="005F4A5F"/>
    <w:rsid w:val="005F4BD5"/>
    <w:rsid w:val="00600F82"/>
    <w:rsid w:val="00654C07"/>
    <w:rsid w:val="006563CC"/>
    <w:rsid w:val="006735E4"/>
    <w:rsid w:val="006C5EDC"/>
    <w:rsid w:val="006E181D"/>
    <w:rsid w:val="006E34FF"/>
    <w:rsid w:val="006E6815"/>
    <w:rsid w:val="006F5BF4"/>
    <w:rsid w:val="00705B1E"/>
    <w:rsid w:val="0071291B"/>
    <w:rsid w:val="00712FDD"/>
    <w:rsid w:val="00720123"/>
    <w:rsid w:val="0072299E"/>
    <w:rsid w:val="00727E43"/>
    <w:rsid w:val="00775BBA"/>
    <w:rsid w:val="00786793"/>
    <w:rsid w:val="00797117"/>
    <w:rsid w:val="007D7F88"/>
    <w:rsid w:val="007E0E69"/>
    <w:rsid w:val="00800ABE"/>
    <w:rsid w:val="008448B1"/>
    <w:rsid w:val="00845198"/>
    <w:rsid w:val="00892D96"/>
    <w:rsid w:val="008A07A9"/>
    <w:rsid w:val="008A2235"/>
    <w:rsid w:val="008B4ED0"/>
    <w:rsid w:val="008F70F0"/>
    <w:rsid w:val="00924ACB"/>
    <w:rsid w:val="00933CDB"/>
    <w:rsid w:val="00933EDD"/>
    <w:rsid w:val="0093655E"/>
    <w:rsid w:val="0095656E"/>
    <w:rsid w:val="00993C09"/>
    <w:rsid w:val="009A4714"/>
    <w:rsid w:val="009B6E8A"/>
    <w:rsid w:val="009C5BE1"/>
    <w:rsid w:val="009F31EC"/>
    <w:rsid w:val="00A167E4"/>
    <w:rsid w:val="00A20669"/>
    <w:rsid w:val="00A409B2"/>
    <w:rsid w:val="00A43140"/>
    <w:rsid w:val="00A5184E"/>
    <w:rsid w:val="00A87B5C"/>
    <w:rsid w:val="00A91A30"/>
    <w:rsid w:val="00A949F7"/>
    <w:rsid w:val="00A955FF"/>
    <w:rsid w:val="00AA6AAA"/>
    <w:rsid w:val="00AA6CFB"/>
    <w:rsid w:val="00AB5154"/>
    <w:rsid w:val="00AB79AA"/>
    <w:rsid w:val="00AC09FB"/>
    <w:rsid w:val="00AE3CC9"/>
    <w:rsid w:val="00AF5892"/>
    <w:rsid w:val="00B0161C"/>
    <w:rsid w:val="00B65351"/>
    <w:rsid w:val="00B65A35"/>
    <w:rsid w:val="00B92549"/>
    <w:rsid w:val="00B94E10"/>
    <w:rsid w:val="00B96F78"/>
    <w:rsid w:val="00BA4B54"/>
    <w:rsid w:val="00BB3E6B"/>
    <w:rsid w:val="00BC1E1A"/>
    <w:rsid w:val="00BD3628"/>
    <w:rsid w:val="00BD5FF2"/>
    <w:rsid w:val="00BD75E0"/>
    <w:rsid w:val="00BF6C85"/>
    <w:rsid w:val="00BF6F07"/>
    <w:rsid w:val="00C018C7"/>
    <w:rsid w:val="00C17821"/>
    <w:rsid w:val="00C31B27"/>
    <w:rsid w:val="00C4129A"/>
    <w:rsid w:val="00CA5D2C"/>
    <w:rsid w:val="00CF1B13"/>
    <w:rsid w:val="00CF6CBD"/>
    <w:rsid w:val="00CF700E"/>
    <w:rsid w:val="00D344E0"/>
    <w:rsid w:val="00D4420E"/>
    <w:rsid w:val="00D454D4"/>
    <w:rsid w:val="00D510B2"/>
    <w:rsid w:val="00D510C7"/>
    <w:rsid w:val="00D6335D"/>
    <w:rsid w:val="00D666D0"/>
    <w:rsid w:val="00D957CB"/>
    <w:rsid w:val="00DA6BFF"/>
    <w:rsid w:val="00DC2563"/>
    <w:rsid w:val="00DC6276"/>
    <w:rsid w:val="00DC6BAF"/>
    <w:rsid w:val="00DD29AC"/>
    <w:rsid w:val="00E24C19"/>
    <w:rsid w:val="00E3409E"/>
    <w:rsid w:val="00E54D87"/>
    <w:rsid w:val="00E87697"/>
    <w:rsid w:val="00EA2A25"/>
    <w:rsid w:val="00EC33F7"/>
    <w:rsid w:val="00ED4A1C"/>
    <w:rsid w:val="00EF09F6"/>
    <w:rsid w:val="00EF571C"/>
    <w:rsid w:val="00EF772E"/>
    <w:rsid w:val="00F0278B"/>
    <w:rsid w:val="00F0763D"/>
    <w:rsid w:val="00F2520B"/>
    <w:rsid w:val="00F37D5B"/>
    <w:rsid w:val="00F41232"/>
    <w:rsid w:val="00F51163"/>
    <w:rsid w:val="00F60651"/>
    <w:rsid w:val="00F66C4E"/>
    <w:rsid w:val="00F90356"/>
    <w:rsid w:val="00F90A62"/>
    <w:rsid w:val="00FA15AB"/>
    <w:rsid w:val="00FA4198"/>
    <w:rsid w:val="00FB60D0"/>
    <w:rsid w:val="00FB7427"/>
    <w:rsid w:val="00FD49A5"/>
    <w:rsid w:val="00FF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500FDC"/>
  <w15:docId w15:val="{20B716C6-7B35-4063-93E3-79339DDD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75BBA"/>
    <w:pPr>
      <w:spacing w:line="276" w:lineRule="auto"/>
      <w:jc w:val="center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rsid w:val="00775BBA"/>
    <w:rPr>
      <w:rFonts w:cs="Times New Roman"/>
      <w:color w:val="0563C1"/>
      <w:u w:val="single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775BBA"/>
    <w:pPr>
      <w:spacing w:after="240" w:line="252" w:lineRule="auto"/>
    </w:pPr>
    <w:rPr>
      <w:rFonts w:ascii="Calibri Light" w:eastAsia="Times New Roman" w:hAnsi="Calibri Light"/>
      <w:sz w:val="24"/>
      <w:szCs w:val="24"/>
      <w:lang w:eastAsia="cs-CZ"/>
    </w:rPr>
  </w:style>
  <w:style w:type="character" w:customStyle="1" w:styleId="PodnadpisChar">
    <w:name w:val="Podnadpis Char"/>
    <w:link w:val="Podnadpis"/>
    <w:uiPriority w:val="99"/>
    <w:locked/>
    <w:rsid w:val="00775BBA"/>
    <w:rPr>
      <w:rFonts w:ascii="Calibri Light" w:hAnsi="Calibri Light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775BBA"/>
    <w:pPr>
      <w:ind w:left="720"/>
      <w:contextualSpacing/>
    </w:pPr>
  </w:style>
  <w:style w:type="paragraph" w:customStyle="1" w:styleId="Tlotextu">
    <w:name w:val="Tìlo textu"/>
    <w:basedOn w:val="Normln"/>
    <w:uiPriority w:val="99"/>
    <w:rsid w:val="00775BBA"/>
    <w:pPr>
      <w:widowControl w:val="0"/>
      <w:suppressAutoHyphens/>
      <w:autoSpaceDE w:val="0"/>
      <w:spacing w:after="120" w:line="240" w:lineRule="auto"/>
      <w:jc w:val="both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table" w:styleId="Mkatabulky">
    <w:name w:val="Table Grid"/>
    <w:basedOn w:val="Normlntabulka"/>
    <w:uiPriority w:val="99"/>
    <w:rsid w:val="00775BBA"/>
    <w:pPr>
      <w:jc w:val="both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CF6CB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link w:val="Zhlav"/>
    <w:uiPriority w:val="99"/>
    <w:locked/>
    <w:rsid w:val="00CF6CBD"/>
    <w:rPr>
      <w:rFonts w:cs="Times New Roman"/>
    </w:rPr>
  </w:style>
  <w:style w:type="paragraph" w:styleId="Zpat">
    <w:name w:val="footer"/>
    <w:basedOn w:val="Normln"/>
    <w:link w:val="ZpatChar"/>
    <w:uiPriority w:val="99"/>
    <w:rsid w:val="00CF6CB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locked/>
    <w:rsid w:val="00CF6CBD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727E43"/>
    <w:pPr>
      <w:widowControl w:val="0"/>
      <w:suppressAutoHyphens/>
      <w:spacing w:after="120" w:line="240" w:lineRule="auto"/>
      <w:jc w:val="lef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ZkladntextChar">
    <w:name w:val="Základní text Char"/>
    <w:link w:val="Zkladntext"/>
    <w:uiPriority w:val="99"/>
    <w:locked/>
    <w:rsid w:val="00727E43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Smlouva-slo">
    <w:name w:val="Smlouva-číslo"/>
    <w:basedOn w:val="Normln"/>
    <w:rsid w:val="00113359"/>
    <w:pPr>
      <w:widowControl w:val="0"/>
      <w:snapToGrid w:val="0"/>
      <w:spacing w:before="120" w:line="240" w:lineRule="atLeast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Stednmka21">
    <w:name w:val="Střední mřížka 21"/>
    <w:uiPriority w:val="1"/>
    <w:qFormat/>
    <w:rsid w:val="0030108E"/>
    <w:pPr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28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nopava@pnopav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B5B0A-9A63-44CD-B5C2-BE109A98B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2331</Words>
  <Characters>13757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Harry Olšar</dc:creator>
  <cp:keywords/>
  <dc:description/>
  <cp:lastModifiedBy>Škaroupka Michal</cp:lastModifiedBy>
  <cp:revision>8</cp:revision>
  <cp:lastPrinted>2020-12-01T07:21:00Z</cp:lastPrinted>
  <dcterms:created xsi:type="dcterms:W3CDTF">2020-11-26T13:02:00Z</dcterms:created>
  <dcterms:modified xsi:type="dcterms:W3CDTF">2020-12-02T08:52:00Z</dcterms:modified>
</cp:coreProperties>
</file>