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2B" w:rsidRPr="002B7702" w:rsidRDefault="009F5971" w:rsidP="002B7702">
      <w:pPr>
        <w:pStyle w:val="Zkladnodstavec"/>
        <w:spacing w:after="794"/>
        <w:jc w:val="right"/>
        <w:rPr>
          <w:sz w:val="32"/>
          <w:szCs w:val="32"/>
        </w:rPr>
      </w:pPr>
      <w:proofErr w:type="gramStart"/>
      <w:r w:rsidRPr="002B7702">
        <w:rPr>
          <w:sz w:val="32"/>
          <w:szCs w:val="32"/>
        </w:rPr>
        <w:t>22.12.2016</w:t>
      </w:r>
      <w:proofErr w:type="gramEnd"/>
      <w:r w:rsidRPr="002B7702">
        <w:rPr>
          <w:sz w:val="32"/>
          <w:szCs w:val="32"/>
        </w:rPr>
        <w:t>, Prague</w:t>
      </w:r>
    </w:p>
    <w:p w:rsidR="009D5B2B" w:rsidRDefault="009F5971" w:rsidP="002B7702">
      <w:pPr>
        <w:pStyle w:val="Nzev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sz w:val="28"/>
          <w:szCs w:val="28"/>
          <w:u w:color="000000"/>
        </w:rPr>
      </w:pPr>
      <w:r>
        <w:rPr>
          <w:rFonts w:ascii="Cambria" w:eastAsia="Cambria" w:hAnsi="Cambria" w:cs="Cambria"/>
          <w:sz w:val="28"/>
          <w:szCs w:val="28"/>
          <w:u w:color="000000"/>
        </w:rPr>
        <w:t>Smlouva o pořádání divadelního představení</w:t>
      </w:r>
    </w:p>
    <w:p w:rsidR="009D5B2B" w:rsidRDefault="009D5B2B" w:rsidP="002B7702">
      <w:pPr>
        <w:pStyle w:val="Nzev"/>
        <w:keepNext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:rsidR="009D5B2B" w:rsidRDefault="009D5B2B" w:rsidP="002B7702">
      <w:pPr>
        <w:pStyle w:val="Vchoz"/>
        <w:tabs>
          <w:tab w:val="left" w:pos="6663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b/>
          <w:bCs/>
          <w:sz w:val="28"/>
          <w:szCs w:val="28"/>
          <w:u w:color="000000"/>
        </w:rPr>
      </w:pPr>
    </w:p>
    <w:p w:rsidR="009D5B2B" w:rsidRDefault="009F5971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 xml:space="preserve">Cirk La Putyka, o.p.s. </w:t>
      </w: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br/>
      </w:r>
      <w:r>
        <w:rPr>
          <w:rFonts w:ascii="Times New Roman"/>
          <w:sz w:val="28"/>
          <w:szCs w:val="28"/>
          <w:u w:color="000000"/>
        </w:rPr>
        <w:t>se s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 xml:space="preserve">dlem: 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umavsk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21/1048, 120 00, Praha 2</w:t>
      </w:r>
      <w:r>
        <w:rPr>
          <w:rFonts w:ascii="Times New Roman" w:eastAsia="Times New Roman" w:hAnsi="Times New Roman" w:cs="Times New Roman"/>
          <w:sz w:val="28"/>
          <w:szCs w:val="28"/>
          <w:u w:color="000000"/>
        </w:rPr>
        <w:br/>
      </w:r>
      <w:r>
        <w:rPr>
          <w:rFonts w:ascii="Times New Roman"/>
          <w:sz w:val="28"/>
          <w:szCs w:val="28"/>
          <w:u w:color="000000"/>
        </w:rPr>
        <w:t>I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O: 28968468</w:t>
      </w:r>
      <w:r>
        <w:rPr>
          <w:rFonts w:ascii="Times New Roman" w:eastAsia="Times New Roman" w:hAnsi="Times New Roman" w:cs="Times New Roman"/>
          <w:sz w:val="28"/>
          <w:szCs w:val="28"/>
          <w:u w:color="000000"/>
        </w:rPr>
        <w:br/>
      </w:r>
      <w:r>
        <w:rPr>
          <w:rFonts w:ascii="Times New Roman"/>
          <w:sz w:val="28"/>
          <w:szCs w:val="28"/>
          <w:u w:color="000000"/>
        </w:rPr>
        <w:t>DI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: CZ28968468</w:t>
      </w:r>
    </w:p>
    <w:p w:rsidR="009D5B2B" w:rsidRDefault="009F5971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hAnsi="Times New Roman"/>
          <w:sz w:val="28"/>
          <w:szCs w:val="28"/>
          <w:u w:color="000000"/>
        </w:rPr>
        <w:t>čí</w:t>
      </w:r>
      <w:r>
        <w:rPr>
          <w:rFonts w:ascii="Times New Roman"/>
          <w:sz w:val="28"/>
          <w:szCs w:val="28"/>
          <w:u w:color="000000"/>
        </w:rPr>
        <w:t xml:space="preserve">slo </w:t>
      </w:r>
      <w:r>
        <w:rPr>
          <w:rFonts w:hAnsi="Times New Roman"/>
          <w:sz w:val="28"/>
          <w:szCs w:val="28"/>
          <w:u w:color="000000"/>
        </w:rPr>
        <w:t>úč</w:t>
      </w:r>
      <w:r>
        <w:rPr>
          <w:rFonts w:ascii="Times New Roman"/>
          <w:sz w:val="28"/>
          <w:szCs w:val="28"/>
          <w:u w:color="000000"/>
        </w:rPr>
        <w:t>tu: 484804848 / 5500</w:t>
      </w:r>
      <w:r>
        <w:rPr>
          <w:rFonts w:ascii="Times New Roman" w:eastAsia="Times New Roman" w:hAnsi="Times New Roman" w:cs="Times New Roman"/>
          <w:sz w:val="28"/>
          <w:szCs w:val="28"/>
          <w:u w:color="000000"/>
        </w:rPr>
        <w:br/>
      </w:r>
      <w:r>
        <w:rPr>
          <w:rFonts w:ascii="Times New Roman"/>
          <w:sz w:val="28"/>
          <w:szCs w:val="28"/>
          <w:u w:color="000000"/>
        </w:rPr>
        <w:t>Zastoupen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: V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tem Nov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kem</w:t>
      </w:r>
      <w:r>
        <w:rPr>
          <w:rFonts w:ascii="Times New Roman" w:eastAsia="Times New Roman" w:hAnsi="Times New Roman" w:cs="Times New Roman"/>
          <w:sz w:val="28"/>
          <w:szCs w:val="28"/>
          <w:u w:color="000000"/>
        </w:rPr>
        <w:br/>
      </w:r>
      <w:r>
        <w:rPr>
          <w:rFonts w:ascii="Times New Roman"/>
          <w:sz w:val="28"/>
          <w:szCs w:val="28"/>
          <w:u w:color="000000"/>
        </w:rPr>
        <w:t>(d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 xml:space="preserve">le jen </w:t>
      </w: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>Cirk La Putyka</w:t>
      </w:r>
      <w:r>
        <w:rPr>
          <w:rFonts w:ascii="Times New Roman"/>
          <w:sz w:val="28"/>
          <w:szCs w:val="28"/>
          <w:u w:color="000000"/>
        </w:rPr>
        <w:t>)</w:t>
      </w:r>
    </w:p>
    <w:p w:rsidR="009D5B2B" w:rsidRDefault="009D5B2B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/>
          <w:sz w:val="28"/>
          <w:szCs w:val="28"/>
          <w:u w:color="000000"/>
        </w:rPr>
        <w:t>a</w:t>
      </w:r>
    </w:p>
    <w:p w:rsidR="009D5B2B" w:rsidRDefault="009D5B2B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ascii="Tahoma" w:eastAsia="Tahoma" w:hAnsi="Tahoma" w:cs="Tahoma"/>
          <w:b/>
          <w:bCs/>
          <w:kern w:val="0"/>
        </w:rPr>
      </w:pPr>
      <w:proofErr w:type="spellStart"/>
      <w:r>
        <w:rPr>
          <w:rFonts w:ascii="Tahoma"/>
          <w:b/>
          <w:bCs/>
          <w:kern w:val="0"/>
        </w:rPr>
        <w:t>D</w:t>
      </w:r>
      <w:r>
        <w:rPr>
          <w:rFonts w:hAnsi="Tahoma"/>
          <w:b/>
          <w:bCs/>
          <w:kern w:val="0"/>
        </w:rPr>
        <w:t>ů</w:t>
      </w:r>
      <w:r>
        <w:rPr>
          <w:rFonts w:ascii="Tahoma"/>
          <w:b/>
          <w:bCs/>
          <w:kern w:val="0"/>
        </w:rPr>
        <w:t>m</w:t>
      </w:r>
      <w:proofErr w:type="spellEnd"/>
      <w:r>
        <w:rPr>
          <w:rFonts w:ascii="Tahoma"/>
          <w:b/>
          <w:bCs/>
          <w:kern w:val="0"/>
        </w:rPr>
        <w:t xml:space="preserve"> </w:t>
      </w:r>
      <w:proofErr w:type="spellStart"/>
      <w:r>
        <w:rPr>
          <w:rFonts w:ascii="Tahoma"/>
          <w:b/>
          <w:bCs/>
          <w:kern w:val="0"/>
        </w:rPr>
        <w:t>kultury</w:t>
      </w:r>
      <w:proofErr w:type="spellEnd"/>
      <w:r>
        <w:rPr>
          <w:rFonts w:ascii="Tahoma"/>
          <w:b/>
          <w:bCs/>
          <w:kern w:val="0"/>
        </w:rPr>
        <w:t xml:space="preserve"> Teplice</w:t>
      </w: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ascii="Tahoma" w:eastAsia="Tahoma" w:hAnsi="Tahoma" w:cs="Tahoma"/>
          <w:kern w:val="0"/>
        </w:rPr>
      </w:pPr>
      <w:proofErr w:type="spellStart"/>
      <w:proofErr w:type="gramStart"/>
      <w:r>
        <w:rPr>
          <w:rFonts w:ascii="Tahoma"/>
          <w:kern w:val="0"/>
        </w:rPr>
        <w:t>M</w:t>
      </w:r>
      <w:r>
        <w:rPr>
          <w:rFonts w:hAnsi="Tahoma"/>
          <w:kern w:val="0"/>
        </w:rPr>
        <w:t>í</w:t>
      </w:r>
      <w:r>
        <w:rPr>
          <w:rFonts w:ascii="Tahoma"/>
          <w:kern w:val="0"/>
        </w:rPr>
        <w:t>rov</w:t>
      </w:r>
      <w:r>
        <w:rPr>
          <w:rFonts w:hAnsi="Tahoma"/>
          <w:kern w:val="0"/>
        </w:rPr>
        <w:t>é</w:t>
      </w:r>
      <w:proofErr w:type="spellEnd"/>
      <w:r>
        <w:rPr>
          <w:rFonts w:hAnsi="Tahoma"/>
          <w:kern w:val="0"/>
        </w:rPr>
        <w:t xml:space="preserve"> </w:t>
      </w:r>
      <w:proofErr w:type="spellStart"/>
      <w:r>
        <w:rPr>
          <w:rFonts w:ascii="Tahoma"/>
          <w:kern w:val="0"/>
        </w:rPr>
        <w:t>n</w:t>
      </w:r>
      <w:r>
        <w:rPr>
          <w:rFonts w:hAnsi="Tahoma"/>
          <w:kern w:val="0"/>
        </w:rPr>
        <w:t>á</w:t>
      </w:r>
      <w:r>
        <w:rPr>
          <w:rFonts w:ascii="Tahoma"/>
          <w:kern w:val="0"/>
        </w:rPr>
        <w:t>m</w:t>
      </w:r>
      <w:proofErr w:type="spellEnd"/>
      <w:r>
        <w:rPr>
          <w:rFonts w:ascii="Tahoma"/>
          <w:kern w:val="0"/>
        </w:rPr>
        <w:t>.</w:t>
      </w:r>
      <w:proofErr w:type="gramEnd"/>
      <w:r>
        <w:rPr>
          <w:rFonts w:ascii="Tahoma"/>
          <w:kern w:val="0"/>
        </w:rPr>
        <w:t xml:space="preserve"> 2950</w:t>
      </w: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ascii="Tahoma" w:eastAsia="Tahoma" w:hAnsi="Tahoma" w:cs="Tahoma"/>
          <w:kern w:val="0"/>
        </w:rPr>
      </w:pPr>
      <w:r>
        <w:rPr>
          <w:rFonts w:ascii="Tahoma"/>
          <w:kern w:val="0"/>
        </w:rPr>
        <w:t>41580 Teplice</w:t>
      </w: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eastAsia="Times New Roman" w:hAnsi="Times New Roman" w:cs="Times New Roman"/>
          <w:kern w:val="0"/>
          <w:sz w:val="28"/>
          <w:szCs w:val="28"/>
        </w:rPr>
      </w:pPr>
      <w:r>
        <w:rPr>
          <w:rFonts w:ascii="Tahoma"/>
          <w:kern w:val="0"/>
        </w:rPr>
        <w:t>I</w:t>
      </w:r>
      <w:r>
        <w:rPr>
          <w:rFonts w:hAnsi="Tahoma"/>
          <w:kern w:val="0"/>
        </w:rPr>
        <w:t>Č</w:t>
      </w:r>
      <w:r>
        <w:rPr>
          <w:kern w:val="0"/>
          <w:sz w:val="28"/>
          <w:szCs w:val="28"/>
        </w:rPr>
        <w:t>: 00081221</w:t>
      </w: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ascii="Tahoma" w:eastAsia="Tahoma" w:hAnsi="Tahoma" w:cs="Tahoma"/>
          <w:kern w:val="0"/>
        </w:rPr>
      </w:pPr>
      <w:r>
        <w:rPr>
          <w:rFonts w:ascii="Tahoma"/>
          <w:kern w:val="0"/>
        </w:rPr>
        <w:t>DI</w:t>
      </w:r>
      <w:r>
        <w:rPr>
          <w:rFonts w:hAnsi="Tahoma"/>
          <w:kern w:val="0"/>
        </w:rPr>
        <w:t>Č</w:t>
      </w:r>
      <w:r>
        <w:rPr>
          <w:rFonts w:ascii="Tahoma"/>
          <w:kern w:val="0"/>
        </w:rPr>
        <w:t>: CZ 00081221</w:t>
      </w:r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ascii="Tahoma" w:eastAsia="Tahoma" w:hAnsi="Tahoma" w:cs="Tahoma"/>
          <w:kern w:val="0"/>
        </w:rPr>
      </w:pPr>
      <w:proofErr w:type="spellStart"/>
      <w:r>
        <w:rPr>
          <w:rFonts w:ascii="Tahoma"/>
          <w:kern w:val="0"/>
        </w:rPr>
        <w:t>Zastoupen</w:t>
      </w:r>
      <w:r>
        <w:rPr>
          <w:rFonts w:hAnsi="Tahoma"/>
          <w:kern w:val="0"/>
        </w:rPr>
        <w:t>á</w:t>
      </w:r>
      <w:proofErr w:type="spellEnd"/>
      <w:r>
        <w:rPr>
          <w:rFonts w:ascii="Tahoma"/>
          <w:kern w:val="0"/>
        </w:rPr>
        <w:t xml:space="preserve">: Ing. </w:t>
      </w:r>
      <w:proofErr w:type="spellStart"/>
      <w:r>
        <w:rPr>
          <w:rFonts w:ascii="Tahoma"/>
          <w:kern w:val="0"/>
        </w:rPr>
        <w:t>P</w:t>
      </w:r>
      <w:r>
        <w:rPr>
          <w:rFonts w:hAnsi="Tahoma"/>
          <w:kern w:val="0"/>
        </w:rPr>
        <w:t>ř</w:t>
      </w:r>
      <w:r>
        <w:rPr>
          <w:rFonts w:ascii="Tahoma"/>
          <w:kern w:val="0"/>
        </w:rPr>
        <w:t>emysl</w:t>
      </w:r>
      <w:proofErr w:type="spellEnd"/>
      <w:r>
        <w:rPr>
          <w:rFonts w:ascii="Tahoma"/>
          <w:kern w:val="0"/>
        </w:rPr>
        <w:t xml:space="preserve"> </w:t>
      </w:r>
      <w:r>
        <w:rPr>
          <w:rFonts w:hAnsi="Tahoma"/>
          <w:kern w:val="0"/>
        </w:rPr>
        <w:t>Š</w:t>
      </w:r>
      <w:r>
        <w:rPr>
          <w:rFonts w:ascii="Tahoma"/>
          <w:kern w:val="0"/>
        </w:rPr>
        <w:t xml:space="preserve">oba, </w:t>
      </w:r>
      <w:proofErr w:type="spellStart"/>
      <w:r>
        <w:rPr>
          <w:rFonts w:hAnsi="Tahoma"/>
          <w:kern w:val="0"/>
        </w:rPr>
        <w:t>ř</w:t>
      </w:r>
      <w:r>
        <w:rPr>
          <w:rFonts w:ascii="Tahoma"/>
          <w:kern w:val="0"/>
        </w:rPr>
        <w:t>editel</w:t>
      </w:r>
      <w:proofErr w:type="spellEnd"/>
    </w:p>
    <w:p w:rsidR="009D5B2B" w:rsidRDefault="009F5971" w:rsidP="002B7702">
      <w:pPr>
        <w:pStyle w:val="TextA"/>
        <w:keepNext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outlineLvl w:val="0"/>
        <w:rPr>
          <w:rFonts w:eastAsia="Times New Roman" w:hAnsi="Times New Roman" w:cs="Times New Roman"/>
          <w:kern w:val="0"/>
          <w:sz w:val="28"/>
          <w:szCs w:val="28"/>
        </w:rPr>
      </w:pPr>
      <w:r>
        <w:rPr>
          <w:rFonts w:ascii="Tahoma"/>
          <w:kern w:val="0"/>
        </w:rPr>
        <w:t>(</w:t>
      </w:r>
      <w:proofErr w:type="spellStart"/>
      <w:proofErr w:type="gramStart"/>
      <w:r>
        <w:rPr>
          <w:rFonts w:ascii="Tahoma"/>
          <w:kern w:val="0"/>
        </w:rPr>
        <w:t>d</w:t>
      </w:r>
      <w:r>
        <w:rPr>
          <w:rFonts w:hAnsi="Tahoma"/>
          <w:kern w:val="0"/>
        </w:rPr>
        <w:t>á</w:t>
      </w:r>
      <w:r>
        <w:rPr>
          <w:rFonts w:ascii="Tahoma"/>
          <w:kern w:val="0"/>
        </w:rPr>
        <w:t>le</w:t>
      </w:r>
      <w:proofErr w:type="spellEnd"/>
      <w:proofErr w:type="gramEnd"/>
      <w:r>
        <w:rPr>
          <w:rFonts w:ascii="Tahoma"/>
          <w:kern w:val="0"/>
        </w:rPr>
        <w:t xml:space="preserve"> </w:t>
      </w:r>
      <w:proofErr w:type="spellStart"/>
      <w:r>
        <w:rPr>
          <w:rFonts w:ascii="Tahoma"/>
          <w:kern w:val="0"/>
        </w:rPr>
        <w:t>jen</w:t>
      </w:r>
      <w:proofErr w:type="spellEnd"/>
      <w:r>
        <w:rPr>
          <w:rFonts w:ascii="Tahoma"/>
          <w:kern w:val="0"/>
        </w:rPr>
        <w:t xml:space="preserve"> </w:t>
      </w:r>
      <w:proofErr w:type="spellStart"/>
      <w:r>
        <w:rPr>
          <w:rFonts w:ascii="Tahoma"/>
          <w:kern w:val="0"/>
        </w:rPr>
        <w:t>Objednavatel</w:t>
      </w:r>
      <w:proofErr w:type="spellEnd"/>
      <w:r>
        <w:rPr>
          <w:rFonts w:ascii="Tahoma"/>
          <w:kern w:val="0"/>
        </w:rPr>
        <w:t>)</w:t>
      </w:r>
    </w:p>
    <w:p w:rsidR="009D5B2B" w:rsidRDefault="009D5B2B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b/>
          <w:bCs/>
          <w:sz w:val="28"/>
          <w:szCs w:val="28"/>
          <w:u w:color="000000"/>
        </w:rPr>
      </w:pP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>I.</w:t>
      </w:r>
    </w:p>
    <w:p w:rsidR="009D5B2B" w:rsidRDefault="009F5971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b/>
          <w:bCs/>
          <w:sz w:val="28"/>
          <w:szCs w:val="28"/>
          <w:u w:color="000000"/>
        </w:rPr>
      </w:pP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>Předmět smlouvy</w:t>
      </w:r>
    </w:p>
    <w:p w:rsidR="009D5B2B" w:rsidRDefault="009D5B2B" w:rsidP="002B7702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center"/>
        <w:rPr>
          <w:rFonts w:ascii="Cambria" w:eastAsia="Cambria" w:hAnsi="Cambria" w:cs="Cambria"/>
          <w:b/>
          <w:bCs/>
          <w:sz w:val="28"/>
          <w:szCs w:val="28"/>
          <w:u w:color="000000"/>
        </w:rPr>
      </w:pPr>
    </w:p>
    <w:p w:rsidR="009D5B2B" w:rsidRDefault="009F5971" w:rsidP="002B7702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edm</w:t>
      </w:r>
      <w:r>
        <w:rPr>
          <w:rFonts w:hAnsi="Times New Roman"/>
          <w:sz w:val="28"/>
          <w:szCs w:val="28"/>
        </w:rPr>
        <w:t>ě</w:t>
      </w:r>
      <w:r>
        <w:rPr>
          <w:rFonts w:ascii="Times New Roman"/>
          <w:sz w:val="28"/>
          <w:szCs w:val="28"/>
        </w:rPr>
        <w:t>tem smlouvy je vymezen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vz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>jemn</w:t>
      </w:r>
      <w:r>
        <w:rPr>
          <w:rFonts w:hAnsi="Times New Roman"/>
          <w:sz w:val="28"/>
          <w:szCs w:val="28"/>
        </w:rPr>
        <w:t>ý</w:t>
      </w:r>
      <w:r>
        <w:rPr>
          <w:rFonts w:ascii="Times New Roman"/>
          <w:sz w:val="28"/>
          <w:szCs w:val="28"/>
        </w:rPr>
        <w:t>ch pr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>v a povinnost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i po</w:t>
      </w:r>
      <w:r>
        <w:rPr>
          <w:rFonts w:hAnsi="Times New Roman"/>
          <w:sz w:val="28"/>
          <w:szCs w:val="28"/>
        </w:rPr>
        <w:t>řá</w:t>
      </w:r>
      <w:r>
        <w:rPr>
          <w:rFonts w:ascii="Times New Roman"/>
          <w:sz w:val="28"/>
          <w:szCs w:val="28"/>
        </w:rPr>
        <w:t>d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>n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divadeln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ho 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edstaven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, za podm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nek dohodnut</w:t>
      </w:r>
      <w:r>
        <w:rPr>
          <w:rFonts w:hAnsi="Times New Roman"/>
          <w:sz w:val="28"/>
          <w:szCs w:val="28"/>
        </w:rPr>
        <w:t>ý</w:t>
      </w:r>
      <w:r>
        <w:rPr>
          <w:rFonts w:ascii="Times New Roman"/>
          <w:sz w:val="28"/>
          <w:szCs w:val="28"/>
        </w:rPr>
        <w:t>ch 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>t</w:t>
      </w:r>
      <w:r>
        <w:rPr>
          <w:rFonts w:hAnsi="Times New Roman"/>
          <w:sz w:val="28"/>
          <w:szCs w:val="28"/>
        </w:rPr>
        <w:t>é</w:t>
      </w:r>
      <w:r>
        <w:rPr>
          <w:rFonts w:ascii="Times New Roman"/>
          <w:sz w:val="28"/>
          <w:szCs w:val="28"/>
        </w:rPr>
        <w:t>to smlouv</w:t>
      </w:r>
      <w:r>
        <w:rPr>
          <w:rFonts w:hAnsi="Times New Roman"/>
          <w:sz w:val="28"/>
          <w:szCs w:val="28"/>
        </w:rPr>
        <w:t>ě</w:t>
      </w:r>
      <w:r>
        <w:rPr>
          <w:rFonts w:ascii="Times New Roman"/>
          <w:sz w:val="28"/>
          <w:szCs w:val="28"/>
        </w:rPr>
        <w:t>:</w:t>
      </w:r>
    </w:p>
    <w:p w:rsidR="009D5B2B" w:rsidRDefault="009F5971" w:rsidP="002B7702">
      <w:pPr>
        <w:pStyle w:val="TextA"/>
        <w:keepNext/>
        <w:widowControl/>
        <w:tabs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both"/>
        <w:outlineLvl w:val="0"/>
        <w:rPr>
          <w:rFonts w:eastAsia="Times New Roman" w:hAnsi="Times New Roman" w:cs="Times New Roman"/>
          <w:kern w:val="0"/>
          <w:sz w:val="28"/>
          <w:szCs w:val="28"/>
        </w:rPr>
      </w:pPr>
      <w:proofErr w:type="spellStart"/>
      <w:proofErr w:type="gramStart"/>
      <w:r>
        <w:rPr>
          <w:kern w:val="0"/>
          <w:sz w:val="28"/>
          <w:szCs w:val="28"/>
        </w:rPr>
        <w:t>n</w:t>
      </w:r>
      <w:r>
        <w:rPr>
          <w:rFonts w:hAnsi="Times New Roman"/>
          <w:kern w:val="0"/>
          <w:sz w:val="28"/>
          <w:szCs w:val="28"/>
        </w:rPr>
        <w:t>á</w:t>
      </w:r>
      <w:r>
        <w:rPr>
          <w:kern w:val="0"/>
          <w:sz w:val="28"/>
          <w:szCs w:val="28"/>
        </w:rPr>
        <w:t>zev</w:t>
      </w:r>
      <w:proofErr w:type="spellEnd"/>
      <w:proofErr w:type="gramEnd"/>
      <w:r>
        <w:rPr>
          <w:kern w:val="0"/>
          <w:sz w:val="28"/>
          <w:szCs w:val="28"/>
        </w:rPr>
        <w:t xml:space="preserve"> </w:t>
      </w:r>
      <w:proofErr w:type="spellStart"/>
      <w:r>
        <w:rPr>
          <w:kern w:val="0"/>
          <w:sz w:val="28"/>
          <w:szCs w:val="28"/>
        </w:rPr>
        <w:t>p</w:t>
      </w:r>
      <w:r>
        <w:rPr>
          <w:rFonts w:hAnsi="Times New Roman"/>
          <w:kern w:val="0"/>
          <w:sz w:val="28"/>
          <w:szCs w:val="28"/>
        </w:rPr>
        <w:t>ř</w:t>
      </w:r>
      <w:r>
        <w:rPr>
          <w:kern w:val="0"/>
          <w:sz w:val="28"/>
          <w:szCs w:val="28"/>
        </w:rPr>
        <w:t>edstaven</w:t>
      </w:r>
      <w:r>
        <w:rPr>
          <w:rFonts w:hAnsi="Times New Roman"/>
          <w:kern w:val="0"/>
          <w:sz w:val="28"/>
          <w:szCs w:val="28"/>
        </w:rPr>
        <w:t>í</w:t>
      </w:r>
      <w:proofErr w:type="spellEnd"/>
      <w:r>
        <w:rPr>
          <w:kern w:val="0"/>
          <w:sz w:val="28"/>
          <w:szCs w:val="28"/>
        </w:rPr>
        <w:t>:</w:t>
      </w:r>
      <w:r>
        <w:rPr>
          <w:kern w:val="0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kern w:val="0"/>
          <w:sz w:val="28"/>
          <w:szCs w:val="28"/>
        </w:rPr>
        <w:t>Play</w:t>
      </w:r>
    </w:p>
    <w:p w:rsidR="009D5B2B" w:rsidRDefault="009F5971" w:rsidP="002B7702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m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sto kon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>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: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Cambria" w:eastAsia="Cambria" w:hAnsi="Cambria" w:cs="Cambria"/>
          <w:b/>
          <w:bCs/>
          <w:sz w:val="28"/>
          <w:szCs w:val="28"/>
        </w:rPr>
        <w:t>Krušnohorské divadlo, Teplice</w:t>
      </w:r>
    </w:p>
    <w:p w:rsidR="009D5B2B" w:rsidRDefault="009F5971" w:rsidP="002B7702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datum kon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>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: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proofErr w:type="gramStart"/>
      <w:r>
        <w:rPr>
          <w:rFonts w:ascii="Times New Roman"/>
          <w:sz w:val="28"/>
          <w:szCs w:val="28"/>
        </w:rPr>
        <w:t>30.1.2017</w:t>
      </w:r>
      <w:proofErr w:type="gramEnd"/>
      <w:r>
        <w:rPr>
          <w:rFonts w:ascii="Times New Roman"/>
          <w:sz w:val="28"/>
          <w:szCs w:val="28"/>
        </w:rPr>
        <w:t xml:space="preserve"> od 18, 00 hodin</w:t>
      </w:r>
    </w:p>
    <w:p w:rsidR="009D5B2B" w:rsidRDefault="009D5B2B" w:rsidP="002B7702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 w:rsidP="002B7702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(d</w:t>
      </w:r>
      <w:r>
        <w:rPr>
          <w:rFonts w:hAnsi="Times New Roman"/>
          <w:sz w:val="28"/>
          <w:szCs w:val="28"/>
        </w:rPr>
        <w:t>á</w:t>
      </w:r>
      <w:r>
        <w:rPr>
          <w:rFonts w:ascii="Times New Roman"/>
          <w:sz w:val="28"/>
          <w:szCs w:val="28"/>
        </w:rPr>
        <w:t xml:space="preserve">le jen </w:t>
      </w:r>
      <w:r>
        <w:rPr>
          <w:rFonts w:hAnsi="Times New Roman"/>
          <w:sz w:val="28"/>
          <w:szCs w:val="28"/>
        </w:rPr>
        <w:t>„</w:t>
      </w:r>
      <w:r>
        <w:rPr>
          <w:rFonts w:ascii="Times New Roman"/>
          <w:sz w:val="28"/>
          <w:szCs w:val="28"/>
        </w:rPr>
        <w:t>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edstaven</w:t>
      </w:r>
      <w:r>
        <w:rPr>
          <w:rFonts w:hAnsi="Times New Roman"/>
          <w:sz w:val="28"/>
          <w:szCs w:val="28"/>
        </w:rPr>
        <w:t>í“</w:t>
      </w:r>
      <w:r>
        <w:rPr>
          <w:rFonts w:ascii="Times New Roman"/>
          <w:sz w:val="28"/>
          <w:szCs w:val="28"/>
        </w:rPr>
        <w:t>)</w:t>
      </w:r>
      <w:r>
        <w:rPr>
          <w:rFonts w:ascii="Times New Roman"/>
          <w:sz w:val="28"/>
          <w:szCs w:val="28"/>
        </w:rPr>
        <w:tab/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II.</w:t>
      </w: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Honorář a náhrady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</w:p>
    <w:p w:rsidR="009D5B2B" w:rsidRDefault="009F5971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Objednavatel se zavazuje uhradit za uskute</w:t>
      </w:r>
      <w:r>
        <w:rPr>
          <w:rFonts w:hAnsi="Times New Roman"/>
          <w:sz w:val="28"/>
          <w:szCs w:val="28"/>
        </w:rPr>
        <w:t>č</w:t>
      </w:r>
      <w:r>
        <w:rPr>
          <w:rFonts w:ascii="Times New Roman"/>
          <w:sz w:val="28"/>
          <w:szCs w:val="28"/>
        </w:rPr>
        <w:t>n</w:t>
      </w:r>
      <w:r>
        <w:rPr>
          <w:rFonts w:hAnsi="Times New Roman"/>
          <w:sz w:val="28"/>
          <w:szCs w:val="28"/>
        </w:rPr>
        <w:t>ě</w:t>
      </w:r>
      <w:r>
        <w:rPr>
          <w:rFonts w:ascii="Times New Roman"/>
          <w:sz w:val="28"/>
          <w:szCs w:val="28"/>
        </w:rPr>
        <w:t>n</w:t>
      </w:r>
      <w:r>
        <w:rPr>
          <w:rFonts w:hAnsi="Times New Roman"/>
          <w:sz w:val="28"/>
          <w:szCs w:val="28"/>
        </w:rPr>
        <w:t>é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edstaven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>: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>
      <w:pPr>
        <w:pStyle w:val="Tlotextu"/>
        <w:numPr>
          <w:ilvl w:val="0"/>
          <w:numId w:val="3"/>
        </w:numPr>
        <w:tabs>
          <w:tab w:val="num" w:pos="554"/>
          <w:tab w:val="left" w:pos="70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54" w:hanging="5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dohodnutou </w:t>
      </w:r>
      <w:r>
        <w:rPr>
          <w:rFonts w:hAnsi="Times New Roman"/>
          <w:sz w:val="28"/>
          <w:szCs w:val="28"/>
        </w:rPr>
        <w:t>čá</w:t>
      </w:r>
      <w:r>
        <w:rPr>
          <w:rFonts w:ascii="Times New Roman"/>
          <w:sz w:val="28"/>
          <w:szCs w:val="28"/>
        </w:rPr>
        <w:t>stku ve v</w:t>
      </w:r>
      <w:r>
        <w:rPr>
          <w:rFonts w:hAnsi="Times New Roman"/>
          <w:sz w:val="28"/>
          <w:szCs w:val="28"/>
        </w:rPr>
        <w:t>ýš</w:t>
      </w:r>
      <w:r>
        <w:rPr>
          <w:rFonts w:ascii="Times New Roman"/>
          <w:sz w:val="28"/>
          <w:szCs w:val="28"/>
        </w:rPr>
        <w:t>i 85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000 K</w:t>
      </w:r>
      <w:r>
        <w:rPr>
          <w:rFonts w:hAnsi="Times New Roman"/>
          <w:sz w:val="28"/>
          <w:szCs w:val="28"/>
        </w:rPr>
        <w:t>č</w:t>
      </w:r>
      <w:r>
        <w:rPr>
          <w:rFonts w:hAnsi="Times New Roman"/>
          <w:sz w:val="28"/>
          <w:szCs w:val="28"/>
        </w:rPr>
        <w:t xml:space="preserve"> </w:t>
      </w:r>
      <w:r w:rsidR="009C5E41">
        <w:rPr>
          <w:rFonts w:ascii="Times New Roman"/>
          <w:sz w:val="28"/>
          <w:szCs w:val="28"/>
        </w:rPr>
        <w:t>(slovy: osmdes</w:t>
      </w:r>
      <w:r w:rsidR="009C5E41">
        <w:rPr>
          <w:rFonts w:ascii="Times New Roman"/>
          <w:sz w:val="28"/>
          <w:szCs w:val="28"/>
        </w:rPr>
        <w:t>á</w:t>
      </w:r>
      <w:r w:rsidR="009C5E41">
        <w:rPr>
          <w:rFonts w:ascii="Times New Roman"/>
          <w:sz w:val="28"/>
          <w:szCs w:val="28"/>
        </w:rPr>
        <w:t>t</w:t>
      </w:r>
      <w:r>
        <w:rPr>
          <w:rFonts w:ascii="Times New Roman"/>
          <w:sz w:val="28"/>
          <w:szCs w:val="28"/>
        </w:rPr>
        <w:t xml:space="preserve"> p</w:t>
      </w:r>
      <w:r>
        <w:rPr>
          <w:rFonts w:hAnsi="Times New Roman"/>
          <w:sz w:val="28"/>
          <w:szCs w:val="28"/>
        </w:rPr>
        <w:t>ě</w:t>
      </w:r>
      <w:r>
        <w:rPr>
          <w:rFonts w:ascii="Times New Roman"/>
          <w:sz w:val="28"/>
          <w:szCs w:val="28"/>
        </w:rPr>
        <w:t>t tis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 xml:space="preserve">c korun </w:t>
      </w:r>
      <w:r>
        <w:rPr>
          <w:rFonts w:hAnsi="Times New Roman"/>
          <w:sz w:val="28"/>
          <w:szCs w:val="28"/>
        </w:rPr>
        <w:t>č</w:t>
      </w:r>
      <w:r>
        <w:rPr>
          <w:rFonts w:ascii="Times New Roman"/>
          <w:sz w:val="28"/>
          <w:szCs w:val="28"/>
        </w:rPr>
        <w:t>esk</w:t>
      </w:r>
      <w:r>
        <w:rPr>
          <w:rFonts w:hAnsi="Times New Roman"/>
          <w:sz w:val="28"/>
          <w:szCs w:val="28"/>
        </w:rPr>
        <w:t>ý</w:t>
      </w:r>
      <w:r>
        <w:rPr>
          <w:rFonts w:ascii="Times New Roman"/>
          <w:sz w:val="28"/>
          <w:szCs w:val="28"/>
        </w:rPr>
        <w:t>ch, 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>cen</w:t>
      </w:r>
      <w:r>
        <w:rPr>
          <w:rFonts w:hAnsi="Times New Roman"/>
          <w:sz w:val="28"/>
          <w:szCs w:val="28"/>
        </w:rPr>
        <w:t>ě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jsou zahrnuty autorsk</w:t>
      </w:r>
      <w:r>
        <w:rPr>
          <w:rFonts w:hAnsi="Times New Roman"/>
          <w:sz w:val="28"/>
          <w:szCs w:val="28"/>
        </w:rPr>
        <w:t>é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poplatky i DPH).</w:t>
      </w:r>
    </w:p>
    <w:p w:rsidR="009D5B2B" w:rsidRDefault="009D5B2B">
      <w:pPr>
        <w:pStyle w:val="Tlotextu"/>
        <w:tabs>
          <w:tab w:val="left" w:pos="70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Pr="00EC1213" w:rsidRDefault="009F5971">
      <w:pPr>
        <w:pStyle w:val="Tlotextu"/>
        <w:numPr>
          <w:ilvl w:val="0"/>
          <w:numId w:val="3"/>
        </w:numPr>
        <w:tabs>
          <w:tab w:val="num" w:pos="554"/>
          <w:tab w:val="left" w:pos="70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54" w:hanging="5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dohodnutou </w:t>
      </w:r>
      <w:r>
        <w:rPr>
          <w:rFonts w:hAnsi="Times New Roman"/>
          <w:sz w:val="28"/>
          <w:szCs w:val="28"/>
        </w:rPr>
        <w:t>čá</w:t>
      </w:r>
      <w:r>
        <w:rPr>
          <w:rFonts w:ascii="Times New Roman"/>
          <w:sz w:val="28"/>
          <w:szCs w:val="28"/>
        </w:rPr>
        <w:t>stku za dopravu souboru a rekvizit, a to ve v</w:t>
      </w:r>
      <w:r>
        <w:rPr>
          <w:rFonts w:hAnsi="Times New Roman"/>
          <w:sz w:val="28"/>
          <w:szCs w:val="28"/>
        </w:rPr>
        <w:t>ýš</w:t>
      </w:r>
      <w:r>
        <w:rPr>
          <w:rFonts w:ascii="Times New Roman"/>
          <w:sz w:val="28"/>
          <w:szCs w:val="28"/>
        </w:rPr>
        <w:t>i 20 000 K</w:t>
      </w:r>
      <w:r>
        <w:rPr>
          <w:rFonts w:hAnsi="Times New Roman"/>
          <w:sz w:val="28"/>
          <w:szCs w:val="28"/>
        </w:rPr>
        <w:t>č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(slovy: dvacet tis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 xml:space="preserve">c korun </w:t>
      </w:r>
      <w:r>
        <w:rPr>
          <w:rFonts w:hAnsi="Times New Roman"/>
          <w:sz w:val="28"/>
          <w:szCs w:val="28"/>
        </w:rPr>
        <w:t>č</w:t>
      </w:r>
      <w:r>
        <w:rPr>
          <w:rFonts w:ascii="Times New Roman"/>
          <w:sz w:val="28"/>
          <w:szCs w:val="28"/>
        </w:rPr>
        <w:t>esk</w:t>
      </w:r>
      <w:r>
        <w:rPr>
          <w:rFonts w:hAnsi="Times New Roman"/>
          <w:sz w:val="28"/>
          <w:szCs w:val="28"/>
        </w:rPr>
        <w:t>ý</w:t>
      </w:r>
      <w:r>
        <w:rPr>
          <w:rFonts w:ascii="Times New Roman"/>
          <w:sz w:val="28"/>
          <w:szCs w:val="28"/>
        </w:rPr>
        <w:t>ch, 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>cen</w:t>
      </w:r>
      <w:r>
        <w:rPr>
          <w:rFonts w:hAnsi="Times New Roman"/>
          <w:sz w:val="28"/>
          <w:szCs w:val="28"/>
        </w:rPr>
        <w:t>ě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je zahrnuta DPH).</w:t>
      </w:r>
    </w:p>
    <w:p w:rsidR="00EC1213" w:rsidRDefault="00EC1213" w:rsidP="00EC1213">
      <w:pPr>
        <w:pStyle w:val="Odstavecseseznamem"/>
        <w:rPr>
          <w:rFonts w:eastAsia="Times New Roman"/>
          <w:sz w:val="28"/>
          <w:szCs w:val="28"/>
        </w:rPr>
      </w:pPr>
    </w:p>
    <w:p w:rsidR="00EC1213" w:rsidRDefault="00EC1213">
      <w:pPr>
        <w:pStyle w:val="Tlotextu"/>
        <w:numPr>
          <w:ilvl w:val="0"/>
          <w:numId w:val="3"/>
        </w:numPr>
        <w:tabs>
          <w:tab w:val="num" w:pos="554"/>
          <w:tab w:val="left" w:pos="70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54" w:hanging="5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Dohodnutou částku za pronájem dodatečného světelného vybavení, částku 4 000,- + DPH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D5B2B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III.</w:t>
      </w: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Úhrada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</w:p>
    <w:p w:rsidR="009D5B2B" w:rsidRDefault="009F5971">
      <w:pPr>
        <w:pStyle w:val="Tlotextu"/>
        <w:numPr>
          <w:ilvl w:val="0"/>
          <w:numId w:val="6"/>
        </w:numPr>
        <w:tabs>
          <w:tab w:val="num" w:pos="283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8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 xml:space="preserve">Cirk La Putyka bude </w:t>
      </w:r>
      <w:r>
        <w:rPr>
          <w:rFonts w:hAnsi="Times New Roman"/>
          <w:sz w:val="28"/>
          <w:szCs w:val="28"/>
        </w:rPr>
        <w:t>čá</w:t>
      </w:r>
      <w:r>
        <w:rPr>
          <w:rFonts w:ascii="Times New Roman"/>
          <w:sz w:val="28"/>
          <w:szCs w:val="28"/>
        </w:rPr>
        <w:t>stku uvedenou 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 xml:space="preserve">bodu </w:t>
      </w:r>
      <w:proofErr w:type="gramStart"/>
      <w:r>
        <w:rPr>
          <w:rFonts w:ascii="Times New Roman"/>
          <w:sz w:val="28"/>
          <w:szCs w:val="28"/>
        </w:rPr>
        <w:t>II</w:t>
      </w:r>
      <w:proofErr w:type="gramEnd"/>
      <w:r>
        <w:rPr>
          <w:rFonts w:ascii="Times New Roman"/>
          <w:sz w:val="28"/>
          <w:szCs w:val="28"/>
        </w:rPr>
        <w:t xml:space="preserve">  t</w:t>
      </w:r>
      <w:r>
        <w:rPr>
          <w:rFonts w:hAnsi="Times New Roman"/>
          <w:sz w:val="28"/>
          <w:szCs w:val="28"/>
        </w:rPr>
        <w:t>é</w:t>
      </w:r>
      <w:r>
        <w:rPr>
          <w:rFonts w:ascii="Times New Roman"/>
          <w:sz w:val="28"/>
          <w:szCs w:val="28"/>
        </w:rPr>
        <w:t xml:space="preserve">to </w:t>
      </w:r>
      <w:proofErr w:type="gramStart"/>
      <w:r>
        <w:rPr>
          <w:rFonts w:ascii="Times New Roman"/>
          <w:sz w:val="28"/>
          <w:szCs w:val="28"/>
        </w:rPr>
        <w:t>smlouvy</w:t>
      </w:r>
      <w:proofErr w:type="gramEnd"/>
      <w:r>
        <w:rPr>
          <w:rFonts w:ascii="Times New Roman"/>
          <w:sz w:val="28"/>
          <w:szCs w:val="28"/>
        </w:rPr>
        <w:t xml:space="preserve"> fakturovat po uveden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p</w:t>
      </w:r>
      <w:r>
        <w:rPr>
          <w:rFonts w:hAnsi="Times New Roman"/>
          <w:sz w:val="28"/>
          <w:szCs w:val="28"/>
        </w:rPr>
        <w:t>ř</w:t>
      </w:r>
      <w:r>
        <w:rPr>
          <w:rFonts w:ascii="Times New Roman"/>
          <w:sz w:val="28"/>
          <w:szCs w:val="28"/>
        </w:rPr>
        <w:t>edstaven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 xml:space="preserve">. </w:t>
      </w:r>
    </w:p>
    <w:p w:rsidR="009D5B2B" w:rsidRDefault="009D5B2B">
      <w:pPr>
        <w:pStyle w:val="Tlotextu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>
      <w:pPr>
        <w:pStyle w:val="Tlotextu"/>
        <w:numPr>
          <w:ilvl w:val="0"/>
          <w:numId w:val="6"/>
        </w:numPr>
        <w:tabs>
          <w:tab w:val="num" w:pos="283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83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Objednavatel uhrad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v</w:t>
      </w:r>
      <w:r>
        <w:rPr>
          <w:rFonts w:hAnsi="Times New Roman"/>
          <w:sz w:val="28"/>
          <w:szCs w:val="28"/>
        </w:rPr>
        <w:t>ýš</w:t>
      </w:r>
      <w:r>
        <w:rPr>
          <w:rFonts w:ascii="Times New Roman"/>
          <w:sz w:val="28"/>
          <w:szCs w:val="28"/>
        </w:rPr>
        <w:t xml:space="preserve">e uvedenou </w:t>
      </w:r>
      <w:r>
        <w:rPr>
          <w:rFonts w:hAnsi="Times New Roman"/>
          <w:sz w:val="28"/>
          <w:szCs w:val="28"/>
        </w:rPr>
        <w:t>čá</w:t>
      </w:r>
      <w:r>
        <w:rPr>
          <w:rFonts w:ascii="Times New Roman"/>
          <w:sz w:val="28"/>
          <w:szCs w:val="28"/>
        </w:rPr>
        <w:t>stku na bankovn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úč</w:t>
      </w:r>
      <w:r>
        <w:rPr>
          <w:rFonts w:ascii="Times New Roman"/>
          <w:sz w:val="28"/>
          <w:szCs w:val="28"/>
        </w:rPr>
        <w:t>et Cirk La Putyka do 14 dn</w:t>
      </w:r>
      <w:r>
        <w:rPr>
          <w:rFonts w:hAnsi="Times New Roman"/>
          <w:sz w:val="28"/>
          <w:szCs w:val="28"/>
        </w:rPr>
        <w:t>ů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po obdr</w:t>
      </w:r>
      <w:r>
        <w:rPr>
          <w:rFonts w:hAnsi="Times New Roman"/>
          <w:sz w:val="28"/>
          <w:szCs w:val="28"/>
        </w:rPr>
        <w:t>ž</w:t>
      </w:r>
      <w:r>
        <w:rPr>
          <w:rFonts w:ascii="Times New Roman"/>
          <w:sz w:val="28"/>
          <w:szCs w:val="28"/>
        </w:rPr>
        <w:t>en</w:t>
      </w:r>
      <w:r>
        <w:rPr>
          <w:rFonts w:hAnsi="Times New Roman"/>
          <w:sz w:val="28"/>
          <w:szCs w:val="28"/>
        </w:rPr>
        <w:t>í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faktury.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IV.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</w:p>
    <w:p w:rsidR="009D5B2B" w:rsidRDefault="009F5971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Další ujednání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Cambria" w:eastAsia="Cambria" w:hAnsi="Cambria" w:cs="Cambria"/>
          <w:b/>
          <w:bCs/>
          <w:sz w:val="28"/>
          <w:szCs w:val="28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Cambria" w:eastAsia="Cambria" w:hAnsi="Cambria" w:cs="Cambria"/>
          <w:b/>
          <w:bCs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Cirk La Putyka se zavazuje bezplatn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poskytnout po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adateli materi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ly pro propagaci dle individu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ln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dohody.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 xml:space="preserve"> Objednavatel zaji</w:t>
      </w:r>
      <w:r>
        <w:rPr>
          <w:rFonts w:hAnsi="Times New Roman"/>
          <w:sz w:val="28"/>
          <w:szCs w:val="28"/>
          <w:u w:color="000000"/>
        </w:rPr>
        <w:t>šť</w:t>
      </w:r>
      <w:r>
        <w:rPr>
          <w:rFonts w:ascii="Times New Roman"/>
          <w:sz w:val="28"/>
          <w:szCs w:val="28"/>
          <w:u w:color="000000"/>
        </w:rPr>
        <w:t>uje objedn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vku pron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jmu prostor pro 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a objedn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vku pron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jmu p</w:t>
      </w:r>
      <w:r>
        <w:rPr>
          <w:rFonts w:hAnsi="Times New Roman"/>
          <w:sz w:val="28"/>
          <w:szCs w:val="28"/>
          <w:u w:color="000000"/>
        </w:rPr>
        <w:t>ří</w:t>
      </w:r>
      <w:r>
        <w:rPr>
          <w:rFonts w:ascii="Times New Roman"/>
          <w:sz w:val="28"/>
          <w:szCs w:val="28"/>
          <w:u w:color="000000"/>
        </w:rPr>
        <w:t>slu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techniky, v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etn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finan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ho zaji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t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, s</w:t>
      </w:r>
      <w:r>
        <w:rPr>
          <w:rFonts w:hAnsi="Times New Roman"/>
          <w:sz w:val="28"/>
          <w:szCs w:val="28"/>
          <w:u w:color="000000"/>
        </w:rPr>
        <w:t> </w:t>
      </w:r>
      <w:r>
        <w:rPr>
          <w:rFonts w:ascii="Times New Roman"/>
          <w:sz w:val="28"/>
          <w:szCs w:val="28"/>
          <w:u w:color="000000"/>
        </w:rPr>
        <w:t>dal</w:t>
      </w:r>
      <w:r>
        <w:rPr>
          <w:rFonts w:hAnsi="Times New Roman"/>
          <w:sz w:val="28"/>
          <w:szCs w:val="28"/>
          <w:u w:color="000000"/>
        </w:rPr>
        <w:t>ší</w:t>
      </w:r>
      <w:r>
        <w:rPr>
          <w:rFonts w:ascii="Times New Roman"/>
          <w:sz w:val="28"/>
          <w:szCs w:val="28"/>
          <w:u w:color="000000"/>
        </w:rPr>
        <w:t>mi subjekty, tak aby Cirk La Putyka m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l k</w:t>
      </w:r>
      <w:r>
        <w:rPr>
          <w:rFonts w:hAnsi="Times New Roman"/>
          <w:sz w:val="28"/>
          <w:szCs w:val="28"/>
          <w:u w:color="000000"/>
        </w:rPr>
        <w:t> </w:t>
      </w:r>
      <w:r>
        <w:rPr>
          <w:rFonts w:ascii="Times New Roman"/>
          <w:sz w:val="28"/>
          <w:szCs w:val="28"/>
          <w:u w:color="000000"/>
        </w:rPr>
        <w:t>dispozici dostate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technick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podm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nky pro realizaci 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. To v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e na z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klad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dodavatelem zaslan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ascii="Times New Roman"/>
          <w:sz w:val="28"/>
          <w:szCs w:val="28"/>
          <w:u w:color="000000"/>
        </w:rPr>
        <w:t>ho technick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ascii="Times New Roman"/>
          <w:sz w:val="28"/>
          <w:szCs w:val="28"/>
          <w:u w:color="000000"/>
        </w:rPr>
        <w:t xml:space="preserve">ho </w:t>
      </w:r>
      <w:proofErr w:type="spellStart"/>
      <w:r>
        <w:rPr>
          <w:rFonts w:ascii="Times New Roman"/>
          <w:sz w:val="28"/>
          <w:szCs w:val="28"/>
          <w:u w:color="000000"/>
        </w:rPr>
        <w:t>rideru</w:t>
      </w:r>
      <w:proofErr w:type="spellEnd"/>
      <w:r>
        <w:rPr>
          <w:rFonts w:ascii="Times New Roman"/>
          <w:sz w:val="28"/>
          <w:szCs w:val="28"/>
          <w:u w:color="000000"/>
        </w:rPr>
        <w:t>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>Objednavatel zajist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8 m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st v posledn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ad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uprost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 spodn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hAnsi="Times New Roman"/>
          <w:sz w:val="28"/>
          <w:szCs w:val="28"/>
          <w:u w:color="000000"/>
        </w:rPr>
        <w:t>čá</w:t>
      </w:r>
      <w:r>
        <w:rPr>
          <w:rFonts w:ascii="Times New Roman"/>
          <w:sz w:val="28"/>
          <w:szCs w:val="28"/>
          <w:u w:color="000000"/>
        </w:rPr>
        <w:t>sti hledi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t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pro um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st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zvukov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a sv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teln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techniky a jej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obsluhu.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bookmarkStart w:id="0" w:name="_GoBack"/>
      <w:bookmarkEnd w:id="0"/>
      <w:r>
        <w:rPr>
          <w:rFonts w:ascii="Times New Roman"/>
          <w:sz w:val="28"/>
          <w:szCs w:val="28"/>
          <w:u w:color="000000"/>
        </w:rPr>
        <w:t>Objednatel zajist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pro soubor La Putyka 5 voln</w:t>
      </w:r>
      <w:r>
        <w:rPr>
          <w:rFonts w:hAnsi="Times New Roman"/>
          <w:sz w:val="28"/>
          <w:szCs w:val="28"/>
          <w:u w:color="000000"/>
        </w:rPr>
        <w:t>ý</w:t>
      </w:r>
      <w:r>
        <w:rPr>
          <w:rFonts w:ascii="Times New Roman"/>
          <w:sz w:val="28"/>
          <w:szCs w:val="28"/>
          <w:u w:color="000000"/>
        </w:rPr>
        <w:t>ch vstupenek na ve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ascii="Times New Roman"/>
          <w:sz w:val="28"/>
          <w:szCs w:val="28"/>
          <w:u w:color="000000"/>
        </w:rPr>
        <w:t>ern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, a to v doln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hAnsi="Times New Roman"/>
          <w:sz w:val="28"/>
          <w:szCs w:val="28"/>
          <w:u w:color="000000"/>
        </w:rPr>
        <w:t>čá</w:t>
      </w:r>
      <w:r>
        <w:rPr>
          <w:rFonts w:ascii="Times New Roman"/>
          <w:sz w:val="28"/>
          <w:szCs w:val="28"/>
          <w:u w:color="000000"/>
        </w:rPr>
        <w:t>sti hledi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t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>Objednavatel umo</w:t>
      </w:r>
      <w:r>
        <w:rPr>
          <w:rFonts w:hAnsi="Times New Roman"/>
          <w:sz w:val="28"/>
          <w:szCs w:val="28"/>
          <w:u w:color="000000"/>
        </w:rPr>
        <w:t>ž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ří</w:t>
      </w:r>
      <w:r>
        <w:rPr>
          <w:rFonts w:ascii="Times New Roman"/>
          <w:sz w:val="28"/>
          <w:szCs w:val="28"/>
          <w:u w:color="000000"/>
        </w:rPr>
        <w:t>stup do prostoru kon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 xml:space="preserve">pro stavbu, a to dne </w:t>
      </w:r>
      <w:proofErr w:type="gramStart"/>
      <w:r>
        <w:rPr>
          <w:rFonts w:ascii="Times New Roman"/>
          <w:sz w:val="28"/>
          <w:szCs w:val="28"/>
          <w:u w:color="000000"/>
        </w:rPr>
        <w:t>30.1.2017</w:t>
      </w:r>
      <w:proofErr w:type="gramEnd"/>
      <w:r>
        <w:rPr>
          <w:rFonts w:ascii="Times New Roman"/>
          <w:sz w:val="28"/>
          <w:szCs w:val="28"/>
          <w:u w:color="000000"/>
        </w:rPr>
        <w:t xml:space="preserve"> od 07.00 hod. V den kon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umo</w:t>
      </w:r>
      <w:r>
        <w:rPr>
          <w:rFonts w:hAnsi="Times New Roman"/>
          <w:sz w:val="28"/>
          <w:szCs w:val="28"/>
          <w:u w:color="000000"/>
        </w:rPr>
        <w:t>ž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ří</w:t>
      </w:r>
      <w:r>
        <w:rPr>
          <w:rFonts w:ascii="Times New Roman"/>
          <w:sz w:val="28"/>
          <w:szCs w:val="28"/>
          <w:u w:color="000000"/>
        </w:rPr>
        <w:t>stup do prostoru kon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pro zkou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ku, a to na z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klad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hAnsi="Times New Roman"/>
          <w:sz w:val="28"/>
          <w:szCs w:val="28"/>
          <w:u w:color="000000"/>
        </w:rPr>
        <w:t>ú</w:t>
      </w:r>
      <w:r>
        <w:rPr>
          <w:rFonts w:ascii="Times New Roman"/>
          <w:sz w:val="28"/>
          <w:szCs w:val="28"/>
          <w:u w:color="000000"/>
        </w:rPr>
        <w:t>stn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dohody.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>V</w:t>
      </w:r>
      <w:r>
        <w:rPr>
          <w:rFonts w:hAnsi="Times New Roman"/>
          <w:sz w:val="28"/>
          <w:szCs w:val="28"/>
          <w:u w:color="000000"/>
        </w:rPr>
        <w:t> 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ří</w:t>
      </w:r>
      <w:r>
        <w:rPr>
          <w:rFonts w:ascii="Times New Roman"/>
          <w:sz w:val="28"/>
          <w:szCs w:val="28"/>
          <w:u w:color="000000"/>
        </w:rPr>
        <w:t>pad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zru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ze strany Objednavatele, kter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nebude ozn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 xml:space="preserve">meno do </w:t>
      </w:r>
      <w:proofErr w:type="gramStart"/>
      <w:r>
        <w:rPr>
          <w:rFonts w:ascii="Times New Roman"/>
          <w:sz w:val="28"/>
          <w:szCs w:val="28"/>
          <w:u w:color="000000"/>
        </w:rPr>
        <w:t>16.1.2017</w:t>
      </w:r>
      <w:proofErr w:type="gramEnd"/>
      <w:r>
        <w:rPr>
          <w:rFonts w:ascii="Times New Roman"/>
          <w:sz w:val="28"/>
          <w:szCs w:val="28"/>
          <w:u w:color="000000"/>
        </w:rPr>
        <w:t xml:space="preserve"> do 12.00 hodin,  se Objednavatel zavazuje uhradit  </w:t>
      </w:r>
      <w:r>
        <w:rPr>
          <w:rFonts w:ascii="Times New Roman"/>
          <w:sz w:val="28"/>
          <w:szCs w:val="28"/>
          <w:u w:color="000000"/>
        </w:rPr>
        <w:lastRenderedPageBreak/>
        <w:t>80% dohodnut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ascii="Times New Roman"/>
          <w:sz w:val="28"/>
          <w:szCs w:val="28"/>
          <w:u w:color="000000"/>
        </w:rPr>
        <w:t>ho honor</w:t>
      </w:r>
      <w:r>
        <w:rPr>
          <w:rFonts w:hAnsi="Times New Roman"/>
          <w:sz w:val="28"/>
          <w:szCs w:val="28"/>
          <w:u w:color="000000"/>
        </w:rPr>
        <w:t>ář</w:t>
      </w:r>
      <w:r>
        <w:rPr>
          <w:rFonts w:ascii="Times New Roman"/>
          <w:sz w:val="28"/>
          <w:szCs w:val="28"/>
          <w:u w:color="000000"/>
        </w:rPr>
        <w:t>e, a to nejpozd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ji do 15-ti dn</w:t>
      </w:r>
      <w:r>
        <w:rPr>
          <w:rFonts w:hAnsi="Times New Roman"/>
          <w:sz w:val="28"/>
          <w:szCs w:val="28"/>
          <w:u w:color="000000"/>
        </w:rPr>
        <w:t>ů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po pl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novan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ascii="Times New Roman"/>
          <w:sz w:val="28"/>
          <w:szCs w:val="28"/>
          <w:u w:color="000000"/>
        </w:rPr>
        <w:t>m term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nu kon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>V</w:t>
      </w:r>
      <w:r>
        <w:rPr>
          <w:rFonts w:hAnsi="Times New Roman"/>
          <w:sz w:val="28"/>
          <w:szCs w:val="28"/>
          <w:u w:color="000000"/>
        </w:rPr>
        <w:t> 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ří</w:t>
      </w:r>
      <w:r>
        <w:rPr>
          <w:rFonts w:ascii="Times New Roman"/>
          <w:sz w:val="28"/>
          <w:szCs w:val="28"/>
          <w:u w:color="000000"/>
        </w:rPr>
        <w:t>pad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zru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ze strany Cirk La Putyka, kter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nebude ozn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 xml:space="preserve">meno do </w:t>
      </w:r>
      <w:proofErr w:type="gramStart"/>
      <w:r>
        <w:rPr>
          <w:rFonts w:ascii="Times New Roman"/>
          <w:sz w:val="28"/>
          <w:szCs w:val="28"/>
          <w:u w:color="000000"/>
        </w:rPr>
        <w:t>16.1.2017</w:t>
      </w:r>
      <w:proofErr w:type="gramEnd"/>
      <w:r>
        <w:rPr>
          <w:rFonts w:ascii="Times New Roman"/>
          <w:sz w:val="28"/>
          <w:szCs w:val="28"/>
          <w:u w:color="000000"/>
        </w:rPr>
        <w:t xml:space="preserve"> do 12.00 hodin, se Cirk La Putyka zavazuje uhradit Objednavateli 20.000,- K</w:t>
      </w:r>
      <w:r>
        <w:rPr>
          <w:rFonts w:hAnsi="Times New Roman"/>
          <w:sz w:val="28"/>
          <w:szCs w:val="28"/>
          <w:u w:color="000000"/>
        </w:rPr>
        <w:t>č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na pokryt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vznikl</w:t>
      </w:r>
      <w:r>
        <w:rPr>
          <w:rFonts w:hAnsi="Times New Roman"/>
          <w:sz w:val="28"/>
          <w:szCs w:val="28"/>
          <w:u w:color="000000"/>
        </w:rPr>
        <w:t>ý</w:t>
      </w:r>
      <w:r>
        <w:rPr>
          <w:rFonts w:ascii="Times New Roman"/>
          <w:sz w:val="28"/>
          <w:szCs w:val="28"/>
          <w:u w:color="000000"/>
        </w:rPr>
        <w:t>ch 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klad</w:t>
      </w:r>
      <w:r>
        <w:rPr>
          <w:rFonts w:hAnsi="Times New Roman"/>
          <w:sz w:val="28"/>
          <w:szCs w:val="28"/>
          <w:u w:color="000000"/>
        </w:rPr>
        <w:t>ů</w:t>
      </w:r>
      <w:r>
        <w:rPr>
          <w:rFonts w:ascii="Times New Roman"/>
          <w:sz w:val="28"/>
          <w:szCs w:val="28"/>
          <w:u w:color="000000"/>
        </w:rPr>
        <w:t>, a to nejpozd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ji do 15-ti dn</w:t>
      </w:r>
      <w:r>
        <w:rPr>
          <w:rFonts w:hAnsi="Times New Roman"/>
          <w:sz w:val="28"/>
          <w:szCs w:val="28"/>
          <w:u w:color="000000"/>
        </w:rPr>
        <w:t>ů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po pl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novan</w:t>
      </w:r>
      <w:r>
        <w:rPr>
          <w:rFonts w:hAnsi="Times New Roman"/>
          <w:sz w:val="28"/>
          <w:szCs w:val="28"/>
          <w:u w:color="000000"/>
        </w:rPr>
        <w:t>é</w:t>
      </w:r>
      <w:r>
        <w:rPr>
          <w:rFonts w:ascii="Times New Roman"/>
          <w:sz w:val="28"/>
          <w:szCs w:val="28"/>
          <w:u w:color="000000"/>
        </w:rPr>
        <w:t>m term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nu kon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edstaven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.</w:t>
      </w:r>
    </w:p>
    <w:p w:rsidR="009D5B2B" w:rsidRDefault="009D5B2B">
      <w:pPr>
        <w:pStyle w:val="Vchoz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9D5B2B" w:rsidRDefault="009F5971">
      <w:pPr>
        <w:pStyle w:val="Vchoz"/>
        <w:numPr>
          <w:ilvl w:val="0"/>
          <w:numId w:val="9"/>
        </w:numPr>
        <w:tabs>
          <w:tab w:val="num" w:pos="257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ind w:left="257" w:hanging="257"/>
        <w:jc w:val="both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/>
          <w:sz w:val="28"/>
          <w:szCs w:val="28"/>
          <w:u w:color="000000"/>
        </w:rPr>
        <w:t xml:space="preserve"> Tato smlouva nab</w:t>
      </w:r>
      <w:r>
        <w:rPr>
          <w:rFonts w:hAnsi="Times New Roman"/>
          <w:sz w:val="28"/>
          <w:szCs w:val="28"/>
          <w:u w:color="000000"/>
        </w:rPr>
        <w:t>ý</w:t>
      </w:r>
      <w:r>
        <w:rPr>
          <w:rFonts w:ascii="Times New Roman"/>
          <w:sz w:val="28"/>
          <w:szCs w:val="28"/>
          <w:u w:color="000000"/>
        </w:rPr>
        <w:t>v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platnosti dnem podeps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n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ascii="Times New Roman"/>
          <w:sz w:val="28"/>
          <w:szCs w:val="28"/>
          <w:u w:color="000000"/>
        </w:rPr>
        <w:t>ob</w:t>
      </w:r>
      <w:r>
        <w:rPr>
          <w:rFonts w:hAnsi="Times New Roman"/>
          <w:sz w:val="28"/>
          <w:szCs w:val="28"/>
          <w:u w:color="000000"/>
        </w:rPr>
        <w:t>ě</w:t>
      </w:r>
      <w:r>
        <w:rPr>
          <w:rFonts w:ascii="Times New Roman"/>
          <w:sz w:val="28"/>
          <w:szCs w:val="28"/>
          <w:u w:color="000000"/>
        </w:rPr>
        <w:t>ma stranami a je vyhotovena ve dvou stejnopisech.</w:t>
      </w: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2B7702" w:rsidRPr="0045120F" w:rsidRDefault="002B7702" w:rsidP="002B7702">
      <w:pPr>
        <w:pStyle w:val="Odstavecseseznamem"/>
        <w:numPr>
          <w:ilvl w:val="0"/>
          <w:numId w:val="9"/>
        </w:numPr>
        <w:jc w:val="both"/>
        <w:rPr>
          <w:sz w:val="28"/>
          <w:szCs w:val="28"/>
        </w:rPr>
      </w:pPr>
      <w:proofErr w:type="spellStart"/>
      <w:r w:rsidRPr="0045120F">
        <w:rPr>
          <w:sz w:val="28"/>
          <w:szCs w:val="28"/>
        </w:rPr>
        <w:t>Obě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smluvní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strany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berou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na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vědomí</w:t>
      </w:r>
      <w:proofErr w:type="spellEnd"/>
      <w:r w:rsidRPr="0045120F">
        <w:rPr>
          <w:sz w:val="28"/>
          <w:szCs w:val="28"/>
        </w:rPr>
        <w:t xml:space="preserve">, </w:t>
      </w:r>
      <w:proofErr w:type="spellStart"/>
      <w:r w:rsidRPr="0045120F">
        <w:rPr>
          <w:sz w:val="28"/>
          <w:szCs w:val="28"/>
        </w:rPr>
        <w:t>že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tato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smlouva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proofErr w:type="gramStart"/>
      <w:r w:rsidRPr="0045120F">
        <w:rPr>
          <w:sz w:val="28"/>
          <w:szCs w:val="28"/>
        </w:rPr>
        <w:t>bude</w:t>
      </w:r>
      <w:proofErr w:type="spellEnd"/>
      <w:r w:rsidRPr="0045120F">
        <w:rPr>
          <w:sz w:val="28"/>
          <w:szCs w:val="28"/>
        </w:rPr>
        <w:t xml:space="preserve">  </w:t>
      </w:r>
      <w:proofErr w:type="spellStart"/>
      <w:r w:rsidRPr="0045120F">
        <w:rPr>
          <w:sz w:val="28"/>
          <w:szCs w:val="28"/>
        </w:rPr>
        <w:t>organizací</w:t>
      </w:r>
      <w:proofErr w:type="spellEnd"/>
      <w:proofErr w:type="gram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Dům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kultury</w:t>
      </w:r>
      <w:proofErr w:type="spellEnd"/>
      <w:r w:rsidRPr="0045120F">
        <w:rPr>
          <w:sz w:val="28"/>
          <w:szCs w:val="28"/>
        </w:rPr>
        <w:t xml:space="preserve"> Teplice </w:t>
      </w:r>
      <w:proofErr w:type="spellStart"/>
      <w:r w:rsidRPr="0045120F">
        <w:rPr>
          <w:sz w:val="28"/>
          <w:szCs w:val="28"/>
        </w:rPr>
        <w:t>uveřejněna</w:t>
      </w:r>
      <w:proofErr w:type="spellEnd"/>
      <w:r w:rsidRPr="0045120F">
        <w:rPr>
          <w:sz w:val="28"/>
          <w:szCs w:val="28"/>
        </w:rPr>
        <w:t xml:space="preserve"> v </w:t>
      </w:r>
      <w:proofErr w:type="spellStart"/>
      <w:r w:rsidRPr="0045120F">
        <w:rPr>
          <w:sz w:val="28"/>
          <w:szCs w:val="28"/>
        </w:rPr>
        <w:t>registru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smluv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dle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Zákona</w:t>
      </w:r>
      <w:proofErr w:type="spellEnd"/>
      <w:r w:rsidRPr="0045120F">
        <w:rPr>
          <w:sz w:val="28"/>
          <w:szCs w:val="28"/>
        </w:rPr>
        <w:t xml:space="preserve"> o </w:t>
      </w:r>
      <w:proofErr w:type="spellStart"/>
      <w:r w:rsidRPr="0045120F">
        <w:rPr>
          <w:sz w:val="28"/>
          <w:szCs w:val="28"/>
        </w:rPr>
        <w:t>registru</w:t>
      </w:r>
      <w:proofErr w:type="spellEnd"/>
      <w:r w:rsidRPr="0045120F">
        <w:rPr>
          <w:sz w:val="28"/>
          <w:szCs w:val="28"/>
        </w:rPr>
        <w:t xml:space="preserve"> </w:t>
      </w:r>
      <w:proofErr w:type="spellStart"/>
      <w:r w:rsidRPr="0045120F">
        <w:rPr>
          <w:sz w:val="28"/>
          <w:szCs w:val="28"/>
        </w:rPr>
        <w:t>smluv</w:t>
      </w:r>
      <w:proofErr w:type="spellEnd"/>
      <w:r w:rsidRPr="0045120F">
        <w:rPr>
          <w:sz w:val="28"/>
          <w:szCs w:val="28"/>
        </w:rPr>
        <w:t xml:space="preserve"> (340/2015 Sb.) </w:t>
      </w:r>
      <w:proofErr w:type="spellStart"/>
      <w:r w:rsidRPr="0045120F">
        <w:rPr>
          <w:bCs/>
          <w:sz w:val="28"/>
          <w:szCs w:val="28"/>
        </w:rPr>
        <w:t>Všechny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informace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uvedené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ve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smlouvě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jsou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považovány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za</w:t>
      </w:r>
      <w:proofErr w:type="spellEnd"/>
      <w:r w:rsidRPr="0045120F">
        <w:rPr>
          <w:bCs/>
          <w:sz w:val="28"/>
          <w:szCs w:val="28"/>
        </w:rPr>
        <w:t xml:space="preserve"> </w:t>
      </w:r>
      <w:proofErr w:type="spellStart"/>
      <w:r w:rsidRPr="0045120F">
        <w:rPr>
          <w:bCs/>
          <w:sz w:val="28"/>
          <w:szCs w:val="28"/>
        </w:rPr>
        <w:t>veřejné</w:t>
      </w:r>
      <w:proofErr w:type="spellEnd"/>
      <w:r w:rsidRPr="0045120F">
        <w:rPr>
          <w:sz w:val="28"/>
          <w:szCs w:val="28"/>
        </w:rPr>
        <w:t xml:space="preserve">. </w:t>
      </w:r>
    </w:p>
    <w:p w:rsidR="002B7702" w:rsidRPr="002B7702" w:rsidRDefault="002B7702" w:rsidP="002B7702">
      <w:pPr>
        <w:jc w:val="both"/>
        <w:rPr>
          <w:sz w:val="32"/>
          <w:szCs w:val="32"/>
        </w:rPr>
      </w:pP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D5B2B">
      <w:pPr>
        <w:pStyle w:val="Tlotextu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9D5B2B" w:rsidRDefault="009F5971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  <w:szCs w:val="28"/>
        </w:rPr>
        <w:t>Za DK Teplice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 Za Cirk La Putyka</w:t>
      </w:r>
    </w:p>
    <w:p w:rsidR="009D5B2B" w:rsidRDefault="009F5971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D5B2B" w:rsidRDefault="009F597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/>
          <w:sz w:val="28"/>
          <w:szCs w:val="28"/>
          <w:u w:color="000000"/>
        </w:rPr>
        <w:t>Ing. P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 xml:space="preserve">emysl </w:t>
      </w:r>
      <w:r>
        <w:rPr>
          <w:rFonts w:hAnsi="Times New Roman"/>
          <w:sz w:val="28"/>
          <w:szCs w:val="28"/>
          <w:u w:color="000000"/>
        </w:rPr>
        <w:t>Š</w:t>
      </w:r>
      <w:r>
        <w:rPr>
          <w:rFonts w:ascii="Times New Roman"/>
          <w:sz w:val="28"/>
          <w:szCs w:val="28"/>
          <w:u w:color="000000"/>
        </w:rPr>
        <w:t>oba</w:t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  <w:t xml:space="preserve">                     V</w:t>
      </w:r>
      <w:r>
        <w:rPr>
          <w:rFonts w:hAnsi="Times New Roman"/>
          <w:sz w:val="28"/>
          <w:szCs w:val="28"/>
          <w:u w:color="000000"/>
        </w:rPr>
        <w:t>í</w:t>
      </w:r>
      <w:r>
        <w:rPr>
          <w:rFonts w:ascii="Times New Roman"/>
          <w:sz w:val="28"/>
          <w:szCs w:val="28"/>
          <w:u w:color="000000"/>
        </w:rPr>
        <w:t>t Nov</w:t>
      </w:r>
      <w:r>
        <w:rPr>
          <w:rFonts w:hAnsi="Times New Roman"/>
          <w:sz w:val="28"/>
          <w:szCs w:val="28"/>
          <w:u w:color="000000"/>
        </w:rPr>
        <w:t>á</w:t>
      </w:r>
      <w:r>
        <w:rPr>
          <w:rFonts w:ascii="Times New Roman"/>
          <w:sz w:val="28"/>
          <w:szCs w:val="28"/>
          <w:u w:color="000000"/>
        </w:rPr>
        <w:t>k</w:t>
      </w:r>
    </w:p>
    <w:p w:rsidR="009D5B2B" w:rsidRDefault="009F5971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uppressAutoHyphens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 xml:space="preserve">editel       </w:t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  <w:t xml:space="preserve"> V</w:t>
      </w:r>
      <w:r>
        <w:rPr>
          <w:rFonts w:hAnsi="Times New Roman"/>
          <w:sz w:val="28"/>
          <w:szCs w:val="28"/>
          <w:u w:color="000000"/>
        </w:rPr>
        <w:t>ý</w:t>
      </w:r>
      <w:r>
        <w:rPr>
          <w:rFonts w:ascii="Times New Roman"/>
          <w:sz w:val="28"/>
          <w:szCs w:val="28"/>
          <w:u w:color="000000"/>
        </w:rPr>
        <w:t>konn</w:t>
      </w:r>
      <w:r>
        <w:rPr>
          <w:rFonts w:hAnsi="Times New Roman"/>
          <w:sz w:val="28"/>
          <w:szCs w:val="28"/>
          <w:u w:color="000000"/>
        </w:rPr>
        <w:t>ý</w:t>
      </w:r>
      <w:r>
        <w:rPr>
          <w:rFonts w:hAnsi="Times New Roman"/>
          <w:sz w:val="28"/>
          <w:szCs w:val="28"/>
          <w:u w:color="000000"/>
        </w:rPr>
        <w:t xml:space="preserve"> </w:t>
      </w:r>
      <w:r>
        <w:rPr>
          <w:rFonts w:hAnsi="Times New Roman"/>
          <w:sz w:val="28"/>
          <w:szCs w:val="28"/>
          <w:u w:color="000000"/>
        </w:rPr>
        <w:t>ř</w:t>
      </w:r>
      <w:r>
        <w:rPr>
          <w:rFonts w:ascii="Times New Roman"/>
          <w:sz w:val="28"/>
          <w:szCs w:val="28"/>
          <w:u w:color="000000"/>
        </w:rPr>
        <w:t>editel</w:t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  <w:r>
        <w:rPr>
          <w:rFonts w:ascii="Times New Roman"/>
          <w:sz w:val="28"/>
          <w:szCs w:val="28"/>
          <w:u w:color="000000"/>
        </w:rPr>
        <w:tab/>
      </w:r>
    </w:p>
    <w:p w:rsidR="009D5B2B" w:rsidRDefault="009F5971">
      <w:pPr>
        <w:pStyle w:val="Tlotextu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D5B2B" w:rsidRDefault="009F5971">
      <w:pPr>
        <w:pStyle w:val="Tlotextu"/>
      </w:pPr>
      <w:r>
        <w:rPr>
          <w:rFonts w:ascii="Times New Roman"/>
          <w:sz w:val="28"/>
          <w:szCs w:val="28"/>
        </w:rPr>
        <w:t>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>Teplic</w:t>
      </w:r>
      <w:r>
        <w:rPr>
          <w:rFonts w:hAnsi="Times New Roman"/>
          <w:sz w:val="28"/>
          <w:szCs w:val="28"/>
        </w:rPr>
        <w:t>í</w:t>
      </w:r>
      <w:r>
        <w:rPr>
          <w:rFonts w:ascii="Times New Roman"/>
          <w:sz w:val="28"/>
          <w:szCs w:val="28"/>
        </w:rPr>
        <w:t xml:space="preserve">ch, dne </w:t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</w:r>
      <w:r>
        <w:rPr>
          <w:rFonts w:ascii="Times New Roman"/>
          <w:sz w:val="28"/>
          <w:szCs w:val="28"/>
        </w:rPr>
        <w:tab/>
        <w:t xml:space="preserve">           V</w:t>
      </w:r>
      <w:r>
        <w:rPr>
          <w:rFonts w:hAnsi="Times New Roman"/>
          <w:sz w:val="28"/>
          <w:szCs w:val="28"/>
        </w:rPr>
        <w:t> </w:t>
      </w:r>
      <w:r>
        <w:rPr>
          <w:rFonts w:ascii="Times New Roman"/>
          <w:sz w:val="28"/>
          <w:szCs w:val="28"/>
        </w:rPr>
        <w:t xml:space="preserve">Praze, dne </w:t>
      </w:r>
    </w:p>
    <w:sectPr w:rsidR="009D5B2B" w:rsidSect="002B7702">
      <w:headerReference w:type="default" r:id="rId8"/>
      <w:footerReference w:type="default" r:id="rId9"/>
      <w:pgSz w:w="11900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F2A" w:rsidRDefault="00F82F2A">
      <w:r>
        <w:separator/>
      </w:r>
    </w:p>
  </w:endnote>
  <w:endnote w:type="continuationSeparator" w:id="0">
    <w:p w:rsidR="00F82F2A" w:rsidRDefault="00F82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B2B" w:rsidRDefault="009D5B2B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F2A" w:rsidRDefault="00F82F2A">
      <w:r>
        <w:separator/>
      </w:r>
    </w:p>
  </w:footnote>
  <w:footnote w:type="continuationSeparator" w:id="0">
    <w:p w:rsidR="00F82F2A" w:rsidRDefault="00F82F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B2B" w:rsidRDefault="009F5971">
    <w:pPr>
      <w:pStyle w:val="Zhlav"/>
      <w:tabs>
        <w:tab w:val="clear" w:pos="9072"/>
        <w:tab w:val="right" w:pos="7911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2839E28" wp14:editId="4E573F45">
          <wp:simplePos x="0" y="0"/>
          <wp:positionH relativeFrom="page">
            <wp:posOffset>-17142</wp:posOffset>
          </wp:positionH>
          <wp:positionV relativeFrom="page">
            <wp:posOffset>-16508</wp:posOffset>
          </wp:positionV>
          <wp:extent cx="7553325" cy="1066609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660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85E86"/>
    <w:multiLevelType w:val="multilevel"/>
    <w:tmpl w:val="0DC2415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position w:val="0"/>
        <w:sz w:val="28"/>
        <w:szCs w:val="28"/>
      </w:rPr>
    </w:lvl>
    <w:lvl w:ilvl="1">
      <w:start w:val="1"/>
      <w:numFmt w:val="decimal"/>
      <w:lvlText w:val="%1)%2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5">
      <w:start w:val="1"/>
      <w:numFmt w:val="decimal"/>
      <w:lvlText w:val="%6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6">
      <w:start w:val="1"/>
      <w:numFmt w:val="decimal"/>
      <w:lvlText w:val="%7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7">
      <w:start w:val="1"/>
      <w:numFmt w:val="decimal"/>
      <w:lvlText w:val="%8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8">
      <w:start w:val="1"/>
      <w:numFmt w:val="decimal"/>
      <w:lvlText w:val="%9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</w:abstractNum>
  <w:abstractNum w:abstractNumId="1">
    <w:nsid w:val="441D5CD4"/>
    <w:multiLevelType w:val="multilevel"/>
    <w:tmpl w:val="E2240C02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>
    <w:nsid w:val="4EC80436"/>
    <w:multiLevelType w:val="multilevel"/>
    <w:tmpl w:val="90CC58CE"/>
    <w:styleLink w:val="List0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position w:val="0"/>
        <w:sz w:val="28"/>
        <w:szCs w:val="28"/>
      </w:rPr>
    </w:lvl>
    <w:lvl w:ilvl="1">
      <w:start w:val="1"/>
      <w:numFmt w:val="decimal"/>
      <w:lvlText w:val="%1)%2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5">
      <w:start w:val="1"/>
      <w:numFmt w:val="decimal"/>
      <w:lvlText w:val="%6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6">
      <w:start w:val="1"/>
      <w:numFmt w:val="decimal"/>
      <w:lvlText w:val="%7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7">
      <w:start w:val="1"/>
      <w:numFmt w:val="decimal"/>
      <w:lvlText w:val="%8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8">
      <w:start w:val="1"/>
      <w:numFmt w:val="decimal"/>
      <w:lvlText w:val="%9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</w:abstractNum>
  <w:abstractNum w:abstractNumId="3">
    <w:nsid w:val="50FD3658"/>
    <w:multiLevelType w:val="multilevel"/>
    <w:tmpl w:val="06AE7C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</w:abstractNum>
  <w:abstractNum w:abstractNumId="4">
    <w:nsid w:val="534A00AF"/>
    <w:multiLevelType w:val="multilevel"/>
    <w:tmpl w:val="AC0A7A5C"/>
    <w:styleLink w:val="List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position w:val="0"/>
        <w:sz w:val="28"/>
        <w:szCs w:val="28"/>
      </w:rPr>
    </w:lvl>
    <w:lvl w:ilvl="1">
      <w:start w:val="1"/>
      <w:numFmt w:val="decimal"/>
      <w:lvlText w:val="%1)%2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5">
      <w:start w:val="1"/>
      <w:numFmt w:val="decimal"/>
      <w:lvlText w:val="%6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6">
      <w:start w:val="1"/>
      <w:numFmt w:val="decimal"/>
      <w:lvlText w:val="%7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7">
      <w:start w:val="1"/>
      <w:numFmt w:val="decimal"/>
      <w:lvlText w:val="%8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  <w:lvl w:ilvl="8">
      <w:start w:val="1"/>
      <w:numFmt w:val="decimal"/>
      <w:lvlText w:val="%9)"/>
      <w:lvlJc w:val="left"/>
      <w:pPr>
        <w:tabs>
          <w:tab w:val="num" w:pos="420"/>
        </w:tabs>
        <w:ind w:left="420" w:hanging="420"/>
      </w:pPr>
      <w:rPr>
        <w:position w:val="0"/>
        <w:sz w:val="28"/>
        <w:szCs w:val="28"/>
      </w:rPr>
    </w:lvl>
  </w:abstractNum>
  <w:abstractNum w:abstractNumId="5">
    <w:nsid w:val="58C4112C"/>
    <w:multiLevelType w:val="multilevel"/>
    <w:tmpl w:val="CF8E07E0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decimal"/>
      <w:lvlText w:val="%1)%2)"/>
      <w:lvlJc w:val="left"/>
      <w:rPr>
        <w:position w:val="0"/>
      </w:rPr>
    </w:lvl>
    <w:lvl w:ilvl="2">
      <w:start w:val="1"/>
      <w:numFmt w:val="decimal"/>
      <w:lvlText w:val="%3)"/>
      <w:lvlJc w:val="left"/>
      <w:rPr>
        <w:position w:val="0"/>
      </w:rPr>
    </w:lvl>
    <w:lvl w:ilvl="3">
      <w:start w:val="1"/>
      <w:numFmt w:val="decimal"/>
      <w:lvlText w:val="%4)"/>
      <w:lvlJc w:val="left"/>
      <w:rPr>
        <w:position w:val="0"/>
      </w:rPr>
    </w:lvl>
    <w:lvl w:ilvl="4">
      <w:start w:val="1"/>
      <w:numFmt w:val="decimal"/>
      <w:lvlText w:val="%5)"/>
      <w:lvlJc w:val="left"/>
      <w:rPr>
        <w:position w:val="0"/>
      </w:rPr>
    </w:lvl>
    <w:lvl w:ilvl="5">
      <w:start w:val="1"/>
      <w:numFmt w:val="decimal"/>
      <w:lvlText w:val="%6)"/>
      <w:lvlJc w:val="left"/>
      <w:rPr>
        <w:position w:val="0"/>
      </w:rPr>
    </w:lvl>
    <w:lvl w:ilvl="6">
      <w:start w:val="1"/>
      <w:numFmt w:val="decimal"/>
      <w:lvlText w:val="%7)"/>
      <w:lvlJc w:val="left"/>
      <w:rPr>
        <w:position w:val="0"/>
      </w:rPr>
    </w:lvl>
    <w:lvl w:ilvl="7">
      <w:start w:val="1"/>
      <w:numFmt w:val="decimal"/>
      <w:lvlText w:val="%8)"/>
      <w:lvlJc w:val="left"/>
      <w:rPr>
        <w:position w:val="0"/>
      </w:rPr>
    </w:lvl>
    <w:lvl w:ilvl="8">
      <w:start w:val="1"/>
      <w:numFmt w:val="decimal"/>
      <w:lvlText w:val="%9)"/>
      <w:lvlJc w:val="left"/>
      <w:rPr>
        <w:position w:val="0"/>
      </w:rPr>
    </w:lvl>
  </w:abstractNum>
  <w:abstractNum w:abstractNumId="6">
    <w:nsid w:val="597760C6"/>
    <w:multiLevelType w:val="multilevel"/>
    <w:tmpl w:val="CB749932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decimal"/>
      <w:lvlText w:val="%1)%2)"/>
      <w:lvlJc w:val="left"/>
      <w:rPr>
        <w:position w:val="0"/>
      </w:rPr>
    </w:lvl>
    <w:lvl w:ilvl="2">
      <w:start w:val="1"/>
      <w:numFmt w:val="decimal"/>
      <w:lvlText w:val="%3)"/>
      <w:lvlJc w:val="left"/>
      <w:rPr>
        <w:position w:val="0"/>
      </w:rPr>
    </w:lvl>
    <w:lvl w:ilvl="3">
      <w:start w:val="1"/>
      <w:numFmt w:val="decimal"/>
      <w:lvlText w:val="%4)"/>
      <w:lvlJc w:val="left"/>
      <w:rPr>
        <w:position w:val="0"/>
      </w:rPr>
    </w:lvl>
    <w:lvl w:ilvl="4">
      <w:start w:val="1"/>
      <w:numFmt w:val="decimal"/>
      <w:lvlText w:val="%5)"/>
      <w:lvlJc w:val="left"/>
      <w:rPr>
        <w:position w:val="0"/>
      </w:rPr>
    </w:lvl>
    <w:lvl w:ilvl="5">
      <w:start w:val="1"/>
      <w:numFmt w:val="decimal"/>
      <w:lvlText w:val="%6)"/>
      <w:lvlJc w:val="left"/>
      <w:rPr>
        <w:position w:val="0"/>
      </w:rPr>
    </w:lvl>
    <w:lvl w:ilvl="6">
      <w:start w:val="1"/>
      <w:numFmt w:val="decimal"/>
      <w:lvlText w:val="%7)"/>
      <w:lvlJc w:val="left"/>
      <w:rPr>
        <w:position w:val="0"/>
      </w:rPr>
    </w:lvl>
    <w:lvl w:ilvl="7">
      <w:start w:val="1"/>
      <w:numFmt w:val="decimal"/>
      <w:lvlText w:val="%8)"/>
      <w:lvlJc w:val="left"/>
      <w:rPr>
        <w:position w:val="0"/>
      </w:rPr>
    </w:lvl>
    <w:lvl w:ilvl="8">
      <w:start w:val="1"/>
      <w:numFmt w:val="decimal"/>
      <w:lvlText w:val="%9)"/>
      <w:lvlJc w:val="left"/>
      <w:rPr>
        <w:position w:val="0"/>
      </w:rPr>
    </w:lvl>
  </w:abstractNum>
  <w:abstractNum w:abstractNumId="7">
    <w:nsid w:val="65AC3732"/>
    <w:multiLevelType w:val="multilevel"/>
    <w:tmpl w:val="7A3E1A14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position w:val="0"/>
        <w:sz w:val="28"/>
        <w:szCs w:val="28"/>
      </w:rPr>
    </w:lvl>
    <w:lvl w:ilvl="1">
      <w:start w:val="1"/>
      <w:numFmt w:val="decimal"/>
      <w:lvlText w:val="%1)%2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3">
      <w:start w:val="1"/>
      <w:numFmt w:val="decimal"/>
      <w:lvlText w:val="%4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5">
      <w:start w:val="1"/>
      <w:numFmt w:val="decimal"/>
      <w:lvlText w:val="%6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6">
      <w:start w:val="1"/>
      <w:numFmt w:val="decimal"/>
      <w:lvlText w:val="%7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7">
      <w:start w:val="1"/>
      <w:numFmt w:val="decimal"/>
      <w:lvlText w:val="%8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  <w:lvl w:ilvl="8">
      <w:start w:val="1"/>
      <w:numFmt w:val="decimal"/>
      <w:lvlText w:val="%9)"/>
      <w:lvlJc w:val="left"/>
      <w:pPr>
        <w:tabs>
          <w:tab w:val="num" w:pos="823"/>
        </w:tabs>
        <w:ind w:left="823" w:hanging="823"/>
      </w:pPr>
      <w:rPr>
        <w:position w:val="0"/>
        <w:sz w:val="28"/>
        <w:szCs w:val="28"/>
      </w:rPr>
    </w:lvl>
  </w:abstractNum>
  <w:abstractNum w:abstractNumId="8">
    <w:nsid w:val="7FF11198"/>
    <w:multiLevelType w:val="multilevel"/>
    <w:tmpl w:val="31865942"/>
    <w:styleLink w:val="Seznam2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bCs/>
        <w:position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Cambria" w:eastAsia="Cambria" w:hAnsi="Cambria" w:cs="Cambria"/>
        <w:b/>
        <w:b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Cambria" w:eastAsia="Cambria" w:hAnsi="Cambria" w:cs="Cambria"/>
        <w:b/>
        <w:bCs/>
        <w:position w:val="0"/>
        <w:sz w:val="28"/>
        <w:szCs w:val="28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D5B2B"/>
    <w:rsid w:val="00101DEF"/>
    <w:rsid w:val="002B7702"/>
    <w:rsid w:val="0045120F"/>
    <w:rsid w:val="0076307D"/>
    <w:rsid w:val="009C5E41"/>
    <w:rsid w:val="009D5B2B"/>
    <w:rsid w:val="009F5971"/>
    <w:rsid w:val="00EC1213"/>
    <w:rsid w:val="00F8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widowControl w:val="0"/>
      <w:tabs>
        <w:tab w:val="center" w:pos="4536"/>
        <w:tab w:val="right" w:pos="9072"/>
      </w:tabs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Zkladnodstavec">
    <w:name w:val="[Základní odstavec]"/>
    <w:pPr>
      <w:spacing w:line="288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styleId="Nzev">
    <w:name w:val="Title"/>
    <w:next w:val="Text"/>
    <w:pPr>
      <w:keepNext/>
    </w:pPr>
    <w:rPr>
      <w:rFonts w:ascii="Helvetica" w:hAnsi="Arial Unicode MS" w:cs="Arial Unicode MS"/>
      <w:b/>
      <w:bCs/>
      <w:color w:val="000000"/>
      <w:sz w:val="60"/>
      <w:szCs w:val="60"/>
    </w:rPr>
  </w:style>
  <w:style w:type="paragraph" w:customStyle="1" w:styleId="Text">
    <w:name w:val="Text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Vchoz">
    <w:name w:val="Výchozí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extA">
    <w:name w:val="Text A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  <w:lang w:val="en-US"/>
    </w:rPr>
  </w:style>
  <w:style w:type="paragraph" w:customStyle="1" w:styleId="Tlotextu">
    <w:name w:val="Tělo textu"/>
    <w:pPr>
      <w:suppressAutoHyphens/>
      <w:jc w:val="both"/>
    </w:pPr>
    <w:rPr>
      <w:rFonts w:ascii="Tahom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ovanstyl2"/>
    <w:pPr>
      <w:numPr>
        <w:numId w:val="3"/>
      </w:numPr>
    </w:pPr>
  </w:style>
  <w:style w:type="numbering" w:customStyle="1" w:styleId="Importovanstyl2">
    <w:name w:val="Importovaný styl 2"/>
  </w:style>
  <w:style w:type="numbering" w:customStyle="1" w:styleId="List1">
    <w:name w:val="List 1"/>
    <w:basedOn w:val="Importovanstyl3"/>
    <w:pPr>
      <w:numPr>
        <w:numId w:val="6"/>
      </w:numPr>
    </w:pPr>
  </w:style>
  <w:style w:type="numbering" w:customStyle="1" w:styleId="Importovanstyl3">
    <w:name w:val="Importovaný styl 3"/>
  </w:style>
  <w:style w:type="numbering" w:customStyle="1" w:styleId="Seznam21">
    <w:name w:val="Seznam 21"/>
    <w:basedOn w:val="Importovanstyl4"/>
    <w:pPr>
      <w:numPr>
        <w:numId w:val="9"/>
      </w:numPr>
    </w:pPr>
  </w:style>
  <w:style w:type="numbering" w:customStyle="1" w:styleId="Importovanstyl4">
    <w:name w:val="Importovaný styl 4"/>
  </w:style>
  <w:style w:type="paragraph" w:styleId="Odstavecseseznamem">
    <w:name w:val="List Paragraph"/>
    <w:basedOn w:val="Normln"/>
    <w:uiPriority w:val="34"/>
    <w:qFormat/>
    <w:rsid w:val="002B77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pPr>
      <w:widowControl w:val="0"/>
      <w:tabs>
        <w:tab w:val="center" w:pos="4536"/>
        <w:tab w:val="right" w:pos="9072"/>
      </w:tabs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Zkladnodstavec">
    <w:name w:val="[Základní odstavec]"/>
    <w:pPr>
      <w:spacing w:line="288" w:lineRule="auto"/>
    </w:pPr>
    <w:rPr>
      <w:rFonts w:hAnsi="Arial Unicode MS" w:cs="Arial Unicode MS"/>
      <w:color w:val="000000"/>
      <w:sz w:val="24"/>
      <w:szCs w:val="24"/>
      <w:u w:color="000000"/>
    </w:rPr>
  </w:style>
  <w:style w:type="paragraph" w:styleId="Nzev">
    <w:name w:val="Title"/>
    <w:next w:val="Text"/>
    <w:pPr>
      <w:keepNext/>
    </w:pPr>
    <w:rPr>
      <w:rFonts w:ascii="Helvetica" w:hAnsi="Arial Unicode MS" w:cs="Arial Unicode MS"/>
      <w:b/>
      <w:bCs/>
      <w:color w:val="000000"/>
      <w:sz w:val="60"/>
      <w:szCs w:val="60"/>
    </w:rPr>
  </w:style>
  <w:style w:type="paragraph" w:customStyle="1" w:styleId="Text">
    <w:name w:val="Text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Vchoz">
    <w:name w:val="Výchozí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extA">
    <w:name w:val="Text A"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  <w:lang w:val="en-US"/>
    </w:rPr>
  </w:style>
  <w:style w:type="paragraph" w:customStyle="1" w:styleId="Tlotextu">
    <w:name w:val="Tělo textu"/>
    <w:pPr>
      <w:suppressAutoHyphens/>
      <w:jc w:val="both"/>
    </w:pPr>
    <w:rPr>
      <w:rFonts w:ascii="Tahom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ovanstyl2"/>
    <w:pPr>
      <w:numPr>
        <w:numId w:val="3"/>
      </w:numPr>
    </w:pPr>
  </w:style>
  <w:style w:type="numbering" w:customStyle="1" w:styleId="Importovanstyl2">
    <w:name w:val="Importovaný styl 2"/>
  </w:style>
  <w:style w:type="numbering" w:customStyle="1" w:styleId="List1">
    <w:name w:val="List 1"/>
    <w:basedOn w:val="Importovanstyl3"/>
    <w:pPr>
      <w:numPr>
        <w:numId w:val="6"/>
      </w:numPr>
    </w:pPr>
  </w:style>
  <w:style w:type="numbering" w:customStyle="1" w:styleId="Importovanstyl3">
    <w:name w:val="Importovaný styl 3"/>
  </w:style>
  <w:style w:type="numbering" w:customStyle="1" w:styleId="Seznam21">
    <w:name w:val="Seznam 21"/>
    <w:basedOn w:val="Importovanstyl4"/>
    <w:pPr>
      <w:numPr>
        <w:numId w:val="9"/>
      </w:numPr>
    </w:pPr>
  </w:style>
  <w:style w:type="numbering" w:customStyle="1" w:styleId="Importovanstyl4">
    <w:name w:val="Importovaný styl 4"/>
  </w:style>
  <w:style w:type="paragraph" w:styleId="Odstavecseseznamem">
    <w:name w:val="List Paragraph"/>
    <w:basedOn w:val="Normln"/>
    <w:uiPriority w:val="34"/>
    <w:qFormat/>
    <w:rsid w:val="002B7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474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sixtova</dc:creator>
  <cp:lastModifiedBy>sixtova</cp:lastModifiedBy>
  <cp:revision>5</cp:revision>
  <cp:lastPrinted>2017-01-02T11:19:00Z</cp:lastPrinted>
  <dcterms:created xsi:type="dcterms:W3CDTF">2017-01-02T11:19:00Z</dcterms:created>
  <dcterms:modified xsi:type="dcterms:W3CDTF">2017-02-03T12:28:00Z</dcterms:modified>
</cp:coreProperties>
</file>