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18B" w:rsidRDefault="00D9118B" w:rsidP="00D9118B">
      <w:pPr>
        <w:rPr>
          <w:rStyle w:val="Siln"/>
          <w:rFonts w:ascii="Calibri" w:hAnsi="Calibri"/>
        </w:rPr>
      </w:pPr>
    </w:p>
    <w:p w:rsidR="00D9118B" w:rsidRPr="00D9118B" w:rsidRDefault="00D9118B" w:rsidP="00D9118B">
      <w:pPr>
        <w:rPr>
          <w:rStyle w:val="Siln"/>
          <w:rFonts w:ascii="Calibri" w:hAnsi="Calibri"/>
          <w:b w:val="0"/>
        </w:rPr>
      </w:pPr>
      <w:r>
        <w:rPr>
          <w:rStyle w:val="Siln"/>
          <w:rFonts w:ascii="Calibri" w:hAnsi="Calibri"/>
          <w:b w:val="0"/>
        </w:rPr>
        <w:t>Smluvní strany</w:t>
      </w:r>
    </w:p>
    <w:p w:rsidR="00D9118B" w:rsidRPr="00D9118B" w:rsidRDefault="00D9118B" w:rsidP="00D9118B">
      <w:pPr>
        <w:spacing w:after="0" w:line="240" w:lineRule="auto"/>
        <w:rPr>
          <w:rFonts w:cstheme="minorHAnsi"/>
        </w:rPr>
      </w:pPr>
      <w:r w:rsidRPr="00D9118B">
        <w:rPr>
          <w:rStyle w:val="Siln"/>
          <w:rFonts w:cstheme="minorHAnsi"/>
        </w:rPr>
        <w:t>Národní památkový ústav,</w:t>
      </w:r>
      <w:r w:rsidRPr="00D9118B">
        <w:rPr>
          <w:rFonts w:cstheme="minorHAnsi"/>
        </w:rPr>
        <w:t xml:space="preserve"> státní příspěvková organizace</w:t>
      </w:r>
    </w:p>
    <w:p w:rsidR="00D9118B" w:rsidRPr="00D9118B" w:rsidRDefault="00D9118B" w:rsidP="00D9118B">
      <w:pPr>
        <w:spacing w:after="0" w:line="240" w:lineRule="auto"/>
        <w:rPr>
          <w:rFonts w:cstheme="minorHAnsi"/>
        </w:rPr>
      </w:pPr>
      <w:r w:rsidRPr="00D9118B">
        <w:rPr>
          <w:rFonts w:cstheme="minorHAnsi"/>
        </w:rPr>
        <w:t>IČO: 75032333, DIČ: CZ75032333,</w:t>
      </w:r>
    </w:p>
    <w:p w:rsidR="00D9118B" w:rsidRPr="00D9118B" w:rsidRDefault="00D9118B" w:rsidP="00D9118B">
      <w:pPr>
        <w:spacing w:after="0" w:line="240" w:lineRule="auto"/>
        <w:rPr>
          <w:rFonts w:cstheme="minorHAnsi"/>
        </w:rPr>
      </w:pPr>
      <w:r w:rsidRPr="00D9118B">
        <w:rPr>
          <w:rFonts w:cstheme="minorHAnsi"/>
        </w:rPr>
        <w:t>se sídlem: Valdštejnské nám. 162/3, PSČ 118 01 Praha 1 – Malá Strana,</w:t>
      </w:r>
    </w:p>
    <w:p w:rsidR="00D9118B" w:rsidRPr="00D9118B" w:rsidRDefault="00D9118B" w:rsidP="00D9118B">
      <w:pPr>
        <w:spacing w:after="0" w:line="240" w:lineRule="auto"/>
        <w:rPr>
          <w:rFonts w:cstheme="minorHAnsi"/>
        </w:rPr>
      </w:pPr>
      <w:r w:rsidRPr="00D9118B">
        <w:rPr>
          <w:rFonts w:cstheme="minorHAnsi"/>
        </w:rPr>
        <w:t xml:space="preserve">zastoupen: Ing. arch. Naděždou </w:t>
      </w:r>
      <w:proofErr w:type="spellStart"/>
      <w:r w:rsidRPr="00D9118B">
        <w:rPr>
          <w:rFonts w:cstheme="minorHAnsi"/>
        </w:rPr>
        <w:t>Goryczkovou</w:t>
      </w:r>
      <w:proofErr w:type="spellEnd"/>
      <w:r w:rsidRPr="00D9118B">
        <w:rPr>
          <w:rFonts w:cstheme="minorHAnsi"/>
        </w:rPr>
        <w:t>, generální ředitelkou</w:t>
      </w:r>
      <w:r w:rsidRPr="00D9118B">
        <w:rPr>
          <w:rFonts w:cstheme="minorHAnsi"/>
        </w:rPr>
        <w:fldChar w:fldCharType="begin"/>
      </w:r>
      <w:r w:rsidRPr="00D9118B">
        <w:rPr>
          <w:rFonts w:cstheme="minorHAnsi"/>
        </w:rPr>
        <w:instrText xml:space="preserve"> AUTOTEXTLIST  \s 1  \* MERGEFORMAT </w:instrText>
      </w:r>
      <w:r w:rsidRPr="00D9118B">
        <w:rPr>
          <w:rFonts w:cstheme="minorHAnsi"/>
        </w:rPr>
        <w:fldChar w:fldCharType="end"/>
      </w:r>
      <w:r w:rsidRPr="00D9118B">
        <w:rPr>
          <w:rFonts w:cstheme="minorHAnsi"/>
        </w:rPr>
        <w:fldChar w:fldCharType="begin"/>
      </w:r>
      <w:r w:rsidRPr="00D9118B">
        <w:rPr>
          <w:rFonts w:cstheme="minorHAnsi"/>
        </w:rPr>
        <w:instrText xml:space="preserve"> AUTOTEXTLIST   \* MERGEFORMAT </w:instrText>
      </w:r>
      <w:r w:rsidRPr="00D9118B">
        <w:rPr>
          <w:rFonts w:cstheme="minorHAnsi"/>
        </w:rPr>
        <w:fldChar w:fldCharType="end"/>
      </w:r>
      <w:r w:rsidRPr="00D9118B">
        <w:rPr>
          <w:rFonts w:cstheme="minorHAnsi"/>
        </w:rPr>
        <w:t>,</w:t>
      </w:r>
    </w:p>
    <w:p w:rsidR="00D9118B" w:rsidRPr="00D9118B" w:rsidRDefault="00D9118B" w:rsidP="00D9118B">
      <w:pPr>
        <w:spacing w:after="0" w:line="240" w:lineRule="auto"/>
        <w:rPr>
          <w:rFonts w:cstheme="minorHAnsi"/>
        </w:rPr>
      </w:pPr>
      <w:r w:rsidRPr="00D9118B">
        <w:rPr>
          <w:rFonts w:cstheme="minorHAnsi"/>
        </w:rPr>
        <w:t>bankovní spojení: Česká národní banka, č. </w:t>
      </w:r>
      <w:proofErr w:type="spellStart"/>
      <w:r w:rsidRPr="00D9118B">
        <w:rPr>
          <w:rFonts w:cstheme="minorHAnsi"/>
        </w:rPr>
        <w:t>ú.</w:t>
      </w:r>
      <w:proofErr w:type="spellEnd"/>
      <w:r w:rsidRPr="00D9118B">
        <w:rPr>
          <w:rFonts w:cstheme="minorHAnsi"/>
        </w:rPr>
        <w:t>: 60039011/0710</w:t>
      </w:r>
    </w:p>
    <w:p w:rsidR="00D9118B" w:rsidRPr="00D9118B" w:rsidRDefault="00D9118B" w:rsidP="00D9118B">
      <w:pPr>
        <w:spacing w:after="0" w:line="240" w:lineRule="auto"/>
        <w:rPr>
          <w:rFonts w:cstheme="minorHAnsi"/>
        </w:rPr>
      </w:pPr>
      <w:r w:rsidRPr="00D9118B">
        <w:rPr>
          <w:rFonts w:cstheme="minorHAnsi"/>
        </w:rPr>
        <w:t xml:space="preserve">kontaktní osoba pro věci technické: </w:t>
      </w:r>
      <w:proofErr w:type="spellStart"/>
      <w:r w:rsidR="00E476C1">
        <w:rPr>
          <w:rFonts w:cstheme="minorHAnsi"/>
        </w:rPr>
        <w:t>xxx</w:t>
      </w:r>
      <w:proofErr w:type="spellEnd"/>
      <w:r w:rsidRPr="00D9118B">
        <w:rPr>
          <w:rFonts w:cstheme="minorHAnsi"/>
        </w:rPr>
        <w:t xml:space="preserve">, vedoucí odboru správy a obnovy </w:t>
      </w:r>
      <w:proofErr w:type="spellStart"/>
      <w:r w:rsidRPr="00D9118B">
        <w:rPr>
          <w:rFonts w:cstheme="minorHAnsi"/>
        </w:rPr>
        <w:t>pam</w:t>
      </w:r>
      <w:proofErr w:type="spellEnd"/>
      <w:r w:rsidRPr="00D9118B">
        <w:rPr>
          <w:rFonts w:cstheme="minorHAnsi"/>
        </w:rPr>
        <w:t>. objektu Invalidovna Praha</w:t>
      </w:r>
    </w:p>
    <w:p w:rsidR="00D9118B" w:rsidRPr="00D9118B" w:rsidRDefault="00D9118B" w:rsidP="00D9118B">
      <w:pPr>
        <w:spacing w:after="0" w:line="240" w:lineRule="auto"/>
        <w:rPr>
          <w:rFonts w:cstheme="minorHAnsi"/>
        </w:rPr>
      </w:pPr>
      <w:r w:rsidRPr="00D9118B">
        <w:rPr>
          <w:rFonts w:cstheme="minorHAnsi"/>
        </w:rPr>
        <w:t>(dále jen „</w:t>
      </w:r>
      <w:r w:rsidRPr="00D9118B">
        <w:rPr>
          <w:rFonts w:cstheme="minorHAnsi"/>
          <w:b/>
        </w:rPr>
        <w:t>NPÚ</w:t>
      </w:r>
      <w:r w:rsidRPr="00D9118B">
        <w:rPr>
          <w:rFonts w:cstheme="minorHAnsi"/>
        </w:rPr>
        <w:t>“)</w:t>
      </w:r>
    </w:p>
    <w:p w:rsidR="00D9118B" w:rsidRPr="00D9118B" w:rsidRDefault="00D9118B" w:rsidP="00D9118B">
      <w:pPr>
        <w:spacing w:after="0" w:line="240" w:lineRule="auto"/>
        <w:rPr>
          <w:rFonts w:cstheme="minorHAnsi"/>
        </w:rPr>
      </w:pPr>
    </w:p>
    <w:p w:rsidR="00D9118B" w:rsidRPr="00D9118B" w:rsidRDefault="00D9118B" w:rsidP="00D9118B">
      <w:pPr>
        <w:spacing w:after="0" w:line="240" w:lineRule="auto"/>
        <w:rPr>
          <w:rFonts w:cstheme="minorHAnsi"/>
        </w:rPr>
      </w:pPr>
      <w:r w:rsidRPr="00D9118B">
        <w:rPr>
          <w:rFonts w:cstheme="minorHAnsi"/>
        </w:rPr>
        <w:t>a</w:t>
      </w:r>
    </w:p>
    <w:p w:rsidR="00D9118B" w:rsidRPr="00D9118B" w:rsidRDefault="00D9118B" w:rsidP="00D9118B">
      <w:pPr>
        <w:spacing w:after="0" w:line="240" w:lineRule="auto"/>
        <w:rPr>
          <w:rFonts w:cstheme="minorHAnsi"/>
        </w:rPr>
      </w:pPr>
    </w:p>
    <w:p w:rsidR="00D9118B" w:rsidRPr="00D9118B" w:rsidRDefault="00D9118B" w:rsidP="00D9118B">
      <w:pPr>
        <w:spacing w:after="0" w:line="240" w:lineRule="auto"/>
        <w:rPr>
          <w:rFonts w:cstheme="minorHAnsi"/>
        </w:rPr>
      </w:pPr>
      <w:proofErr w:type="gramStart"/>
      <w:r w:rsidRPr="00D9118B">
        <w:rPr>
          <w:rFonts w:cstheme="minorHAnsi"/>
          <w:b/>
        </w:rPr>
        <w:t>ALT</w:t>
      </w:r>
      <w:r w:rsidRPr="00E476C1">
        <w:rPr>
          <w:rFonts w:cstheme="minorHAnsi"/>
          <w:b/>
        </w:rPr>
        <w:t xml:space="preserve">@RT </w:t>
      </w:r>
      <w:proofErr w:type="spellStart"/>
      <w:r w:rsidRPr="00E476C1">
        <w:rPr>
          <w:rFonts w:cstheme="minorHAnsi"/>
          <w:b/>
        </w:rPr>
        <w:t>z.</w:t>
      </w:r>
      <w:r w:rsidRPr="00D9118B">
        <w:rPr>
          <w:rFonts w:cstheme="minorHAnsi"/>
          <w:b/>
        </w:rPr>
        <w:t>ú</w:t>
      </w:r>
      <w:proofErr w:type="spellEnd"/>
      <w:r w:rsidRPr="00D9118B">
        <w:rPr>
          <w:rFonts w:cstheme="minorHAnsi"/>
          <w:b/>
        </w:rPr>
        <w:t>.,</w:t>
      </w:r>
      <w:r w:rsidRPr="00D9118B">
        <w:rPr>
          <w:rFonts w:cstheme="minorHAnsi"/>
        </w:rPr>
        <w:t xml:space="preserve"> zapsaný</w:t>
      </w:r>
      <w:proofErr w:type="gramEnd"/>
      <w:r w:rsidRPr="00D9118B">
        <w:rPr>
          <w:rFonts w:cstheme="minorHAnsi"/>
        </w:rPr>
        <w:t xml:space="preserve"> ústav</w:t>
      </w:r>
    </w:p>
    <w:p w:rsidR="00D9118B" w:rsidRPr="00D9118B" w:rsidRDefault="00D9118B" w:rsidP="00D9118B">
      <w:pPr>
        <w:spacing w:after="0" w:line="240" w:lineRule="auto"/>
        <w:rPr>
          <w:rFonts w:cstheme="minorHAnsi"/>
        </w:rPr>
      </w:pPr>
      <w:r w:rsidRPr="00D9118B">
        <w:rPr>
          <w:rFonts w:cstheme="minorHAnsi"/>
        </w:rPr>
        <w:t>IČ: 27045919, DIČ: CZ</w:t>
      </w:r>
      <w:r w:rsidRPr="00D9118B">
        <w:rPr>
          <w:rFonts w:cstheme="minorHAnsi"/>
          <w:color w:val="000000"/>
        </w:rPr>
        <w:t>27045919</w:t>
      </w:r>
    </w:p>
    <w:p w:rsidR="00D9118B" w:rsidRPr="00D9118B" w:rsidRDefault="00D9118B" w:rsidP="00D9118B">
      <w:pPr>
        <w:spacing w:after="0" w:line="240" w:lineRule="auto"/>
        <w:rPr>
          <w:rFonts w:cstheme="minorHAnsi"/>
        </w:rPr>
      </w:pPr>
      <w:r w:rsidRPr="00D9118B">
        <w:rPr>
          <w:rFonts w:cstheme="minorHAnsi"/>
        </w:rPr>
        <w:t>se sídlem: V háji 32, Praha 7, 17000</w:t>
      </w:r>
    </w:p>
    <w:p w:rsidR="00D9118B" w:rsidRPr="00D9118B" w:rsidRDefault="00D9118B" w:rsidP="00D9118B">
      <w:pPr>
        <w:spacing w:after="0" w:line="240" w:lineRule="auto"/>
        <w:rPr>
          <w:rFonts w:cstheme="minorHAnsi"/>
          <w:color w:val="000000"/>
        </w:rPr>
      </w:pPr>
      <w:r w:rsidRPr="00D9118B">
        <w:rPr>
          <w:rFonts w:cstheme="minorHAnsi"/>
        </w:rPr>
        <w:t xml:space="preserve">zastoupen: </w:t>
      </w:r>
      <w:proofErr w:type="spellStart"/>
      <w:r w:rsidRPr="00D9118B">
        <w:rPr>
          <w:rFonts w:cstheme="minorHAnsi"/>
          <w:color w:val="000000"/>
        </w:rPr>
        <w:t>MgA</w:t>
      </w:r>
      <w:proofErr w:type="spellEnd"/>
      <w:r w:rsidRPr="00D9118B">
        <w:rPr>
          <w:rFonts w:cstheme="minorHAnsi"/>
          <w:color w:val="000000"/>
        </w:rPr>
        <w:t xml:space="preserve">. </w:t>
      </w:r>
      <w:proofErr w:type="spellStart"/>
      <w:r w:rsidRPr="00D9118B">
        <w:rPr>
          <w:rFonts w:cstheme="minorHAnsi"/>
          <w:color w:val="000000"/>
        </w:rPr>
        <w:t>Luciou</w:t>
      </w:r>
      <w:proofErr w:type="spellEnd"/>
      <w:r w:rsidRPr="00D9118B">
        <w:rPr>
          <w:rFonts w:cstheme="minorHAnsi"/>
          <w:color w:val="000000"/>
        </w:rPr>
        <w:t xml:space="preserve"> </w:t>
      </w:r>
      <w:proofErr w:type="spellStart"/>
      <w:r w:rsidRPr="00D9118B">
        <w:rPr>
          <w:rFonts w:cstheme="minorHAnsi"/>
          <w:color w:val="000000"/>
        </w:rPr>
        <w:t>Kašiarovou</w:t>
      </w:r>
      <w:proofErr w:type="spellEnd"/>
      <w:r w:rsidRPr="00D9118B">
        <w:rPr>
          <w:rFonts w:cstheme="minorHAnsi"/>
          <w:color w:val="000000"/>
        </w:rPr>
        <w:t>, ředitelkou</w:t>
      </w:r>
    </w:p>
    <w:p w:rsidR="00D9118B" w:rsidRPr="00D9118B" w:rsidRDefault="00D9118B" w:rsidP="00D9118B">
      <w:pPr>
        <w:spacing w:after="0" w:line="240" w:lineRule="auto"/>
        <w:rPr>
          <w:rFonts w:cstheme="minorHAnsi"/>
        </w:rPr>
      </w:pPr>
      <w:r w:rsidRPr="00D9118B">
        <w:rPr>
          <w:rFonts w:cstheme="minorHAnsi"/>
          <w:color w:val="000000"/>
        </w:rPr>
        <w:t xml:space="preserve">bankovní spojení: </w:t>
      </w:r>
      <w:proofErr w:type="spellStart"/>
      <w:r w:rsidRPr="00D9118B">
        <w:rPr>
          <w:rFonts w:cstheme="minorHAnsi"/>
          <w:color w:val="000000"/>
        </w:rPr>
        <w:t>Raiffeisenbank</w:t>
      </w:r>
      <w:proofErr w:type="spellEnd"/>
      <w:r w:rsidRPr="00D9118B">
        <w:rPr>
          <w:rFonts w:cstheme="minorHAnsi"/>
          <w:color w:val="000000"/>
        </w:rPr>
        <w:t xml:space="preserve">, </w:t>
      </w:r>
      <w:proofErr w:type="spellStart"/>
      <w:proofErr w:type="gramStart"/>
      <w:r w:rsidRPr="00D9118B">
        <w:rPr>
          <w:rFonts w:cstheme="minorHAnsi"/>
          <w:color w:val="000000"/>
        </w:rPr>
        <w:t>č.ú</w:t>
      </w:r>
      <w:proofErr w:type="spellEnd"/>
      <w:r w:rsidRPr="00D9118B">
        <w:rPr>
          <w:rFonts w:cstheme="minorHAnsi"/>
          <w:color w:val="000000"/>
        </w:rPr>
        <w:t>.: 2560726001/5500</w:t>
      </w:r>
      <w:proofErr w:type="gramEnd"/>
    </w:p>
    <w:p w:rsidR="000062C7" w:rsidRDefault="000062C7" w:rsidP="00D9118B">
      <w:pPr>
        <w:spacing w:after="0" w:line="240" w:lineRule="auto"/>
        <w:rPr>
          <w:rFonts w:cstheme="minorHAnsi"/>
        </w:rPr>
      </w:pPr>
    </w:p>
    <w:p w:rsidR="00D9118B" w:rsidRDefault="00D9118B" w:rsidP="00D9118B">
      <w:pPr>
        <w:spacing w:after="0" w:line="240" w:lineRule="auto"/>
        <w:rPr>
          <w:rFonts w:cstheme="minorHAnsi"/>
        </w:rPr>
      </w:pPr>
      <w:r>
        <w:rPr>
          <w:rFonts w:cstheme="minorHAnsi"/>
        </w:rPr>
        <w:t>uzavírají níže uvedeného dne, měsíce a roku tento</w:t>
      </w:r>
    </w:p>
    <w:p w:rsidR="00D9118B" w:rsidRDefault="00D9118B" w:rsidP="00D9118B">
      <w:pPr>
        <w:spacing w:after="0" w:line="240" w:lineRule="auto"/>
        <w:rPr>
          <w:rFonts w:cstheme="minorHAnsi"/>
        </w:rPr>
      </w:pPr>
    </w:p>
    <w:p w:rsidR="00D9118B" w:rsidRDefault="00D9118B" w:rsidP="00D9118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9118B">
        <w:rPr>
          <w:rFonts w:cstheme="minorHAnsi"/>
          <w:b/>
          <w:sz w:val="28"/>
          <w:szCs w:val="28"/>
        </w:rPr>
        <w:t>Dodatek č. 1 ke smlouvě o výpůjčce</w:t>
      </w:r>
    </w:p>
    <w:p w:rsidR="00CF5067" w:rsidRDefault="00CF5067" w:rsidP="00D9118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CF5067" w:rsidRPr="003A31C5" w:rsidRDefault="00CF5067" w:rsidP="003A31C5">
      <w:pPr>
        <w:spacing w:after="0" w:line="240" w:lineRule="auto"/>
        <w:rPr>
          <w:rFonts w:cstheme="minorHAnsi"/>
          <w:b/>
        </w:rPr>
      </w:pPr>
    </w:p>
    <w:p w:rsidR="003A31C5" w:rsidRDefault="003A31C5" w:rsidP="003A31C5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I.</w:t>
      </w:r>
    </w:p>
    <w:p w:rsidR="00D9118B" w:rsidRPr="003A31C5" w:rsidRDefault="00CF5067" w:rsidP="003A31C5">
      <w:pPr>
        <w:spacing w:after="0" w:line="240" w:lineRule="auto"/>
        <w:jc w:val="center"/>
        <w:rPr>
          <w:rFonts w:cstheme="minorHAnsi"/>
          <w:b/>
        </w:rPr>
      </w:pPr>
      <w:r w:rsidRPr="003A31C5">
        <w:rPr>
          <w:rFonts w:cstheme="minorHAnsi"/>
          <w:b/>
        </w:rPr>
        <w:t>Úvodní ustanovení</w:t>
      </w:r>
    </w:p>
    <w:p w:rsidR="003A31C5" w:rsidRPr="00CF5067" w:rsidRDefault="003A31C5" w:rsidP="003A31C5">
      <w:pPr>
        <w:pStyle w:val="Odstavecseseznamem"/>
        <w:spacing w:after="0" w:line="240" w:lineRule="auto"/>
        <w:rPr>
          <w:rFonts w:cstheme="minorHAnsi"/>
          <w:b/>
        </w:rPr>
      </w:pPr>
    </w:p>
    <w:p w:rsidR="001120D4" w:rsidRPr="000A07C4" w:rsidRDefault="00D9118B" w:rsidP="001A6D93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</w:rPr>
        <w:t>Výše uvedené smluvní strany uzavřely dne 18. 12. 2019 Sm</w:t>
      </w:r>
      <w:bookmarkStart w:id="0" w:name="_GoBack"/>
      <w:bookmarkEnd w:id="0"/>
      <w:r>
        <w:rPr>
          <w:rFonts w:cstheme="minorHAnsi"/>
        </w:rPr>
        <w:t xml:space="preserve">louvu o výpůjčce (o bezplatném užívání) vyznačených prostor </w:t>
      </w:r>
      <w:r w:rsidR="00CF5067">
        <w:rPr>
          <w:rFonts w:cstheme="minorHAnsi"/>
        </w:rPr>
        <w:t>budovy</w:t>
      </w:r>
      <w:r w:rsidR="00881293">
        <w:rPr>
          <w:rFonts w:cstheme="minorHAnsi"/>
        </w:rPr>
        <w:t xml:space="preserve"> č.</w:t>
      </w:r>
      <w:r w:rsidR="00BC3BBD">
        <w:rPr>
          <w:rFonts w:cstheme="minorHAnsi"/>
        </w:rPr>
        <w:t xml:space="preserve"> </w:t>
      </w:r>
      <w:r w:rsidR="00881293">
        <w:rPr>
          <w:rFonts w:cstheme="minorHAnsi"/>
        </w:rPr>
        <w:t>p. 24</w:t>
      </w:r>
      <w:r w:rsidR="00CF5067">
        <w:rPr>
          <w:rFonts w:cstheme="minorHAnsi"/>
        </w:rPr>
        <w:t xml:space="preserve"> </w:t>
      </w:r>
      <w:r>
        <w:rPr>
          <w:rFonts w:cstheme="minorHAnsi"/>
        </w:rPr>
        <w:t>a části pozemku</w:t>
      </w:r>
      <w:r w:rsidR="003A31C5">
        <w:rPr>
          <w:rFonts w:cstheme="minorHAnsi"/>
        </w:rPr>
        <w:t xml:space="preserve"> </w:t>
      </w:r>
      <w:proofErr w:type="spellStart"/>
      <w:r w:rsidR="003A31C5">
        <w:rPr>
          <w:rFonts w:cstheme="minorHAnsi"/>
        </w:rPr>
        <w:t>parc</w:t>
      </w:r>
      <w:proofErr w:type="spellEnd"/>
      <w:r w:rsidR="003A31C5">
        <w:rPr>
          <w:rFonts w:cstheme="minorHAnsi"/>
        </w:rPr>
        <w:t xml:space="preserve">. </w:t>
      </w:r>
      <w:proofErr w:type="gramStart"/>
      <w:r w:rsidR="003A31C5">
        <w:rPr>
          <w:rFonts w:cstheme="minorHAnsi"/>
        </w:rPr>
        <w:t>č.</w:t>
      </w:r>
      <w:proofErr w:type="gramEnd"/>
      <w:r w:rsidR="003A31C5">
        <w:rPr>
          <w:rFonts w:cstheme="minorHAnsi"/>
        </w:rPr>
        <w:t xml:space="preserve"> 696</w:t>
      </w:r>
      <w:r>
        <w:rPr>
          <w:rFonts w:cstheme="minorHAnsi"/>
        </w:rPr>
        <w:t xml:space="preserve"> v areálu </w:t>
      </w:r>
      <w:r w:rsidR="001D6CA4">
        <w:rPr>
          <w:rFonts w:cstheme="minorHAnsi"/>
        </w:rPr>
        <w:t>n</w:t>
      </w:r>
      <w:r w:rsidR="001A6D93">
        <w:rPr>
          <w:rFonts w:cstheme="minorHAnsi"/>
        </w:rPr>
        <w:t xml:space="preserve">árodní </w:t>
      </w:r>
      <w:r w:rsidR="003A31C5">
        <w:rPr>
          <w:rFonts w:cstheme="minorHAnsi"/>
        </w:rPr>
        <w:t>kulturní památky Invalidovna</w:t>
      </w:r>
      <w:r w:rsidR="001A6D93">
        <w:rPr>
          <w:rFonts w:cstheme="minorHAnsi"/>
        </w:rPr>
        <w:t xml:space="preserve"> (dále jen „Smlouva“, v NPÚ pod č. e.: 355/310/2019)</w:t>
      </w:r>
      <w:r w:rsidR="003A31C5">
        <w:rPr>
          <w:rFonts w:cstheme="minorHAnsi"/>
        </w:rPr>
        <w:t xml:space="preserve"> K</w:t>
      </w:r>
      <w:r w:rsidR="001120D4" w:rsidRPr="003A31C5">
        <w:rPr>
          <w:rFonts w:cstheme="minorHAnsi"/>
        </w:rPr>
        <w:t xml:space="preserve">onkrétně je předmět </w:t>
      </w:r>
      <w:r w:rsidR="003A31C5">
        <w:rPr>
          <w:rFonts w:cstheme="minorHAnsi"/>
        </w:rPr>
        <w:t xml:space="preserve">výpůjčky </w:t>
      </w:r>
      <w:r w:rsidR="001120D4" w:rsidRPr="003A31C5">
        <w:rPr>
          <w:rFonts w:cstheme="minorHAnsi"/>
        </w:rPr>
        <w:t>vyznačen v příloze č. 1 Smlouvy.</w:t>
      </w:r>
    </w:p>
    <w:p w:rsidR="000A07C4" w:rsidRPr="003A31C5" w:rsidRDefault="000A07C4" w:rsidP="003A31C5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</w:rPr>
        <w:t>Smluvní strany se dohodly na následujících změnách Smlouvy.</w:t>
      </w:r>
    </w:p>
    <w:p w:rsidR="001120D4" w:rsidRPr="003A31C5" w:rsidRDefault="001120D4" w:rsidP="003A31C5">
      <w:pPr>
        <w:spacing w:after="0" w:line="240" w:lineRule="auto"/>
        <w:rPr>
          <w:rFonts w:cstheme="minorHAnsi"/>
          <w:b/>
        </w:rPr>
      </w:pPr>
    </w:p>
    <w:p w:rsidR="003A31C5" w:rsidRDefault="003A31C5" w:rsidP="003A31C5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II.</w:t>
      </w:r>
    </w:p>
    <w:p w:rsidR="00881293" w:rsidRDefault="00881293" w:rsidP="003A31C5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Změny</w:t>
      </w:r>
      <w:r w:rsidR="001120D4" w:rsidRPr="001120D4">
        <w:rPr>
          <w:rFonts w:cstheme="minorHAnsi"/>
          <w:b/>
        </w:rPr>
        <w:t xml:space="preserve"> Smlouvy</w:t>
      </w:r>
    </w:p>
    <w:p w:rsidR="00881293" w:rsidRPr="00881293" w:rsidRDefault="00881293" w:rsidP="003A31C5">
      <w:pPr>
        <w:spacing w:after="0" w:line="240" w:lineRule="auto"/>
        <w:jc w:val="both"/>
        <w:rPr>
          <w:rFonts w:cstheme="minorHAnsi"/>
          <w:b/>
        </w:rPr>
      </w:pPr>
    </w:p>
    <w:p w:rsidR="00CF5067" w:rsidRPr="000A07C4" w:rsidRDefault="00426E33" w:rsidP="003A31C5">
      <w:pPr>
        <w:pStyle w:val="Odstavecseseznamem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</w:rPr>
        <w:t>Smluvní strany si ujednaly</w:t>
      </w:r>
      <w:r w:rsidR="000A07C4">
        <w:rPr>
          <w:rFonts w:cstheme="minorHAnsi"/>
        </w:rPr>
        <w:t xml:space="preserve"> prodloužení výpůjčky o 1 kalendářní rok. Proto se mění</w:t>
      </w:r>
      <w:r w:rsidR="00CF5067" w:rsidRPr="001120D4">
        <w:rPr>
          <w:rFonts w:cstheme="minorHAnsi"/>
        </w:rPr>
        <w:t xml:space="preserve"> čl</w:t>
      </w:r>
      <w:r w:rsidR="000A07C4">
        <w:rPr>
          <w:rFonts w:cstheme="minorHAnsi"/>
        </w:rPr>
        <w:t>.</w:t>
      </w:r>
      <w:r w:rsidR="00CF5067" w:rsidRPr="001120D4">
        <w:rPr>
          <w:rFonts w:cstheme="minorHAnsi"/>
        </w:rPr>
        <w:t xml:space="preserve"> VI</w:t>
      </w:r>
      <w:r w:rsidR="001120D4" w:rsidRPr="001120D4">
        <w:rPr>
          <w:rFonts w:cstheme="minorHAnsi"/>
        </w:rPr>
        <w:t xml:space="preserve">II., odst. 24 </w:t>
      </w:r>
      <w:r w:rsidR="000A07C4">
        <w:rPr>
          <w:rFonts w:cstheme="minorHAnsi"/>
        </w:rPr>
        <w:t xml:space="preserve">Smlouvy </w:t>
      </w:r>
      <w:r w:rsidR="001120D4" w:rsidRPr="001120D4">
        <w:rPr>
          <w:rFonts w:cstheme="minorHAnsi"/>
        </w:rPr>
        <w:t xml:space="preserve">a nově zní: „Tato smlouva se uzavírá na dobu určitou, </w:t>
      </w:r>
      <w:r w:rsidR="001120D4" w:rsidRPr="003817DC">
        <w:rPr>
          <w:rFonts w:cstheme="minorHAnsi"/>
          <w:b/>
        </w:rPr>
        <w:t>a to od 1. 1. 202</w:t>
      </w:r>
      <w:r w:rsidR="00056AD5">
        <w:rPr>
          <w:rFonts w:cstheme="minorHAnsi"/>
          <w:b/>
        </w:rPr>
        <w:t xml:space="preserve">0 </w:t>
      </w:r>
      <w:r w:rsidR="001120D4" w:rsidRPr="003817DC">
        <w:rPr>
          <w:rFonts w:cstheme="minorHAnsi"/>
          <w:b/>
        </w:rPr>
        <w:t>do 31. 1. 2021.</w:t>
      </w:r>
    </w:p>
    <w:p w:rsidR="000A07C4" w:rsidRPr="000A07C4" w:rsidRDefault="00881293" w:rsidP="000A07C4">
      <w:pPr>
        <w:pStyle w:val="Odstavecseseznamem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  <w:b/>
          <w:sz w:val="28"/>
          <w:szCs w:val="28"/>
        </w:rPr>
      </w:pPr>
      <w:r w:rsidRPr="000A07C4">
        <w:rPr>
          <w:rFonts w:cstheme="minorHAnsi"/>
        </w:rPr>
        <w:t xml:space="preserve">Dále se tímto dodatkem doplňuje </w:t>
      </w:r>
      <w:r w:rsidR="003817DC" w:rsidRPr="000A07C4">
        <w:rPr>
          <w:rFonts w:cstheme="minorHAnsi"/>
        </w:rPr>
        <w:t xml:space="preserve">do </w:t>
      </w:r>
      <w:r w:rsidR="002B45F8" w:rsidRPr="000A07C4">
        <w:rPr>
          <w:rFonts w:cstheme="minorHAnsi"/>
        </w:rPr>
        <w:t xml:space="preserve">čl. </w:t>
      </w:r>
      <w:r w:rsidRPr="000A07C4">
        <w:rPr>
          <w:rFonts w:cstheme="minorHAnsi"/>
        </w:rPr>
        <w:t xml:space="preserve">VII. </w:t>
      </w:r>
      <w:r w:rsidR="002B45F8" w:rsidRPr="000A07C4">
        <w:rPr>
          <w:rFonts w:cstheme="minorHAnsi"/>
        </w:rPr>
        <w:t xml:space="preserve">odst. 11 </w:t>
      </w:r>
      <w:r w:rsidRPr="000A07C4">
        <w:rPr>
          <w:rFonts w:cstheme="minorHAnsi"/>
        </w:rPr>
        <w:t xml:space="preserve">Smlouvy </w:t>
      </w:r>
      <w:r w:rsidR="000A07C4" w:rsidRPr="000A07C4">
        <w:rPr>
          <w:rFonts w:cstheme="minorHAnsi"/>
        </w:rPr>
        <w:t>(Práva a povinnosti uživatele)</w:t>
      </w:r>
      <w:r w:rsidRPr="000A07C4">
        <w:rPr>
          <w:rFonts w:cstheme="minorHAnsi"/>
        </w:rPr>
        <w:t xml:space="preserve"> </w:t>
      </w:r>
      <w:r w:rsidR="000A07C4" w:rsidRPr="000A07C4">
        <w:rPr>
          <w:rFonts w:cstheme="minorHAnsi"/>
        </w:rPr>
        <w:t xml:space="preserve">následující ustanovení: </w:t>
      </w:r>
      <w:r w:rsidR="000A07C4" w:rsidRPr="000A07C4">
        <w:rPr>
          <w:rFonts w:cstheme="minorHAnsi"/>
          <w:b/>
        </w:rPr>
        <w:t xml:space="preserve">Uživatel je povinen </w:t>
      </w:r>
      <w:r w:rsidR="000A07C4" w:rsidRPr="000A07C4">
        <w:rPr>
          <w:b/>
        </w:rPr>
        <w:t xml:space="preserve">zajistit dodržování všech platných opatření vydaných k zamezení šíření </w:t>
      </w:r>
      <w:r w:rsidR="000A07C4">
        <w:rPr>
          <w:b/>
        </w:rPr>
        <w:t xml:space="preserve">onemocnění  COVID-19. </w:t>
      </w:r>
    </w:p>
    <w:p w:rsidR="001120D4" w:rsidRDefault="001120D4" w:rsidP="000A07C4">
      <w:pPr>
        <w:jc w:val="both"/>
        <w:rPr>
          <w:rFonts w:cstheme="minorHAnsi"/>
          <w:b/>
        </w:rPr>
      </w:pPr>
    </w:p>
    <w:p w:rsidR="003A31C5" w:rsidRDefault="001120D4" w:rsidP="003A31C5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III.</w:t>
      </w:r>
    </w:p>
    <w:p w:rsidR="001120D4" w:rsidRDefault="001120D4" w:rsidP="003A31C5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Společná a závěrečná ustanovení</w:t>
      </w:r>
    </w:p>
    <w:p w:rsidR="003A31C5" w:rsidRDefault="003A31C5" w:rsidP="003A31C5">
      <w:pPr>
        <w:spacing w:after="0"/>
        <w:jc w:val="center"/>
        <w:rPr>
          <w:rFonts w:cstheme="minorHAnsi"/>
          <w:b/>
        </w:rPr>
      </w:pPr>
    </w:p>
    <w:p w:rsidR="001120D4" w:rsidRDefault="001120D4" w:rsidP="001120D4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Ostatní ujednání Smlouvy zůstávají v platnosti beze změny. </w:t>
      </w:r>
    </w:p>
    <w:p w:rsidR="001120D4" w:rsidRDefault="001120D4" w:rsidP="001120D4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Tento dodatek je sepsán ve dvou vyhotoveních, každá ze stran obdrží po jednom.</w:t>
      </w:r>
    </w:p>
    <w:p w:rsidR="00426E33" w:rsidRDefault="00426E33" w:rsidP="00426E33">
      <w:pPr>
        <w:spacing w:after="0" w:line="240" w:lineRule="auto"/>
        <w:rPr>
          <w:rFonts w:cstheme="minorHAnsi"/>
        </w:rPr>
      </w:pPr>
    </w:p>
    <w:p w:rsidR="00426E33" w:rsidRDefault="00426E33" w:rsidP="00426E33">
      <w:pPr>
        <w:spacing w:after="0" w:line="240" w:lineRule="auto"/>
        <w:rPr>
          <w:rFonts w:cstheme="minorHAnsi"/>
        </w:rPr>
      </w:pPr>
    </w:p>
    <w:p w:rsidR="00426E33" w:rsidRDefault="00426E33" w:rsidP="00426E33">
      <w:pPr>
        <w:spacing w:after="0" w:line="240" w:lineRule="auto"/>
        <w:rPr>
          <w:rFonts w:cstheme="minorHAnsi"/>
        </w:rPr>
      </w:pPr>
    </w:p>
    <w:p w:rsidR="00426E33" w:rsidRPr="00426E33" w:rsidRDefault="00426E33" w:rsidP="00426E33">
      <w:pPr>
        <w:spacing w:after="0" w:line="240" w:lineRule="auto"/>
        <w:rPr>
          <w:rFonts w:cstheme="minorHAnsi"/>
        </w:rPr>
      </w:pPr>
    </w:p>
    <w:p w:rsidR="000A07C4" w:rsidRPr="00426E33" w:rsidRDefault="001120D4" w:rsidP="000B402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Tento dodatek nabývá platnosti dnem podpisu a účinnosti dnem uveřejnění dle zákona č.</w:t>
      </w:r>
      <w:r w:rsidR="002B45F8">
        <w:rPr>
          <w:rFonts w:cstheme="minorHAnsi"/>
        </w:rPr>
        <w:t xml:space="preserve"> </w:t>
      </w:r>
      <w:r>
        <w:rPr>
          <w:rFonts w:cstheme="minorHAnsi"/>
        </w:rPr>
        <w:t>340/2015 Sb., o zvláštních podmínkách účinnosti některých smluv, uveřejňování těchto smluv a o registru smluv</w:t>
      </w:r>
      <w:r w:rsidR="002B45F8">
        <w:rPr>
          <w:rFonts w:cstheme="minorHAnsi"/>
        </w:rPr>
        <w:t xml:space="preserve"> (zákon o registru smluv), jeho </w:t>
      </w:r>
      <w:r>
        <w:rPr>
          <w:rFonts w:cstheme="minorHAnsi"/>
        </w:rPr>
        <w:t>uveřejnění zajistí NPÚ.</w:t>
      </w:r>
    </w:p>
    <w:p w:rsidR="00CF5067" w:rsidRDefault="001120D4" w:rsidP="000B402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1120D4">
        <w:rPr>
          <w:rFonts w:cstheme="minorHAnsi"/>
        </w:rPr>
        <w:t xml:space="preserve"> Smluvní strany prohlašují, že tento dodatek smlouvy uzavřely podle své pravé a svobodné vůle, prosté omylů, nikoliv v tísni. Dodatek je pro obě strany určitý a srozumitelný</w:t>
      </w:r>
      <w:r w:rsidR="000B402A">
        <w:rPr>
          <w:rFonts w:cstheme="minorHAnsi"/>
        </w:rPr>
        <w:t>.</w:t>
      </w:r>
    </w:p>
    <w:p w:rsidR="000A07C4" w:rsidRDefault="000A07C4" w:rsidP="000A07C4">
      <w:pPr>
        <w:spacing w:after="0" w:line="240" w:lineRule="auto"/>
        <w:rPr>
          <w:rFonts w:cstheme="minorHAnsi"/>
        </w:rPr>
      </w:pPr>
    </w:p>
    <w:p w:rsidR="000A07C4" w:rsidRDefault="000A07C4" w:rsidP="000A07C4">
      <w:pPr>
        <w:spacing w:after="0" w:line="240" w:lineRule="auto"/>
        <w:rPr>
          <w:rFonts w:cstheme="minorHAnsi"/>
        </w:rPr>
      </w:pPr>
    </w:p>
    <w:p w:rsidR="000A07C4" w:rsidRDefault="000A07C4" w:rsidP="000A07C4">
      <w:pPr>
        <w:spacing w:after="0" w:line="240" w:lineRule="auto"/>
        <w:rPr>
          <w:rFonts w:cstheme="minorHAnsi"/>
        </w:rPr>
      </w:pPr>
    </w:p>
    <w:p w:rsidR="000A07C4" w:rsidRDefault="000A07C4" w:rsidP="000A07C4">
      <w:pPr>
        <w:spacing w:after="0" w:line="240" w:lineRule="auto"/>
        <w:rPr>
          <w:rFonts w:cstheme="minorHAnsi"/>
        </w:rPr>
      </w:pPr>
    </w:p>
    <w:p w:rsidR="000A07C4" w:rsidRDefault="000A07C4" w:rsidP="000A07C4">
      <w:pPr>
        <w:pStyle w:val="Odstavecseseznamem"/>
        <w:jc w:val="both"/>
        <w:rPr>
          <w:rFonts w:cstheme="minorHAnsi"/>
        </w:rPr>
      </w:pPr>
    </w:p>
    <w:p w:rsidR="000A07C4" w:rsidRPr="000A07C4" w:rsidRDefault="000A07C4" w:rsidP="000A07C4">
      <w:pPr>
        <w:jc w:val="both"/>
        <w:rPr>
          <w:rFonts w:cstheme="minorHAnsi"/>
        </w:rPr>
      </w:pPr>
      <w:r w:rsidRPr="000A07C4">
        <w:rPr>
          <w:rFonts w:cstheme="minorHAnsi"/>
        </w:rPr>
        <w:t xml:space="preserve">V Praze </w:t>
      </w:r>
      <w:proofErr w:type="gramStart"/>
      <w:r w:rsidRPr="000A07C4">
        <w:rPr>
          <w:rFonts w:cstheme="minorHAnsi"/>
        </w:rPr>
        <w:t>dne  …</w:t>
      </w:r>
      <w:proofErr w:type="gramEnd"/>
      <w:r w:rsidRPr="000A07C4">
        <w:rPr>
          <w:rFonts w:cstheme="minorHAnsi"/>
        </w:rPr>
        <w:t>……………………</w:t>
      </w:r>
      <w:r w:rsidRPr="000A07C4">
        <w:rPr>
          <w:rFonts w:cstheme="minorHAnsi"/>
        </w:rPr>
        <w:tab/>
      </w:r>
      <w:r w:rsidRPr="000A07C4">
        <w:rPr>
          <w:rFonts w:cstheme="minorHAnsi"/>
        </w:rPr>
        <w:tab/>
      </w:r>
      <w:r w:rsidRPr="000A07C4">
        <w:rPr>
          <w:rFonts w:cstheme="minorHAnsi"/>
        </w:rPr>
        <w:tab/>
      </w:r>
      <w:r w:rsidRPr="000A07C4">
        <w:rPr>
          <w:rFonts w:cstheme="minorHAnsi"/>
        </w:rPr>
        <w:tab/>
      </w:r>
      <w:r w:rsidRPr="000A07C4">
        <w:rPr>
          <w:rFonts w:cstheme="minorHAnsi"/>
        </w:rPr>
        <w:tab/>
        <w:t>V Praze dne  ………………………</w:t>
      </w:r>
    </w:p>
    <w:p w:rsidR="000A07C4" w:rsidRDefault="000A07C4" w:rsidP="000A07C4">
      <w:pPr>
        <w:pStyle w:val="Odstavecseseznamem"/>
        <w:jc w:val="both"/>
        <w:rPr>
          <w:rFonts w:cstheme="minorHAnsi"/>
        </w:rPr>
      </w:pPr>
    </w:p>
    <w:p w:rsidR="000A07C4" w:rsidRDefault="000A07C4" w:rsidP="000A07C4">
      <w:pPr>
        <w:pStyle w:val="Odstavecseseznamem"/>
        <w:jc w:val="both"/>
        <w:rPr>
          <w:rFonts w:cstheme="minorHAnsi"/>
        </w:rPr>
      </w:pPr>
    </w:p>
    <w:p w:rsidR="000A07C4" w:rsidRDefault="000A07C4" w:rsidP="000A07C4">
      <w:pPr>
        <w:pStyle w:val="Odstavecseseznamem"/>
        <w:jc w:val="both"/>
        <w:rPr>
          <w:rFonts w:cstheme="minorHAnsi"/>
        </w:rPr>
      </w:pPr>
    </w:p>
    <w:p w:rsidR="000A07C4" w:rsidRPr="000A07C4" w:rsidRDefault="000A07C4" w:rsidP="000A07C4">
      <w:pPr>
        <w:jc w:val="both"/>
        <w:rPr>
          <w:rFonts w:cstheme="minorHAnsi"/>
        </w:rPr>
      </w:pPr>
      <w:r w:rsidRPr="000A07C4">
        <w:rPr>
          <w:rFonts w:cstheme="minorHAnsi"/>
        </w:rPr>
        <w:t>…………………………………………….</w:t>
      </w:r>
      <w:r w:rsidRPr="000A07C4">
        <w:rPr>
          <w:rFonts w:cstheme="minorHAnsi"/>
        </w:rPr>
        <w:tab/>
      </w:r>
      <w:r w:rsidRPr="000A07C4">
        <w:rPr>
          <w:rFonts w:cstheme="minorHAnsi"/>
        </w:rPr>
        <w:tab/>
      </w:r>
      <w:r w:rsidRPr="000A07C4">
        <w:rPr>
          <w:rFonts w:cstheme="minorHAnsi"/>
        </w:rPr>
        <w:tab/>
      </w:r>
      <w:r w:rsidRPr="000A07C4">
        <w:rPr>
          <w:rFonts w:cstheme="minorHAnsi"/>
        </w:rPr>
        <w:tab/>
      </w:r>
      <w:r w:rsidRPr="000A07C4">
        <w:rPr>
          <w:rFonts w:cstheme="minorHAnsi"/>
        </w:rPr>
        <w:tab/>
        <w:t>……………………………………………..</w:t>
      </w:r>
    </w:p>
    <w:p w:rsidR="000A07C4" w:rsidRPr="000A07C4" w:rsidRDefault="000A07C4" w:rsidP="000A07C4">
      <w:pPr>
        <w:spacing w:after="0"/>
        <w:jc w:val="both"/>
        <w:rPr>
          <w:rFonts w:cstheme="minorHAnsi"/>
        </w:rPr>
      </w:pPr>
      <w:r w:rsidRPr="000A07C4">
        <w:rPr>
          <w:rFonts w:cstheme="minorHAnsi"/>
        </w:rPr>
        <w:t>Ing. arch. Naděžda Goryczková,</w:t>
      </w:r>
      <w:r w:rsidRPr="000A07C4">
        <w:rPr>
          <w:rFonts w:cstheme="minorHAnsi"/>
        </w:rPr>
        <w:tab/>
      </w:r>
      <w:r w:rsidRPr="000A07C4">
        <w:rPr>
          <w:rFonts w:cstheme="minorHAnsi"/>
        </w:rPr>
        <w:tab/>
      </w:r>
      <w:r w:rsidRPr="000A07C4">
        <w:rPr>
          <w:rFonts w:cstheme="minorHAnsi"/>
        </w:rPr>
        <w:tab/>
      </w:r>
      <w:r w:rsidRPr="000A07C4">
        <w:rPr>
          <w:rFonts w:cstheme="minorHAnsi"/>
        </w:rPr>
        <w:tab/>
      </w:r>
      <w:r w:rsidRPr="000A07C4">
        <w:rPr>
          <w:rFonts w:cstheme="minorHAnsi"/>
        </w:rPr>
        <w:tab/>
      </w:r>
      <w:proofErr w:type="spellStart"/>
      <w:r>
        <w:rPr>
          <w:rFonts w:cstheme="minorHAnsi"/>
        </w:rPr>
        <w:t>MgA</w:t>
      </w:r>
      <w:proofErr w:type="spellEnd"/>
      <w:r>
        <w:rPr>
          <w:rFonts w:cstheme="minorHAnsi"/>
        </w:rPr>
        <w:t xml:space="preserve">. Lucia </w:t>
      </w:r>
      <w:proofErr w:type="spellStart"/>
      <w:r>
        <w:rPr>
          <w:rFonts w:cstheme="minorHAnsi"/>
        </w:rPr>
        <w:t>Kašiarová</w:t>
      </w:r>
      <w:proofErr w:type="spellEnd"/>
    </w:p>
    <w:p w:rsidR="000A07C4" w:rsidRDefault="000A07C4" w:rsidP="000A07C4">
      <w:pPr>
        <w:tabs>
          <w:tab w:val="left" w:pos="1152"/>
          <w:tab w:val="left" w:pos="6480"/>
        </w:tabs>
        <w:spacing w:after="0"/>
        <w:rPr>
          <w:rFonts w:cstheme="minorHAnsi"/>
        </w:rPr>
      </w:pPr>
      <w:r>
        <w:rPr>
          <w:rFonts w:cstheme="minorHAnsi"/>
        </w:rPr>
        <w:t xml:space="preserve">generální ředitelka NPÚ                                                                        </w:t>
      </w:r>
      <w:r w:rsidRPr="00373FE3">
        <w:rPr>
          <w:rFonts w:cstheme="minorHAnsi"/>
        </w:rPr>
        <w:t xml:space="preserve"> </w:t>
      </w:r>
      <w:proofErr w:type="gramStart"/>
      <w:r w:rsidR="00373FE3" w:rsidRPr="00373FE3">
        <w:rPr>
          <w:rFonts w:cstheme="minorHAnsi"/>
        </w:rPr>
        <w:t>ALT</w:t>
      </w:r>
      <w:r w:rsidR="00373FE3" w:rsidRPr="00E476C1">
        <w:rPr>
          <w:rFonts w:cstheme="minorHAnsi"/>
          <w:lang w:val="es-ES_tradnl"/>
        </w:rPr>
        <w:t>@RT z.</w:t>
      </w:r>
      <w:r w:rsidR="00373FE3" w:rsidRPr="00373FE3">
        <w:rPr>
          <w:rFonts w:cstheme="minorHAnsi"/>
        </w:rPr>
        <w:t>ú</w:t>
      </w:r>
      <w:proofErr w:type="gramEnd"/>
    </w:p>
    <w:p w:rsidR="000A07C4" w:rsidRPr="000A07C4" w:rsidRDefault="000A07C4" w:rsidP="000A07C4">
      <w:pPr>
        <w:spacing w:after="0" w:line="240" w:lineRule="auto"/>
        <w:rPr>
          <w:rFonts w:cstheme="minorHAnsi"/>
        </w:rPr>
      </w:pPr>
    </w:p>
    <w:sectPr w:rsidR="000A07C4" w:rsidRPr="000A07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F36" w:rsidRDefault="007A2F36" w:rsidP="00706FF5">
      <w:pPr>
        <w:spacing w:after="0" w:line="240" w:lineRule="auto"/>
      </w:pPr>
      <w:r>
        <w:separator/>
      </w:r>
    </w:p>
  </w:endnote>
  <w:endnote w:type="continuationSeparator" w:id="0">
    <w:p w:rsidR="007A2F36" w:rsidRDefault="007A2F36" w:rsidP="00706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F36" w:rsidRDefault="007A2F36" w:rsidP="00706FF5">
      <w:pPr>
        <w:spacing w:after="0" w:line="240" w:lineRule="auto"/>
      </w:pPr>
      <w:r>
        <w:separator/>
      </w:r>
    </w:p>
  </w:footnote>
  <w:footnote w:type="continuationSeparator" w:id="0">
    <w:p w:rsidR="007A2F36" w:rsidRDefault="007A2F36" w:rsidP="00706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FF5" w:rsidRDefault="00706FF5">
    <w:pPr>
      <w:pStyle w:val="Zhlav"/>
    </w:pPr>
    <w:r>
      <w:rPr>
        <w:noProof/>
        <w:lang w:eastAsia="cs-CZ"/>
      </w:rPr>
      <w:drawing>
        <wp:anchor distT="0" distB="720090" distL="114300" distR="114300" simplePos="0" relativeHeight="251659264" behindDoc="1" locked="1" layoutInCell="1" allowOverlap="1" wp14:anchorId="6D5E8E01" wp14:editId="5F7AADF4">
          <wp:simplePos x="0" y="0"/>
          <wp:positionH relativeFrom="column">
            <wp:posOffset>-614045</wp:posOffset>
          </wp:positionH>
          <wp:positionV relativeFrom="page">
            <wp:posOffset>190500</wp:posOffset>
          </wp:positionV>
          <wp:extent cx="1069975" cy="945515"/>
          <wp:effectExtent l="0" t="0" r="0" b="698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typ-NPU_horizontalni_0-93-100-7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975" cy="945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06FF5" w:rsidRDefault="00706FF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F593B"/>
    <w:multiLevelType w:val="hybridMultilevel"/>
    <w:tmpl w:val="E7E6E368"/>
    <w:lvl w:ilvl="0" w:tplc="B6068C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6928FD"/>
    <w:multiLevelType w:val="hybridMultilevel"/>
    <w:tmpl w:val="5D76F91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31BC8"/>
    <w:multiLevelType w:val="hybridMultilevel"/>
    <w:tmpl w:val="B2504F44"/>
    <w:lvl w:ilvl="0" w:tplc="7CFA29B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27A68"/>
    <w:multiLevelType w:val="hybridMultilevel"/>
    <w:tmpl w:val="45043A98"/>
    <w:lvl w:ilvl="0" w:tplc="4A3C4A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C1724"/>
    <w:multiLevelType w:val="hybridMultilevel"/>
    <w:tmpl w:val="8402A19A"/>
    <w:lvl w:ilvl="0" w:tplc="E0BC10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DB12E7"/>
    <w:multiLevelType w:val="hybridMultilevel"/>
    <w:tmpl w:val="B2504F44"/>
    <w:lvl w:ilvl="0" w:tplc="7CFA29B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4677B"/>
    <w:multiLevelType w:val="hybridMultilevel"/>
    <w:tmpl w:val="3DE49CF2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F5"/>
    <w:rsid w:val="000062C7"/>
    <w:rsid w:val="00056AD5"/>
    <w:rsid w:val="0008097D"/>
    <w:rsid w:val="00093E1D"/>
    <w:rsid w:val="000A07C4"/>
    <w:rsid w:val="000B402A"/>
    <w:rsid w:val="001120D4"/>
    <w:rsid w:val="001A6D93"/>
    <w:rsid w:val="001D6CA4"/>
    <w:rsid w:val="002B45F8"/>
    <w:rsid w:val="00373FE3"/>
    <w:rsid w:val="003817DC"/>
    <w:rsid w:val="003A31C5"/>
    <w:rsid w:val="00426E33"/>
    <w:rsid w:val="0063517D"/>
    <w:rsid w:val="00706FF5"/>
    <w:rsid w:val="00720666"/>
    <w:rsid w:val="007A2F36"/>
    <w:rsid w:val="00881293"/>
    <w:rsid w:val="00A363ED"/>
    <w:rsid w:val="00BC3BBD"/>
    <w:rsid w:val="00CF5067"/>
    <w:rsid w:val="00D233FA"/>
    <w:rsid w:val="00D9118B"/>
    <w:rsid w:val="00E476C1"/>
    <w:rsid w:val="00F8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906D31-4650-4698-8407-EB63C2EC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6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6FF5"/>
  </w:style>
  <w:style w:type="paragraph" w:styleId="Zpat">
    <w:name w:val="footer"/>
    <w:basedOn w:val="Normln"/>
    <w:link w:val="ZpatChar"/>
    <w:uiPriority w:val="99"/>
    <w:unhideWhenUsed/>
    <w:rsid w:val="00706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6FF5"/>
  </w:style>
  <w:style w:type="character" w:styleId="Siln">
    <w:name w:val="Strong"/>
    <w:uiPriority w:val="22"/>
    <w:qFormat/>
    <w:rsid w:val="00D9118B"/>
    <w:rPr>
      <w:b/>
      <w:bCs/>
    </w:rPr>
  </w:style>
  <w:style w:type="paragraph" w:styleId="Odstavecseseznamem">
    <w:name w:val="List Paragraph"/>
    <w:basedOn w:val="Normln"/>
    <w:uiPriority w:val="34"/>
    <w:qFormat/>
    <w:rsid w:val="00D91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363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Vrajová Markéta</dc:creator>
  <cp:lastModifiedBy>Janouchová Miroslava</cp:lastModifiedBy>
  <cp:revision>3</cp:revision>
  <dcterms:created xsi:type="dcterms:W3CDTF">2020-11-16T10:35:00Z</dcterms:created>
  <dcterms:modified xsi:type="dcterms:W3CDTF">2020-12-02T12:23:00Z</dcterms:modified>
</cp:coreProperties>
</file>