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605308" w:rsidP="0060530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605308" w:rsidRDefault="00605308" w:rsidP="00605308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605308" w:rsidRDefault="00605308" w:rsidP="0060530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982207-0454/2015</w:t>
      </w:r>
    </w:p>
    <w:p w:rsidR="00605308" w:rsidRDefault="00605308" w:rsidP="0060530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5247E4">
        <w:t xml:space="preserve">            </w:t>
      </w:r>
      <w:r>
        <w:t xml:space="preserve">Ing. Tomáš </w:t>
      </w:r>
      <w:proofErr w:type="spellStart"/>
      <w:r>
        <w:t>Prantl</w:t>
      </w:r>
      <w:proofErr w:type="spellEnd"/>
      <w:r>
        <w:t>, ředitel regionálního firemního obchodu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>
        <w:t>Senovážné</w:t>
      </w:r>
      <w:proofErr w:type="spellEnd"/>
      <w:r>
        <w:t xml:space="preserve"> náměstí 240/1, 370 01 České Budějovice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05308" w:rsidRDefault="00605308" w:rsidP="0060530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814F9" w:rsidRDefault="00A814F9" w:rsidP="00A814F9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A814F9" w:rsidRDefault="00A814F9" w:rsidP="00A814F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A814F9" w:rsidRDefault="00A814F9" w:rsidP="00A814F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814F9" w:rsidRDefault="00A814F9" w:rsidP="00A814F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814F9" w:rsidRDefault="00A814F9" w:rsidP="00A814F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A814F9" w:rsidRDefault="00A814F9" w:rsidP="00A814F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A814F9" w:rsidRDefault="00A814F9" w:rsidP="00A814F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814F9" w:rsidRDefault="00A814F9" w:rsidP="00A814F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814F9" w:rsidRDefault="00A814F9" w:rsidP="00A814F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A814F9" w:rsidRDefault="00A814F9" w:rsidP="00A814F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A814F9" w:rsidRDefault="00A814F9" w:rsidP="00A814F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A814F9" w:rsidRDefault="00A814F9" w:rsidP="00605308">
      <w:pPr>
        <w:numPr>
          <w:ilvl w:val="0"/>
          <w:numId w:val="0"/>
        </w:numPr>
        <w:spacing w:before="50" w:after="70" w:line="240" w:lineRule="auto"/>
        <w:ind w:left="142"/>
      </w:pP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05308" w:rsidRDefault="00605308" w:rsidP="00605308">
      <w:pPr>
        <w:numPr>
          <w:ilvl w:val="0"/>
          <w:numId w:val="0"/>
        </w:numPr>
        <w:spacing w:before="50" w:after="70" w:line="240" w:lineRule="auto"/>
        <w:ind w:left="142"/>
      </w:pPr>
    </w:p>
    <w:p w:rsidR="00605308" w:rsidRDefault="00605308" w:rsidP="0060530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</w:t>
      </w:r>
      <w:r w:rsidR="005247E4">
        <w:t xml:space="preserve"> </w:t>
      </w:r>
      <w:r>
        <w:t xml:space="preserve">Balík </w:t>
      </w:r>
      <w:proofErr w:type="spellStart"/>
      <w:r>
        <w:t>Nadrozměr</w:t>
      </w:r>
      <w:proofErr w:type="spellEnd"/>
      <w:r>
        <w:t xml:space="preserve"> (dále jen "Dohoda").</w:t>
      </w:r>
    </w:p>
    <w:p w:rsidR="00605308" w:rsidRDefault="0060530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05308" w:rsidRPr="00605308" w:rsidRDefault="00605308" w:rsidP="006053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 w:rsidR="005247E4">
        <w:t xml:space="preserve"> </w:t>
      </w:r>
      <w:r>
        <w:t xml:space="preserve">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605308" w:rsidRPr="00605308" w:rsidRDefault="00605308" w:rsidP="006053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605308" w:rsidRDefault="00605308" w:rsidP="001E2368">
      <w:pPr>
        <w:numPr>
          <w:ilvl w:val="2"/>
          <w:numId w:val="21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opatří zásilky před jejich převzetím ČP vyplněným </w:t>
      </w:r>
      <w:proofErr w:type="spellStart"/>
      <w:r>
        <w:t>adresním</w:t>
      </w:r>
      <w:proofErr w:type="spellEnd"/>
      <w:r>
        <w:t xml:space="preserve"> štítkem a podací nálepkou.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Vyplněný adresní štítek musí obsahovat kromě </w:t>
      </w:r>
      <w:proofErr w:type="spellStart"/>
      <w:r>
        <w:t>adresních</w:t>
      </w:r>
      <w:proofErr w:type="spellEnd"/>
      <w:r>
        <w:t xml:space="preserve"> údajů a poznámek vztahujících se k zásilce i údaje o hmotnosti zásilky v kg s přesností na 100 g, dále PSČ a název podací pošty: </w:t>
      </w:r>
      <w:proofErr w:type="spellStart"/>
      <w:r w:rsidR="00A814F9">
        <w:t>xxxx</w:t>
      </w:r>
      <w:proofErr w:type="spellEnd"/>
      <w:r>
        <w:t>. Zásilky s nečitelnými údaji má právo ČP odmítnout.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2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605308" w:rsidRPr="00605308" w:rsidRDefault="00605308" w:rsidP="006053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605308" w:rsidRDefault="00605308" w:rsidP="001E2368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proofErr w:type="spellStart"/>
      <w:r w:rsidR="00A814F9">
        <w:t>xxxx</w:t>
      </w:r>
      <w:proofErr w:type="spellEnd"/>
    </w:p>
    <w:p w:rsidR="00605308" w:rsidRDefault="00605308" w:rsidP="001E2368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proofErr w:type="spellStart"/>
      <w:r w:rsidR="00A814F9">
        <w:t>xxx</w:t>
      </w:r>
      <w:proofErr w:type="spellEnd"/>
    </w:p>
    <w:p w:rsidR="00605308" w:rsidRDefault="00605308" w:rsidP="001E2368">
      <w:pPr>
        <w:numPr>
          <w:ilvl w:val="4"/>
          <w:numId w:val="21"/>
        </w:numPr>
        <w:spacing w:after="120"/>
        <w:jc w:val="both"/>
      </w:pPr>
      <w:r>
        <w:t>nepravidelně</w:t>
      </w:r>
    </w:p>
    <w:p w:rsidR="00605308" w:rsidRDefault="00605308" w:rsidP="001E2368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proofErr w:type="spellStart"/>
      <w:r w:rsidR="00A814F9">
        <w:t>xxx</w:t>
      </w:r>
      <w:proofErr w:type="spellEnd"/>
    </w:p>
    <w:p w:rsidR="005247E4" w:rsidRDefault="005247E4" w:rsidP="001E2368">
      <w:pPr>
        <w:numPr>
          <w:ilvl w:val="4"/>
          <w:numId w:val="21"/>
        </w:numPr>
        <w:spacing w:after="120"/>
        <w:jc w:val="both"/>
        <w:rPr>
          <w:b/>
        </w:rPr>
      </w:pPr>
      <w:r w:rsidRPr="00F64CB0">
        <w:rPr>
          <w:b/>
        </w:rPr>
        <w:t xml:space="preserve">podací poštou je pošta </w:t>
      </w:r>
      <w:proofErr w:type="spellStart"/>
      <w:r w:rsidR="00A814F9">
        <w:rPr>
          <w:b/>
        </w:rPr>
        <w:t>xxxx</w:t>
      </w:r>
      <w:proofErr w:type="spellEnd"/>
    </w:p>
    <w:p w:rsidR="005247E4" w:rsidRPr="00F64CB0" w:rsidRDefault="005247E4" w:rsidP="001E2368">
      <w:pPr>
        <w:numPr>
          <w:ilvl w:val="4"/>
          <w:numId w:val="21"/>
        </w:numPr>
        <w:spacing w:after="120"/>
        <w:jc w:val="both"/>
        <w:rPr>
          <w:b/>
        </w:rPr>
      </w:pPr>
      <w:r>
        <w:rPr>
          <w:b/>
        </w:rPr>
        <w:t xml:space="preserve">svoz zajišťuje </w:t>
      </w:r>
      <w:proofErr w:type="spellStart"/>
      <w:r w:rsidR="00A814F9">
        <w:rPr>
          <w:b/>
        </w:rPr>
        <w:t>xxx</w:t>
      </w:r>
      <w:proofErr w:type="spellEnd"/>
    </w:p>
    <w:p w:rsidR="005247E4" w:rsidRDefault="005247E4" w:rsidP="005247E4">
      <w:pPr>
        <w:numPr>
          <w:ilvl w:val="0"/>
          <w:numId w:val="0"/>
        </w:numPr>
        <w:spacing w:after="120"/>
        <w:ind w:left="2910"/>
        <w:jc w:val="both"/>
      </w:pPr>
    </w:p>
    <w:p w:rsidR="00605308" w:rsidRDefault="00605308" w:rsidP="001E2368">
      <w:pPr>
        <w:numPr>
          <w:ilvl w:val="4"/>
          <w:numId w:val="21"/>
        </w:numPr>
        <w:spacing w:after="120"/>
        <w:jc w:val="both"/>
      </w:pPr>
      <w:r>
        <w:lastRenderedPageBreak/>
        <w:t>pokud bude svoz prováděn nepravidelně, tj. v předem neurčených pracovních dnech a časových rozmezích, ČP zajistí svoz zásilek na základě telefonické objednávky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5247E4" w:rsidRPr="005247E4" w:rsidRDefault="005247E4" w:rsidP="001E2368">
      <w:pPr>
        <w:numPr>
          <w:ilvl w:val="1"/>
          <w:numId w:val="22"/>
        </w:numPr>
        <w:spacing w:after="120"/>
        <w:ind w:left="624" w:hanging="624"/>
        <w:jc w:val="both"/>
        <w:rPr>
          <w:b/>
        </w:rPr>
      </w:pPr>
      <w:r w:rsidRPr="005247E4">
        <w:rPr>
          <w:b/>
        </w:rPr>
        <w:t xml:space="preserve">Objednávky svozu jsou přijímány s denním předstihem do </w:t>
      </w:r>
      <w:proofErr w:type="spellStart"/>
      <w:r w:rsidR="00A814F9">
        <w:rPr>
          <w:b/>
        </w:rPr>
        <w:t>xxx</w:t>
      </w:r>
      <w:proofErr w:type="spellEnd"/>
      <w:r w:rsidRPr="005247E4">
        <w:rPr>
          <w:b/>
        </w:rPr>
        <w:t xml:space="preserve"> hod pracovištěm ČP:</w:t>
      </w:r>
    </w:p>
    <w:p w:rsidR="005247E4" w:rsidRPr="005247E4" w:rsidRDefault="005247E4" w:rsidP="001E2368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 w:rsidRPr="005247E4">
        <w:rPr>
          <w:b/>
        </w:rPr>
        <w:t>na e-</w:t>
      </w:r>
      <w:proofErr w:type="spellStart"/>
      <w:r w:rsidRPr="005247E4">
        <w:rPr>
          <w:b/>
        </w:rPr>
        <w:t>mailové</w:t>
      </w:r>
      <w:proofErr w:type="spellEnd"/>
      <w:r w:rsidRPr="005247E4">
        <w:rPr>
          <w:b/>
        </w:rPr>
        <w:t xml:space="preserve"> adrese: </w:t>
      </w:r>
      <w:proofErr w:type="spellStart"/>
      <w:r w:rsidR="00A814F9">
        <w:rPr>
          <w:b/>
        </w:rPr>
        <w:t>xxxx</w:t>
      </w:r>
      <w:proofErr w:type="spellEnd"/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proofErr w:type="spellStart"/>
      <w:r w:rsidR="00A814F9">
        <w:t>xx</w:t>
      </w:r>
      <w:proofErr w:type="spellEnd"/>
      <w:r>
        <w:t xml:space="preserve"> minut.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605308" w:rsidRPr="00A814F9" w:rsidRDefault="00605308" w:rsidP="00605308">
      <w:pPr>
        <w:keepNext/>
        <w:numPr>
          <w:ilvl w:val="3"/>
          <w:numId w:val="21"/>
        </w:numPr>
        <w:spacing w:before="480" w:after="120"/>
        <w:ind w:left="431" w:hanging="431"/>
        <w:jc w:val="center"/>
        <w:outlineLvl w:val="0"/>
        <w:rPr>
          <w:b/>
          <w:sz w:val="24"/>
        </w:rPr>
      </w:pPr>
      <w:r>
        <w:t xml:space="preserve">poštovní zásilkou na adresu: </w:t>
      </w:r>
      <w:proofErr w:type="spellStart"/>
      <w:r w:rsidR="00A814F9">
        <w:t>xxxxxx</w:t>
      </w:r>
      <w:proofErr w:type="spellEnd"/>
    </w:p>
    <w:p w:rsidR="00605308" w:rsidRPr="00605308" w:rsidRDefault="00605308" w:rsidP="00605308">
      <w:pPr>
        <w:keepNext/>
        <w:spacing w:before="480" w:after="120"/>
        <w:ind w:left="431" w:hanging="431"/>
        <w:jc w:val="center"/>
        <w:outlineLvl w:val="0"/>
      </w:pPr>
      <w:r w:rsidRPr="00A814F9">
        <w:rPr>
          <w:b/>
          <w:sz w:val="24"/>
        </w:rPr>
        <w:t>Cena a způsob úhrad</w:t>
      </w:r>
      <w:r>
        <w:rPr>
          <w:b/>
          <w:sz w:val="24"/>
        </w:rPr>
        <w:t>y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Cena za službu je účtována:</w:t>
      </w:r>
    </w:p>
    <w:p w:rsidR="00605308" w:rsidRPr="005247E4" w:rsidRDefault="00605308" w:rsidP="001E2368">
      <w:pPr>
        <w:numPr>
          <w:ilvl w:val="3"/>
          <w:numId w:val="21"/>
        </w:numPr>
        <w:spacing w:after="120"/>
        <w:jc w:val="both"/>
        <w:rPr>
          <w:b/>
        </w:rPr>
      </w:pPr>
      <w:r w:rsidRPr="005247E4">
        <w:rPr>
          <w:b/>
        </w:rPr>
        <w:t xml:space="preserve">dle Přílohy č. 1 Cena za službu Balík </w:t>
      </w:r>
      <w:proofErr w:type="spellStart"/>
      <w:r w:rsidRPr="005247E4">
        <w:rPr>
          <w:b/>
        </w:rPr>
        <w:t>Nadrozměr</w:t>
      </w:r>
      <w:proofErr w:type="spellEnd"/>
      <w:r w:rsidRPr="005247E4">
        <w:rPr>
          <w:b/>
        </w:rPr>
        <w:t xml:space="preserve"> - Jednotná cena.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 na základě faktury</w:t>
      </w:r>
    </w:p>
    <w:p w:rsidR="00605308" w:rsidRDefault="00605308" w:rsidP="001E2368">
      <w:pPr>
        <w:numPr>
          <w:ilvl w:val="3"/>
          <w:numId w:val="21"/>
        </w:numPr>
        <w:spacing w:after="120"/>
        <w:jc w:val="both"/>
      </w:pPr>
      <w:r>
        <w:t>převodem z účtu</w:t>
      </w:r>
      <w:bookmarkStart w:id="0" w:name="_GoBack"/>
      <w:bookmarkEnd w:id="0"/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Měsíčně s lhůtou splatnosti </w:t>
      </w:r>
      <w:proofErr w:type="spellStart"/>
      <w:r w:rsidR="00A814F9">
        <w:t>xx</w:t>
      </w:r>
      <w:proofErr w:type="spellEnd"/>
      <w:r>
        <w:t xml:space="preserve"> dní ode dne jejího vystavení.</w:t>
      </w:r>
    </w:p>
    <w:p w:rsidR="00605308" w:rsidRDefault="00605308" w:rsidP="001E236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605308" w:rsidRDefault="00605308" w:rsidP="001E236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605308" w:rsidRDefault="00A814F9" w:rsidP="001E2368">
      <w:pPr>
        <w:numPr>
          <w:ilvl w:val="2"/>
          <w:numId w:val="21"/>
        </w:numPr>
        <w:spacing w:after="120"/>
        <w:ind w:left="624" w:hanging="624"/>
        <w:jc w:val="both"/>
      </w:pPr>
      <w:proofErr w:type="spellStart"/>
      <w:r>
        <w:t>xxx</w:t>
      </w:r>
      <w:proofErr w:type="spellEnd"/>
    </w:p>
    <w:p w:rsidR="00605308" w:rsidRDefault="00605308" w:rsidP="001E236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A814F9">
        <w:t>xxx</w:t>
      </w:r>
      <w:proofErr w:type="spellEnd"/>
    </w:p>
    <w:p w:rsidR="00605308" w:rsidRDefault="00605308" w:rsidP="001E2368">
      <w:pPr>
        <w:numPr>
          <w:ilvl w:val="2"/>
          <w:numId w:val="21"/>
        </w:numPr>
        <w:spacing w:after="120"/>
        <w:ind w:left="624" w:hanging="624"/>
        <w:jc w:val="both"/>
      </w:pPr>
    </w:p>
    <w:p w:rsidR="00605308" w:rsidRDefault="00605308" w:rsidP="001E2368">
      <w:pPr>
        <w:numPr>
          <w:ilvl w:val="1"/>
          <w:numId w:val="21"/>
        </w:numPr>
        <w:spacing w:after="120"/>
        <w:jc w:val="both"/>
      </w:pPr>
      <w:r>
        <w:t>Pokud Odesílatel nevyrovná své závazky vůči ČP ve lhůtě splatnosti stanovené podle čl. 4, bodu 4.3 této Dohody, vyhrazuje si ČP právo po dobu prodlení Odesílatele s úhradou jeho závazků nepřevzít zásilky dle podmínek této Dohody.</w:t>
      </w:r>
    </w:p>
    <w:p w:rsidR="00605308" w:rsidRPr="00605308" w:rsidRDefault="00605308" w:rsidP="006053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605308" w:rsidRDefault="00605308" w:rsidP="001E2368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605308" w:rsidRDefault="00605308" w:rsidP="001E2368">
      <w:pPr>
        <w:numPr>
          <w:ilvl w:val="5"/>
          <w:numId w:val="21"/>
        </w:numPr>
        <w:spacing w:after="12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5.3 na požádání</w:t>
      </w:r>
      <w:r w:rsidR="005247E4">
        <w:t xml:space="preserve"> </w:t>
      </w:r>
      <w:r>
        <w:t xml:space="preserve">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605308" w:rsidRPr="00605308" w:rsidRDefault="00605308" w:rsidP="006053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605308" w:rsidRDefault="00A814F9" w:rsidP="001E2368">
      <w:pPr>
        <w:numPr>
          <w:ilvl w:val="5"/>
          <w:numId w:val="21"/>
        </w:numPr>
        <w:spacing w:after="120"/>
        <w:jc w:val="both"/>
      </w:pPr>
      <w:proofErr w:type="spellStart"/>
      <w:r>
        <w:lastRenderedPageBreak/>
        <w:t>xxx</w:t>
      </w:r>
      <w:proofErr w:type="spellEnd"/>
      <w:r w:rsidR="00605308">
        <w:t xml:space="preserve"> </w:t>
      </w:r>
    </w:p>
    <w:p w:rsidR="00605308" w:rsidRDefault="00605308" w:rsidP="001E2368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5247E4" w:rsidRDefault="00A814F9" w:rsidP="001E2368">
      <w:pPr>
        <w:numPr>
          <w:ilvl w:val="5"/>
          <w:numId w:val="21"/>
        </w:numPr>
        <w:spacing w:after="120"/>
        <w:jc w:val="both"/>
      </w:pPr>
      <w:proofErr w:type="spellStart"/>
      <w:r>
        <w:t>xxxx</w:t>
      </w:r>
      <w:proofErr w:type="spellEnd"/>
    </w:p>
    <w:p w:rsidR="00605308" w:rsidRDefault="00A814F9" w:rsidP="001E2368">
      <w:pPr>
        <w:numPr>
          <w:ilvl w:val="5"/>
          <w:numId w:val="21"/>
        </w:numPr>
        <w:spacing w:after="120"/>
        <w:jc w:val="both"/>
      </w:pPr>
      <w:proofErr w:type="spellStart"/>
      <w:r>
        <w:t>xxxx</w:t>
      </w:r>
      <w:proofErr w:type="spellEnd"/>
    </w:p>
    <w:p w:rsidR="00605308" w:rsidRDefault="00605308" w:rsidP="001E2368">
      <w:pPr>
        <w:numPr>
          <w:ilvl w:val="2"/>
          <w:numId w:val="21"/>
        </w:numPr>
        <w:spacing w:after="120"/>
        <w:ind w:left="1077" w:hanging="510"/>
        <w:jc w:val="both"/>
      </w:pP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605308" w:rsidRPr="00605308" w:rsidRDefault="00605308" w:rsidP="006053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5247E4">
        <w:rPr>
          <w:b/>
        </w:rPr>
        <w:t xml:space="preserve">do </w:t>
      </w:r>
      <w:proofErr w:type="gramStart"/>
      <w:r w:rsidRPr="005247E4">
        <w:rPr>
          <w:b/>
        </w:rPr>
        <w:t>31.12.2018</w:t>
      </w:r>
      <w:proofErr w:type="gramEnd"/>
      <w:r>
        <w:t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účinnosti.</w:t>
      </w:r>
      <w:r w:rsidR="005247E4">
        <w:t xml:space="preserve"> </w:t>
      </w:r>
      <w:r>
        <w:t>Výpověď a oznámení o odmítnutí změn Obchodních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navrhovaných změn budou doručovány faxem nebo prostřednictvím elektronické pošty. Po skončení účinnosti Dohody vrátí Odesílatel ČP předané nepoužité podací nálepky.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605308" w:rsidRDefault="00605308" w:rsidP="001E236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Od této Dohody je možné odstoupit také v důsledku zahájení </w:t>
      </w:r>
      <w:proofErr w:type="spellStart"/>
      <w:r>
        <w:t>insolvenčního</w:t>
      </w:r>
      <w:proofErr w:type="spellEnd"/>
      <w:r>
        <w:t xml:space="preserve"> řízení na Odesílatele nebo kdykoliv v jeho průběhu. V takovém případě není Odesílateli poskytnuta dodatečná lhůta 15 dnů a ČP je oprávněna odstoupit od této Dohody bez předchozího upozornění.</w:t>
      </w:r>
    </w:p>
    <w:p w:rsidR="00605308" w:rsidRDefault="00605308" w:rsidP="001E2368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605308" w:rsidRDefault="00A814F9" w:rsidP="001E2368">
      <w:pPr>
        <w:numPr>
          <w:ilvl w:val="3"/>
          <w:numId w:val="21"/>
        </w:numPr>
        <w:spacing w:after="120"/>
        <w:jc w:val="both"/>
      </w:pPr>
      <w:proofErr w:type="spellStart"/>
      <w:r>
        <w:lastRenderedPageBreak/>
        <w:t>xxxx</w:t>
      </w:r>
      <w:proofErr w:type="spellEnd"/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605308" w:rsidRDefault="00605308" w:rsidP="001E236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605308" w:rsidRDefault="00605308" w:rsidP="00605308">
      <w:pPr>
        <w:numPr>
          <w:ilvl w:val="0"/>
          <w:numId w:val="0"/>
        </w:numPr>
        <w:spacing w:after="120"/>
        <w:jc w:val="both"/>
      </w:pPr>
    </w:p>
    <w:p w:rsidR="00605308" w:rsidRDefault="00605308" w:rsidP="00605308">
      <w:pPr>
        <w:numPr>
          <w:ilvl w:val="0"/>
          <w:numId w:val="0"/>
        </w:numPr>
        <w:spacing w:after="120"/>
        <w:jc w:val="both"/>
      </w:pPr>
    </w:p>
    <w:p w:rsidR="00605308" w:rsidRDefault="00605308" w:rsidP="00605308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605308" w:rsidRDefault="00605308" w:rsidP="00605308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605308" w:rsidRDefault="00605308" w:rsidP="00605308">
      <w:pPr>
        <w:numPr>
          <w:ilvl w:val="0"/>
          <w:numId w:val="0"/>
        </w:numPr>
        <w:spacing w:before="120" w:after="12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605308" w:rsidRDefault="00605308" w:rsidP="00605308">
      <w:pPr>
        <w:numPr>
          <w:ilvl w:val="0"/>
          <w:numId w:val="0"/>
        </w:numPr>
        <w:spacing w:before="120" w:after="120"/>
        <w:jc w:val="both"/>
      </w:pPr>
    </w:p>
    <w:p w:rsidR="00605308" w:rsidRDefault="00605308" w:rsidP="00605308">
      <w:pPr>
        <w:numPr>
          <w:ilvl w:val="0"/>
          <w:numId w:val="0"/>
        </w:numPr>
        <w:spacing w:before="120" w:after="120"/>
        <w:jc w:val="both"/>
      </w:pPr>
    </w:p>
    <w:p w:rsidR="00605308" w:rsidRDefault="00605308" w:rsidP="00605308">
      <w:pPr>
        <w:numPr>
          <w:ilvl w:val="0"/>
          <w:numId w:val="0"/>
        </w:numPr>
        <w:spacing w:before="120" w:after="120"/>
        <w:jc w:val="both"/>
      </w:pPr>
    </w:p>
    <w:p w:rsidR="00605308" w:rsidRDefault="00605308" w:rsidP="00605308">
      <w:pPr>
        <w:numPr>
          <w:ilvl w:val="0"/>
          <w:numId w:val="0"/>
        </w:numPr>
        <w:spacing w:after="120"/>
        <w:jc w:val="both"/>
        <w:sectPr w:rsidR="00605308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05308" w:rsidRDefault="00605308" w:rsidP="00605308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5247E4">
        <w:t>Českých Budějovicích</w:t>
      </w:r>
      <w:r>
        <w:t xml:space="preserve"> dne </w:t>
      </w:r>
      <w:proofErr w:type="gramStart"/>
      <w:r>
        <w:t>7.4.2015</w:t>
      </w:r>
      <w:proofErr w:type="gramEnd"/>
    </w:p>
    <w:p w:rsidR="00605308" w:rsidRDefault="00605308" w:rsidP="00605308">
      <w:pPr>
        <w:numPr>
          <w:ilvl w:val="0"/>
          <w:numId w:val="0"/>
        </w:numPr>
        <w:spacing w:after="120"/>
        <w:jc w:val="both"/>
      </w:pPr>
    </w:p>
    <w:p w:rsidR="00605308" w:rsidRDefault="00605308" w:rsidP="00605308">
      <w:pPr>
        <w:numPr>
          <w:ilvl w:val="0"/>
          <w:numId w:val="0"/>
        </w:numPr>
        <w:spacing w:after="120"/>
        <w:jc w:val="both"/>
      </w:pPr>
      <w:r>
        <w:t>Za ČP:</w:t>
      </w:r>
    </w:p>
    <w:p w:rsidR="00605308" w:rsidRDefault="00605308" w:rsidP="00605308">
      <w:pPr>
        <w:numPr>
          <w:ilvl w:val="0"/>
          <w:numId w:val="0"/>
        </w:numPr>
        <w:spacing w:after="120"/>
        <w:jc w:val="both"/>
      </w:pPr>
    </w:p>
    <w:p w:rsidR="00605308" w:rsidRDefault="00605308" w:rsidP="0060530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05308" w:rsidRDefault="00605308" w:rsidP="00605308">
      <w:pPr>
        <w:numPr>
          <w:ilvl w:val="0"/>
          <w:numId w:val="0"/>
        </w:numPr>
        <w:spacing w:after="120"/>
        <w:jc w:val="center"/>
      </w:pPr>
    </w:p>
    <w:p w:rsidR="00605308" w:rsidRDefault="00605308" w:rsidP="00605308">
      <w:pPr>
        <w:numPr>
          <w:ilvl w:val="0"/>
          <w:numId w:val="0"/>
        </w:numPr>
        <w:spacing w:after="120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605308" w:rsidRDefault="00605308" w:rsidP="00605308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605308" w:rsidRDefault="00605308" w:rsidP="0060530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5247E4">
        <w:t>Kamenici nad Lipou</w:t>
      </w:r>
      <w:r>
        <w:t xml:space="preserve"> dne </w:t>
      </w:r>
      <w:proofErr w:type="gramStart"/>
      <w:r w:rsidR="005247E4">
        <w:t>10.4.2015</w:t>
      </w:r>
      <w:proofErr w:type="gramEnd"/>
    </w:p>
    <w:p w:rsidR="00605308" w:rsidRDefault="00605308" w:rsidP="00605308">
      <w:pPr>
        <w:numPr>
          <w:ilvl w:val="0"/>
          <w:numId w:val="0"/>
        </w:numPr>
        <w:spacing w:after="120"/>
      </w:pPr>
    </w:p>
    <w:p w:rsidR="00605308" w:rsidRDefault="00605308" w:rsidP="00605308">
      <w:pPr>
        <w:numPr>
          <w:ilvl w:val="0"/>
          <w:numId w:val="0"/>
        </w:numPr>
        <w:spacing w:after="120"/>
      </w:pPr>
      <w:r>
        <w:t>Za Odesílatele:</w:t>
      </w:r>
    </w:p>
    <w:p w:rsidR="00605308" w:rsidRDefault="00605308" w:rsidP="00605308">
      <w:pPr>
        <w:numPr>
          <w:ilvl w:val="0"/>
          <w:numId w:val="0"/>
        </w:numPr>
        <w:spacing w:after="120"/>
      </w:pPr>
    </w:p>
    <w:p w:rsidR="00605308" w:rsidRDefault="00605308" w:rsidP="0060530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05308" w:rsidRDefault="00605308" w:rsidP="00605308">
      <w:pPr>
        <w:numPr>
          <w:ilvl w:val="0"/>
          <w:numId w:val="0"/>
        </w:numPr>
        <w:spacing w:after="120"/>
        <w:jc w:val="center"/>
      </w:pPr>
    </w:p>
    <w:p w:rsidR="00605308" w:rsidRDefault="00A814F9" w:rsidP="00605308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605308" w:rsidRPr="00605308" w:rsidRDefault="00A814F9" w:rsidP="00605308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605308" w:rsidRPr="00605308" w:rsidSect="0060530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154" w:rsidRDefault="00A15154">
      <w:r>
        <w:separator/>
      </w:r>
    </w:p>
  </w:endnote>
  <w:endnote w:type="continuationSeparator" w:id="0">
    <w:p w:rsidR="00A15154" w:rsidRDefault="00A1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A7CE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A7CEB" w:rsidRPr="00160A6D">
      <w:rPr>
        <w:sz w:val="18"/>
        <w:szCs w:val="18"/>
      </w:rPr>
      <w:fldChar w:fldCharType="separate"/>
    </w:r>
    <w:r w:rsidR="00A814F9">
      <w:rPr>
        <w:noProof/>
        <w:sz w:val="18"/>
        <w:szCs w:val="18"/>
      </w:rPr>
      <w:t>6</w:t>
    </w:r>
    <w:r w:rsidR="00BA7CE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A7CE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A7CEB" w:rsidRPr="00160A6D">
      <w:rPr>
        <w:sz w:val="18"/>
        <w:szCs w:val="18"/>
      </w:rPr>
      <w:fldChar w:fldCharType="separate"/>
    </w:r>
    <w:r w:rsidR="00A814F9">
      <w:rPr>
        <w:noProof/>
        <w:sz w:val="18"/>
        <w:szCs w:val="18"/>
      </w:rPr>
      <w:t>6</w:t>
    </w:r>
    <w:r w:rsidR="00BA7CE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154" w:rsidRDefault="00A15154">
      <w:r>
        <w:separator/>
      </w:r>
    </w:p>
  </w:footnote>
  <w:footnote w:type="continuationSeparator" w:id="0">
    <w:p w:rsidR="00A15154" w:rsidRDefault="00A15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BA7CE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BA7CEB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60530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0530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982207-0454/2015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8E3AA2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D43A60"/>
    <w:multiLevelType w:val="multilevel"/>
    <w:tmpl w:val="8D325B36"/>
    <w:numStyleLink w:val="Styl1"/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3"/>
  </w:num>
  <w:num w:numId="22">
    <w:abstractNumId w:val="1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236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47E4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5308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7638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154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14F9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A7CEB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2BFD-BB34-4D98-AA2A-33DC13E9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6</Pages>
  <Words>1884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2015-04-07T12:10:00Z</cp:lastPrinted>
  <dcterms:created xsi:type="dcterms:W3CDTF">2015-04-07T12:10:00Z</dcterms:created>
  <dcterms:modified xsi:type="dcterms:W3CDTF">2016-08-21T14:18:00Z</dcterms:modified>
</cp:coreProperties>
</file>