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 o spolupráci</w:t>
      </w:r>
    </w:p>
    <w:p w14:paraId="00000002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uzavřená níže uvedenými smluvními stranami</w:t>
      </w:r>
    </w:p>
    <w:p w14:paraId="00000003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4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ve smyslu obchodního zákoníku uzavírají:</w:t>
      </w:r>
    </w:p>
    <w:p w14:paraId="00000005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Zhotovitel: </w:t>
      </w:r>
    </w:p>
    <w:p w14:paraId="1B60A189" w14:textId="2BDEFD4B" w:rsidR="008F33BB" w:rsidRDefault="002179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Jiří Mečíř – Protipožární servis</w:t>
      </w:r>
    </w:p>
    <w:p w14:paraId="59A33AB0" w14:textId="30824D94" w:rsidR="008F33BB" w:rsidRPr="0021796B" w:rsidRDefault="002179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1796B">
        <w:rPr>
          <w:color w:val="000000"/>
          <w:sz w:val="24"/>
          <w:szCs w:val="24"/>
        </w:rPr>
        <w:t>Radčická 373</w:t>
      </w:r>
    </w:p>
    <w:p w14:paraId="11E706D4" w14:textId="04C25138" w:rsidR="0021796B" w:rsidRPr="0021796B" w:rsidRDefault="002179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1796B">
        <w:rPr>
          <w:color w:val="000000"/>
          <w:sz w:val="24"/>
          <w:szCs w:val="24"/>
        </w:rPr>
        <w:t>460 14 Liberec 14</w:t>
      </w:r>
    </w:p>
    <w:p w14:paraId="0000000A" w14:textId="7F573101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zastupuje: </w:t>
      </w:r>
      <w:proofErr w:type="spellStart"/>
      <w:r w:rsidR="0021796B">
        <w:rPr>
          <w:b/>
          <w:color w:val="000000"/>
          <w:sz w:val="24"/>
          <w:szCs w:val="24"/>
        </w:rPr>
        <w:t>Ing.Jiří</w:t>
      </w:r>
      <w:proofErr w:type="spellEnd"/>
      <w:r w:rsidR="0021796B">
        <w:rPr>
          <w:b/>
          <w:color w:val="000000"/>
          <w:sz w:val="24"/>
          <w:szCs w:val="24"/>
        </w:rPr>
        <w:t xml:space="preserve"> Mečíř</w:t>
      </w:r>
    </w:p>
    <w:p w14:paraId="0000000B" w14:textId="59288CC1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bank. spoj.: </w:t>
      </w:r>
      <w:r w:rsidR="0021796B">
        <w:rPr>
          <w:color w:val="000000"/>
          <w:sz w:val="24"/>
          <w:szCs w:val="24"/>
        </w:rPr>
        <w:t xml:space="preserve">KB Liberec, č.ú.830448-461/0100 </w:t>
      </w:r>
    </w:p>
    <w:p w14:paraId="0000000C" w14:textId="1C02E808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evidovaný u </w:t>
      </w:r>
      <w:r w:rsidR="0021796B">
        <w:rPr>
          <w:color w:val="000000"/>
          <w:sz w:val="24"/>
          <w:szCs w:val="24"/>
        </w:rPr>
        <w:t>Živnostenského úřadu</w:t>
      </w:r>
      <w:r>
        <w:rPr>
          <w:color w:val="000000"/>
          <w:sz w:val="24"/>
          <w:szCs w:val="24"/>
        </w:rPr>
        <w:t xml:space="preserve"> </w:t>
      </w:r>
      <w:r w:rsidR="0021796B">
        <w:rPr>
          <w:color w:val="000000"/>
          <w:sz w:val="24"/>
          <w:szCs w:val="24"/>
        </w:rPr>
        <w:t>Magistrátu města Liberec,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evid</w:t>
      </w:r>
      <w:proofErr w:type="spellEnd"/>
      <w:r>
        <w:rPr>
          <w:color w:val="000000"/>
          <w:sz w:val="24"/>
          <w:szCs w:val="24"/>
        </w:rPr>
        <w:t>. č.</w:t>
      </w:r>
      <w:r w:rsidR="0021796B">
        <w:rPr>
          <w:color w:val="000000"/>
          <w:sz w:val="24"/>
          <w:szCs w:val="24"/>
        </w:rPr>
        <w:t>350500-384-02</w:t>
      </w:r>
      <w:r>
        <w:rPr>
          <w:color w:val="000000"/>
          <w:sz w:val="24"/>
          <w:szCs w:val="24"/>
        </w:rPr>
        <w:t xml:space="preserve"> </w:t>
      </w:r>
    </w:p>
    <w:p w14:paraId="0000000D" w14:textId="40779274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IČO   </w:t>
      </w:r>
      <w:r w:rsidR="0021796B">
        <w:rPr>
          <w:b/>
          <w:color w:val="000000"/>
          <w:sz w:val="24"/>
          <w:szCs w:val="24"/>
        </w:rPr>
        <w:t>11437456</w:t>
      </w:r>
      <w:r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 xml:space="preserve">DIČ  </w:t>
      </w:r>
      <w:r w:rsidR="0021796B">
        <w:rPr>
          <w:b/>
          <w:color w:val="000000"/>
          <w:sz w:val="24"/>
          <w:szCs w:val="24"/>
        </w:rPr>
        <w:t>CZ</w:t>
      </w:r>
      <w:proofErr w:type="gramEnd"/>
      <w:r w:rsidR="0021796B">
        <w:rPr>
          <w:b/>
          <w:color w:val="000000"/>
          <w:sz w:val="24"/>
          <w:szCs w:val="24"/>
        </w:rPr>
        <w:t>500504008</w:t>
      </w:r>
    </w:p>
    <w:p w14:paraId="0000000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Objednatel:</w:t>
      </w:r>
      <w:r>
        <w:rPr>
          <w:b/>
          <w:color w:val="000000"/>
          <w:sz w:val="24"/>
          <w:szCs w:val="24"/>
        </w:rPr>
        <w:tab/>
      </w:r>
    </w:p>
    <w:p w14:paraId="00000010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Dětské centrum Paprsek</w:t>
      </w:r>
    </w:p>
    <w:p w14:paraId="0000001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14:paraId="00000012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Šestajovická 580/19</w:t>
      </w:r>
    </w:p>
    <w:p w14:paraId="00000013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19800 </w:t>
      </w:r>
      <w:proofErr w:type="gramStart"/>
      <w:r>
        <w:rPr>
          <w:color w:val="000000"/>
          <w:sz w:val="24"/>
          <w:szCs w:val="24"/>
        </w:rPr>
        <w:t>Praha - Hloubětín</w:t>
      </w:r>
      <w:proofErr w:type="gramEnd"/>
    </w:p>
    <w:p w14:paraId="00000014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zastupuje:  </w:t>
      </w:r>
      <w:r>
        <w:rPr>
          <w:color w:val="000000"/>
          <w:sz w:val="24"/>
          <w:szCs w:val="24"/>
        </w:rPr>
        <w:t>Mgr.</w:t>
      </w:r>
      <w:proofErr w:type="gramEnd"/>
      <w:r>
        <w:rPr>
          <w:color w:val="000000"/>
          <w:sz w:val="24"/>
          <w:szCs w:val="24"/>
        </w:rPr>
        <w:t xml:space="preserve"> Ivana Hejlová</w:t>
      </w:r>
    </w:p>
    <w:p w14:paraId="00000015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IČ: 708 754 13</w:t>
      </w:r>
      <w:r>
        <w:rPr>
          <w:b/>
          <w:color w:val="000000"/>
          <w:sz w:val="24"/>
          <w:szCs w:val="24"/>
        </w:rPr>
        <w:tab/>
      </w:r>
    </w:p>
    <w:p w14:paraId="0000001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7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00000018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Předmět plnění</w:t>
      </w:r>
    </w:p>
    <w:p w14:paraId="00000019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se zavazuje, že na základě této smlouvy bude pro objednatele vykonávat tyto práce v objektech: </w:t>
      </w:r>
    </w:p>
    <w:p w14:paraId="0000001A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Denní stacionář DC Paprsek, Středisko Hloubětín, Šestajovická 580/19, 198 00 Praha 9 - Hloubětín</w:t>
      </w:r>
    </w:p>
    <w:p w14:paraId="0000001B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DC Paprsek – Rodinné centrum Z. Matějčka, Svépravická 701, 198 00 Praha 9 – Hloubětín</w:t>
      </w:r>
    </w:p>
    <w:p w14:paraId="0000001C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Středisko Prosek, Bílinská 517, 190 00 Praha 9 – Prosek</w:t>
      </w:r>
    </w:p>
    <w:p w14:paraId="0000001D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Středisko DAR, Alžírská 647/1, 160 00 Praha 6 – Vokovice</w:t>
      </w:r>
    </w:p>
    <w:p w14:paraId="0000001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Domov Červený vrch, Alžírská 647/1, 160 00 Praha 6 – Vokovice</w:t>
      </w:r>
    </w:p>
    <w:p w14:paraId="0000001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DC Paprsek – Domov pro osoby se zdravotní postižením, Domov Setkání, Veronské nám.</w:t>
      </w:r>
    </w:p>
    <w:p w14:paraId="00000020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596, 109 00 Praha 10 – Horní Měcholupy</w:t>
      </w:r>
    </w:p>
    <w:p w14:paraId="0000002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Domov </w:t>
      </w:r>
      <w:proofErr w:type="spellStart"/>
      <w:r>
        <w:rPr>
          <w:color w:val="000000"/>
          <w:sz w:val="24"/>
          <w:szCs w:val="24"/>
        </w:rPr>
        <w:t>Jesseniova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Jesseniova</w:t>
      </w:r>
      <w:proofErr w:type="spellEnd"/>
      <w:r>
        <w:rPr>
          <w:color w:val="000000"/>
          <w:sz w:val="24"/>
          <w:szCs w:val="24"/>
        </w:rPr>
        <w:t xml:space="preserve"> 508/25, 130 00 Praha 3 - Žižkov</w:t>
      </w:r>
    </w:p>
    <w:p w14:paraId="00000022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 Komplexní výkon činnosti odborně způsobilé osoby PO v rozsahu požadavků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daných vyhláškou MV ČR č. 246/01 Sb. a zákonem o PO č.  133/85 Sb. ve znění pozdějších předpisů a dalších předpisů souvisejících.</w:t>
      </w:r>
    </w:p>
    <w:p w14:paraId="0000002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00000025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Výkonem činnosti se rozumí zejména:</w:t>
      </w:r>
    </w:p>
    <w:p w14:paraId="0000002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27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Zabezpečení aplikace obecných a oborových předpisů v oblasti požární ochrany na konkrétní podmínky;</w:t>
      </w:r>
    </w:p>
    <w:p w14:paraId="0000002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Zpracování dokumentace požární ochrany dle požadavků prováděcích předpisů zákona o požární ochraně;</w:t>
      </w:r>
    </w:p>
    <w:p w14:paraId="0000002A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Vedení dokumentace požární ochrany v rozsahu požadavků prováděcích předpisů zákona o požární ochraně, včetně aktualizace organizačních směrnic požární ochrany;</w:t>
      </w:r>
    </w:p>
    <w:p w14:paraId="0000002C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Zabezpečení školení pro vedoucí zaměstnance, školení zaměstnanců o PO. </w:t>
      </w:r>
    </w:p>
    <w:p w14:paraId="0000002E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F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Sledování vývoje technických prostředků vztahujících se k činnosti objednatele a návrhy jejich využití;</w:t>
      </w:r>
    </w:p>
    <w:p w14:paraId="00000030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14:paraId="00000031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Kontrola vybavenosti objektu prostředky požární ochrany;</w:t>
      </w:r>
    </w:p>
    <w:p w14:paraId="00000032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3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Konkretizace požadavků na personální a materiálně technické vybavení požární ochrany;</w:t>
      </w:r>
    </w:p>
    <w:p w14:paraId="0000003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5" w14:textId="7777777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Provádění kontrol dodržování požárních předpisů se zápisem do požární knihy dle plánu kontrol a navrhovat opatření k odstraňování zjištěných závad;</w:t>
      </w:r>
    </w:p>
    <w:p w14:paraId="0000003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7" w14:textId="17EF02A7" w:rsidR="0026594D" w:rsidRDefault="008F33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orgány požární ochrany v rámci své činnosti;</w:t>
      </w:r>
    </w:p>
    <w:p w14:paraId="0000003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39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4"/>
          <w:szCs w:val="24"/>
        </w:rPr>
      </w:pPr>
    </w:p>
    <w:p w14:paraId="0000003C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</w:p>
    <w:p w14:paraId="0000003D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Podmínky činnosti</w:t>
      </w:r>
    </w:p>
    <w:p w14:paraId="0000003E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Zhotovitel je povinen vykonávat práce s odbornou péčí a v souladu se zájmy    objednatele.</w:t>
      </w:r>
    </w:p>
    <w:p w14:paraId="00000040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Zhotovitel je povinen oznámit včas písemně všechny okolnosti, které mohou mít vliv na rozhodování objednatele a zajištění odstranění zjištěných nedostatků.</w:t>
      </w:r>
    </w:p>
    <w:p w14:paraId="0000004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Zhotovitel je povinen informovat objednatele o všech změnách obecně platných právních předpisů, zákonů, vyhlášek a norem vztahujících se k problematice požární ochrany a průběžně je zapracovávat do dokumentace požární ochrany.</w:t>
      </w:r>
    </w:p>
    <w:p w14:paraId="00000042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Zhotovitel se zavazuje zachovat mlčenlivost o veškerých skutečnostech, o nichž se v souvislosti s plněním této smlouvy dozví a jejichž zpřístupnění třetím osobám by mohlo způsobit objednateli újmu.</w:t>
      </w:r>
    </w:p>
    <w:p w14:paraId="00000043" w14:textId="3BB4CF44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Objednatel je povinen zajistit zhotoviteli přístup do všech objektů, kde provozuje svou činnost (v doprovodu osob znalých dané prostory) a poskytovat mu průběžně informace o svých činnostech, které mohou mít vliv na podmínky požární bezpečnosti v provozovaných objektech.</w:t>
      </w:r>
    </w:p>
    <w:p w14:paraId="0000004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5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6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47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Odpovědnost zhotovitele</w:t>
      </w:r>
    </w:p>
    <w:p w14:paraId="0000004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9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 Zhotovitel zodpovídá za provádění všech činností uvedených v této smlouvě v souladu </w:t>
      </w:r>
    </w:p>
    <w:p w14:paraId="0000004A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 platnými právními předpisy.</w:t>
      </w:r>
    </w:p>
    <w:p w14:paraId="0000004B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C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 Zhotovitel je povinen nahradit objednateli škody, které na straně objednatele vzniknou </w:t>
      </w:r>
    </w:p>
    <w:p w14:paraId="0000004D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v důsledku zanedbání nebo chybného či pozdního plnění povinností, vyplývajících pro </w:t>
      </w:r>
    </w:p>
    <w:p w14:paraId="0000004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zhotovitele z této smlouvy a současně z obecně platných právních předpisů PO. </w:t>
      </w:r>
    </w:p>
    <w:p w14:paraId="00000050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</w:t>
      </w:r>
    </w:p>
    <w:p w14:paraId="00000052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Dodací lhůty</w:t>
      </w:r>
    </w:p>
    <w:p w14:paraId="00000053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Odpovědné osoby pro zajištění závazků, zasílací adresy a veškeré korespondence i fakturace:</w:t>
      </w:r>
    </w:p>
    <w:p w14:paraId="00000056" w14:textId="7418B068" w:rsidR="0026594D" w:rsidRDefault="008F33B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zhotovitele:</w:t>
      </w:r>
      <w:r>
        <w:rPr>
          <w:color w:val="000000"/>
          <w:sz w:val="24"/>
          <w:szCs w:val="24"/>
        </w:rPr>
        <w:tab/>
      </w:r>
      <w:r w:rsidR="0021796B">
        <w:rPr>
          <w:color w:val="000000"/>
          <w:sz w:val="24"/>
          <w:szCs w:val="24"/>
        </w:rPr>
        <w:t>Jiří Mečíř – Protipožární servis</w:t>
      </w:r>
    </w:p>
    <w:p w14:paraId="723470ED" w14:textId="5C500D4C" w:rsidR="0021796B" w:rsidRDefault="0021796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Radčická 373</w:t>
      </w:r>
    </w:p>
    <w:p w14:paraId="025E4750" w14:textId="77777777" w:rsidR="0021796B" w:rsidRDefault="0021796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460 14 Liberec 14</w:t>
      </w:r>
    </w:p>
    <w:p w14:paraId="061B1732" w14:textId="2BBDEB14" w:rsidR="0021796B" w:rsidRDefault="0021796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  <w:hyperlink r:id="rId5" w:history="1">
        <w:r>
          <w:rPr>
            <w:rStyle w:val="Hypertextovodkaz"/>
            <w:sz w:val="24"/>
            <w:szCs w:val="24"/>
          </w:rPr>
          <w:t>t</w:t>
        </w:r>
        <w:r w:rsidRPr="00F54AC5">
          <w:rPr>
            <w:rStyle w:val="Hypertextovodkaz"/>
            <w:sz w:val="24"/>
            <w:szCs w:val="24"/>
          </w:rPr>
          <w:t>el:</w:t>
        </w:r>
        <w:r>
          <w:rPr>
            <w:rStyle w:val="Hypertextovodkaz"/>
            <w:sz w:val="24"/>
            <w:szCs w:val="24"/>
          </w:rPr>
          <w:t xml:space="preserve"> </w:t>
        </w:r>
        <w:r w:rsidRPr="00F54AC5">
          <w:rPr>
            <w:rStyle w:val="Hypertextovodkaz"/>
            <w:sz w:val="24"/>
            <w:szCs w:val="24"/>
          </w:rPr>
          <w:t>485</w:t>
        </w:r>
      </w:hyperlink>
      <w:r>
        <w:rPr>
          <w:color w:val="000000"/>
          <w:sz w:val="24"/>
          <w:szCs w:val="24"/>
        </w:rPr>
        <w:t xml:space="preserve"> 122 181,724 041 546</w:t>
      </w:r>
    </w:p>
    <w:p w14:paraId="76C926BE" w14:textId="1DE03240" w:rsidR="008F33BB" w:rsidRDefault="008F33B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F47207" w14:textId="77777777" w:rsidR="008F33BB" w:rsidRDefault="008F33B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8" w14:textId="08C759E7" w:rsidR="0026594D" w:rsidRDefault="008F33BB" w:rsidP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59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A" w14:textId="47458886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 xml:space="preserve">odběratele:  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>Mgr. Ivana Hejlová</w:t>
      </w:r>
    </w:p>
    <w:p w14:paraId="0000005B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tel.: 602 819 379</w:t>
      </w:r>
    </w:p>
    <w:p w14:paraId="0000005C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Denní stacionář DC Paprsek</w:t>
      </w:r>
    </w:p>
    <w:p w14:paraId="0000005D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Středisko Hloubětín</w:t>
      </w:r>
    </w:p>
    <w:p w14:paraId="0000005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Šestajovická 580/19</w:t>
      </w:r>
    </w:p>
    <w:p w14:paraId="0000005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 </w:t>
      </w:r>
      <w:proofErr w:type="gramStart"/>
      <w:r>
        <w:rPr>
          <w:color w:val="000000"/>
          <w:sz w:val="24"/>
          <w:szCs w:val="24"/>
        </w:rPr>
        <w:t>00  Praha</w:t>
      </w:r>
      <w:proofErr w:type="gramEnd"/>
      <w:r>
        <w:rPr>
          <w:color w:val="000000"/>
          <w:sz w:val="24"/>
          <w:szCs w:val="24"/>
        </w:rPr>
        <w:t xml:space="preserve"> 9 - Hloubětín</w:t>
      </w:r>
    </w:p>
    <w:p w14:paraId="00000060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62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00000063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a fakturace</w:t>
      </w:r>
    </w:p>
    <w:p w14:paraId="0000006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5" w14:textId="587EE109" w:rsidR="0026594D" w:rsidRDefault="008F3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se stanoví jako cena smluvní, a to </w:t>
      </w:r>
      <w:r w:rsidR="0021796B">
        <w:rPr>
          <w:b/>
          <w:color w:val="000000"/>
          <w:sz w:val="24"/>
          <w:szCs w:val="24"/>
        </w:rPr>
        <w:t>11.000</w:t>
      </w:r>
      <w:r>
        <w:rPr>
          <w:b/>
          <w:color w:val="000000"/>
          <w:sz w:val="24"/>
          <w:szCs w:val="24"/>
        </w:rPr>
        <w:t>,- Kč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čtvrtletně.</w:t>
      </w:r>
    </w:p>
    <w:p w14:paraId="0000006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7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paušální částky není započítáno zpracování:</w:t>
      </w:r>
    </w:p>
    <w:p w14:paraId="0000006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9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DZP – dokumentace zdolávání požáru</w:t>
      </w:r>
    </w:p>
    <w:p w14:paraId="0000006A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B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Období splatnosti faktur činí 14 dní. K ceně bude účtováno DPH dle platných sazeb. </w:t>
      </w:r>
    </w:p>
    <w:p w14:paraId="0000006C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D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V případě nezaplacení faktur do 30-ti </w:t>
      </w:r>
      <w:proofErr w:type="gramStart"/>
      <w:r>
        <w:rPr>
          <w:color w:val="000000"/>
          <w:sz w:val="24"/>
          <w:szCs w:val="24"/>
        </w:rPr>
        <w:t>dnů  po</w:t>
      </w:r>
      <w:proofErr w:type="gramEnd"/>
      <w:r>
        <w:rPr>
          <w:color w:val="000000"/>
          <w:sz w:val="24"/>
          <w:szCs w:val="24"/>
        </w:rPr>
        <w:t xml:space="preserve"> informování o jejich </w:t>
      </w:r>
      <w:proofErr w:type="spellStart"/>
      <w:r>
        <w:rPr>
          <w:color w:val="000000"/>
          <w:sz w:val="24"/>
          <w:szCs w:val="24"/>
        </w:rPr>
        <w:t>dlužnosti</w:t>
      </w:r>
      <w:proofErr w:type="spellEnd"/>
      <w:r>
        <w:rPr>
          <w:color w:val="000000"/>
          <w:sz w:val="24"/>
          <w:szCs w:val="24"/>
        </w:rPr>
        <w:t xml:space="preserve"> si zhotovitel </w:t>
      </w:r>
    </w:p>
    <w:p w14:paraId="0000006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vyhrazuje právo okamžitého jednostranného odstoupení od této smlouvy, které objednateli </w:t>
      </w:r>
    </w:p>
    <w:p w14:paraId="0000006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písemně oznámí.</w:t>
      </w:r>
    </w:p>
    <w:p w14:paraId="00000070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1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Zhotovitel má právo po dohodě s odběratelem upravovat cenu vždy k 1. dubnu </w:t>
      </w:r>
    </w:p>
    <w:p w14:paraId="00000072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následujícího roku, pokud v meziročním období od podpisu smlouvy nebo posledního </w:t>
      </w:r>
    </w:p>
    <w:p w14:paraId="00000073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navýšení ceny došlo k nárůstu inflace o výše </w:t>
      </w:r>
      <w:proofErr w:type="gramStart"/>
      <w:r>
        <w:rPr>
          <w:color w:val="000000"/>
          <w:sz w:val="24"/>
          <w:szCs w:val="24"/>
        </w:rPr>
        <w:t>než  5</w:t>
      </w:r>
      <w:proofErr w:type="gramEnd"/>
      <w:r>
        <w:rPr>
          <w:color w:val="000000"/>
          <w:sz w:val="24"/>
          <w:szCs w:val="24"/>
        </w:rPr>
        <w:t xml:space="preserve">%. Tato cena bude upravena písemným </w:t>
      </w:r>
    </w:p>
    <w:p w14:paraId="00000074" w14:textId="77777777" w:rsidR="0026594D" w:rsidRDefault="008F33B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4"/>
          <w:szCs w:val="24"/>
        </w:rPr>
        <w:t>dodatkem ke smlouvě.</w:t>
      </w:r>
    </w:p>
    <w:p w14:paraId="00000075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7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78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</w:t>
      </w:r>
    </w:p>
    <w:p w14:paraId="00000079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Zvláštní ujednání</w:t>
      </w:r>
    </w:p>
    <w:p w14:paraId="0000007A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B" w14:textId="168C016B" w:rsidR="0026594D" w:rsidRDefault="008F3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zajistí pro činnosti zhotovitele přístup do objektů a k potřebné dokumentaci.</w:t>
      </w:r>
    </w:p>
    <w:p w14:paraId="0000007C" w14:textId="77777777" w:rsidR="0026594D" w:rsidRDefault="008F3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se zavazuje provádět preventivní prohlídky dodržování předpisů PO jedenkrát za čtvrtletí.</w:t>
      </w:r>
    </w:p>
    <w:p w14:paraId="0000007D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 Zhotovitel se zavazuje plnit veškeré povinnosti plynoucí z předmětu plnění a při tom  </w:t>
      </w:r>
    </w:p>
    <w:p w14:paraId="0000007E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dodržovat  předpisy</w:t>
      </w:r>
      <w:proofErr w:type="gramEnd"/>
      <w:r>
        <w:rPr>
          <w:color w:val="000000"/>
          <w:sz w:val="24"/>
          <w:szCs w:val="24"/>
        </w:rPr>
        <w:t xml:space="preserve"> o požární ochraně ve firmě objednatele. </w:t>
      </w:r>
    </w:p>
    <w:p w14:paraId="0000007F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 Odpovědné osoby pro zajištění závazků:</w:t>
      </w:r>
    </w:p>
    <w:p w14:paraId="00000080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1" w14:textId="67E95C3D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zhotovitele:</w:t>
      </w:r>
      <w:r>
        <w:rPr>
          <w:color w:val="000000"/>
          <w:sz w:val="24"/>
          <w:szCs w:val="24"/>
        </w:rPr>
        <w:tab/>
      </w:r>
      <w:r w:rsidR="0021796B">
        <w:rPr>
          <w:color w:val="000000"/>
          <w:sz w:val="24"/>
          <w:szCs w:val="24"/>
        </w:rPr>
        <w:t>Olga Mečířová (607 902 169)</w:t>
      </w:r>
    </w:p>
    <w:p w14:paraId="00000082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3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ind w:left="1560" w:hanging="1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 xml:space="preserve">odběratele:   </w:t>
      </w:r>
      <w:proofErr w:type="gramEnd"/>
      <w:r>
        <w:rPr>
          <w:color w:val="000000"/>
          <w:sz w:val="24"/>
          <w:szCs w:val="24"/>
        </w:rPr>
        <w:t xml:space="preserve">         Mgr. Ivana Hejlová, Dan Nový</w:t>
      </w:r>
    </w:p>
    <w:p w14:paraId="0000008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ind w:left="1560" w:hanging="1560"/>
        <w:rPr>
          <w:color w:val="000000"/>
          <w:sz w:val="24"/>
          <w:szCs w:val="24"/>
        </w:rPr>
      </w:pPr>
    </w:p>
    <w:p w14:paraId="00000085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Jmenovaný pracovník objednatele v rámci zajišťování závazků vyplývajících z této smlouvy provádí převzetí a kontrolu předávaných a odebraných prací a výkonů a zabezpečují veškeré formy součinnosti mezi zhotovitelem a objednatelem při plnění této smlouvy.</w:t>
      </w:r>
    </w:p>
    <w:p w14:paraId="00000086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87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8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89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8A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</w:t>
      </w:r>
    </w:p>
    <w:p w14:paraId="0000008B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p w14:paraId="0000008C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D" w14:textId="77777777" w:rsidR="0026594D" w:rsidRDefault="008F33B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a platnosti dnem podpisu oběma stranami. Veškerá dodatečná ujednání, vztahující se k této smlouvě musí mít písemnou formu a podpis statutárního zástupce.</w:t>
      </w:r>
    </w:p>
    <w:p w14:paraId="0000008E" w14:textId="77777777" w:rsidR="0026594D" w:rsidRDefault="008F33B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může být vypovězena oběma stranami s </w:t>
      </w:r>
      <w:proofErr w:type="gramStart"/>
      <w:r>
        <w:rPr>
          <w:color w:val="000000"/>
          <w:sz w:val="24"/>
          <w:szCs w:val="24"/>
        </w:rPr>
        <w:t>2-měsíční</w:t>
      </w:r>
      <w:proofErr w:type="gramEnd"/>
      <w:r>
        <w:rPr>
          <w:color w:val="000000"/>
          <w:sz w:val="24"/>
          <w:szCs w:val="24"/>
        </w:rPr>
        <w:t xml:space="preserve"> výpovědní lhůtou.  Lhůta začne běžet od prvního dne dalšího měsíce, ve kterém byla podána. Smlouva může </w:t>
      </w:r>
      <w:proofErr w:type="gramStart"/>
      <w:r>
        <w:rPr>
          <w:color w:val="000000"/>
          <w:sz w:val="24"/>
          <w:szCs w:val="24"/>
        </w:rPr>
        <w:t>být  rovněž</w:t>
      </w:r>
      <w:proofErr w:type="gramEnd"/>
      <w:r>
        <w:rPr>
          <w:color w:val="000000"/>
          <w:sz w:val="24"/>
          <w:szCs w:val="24"/>
        </w:rPr>
        <w:t xml:space="preserve"> zrušena dohodou s písemným souhlasem obou stran bez výpovědní lhůty. Smluvní strany jsou oprávněny odstoupit písemně od smlouvy pro závažné porušení    smlouvy.</w:t>
      </w:r>
    </w:p>
    <w:p w14:paraId="0000008F" w14:textId="77777777" w:rsidR="0026594D" w:rsidRDefault="008F33B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</w:t>
      </w:r>
      <w:proofErr w:type="gramStart"/>
      <w:r>
        <w:rPr>
          <w:color w:val="000000"/>
          <w:sz w:val="24"/>
          <w:szCs w:val="24"/>
        </w:rPr>
        <w:t>2  stejnopisech</w:t>
      </w:r>
      <w:proofErr w:type="gramEnd"/>
      <w:r>
        <w:rPr>
          <w:color w:val="000000"/>
          <w:sz w:val="24"/>
          <w:szCs w:val="24"/>
        </w:rPr>
        <w:t>, z nichž každý má platnost originálu.</w:t>
      </w:r>
    </w:p>
    <w:p w14:paraId="00000090" w14:textId="77777777" w:rsidR="0026594D" w:rsidRDefault="008F33B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nedohodnuté věci platí ustanovení obchodního zákoníku.</w:t>
      </w:r>
    </w:p>
    <w:p w14:paraId="00000091" w14:textId="362AC275" w:rsidR="0026594D" w:rsidRDefault="008F33B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se uzavírá na dobu </w:t>
      </w:r>
      <w:r w:rsidR="003B7680">
        <w:rPr>
          <w:color w:val="000000"/>
          <w:sz w:val="24"/>
          <w:szCs w:val="24"/>
        </w:rPr>
        <w:t>neurčitou.</w:t>
      </w:r>
    </w:p>
    <w:p w14:paraId="00000092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93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rPr>
          <w:color w:val="000000"/>
          <w:sz w:val="24"/>
          <w:szCs w:val="24"/>
        </w:rPr>
      </w:pPr>
    </w:p>
    <w:p w14:paraId="00000094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rPr>
          <w:color w:val="000000"/>
          <w:sz w:val="24"/>
          <w:szCs w:val="24"/>
        </w:rPr>
      </w:pPr>
    </w:p>
    <w:p w14:paraId="00000095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rPr>
          <w:color w:val="000000"/>
          <w:sz w:val="24"/>
          <w:szCs w:val="24"/>
        </w:rPr>
      </w:pPr>
    </w:p>
    <w:p w14:paraId="00000096" w14:textId="4CA22755" w:rsidR="0026594D" w:rsidRDefault="008F33BB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Datum:   </w:t>
      </w:r>
      <w:r w:rsidR="0021796B">
        <w:rPr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Datum:  </w:t>
      </w:r>
    </w:p>
    <w:p w14:paraId="00000097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8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9" w14:textId="77777777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Zhotovitel: 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                         Objednatel: ………………………</w:t>
      </w:r>
    </w:p>
    <w:p w14:paraId="0000009A" w14:textId="45FF3768" w:rsidR="0026594D" w:rsidRDefault="008F33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21796B">
        <w:rPr>
          <w:color w:val="000000"/>
          <w:sz w:val="24"/>
          <w:szCs w:val="24"/>
        </w:rPr>
        <w:t>Ing. Jiří Mečíř</w:t>
      </w:r>
      <w:r>
        <w:rPr>
          <w:color w:val="000000"/>
          <w:sz w:val="24"/>
          <w:szCs w:val="24"/>
        </w:rPr>
        <w:t xml:space="preserve">                                                             Mgr. Ivana Hejlová</w:t>
      </w:r>
    </w:p>
    <w:p w14:paraId="0000009B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C" w14:textId="77777777" w:rsidR="0026594D" w:rsidRDefault="002659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6594D">
      <w:pgSz w:w="11906" w:h="16838"/>
      <w:pgMar w:top="89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48B9"/>
    <w:multiLevelType w:val="multilevel"/>
    <w:tmpl w:val="6546C64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FC0229"/>
    <w:multiLevelType w:val="multilevel"/>
    <w:tmpl w:val="3A52BA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2" w15:restartNumberingAfterBreak="0">
    <w:nsid w:val="54185F74"/>
    <w:multiLevelType w:val="multilevel"/>
    <w:tmpl w:val="7F1E1B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4D"/>
    <w:rsid w:val="0021796B"/>
    <w:rsid w:val="0026594D"/>
    <w:rsid w:val="003B7680"/>
    <w:rsid w:val="008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70F3"/>
  <w15:docId w15:val="{5AFFBEE6-1BA6-4681-97C4-2B777E95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1796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995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2020-10-23T11:42:00Z</dcterms:created>
  <dcterms:modified xsi:type="dcterms:W3CDTF">2020-11-24T09:54:00Z</dcterms:modified>
</cp:coreProperties>
</file>