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26" w:rsidRDefault="002E7726">
      <w:pPr>
        <w:pStyle w:val="Zkladntext"/>
        <w:spacing w:before="75"/>
        <w:ind w:left="847"/>
      </w:pPr>
      <w:proofErr w:type="spellStart"/>
      <w:r>
        <w:rPr>
          <w:w w:val="110"/>
        </w:rPr>
        <w:t>Stavba</w:t>
      </w:r>
      <w:proofErr w:type="spellEnd"/>
      <w:r>
        <w:rPr>
          <w:w w:val="110"/>
        </w:rPr>
        <w:t xml:space="preserve">:  </w:t>
      </w:r>
      <w:proofErr w:type="spellStart"/>
      <w:r>
        <w:rPr>
          <w:w w:val="110"/>
        </w:rPr>
        <w:t>Rekonstrukce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kotelny</w:t>
      </w:r>
      <w:proofErr w:type="spellEnd"/>
      <w:r>
        <w:rPr>
          <w:w w:val="110"/>
        </w:rPr>
        <w:t xml:space="preserve"> v </w:t>
      </w:r>
      <w:proofErr w:type="spellStart"/>
      <w:proofErr w:type="gramStart"/>
      <w:r>
        <w:rPr>
          <w:w w:val="110"/>
        </w:rPr>
        <w:t>budově</w:t>
      </w:r>
      <w:proofErr w:type="spellEnd"/>
      <w:r>
        <w:rPr>
          <w:w w:val="110"/>
        </w:rPr>
        <w:t xml:space="preserve">  C</w:t>
      </w:r>
      <w:proofErr w:type="gramEnd"/>
    </w:p>
    <w:p w:rsidR="00F16126" w:rsidRDefault="002E7726">
      <w:pPr>
        <w:pStyle w:val="Zkladntext"/>
        <w:ind w:right="7449"/>
        <w:jc w:val="center"/>
      </w:pPr>
      <w:r>
        <w:rPr>
          <w:w w:val="110"/>
        </w:rPr>
        <w:t xml:space="preserve">Zak. </w:t>
      </w:r>
      <w:proofErr w:type="spellStart"/>
      <w:proofErr w:type="gramStart"/>
      <w:r>
        <w:rPr>
          <w:w w:val="110"/>
        </w:rPr>
        <w:t>čís</w:t>
      </w:r>
      <w:proofErr w:type="spellEnd"/>
      <w:r>
        <w:rPr>
          <w:w w:val="110"/>
        </w:rPr>
        <w:t>.:</w:t>
      </w:r>
      <w:proofErr w:type="gramEnd"/>
      <w:r>
        <w:rPr>
          <w:w w:val="110"/>
        </w:rPr>
        <w:t xml:space="preserve">  20-102</w:t>
      </w:r>
    </w:p>
    <w:p w:rsidR="00F16126" w:rsidRDefault="002E7726">
      <w:pPr>
        <w:pStyle w:val="Zkladntext"/>
        <w:spacing w:before="5"/>
        <w:ind w:left="96" w:right="7619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7.15pt;margin-top:6.8pt;width:156.2pt;height:30.75pt;z-index:251657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9" w:space="0" w:color="000000"/>
                      <w:left w:val="single" w:sz="9" w:space="0" w:color="000000"/>
                      <w:bottom w:val="single" w:sz="9" w:space="0" w:color="000000"/>
                      <w:right w:val="single" w:sz="9" w:space="0" w:color="000000"/>
                      <w:insideH w:val="single" w:sz="9" w:space="0" w:color="000000"/>
                      <w:insideV w:val="single" w:sz="9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72"/>
                    <w:gridCol w:w="773"/>
                    <w:gridCol w:w="1547"/>
                  </w:tblGrid>
                  <w:tr w:rsidR="00F16126">
                    <w:trPr>
                      <w:trHeight w:hRule="exact" w:val="136"/>
                    </w:trPr>
                    <w:tc>
                      <w:tcPr>
                        <w:tcW w:w="772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6126" w:rsidRDefault="002E7726">
                        <w:pPr>
                          <w:pStyle w:val="TableParagraph"/>
                          <w:spacing w:line="122" w:lineRule="exact"/>
                          <w:ind w:right="38"/>
                          <w:jc w:val="center"/>
                          <w:rPr>
                            <w:sz w:val="11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1"/>
                          </w:rPr>
                          <w:t>Dodávka</w:t>
                        </w:r>
                        <w:proofErr w:type="spellEnd"/>
                        <w:r>
                          <w:rPr>
                            <w:w w:val="105"/>
                            <w:sz w:val="11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1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77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6126" w:rsidRDefault="00F16126"/>
                    </w:tc>
                    <w:tc>
                      <w:tcPr>
                        <w:tcW w:w="1547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F16126" w:rsidRDefault="002E7726">
                        <w:pPr>
                          <w:pStyle w:val="TableParagraph"/>
                          <w:spacing w:line="122" w:lineRule="exact"/>
                          <w:ind w:right="16"/>
                          <w:rPr>
                            <w:sz w:val="11"/>
                          </w:rPr>
                        </w:pPr>
                        <w:r>
                          <w:rPr>
                            <w:w w:val="110"/>
                            <w:sz w:val="11"/>
                          </w:rPr>
                          <w:t>131 805</w:t>
                        </w:r>
                      </w:p>
                    </w:tc>
                  </w:tr>
                  <w:tr w:rsidR="00F16126">
                    <w:trPr>
                      <w:trHeight w:hRule="exact" w:val="137"/>
                    </w:trPr>
                    <w:tc>
                      <w:tcPr>
                        <w:tcW w:w="772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6126" w:rsidRDefault="002E7726">
                        <w:pPr>
                          <w:pStyle w:val="TableParagraph"/>
                          <w:spacing w:before="3"/>
                          <w:ind w:right="115"/>
                          <w:jc w:val="center"/>
                          <w:rPr>
                            <w:sz w:val="11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11"/>
                          </w:rPr>
                          <w:t>Montáž</w:t>
                        </w:r>
                        <w:proofErr w:type="spellEnd"/>
                        <w:r>
                          <w:rPr>
                            <w:w w:val="105"/>
                            <w:sz w:val="11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w w:val="105"/>
                            <w:sz w:val="11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7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16126" w:rsidRDefault="00F16126"/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F16126" w:rsidRDefault="002E7726">
                        <w:pPr>
                          <w:pStyle w:val="TableParagraph"/>
                          <w:spacing w:before="3"/>
                          <w:ind w:right="15"/>
                          <w:rPr>
                            <w:sz w:val="11"/>
                          </w:rPr>
                        </w:pPr>
                        <w:r>
                          <w:rPr>
                            <w:w w:val="110"/>
                            <w:sz w:val="11"/>
                          </w:rPr>
                          <w:t>25 868</w:t>
                        </w:r>
                      </w:p>
                    </w:tc>
                  </w:tr>
                  <w:tr w:rsidR="00F16126">
                    <w:trPr>
                      <w:trHeight w:hRule="exact" w:val="145"/>
                    </w:trPr>
                    <w:tc>
                      <w:tcPr>
                        <w:tcW w:w="1544" w:type="dxa"/>
                        <w:gridSpan w:val="2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F16126" w:rsidRDefault="002E7726">
                        <w:pPr>
                          <w:pStyle w:val="TableParagraph"/>
                          <w:spacing w:line="125" w:lineRule="exact"/>
                          <w:ind w:left="14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z w:val="11"/>
                          </w:rPr>
                          <w:t>VRN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4" w:space="0" w:color="000000"/>
                          <w:left w:val="single" w:sz="4" w:space="0" w:color="000000"/>
                        </w:tcBorders>
                      </w:tcPr>
                      <w:p w:rsidR="00F16126" w:rsidRDefault="002E7726">
                        <w:pPr>
                          <w:pStyle w:val="TableParagraph"/>
                          <w:spacing w:line="125" w:lineRule="exact"/>
                          <w:ind w:right="16"/>
                          <w:rPr>
                            <w:sz w:val="11"/>
                          </w:rPr>
                        </w:pPr>
                        <w:r>
                          <w:rPr>
                            <w:w w:val="110"/>
                            <w:sz w:val="11"/>
                          </w:rPr>
                          <w:t>4 730</w:t>
                        </w:r>
                      </w:p>
                    </w:tc>
                  </w:tr>
                  <w:tr w:rsidR="00F16126">
                    <w:trPr>
                      <w:trHeight w:hRule="exact" w:val="175"/>
                    </w:trPr>
                    <w:tc>
                      <w:tcPr>
                        <w:tcW w:w="1544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F16126" w:rsidRDefault="002E7726">
                        <w:pPr>
                          <w:pStyle w:val="TableParagraph"/>
                          <w:spacing w:line="146" w:lineRule="exact"/>
                          <w:ind w:left="16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10"/>
                            <w:sz w:val="13"/>
                          </w:rPr>
                          <w:t xml:space="preserve">CELKEM v </w:t>
                        </w:r>
                        <w:proofErr w:type="spellStart"/>
                        <w:r>
                          <w:rPr>
                            <w:w w:val="110"/>
                            <w:sz w:val="13"/>
                          </w:rPr>
                          <w:t>Kč</w:t>
                        </w:r>
                        <w:proofErr w:type="spellEnd"/>
                      </w:p>
                    </w:tc>
                    <w:tc>
                      <w:tcPr>
                        <w:tcW w:w="1547" w:type="dxa"/>
                        <w:tcBorders>
                          <w:left w:val="single" w:sz="4" w:space="0" w:color="000000"/>
                        </w:tcBorders>
                      </w:tcPr>
                      <w:p w:rsidR="00F16126" w:rsidRDefault="002E7726">
                        <w:pPr>
                          <w:pStyle w:val="TableParagraph"/>
                          <w:spacing w:line="146" w:lineRule="exact"/>
                          <w:ind w:right="18"/>
                          <w:rPr>
                            <w:sz w:val="13"/>
                          </w:rPr>
                        </w:pPr>
                        <w:r>
                          <w:rPr>
                            <w:w w:val="115"/>
                            <w:sz w:val="13"/>
                          </w:rPr>
                          <w:t>162 403</w:t>
                        </w:r>
                      </w:p>
                    </w:tc>
                  </w:tr>
                </w:tbl>
                <w:p w:rsidR="00F16126" w:rsidRDefault="00F16126">
                  <w:pPr>
                    <w:pStyle w:val="Zkladntext"/>
                    <w:spacing w:before="0"/>
                    <w:ind w:left="0"/>
                  </w:pP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w w:val="115"/>
        </w:rPr>
        <w:t>žba</w:t>
      </w:r>
      <w:proofErr w:type="spellEnd"/>
      <w:r>
        <w:rPr>
          <w:w w:val="115"/>
        </w:rPr>
        <w:t xml:space="preserve">  </w:t>
      </w:r>
      <w:proofErr w:type="spellStart"/>
      <w:r>
        <w:rPr>
          <w:w w:val="115"/>
        </w:rPr>
        <w:t>České</w:t>
      </w:r>
      <w:proofErr w:type="spellEnd"/>
      <w:proofErr w:type="gramEnd"/>
      <w:r>
        <w:rPr>
          <w:w w:val="115"/>
        </w:rPr>
        <w:t xml:space="preserve"> </w:t>
      </w:r>
      <w:proofErr w:type="spellStart"/>
      <w:r>
        <w:rPr>
          <w:w w:val="115"/>
        </w:rPr>
        <w:t>republoky</w:t>
      </w:r>
      <w:proofErr w:type="spellEnd"/>
      <w:r>
        <w:rPr>
          <w:w w:val="115"/>
        </w:rPr>
        <w:t xml:space="preserve"> IPR Hl. m. </w:t>
      </w:r>
      <w:proofErr w:type="spellStart"/>
      <w:r>
        <w:rPr>
          <w:w w:val="115"/>
        </w:rPr>
        <w:t>Prahy</w:t>
      </w:r>
      <w:proofErr w:type="spellEnd"/>
    </w:p>
    <w:p w:rsidR="00F16126" w:rsidRDefault="002E7726">
      <w:pPr>
        <w:pStyle w:val="Zkladntext"/>
        <w:spacing w:before="22"/>
        <w:ind w:left="340"/>
      </w:pPr>
      <w:proofErr w:type="spellStart"/>
      <w:r>
        <w:rPr>
          <w:w w:val="115"/>
        </w:rPr>
        <w:t>Provozní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soubor</w:t>
      </w:r>
      <w:proofErr w:type="spellEnd"/>
      <w:r>
        <w:rPr>
          <w:w w:val="115"/>
        </w:rPr>
        <w:t xml:space="preserve">:  </w:t>
      </w:r>
      <w:proofErr w:type="spellStart"/>
      <w:r>
        <w:rPr>
          <w:w w:val="115"/>
        </w:rPr>
        <w:t>Kotelna</w:t>
      </w:r>
      <w:proofErr w:type="spellEnd"/>
    </w:p>
    <w:p w:rsidR="00F16126" w:rsidRDefault="002E7726">
      <w:pPr>
        <w:pStyle w:val="Zkladntext"/>
        <w:ind w:right="7488"/>
        <w:jc w:val="center"/>
      </w:pPr>
      <w:proofErr w:type="spellStart"/>
      <w:r>
        <w:rPr>
          <w:w w:val="115"/>
        </w:rPr>
        <w:t>Provozní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jednotka</w:t>
      </w:r>
      <w:proofErr w:type="spellEnd"/>
      <w:r>
        <w:rPr>
          <w:w w:val="115"/>
        </w:rPr>
        <w:t xml:space="preserve">:  </w:t>
      </w:r>
      <w:proofErr w:type="spellStart"/>
      <w:r>
        <w:rPr>
          <w:w w:val="115"/>
        </w:rPr>
        <w:t>Výměna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armatur</w:t>
      </w:r>
      <w:proofErr w:type="spellEnd"/>
    </w:p>
    <w:p w:rsidR="00F16126" w:rsidRDefault="002E7726">
      <w:pPr>
        <w:pStyle w:val="Zkladntext"/>
        <w:spacing w:before="5"/>
        <w:ind w:right="7348"/>
        <w:jc w:val="center"/>
      </w:pPr>
      <w:proofErr w:type="spellStart"/>
      <w:r>
        <w:rPr>
          <w:w w:val="110"/>
        </w:rPr>
        <w:t>Vypracoval</w:t>
      </w:r>
      <w:proofErr w:type="spellEnd"/>
      <w:r w:rsidRPr="002E7726">
        <w:rPr>
          <w:w w:val="110"/>
          <w:highlight w:val="black"/>
        </w:rPr>
        <w:t xml:space="preserve">: </w:t>
      </w:r>
      <w:proofErr w:type="spellStart"/>
      <w:r w:rsidRPr="002E7726">
        <w:rPr>
          <w:w w:val="110"/>
          <w:highlight w:val="black"/>
        </w:rPr>
        <w:t>Ing.Weintritt</w:t>
      </w:r>
      <w:bookmarkStart w:id="0" w:name="_GoBack"/>
      <w:bookmarkEnd w:id="0"/>
      <w:proofErr w:type="spellEnd"/>
    </w:p>
    <w:p w:rsidR="00F16126" w:rsidRDefault="002E7726">
      <w:pPr>
        <w:pStyle w:val="Zkladntext"/>
        <w:spacing w:before="41"/>
        <w:ind w:left="868"/>
      </w:pPr>
      <w:r>
        <w:rPr>
          <w:w w:val="115"/>
        </w:rPr>
        <w:t>Datum: 26.10.2020</w:t>
      </w:r>
    </w:p>
    <w:p w:rsidR="00F16126" w:rsidRDefault="00F16126">
      <w:pPr>
        <w:pStyle w:val="Zkladntext"/>
        <w:ind w:left="0"/>
        <w:rPr>
          <w:sz w:val="16"/>
        </w:rPr>
      </w:pPr>
    </w:p>
    <w:tbl>
      <w:tblPr>
        <w:tblStyle w:val="TableNormal"/>
        <w:tblW w:w="0" w:type="auto"/>
        <w:tblInd w:w="112" w:type="dxa"/>
        <w:tblBorders>
          <w:top w:val="single" w:sz="9" w:space="0" w:color="000000"/>
          <w:left w:val="single" w:sz="9" w:space="0" w:color="000000"/>
          <w:bottom w:val="single" w:sz="9" w:space="0" w:color="000000"/>
          <w:right w:val="single" w:sz="9" w:space="0" w:color="000000"/>
          <w:insideH w:val="single" w:sz="9" w:space="0" w:color="000000"/>
          <w:insideV w:val="single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710"/>
        <w:gridCol w:w="4502"/>
        <w:gridCol w:w="322"/>
        <w:gridCol w:w="436"/>
        <w:gridCol w:w="773"/>
        <w:gridCol w:w="773"/>
        <w:gridCol w:w="773"/>
        <w:gridCol w:w="773"/>
      </w:tblGrid>
      <w:tr w:rsidR="00F16126">
        <w:trPr>
          <w:trHeight w:hRule="exact" w:val="126"/>
        </w:trPr>
        <w:tc>
          <w:tcPr>
            <w:tcW w:w="440" w:type="dxa"/>
            <w:vMerge w:val="restart"/>
            <w:tcBorders>
              <w:right w:val="single" w:sz="4" w:space="0" w:color="000000"/>
            </w:tcBorders>
            <w:shd w:val="clear" w:color="auto" w:fill="D8D8D8"/>
          </w:tcPr>
          <w:p w:rsidR="00F16126" w:rsidRDefault="002E7726">
            <w:pPr>
              <w:pStyle w:val="TableParagraph"/>
              <w:spacing w:line="113" w:lineRule="exact"/>
              <w:ind w:left="132" w:hanging="17"/>
              <w:jc w:val="left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Poř</w:t>
            </w:r>
            <w:proofErr w:type="spellEnd"/>
            <w:r>
              <w:rPr>
                <w:w w:val="110"/>
                <w:sz w:val="11"/>
              </w:rPr>
              <w:t>.</w:t>
            </w:r>
          </w:p>
          <w:p w:rsidR="00F16126" w:rsidRDefault="002E7726">
            <w:pPr>
              <w:pStyle w:val="TableParagraph"/>
              <w:spacing w:before="10" w:line="116" w:lineRule="exact"/>
              <w:ind w:left="127" w:right="101" w:firstLine="4"/>
              <w:jc w:val="left"/>
              <w:rPr>
                <w:sz w:val="11"/>
              </w:rPr>
            </w:pPr>
            <w:proofErr w:type="spellStart"/>
            <w:proofErr w:type="gramStart"/>
            <w:r>
              <w:rPr>
                <w:w w:val="110"/>
                <w:sz w:val="11"/>
              </w:rPr>
              <w:t>čís</w:t>
            </w:r>
            <w:proofErr w:type="spellEnd"/>
            <w:proofErr w:type="gramEnd"/>
            <w:r>
              <w:rPr>
                <w:w w:val="110"/>
                <w:sz w:val="11"/>
              </w:rPr>
              <w:t xml:space="preserve">. </w:t>
            </w:r>
            <w:r>
              <w:rPr>
                <w:w w:val="105"/>
                <w:sz w:val="11"/>
              </w:rPr>
              <w:t>pol.</w:t>
            </w:r>
          </w:p>
        </w:tc>
        <w:tc>
          <w:tcPr>
            <w:tcW w:w="710" w:type="dxa"/>
            <w:vMerge w:val="restart"/>
            <w:tcBorders>
              <w:left w:val="single" w:sz="4" w:space="0" w:color="000000"/>
            </w:tcBorders>
            <w:shd w:val="clear" w:color="auto" w:fill="D8D8D8"/>
          </w:tcPr>
          <w:p w:rsidR="00F16126" w:rsidRDefault="002E7726">
            <w:pPr>
              <w:pStyle w:val="TableParagraph"/>
              <w:spacing w:line="113" w:lineRule="exact"/>
              <w:ind w:left="129" w:hanging="48"/>
              <w:jc w:val="left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Tvorba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cen</w:t>
            </w:r>
            <w:proofErr w:type="spellEnd"/>
          </w:p>
          <w:p w:rsidR="00F16126" w:rsidRDefault="002E7726">
            <w:pPr>
              <w:pStyle w:val="TableParagraph"/>
              <w:spacing w:before="10" w:line="116" w:lineRule="exact"/>
              <w:ind w:left="36" w:right="3" w:firstLine="93"/>
              <w:jc w:val="left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montáže</w:t>
            </w:r>
            <w:proofErr w:type="spellEnd"/>
            <w:r>
              <w:rPr>
                <w:w w:val="110"/>
                <w:sz w:val="11"/>
              </w:rPr>
              <w:t>: JKPPVP 547</w:t>
            </w:r>
          </w:p>
        </w:tc>
        <w:tc>
          <w:tcPr>
            <w:tcW w:w="4502" w:type="dxa"/>
            <w:vMerge w:val="restart"/>
            <w:tcBorders>
              <w:right w:val="single" w:sz="4" w:space="0" w:color="000000"/>
            </w:tcBorders>
            <w:shd w:val="clear" w:color="auto" w:fill="D8D8D8"/>
          </w:tcPr>
          <w:p w:rsidR="00F16126" w:rsidRDefault="00F16126">
            <w:pPr>
              <w:pStyle w:val="TableParagraph"/>
              <w:spacing w:before="9"/>
              <w:jc w:val="left"/>
              <w:rPr>
                <w:sz w:val="9"/>
              </w:rPr>
            </w:pPr>
          </w:p>
          <w:p w:rsidR="00F16126" w:rsidRDefault="002E7726">
            <w:pPr>
              <w:pStyle w:val="TableParagraph"/>
              <w:spacing w:before="1"/>
              <w:ind w:left="2037" w:right="2024"/>
              <w:jc w:val="center"/>
              <w:rPr>
                <w:sz w:val="11"/>
              </w:rPr>
            </w:pPr>
            <w:r>
              <w:rPr>
                <w:w w:val="110"/>
                <w:sz w:val="11"/>
              </w:rPr>
              <w:t xml:space="preserve">P o p </w:t>
            </w:r>
            <w:proofErr w:type="spellStart"/>
            <w:r>
              <w:rPr>
                <w:sz w:val="11"/>
              </w:rPr>
              <w:t>i</w:t>
            </w:r>
            <w:proofErr w:type="spellEnd"/>
            <w:r>
              <w:rPr>
                <w:sz w:val="11"/>
              </w:rPr>
              <w:t xml:space="preserve"> </w:t>
            </w:r>
            <w:r>
              <w:rPr>
                <w:w w:val="110"/>
                <w:sz w:val="11"/>
              </w:rPr>
              <w:t>s</w:t>
            </w:r>
          </w:p>
        </w:tc>
        <w:tc>
          <w:tcPr>
            <w:tcW w:w="3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F16126" w:rsidRDefault="00F16126">
            <w:pPr>
              <w:pStyle w:val="TableParagraph"/>
              <w:spacing w:before="9"/>
              <w:jc w:val="left"/>
              <w:rPr>
                <w:sz w:val="9"/>
              </w:rPr>
            </w:pPr>
          </w:p>
          <w:p w:rsidR="00F16126" w:rsidRDefault="002E7726">
            <w:pPr>
              <w:pStyle w:val="TableParagraph"/>
              <w:spacing w:before="1"/>
              <w:ind w:left="76"/>
              <w:jc w:val="left"/>
              <w:rPr>
                <w:sz w:val="11"/>
              </w:rPr>
            </w:pPr>
            <w:proofErr w:type="spellStart"/>
            <w:r>
              <w:rPr>
                <w:sz w:val="11"/>
              </w:rPr>
              <w:t>M.j</w:t>
            </w:r>
            <w:proofErr w:type="spellEnd"/>
            <w:r>
              <w:rPr>
                <w:sz w:val="11"/>
              </w:rPr>
              <w:t>.</w:t>
            </w:r>
          </w:p>
        </w:tc>
        <w:tc>
          <w:tcPr>
            <w:tcW w:w="436" w:type="dxa"/>
            <w:vMerge w:val="restart"/>
            <w:tcBorders>
              <w:left w:val="single" w:sz="4" w:space="0" w:color="000000"/>
            </w:tcBorders>
            <w:shd w:val="clear" w:color="auto" w:fill="D8D8D8"/>
          </w:tcPr>
          <w:p w:rsidR="00F16126" w:rsidRDefault="00F16126">
            <w:pPr>
              <w:pStyle w:val="TableParagraph"/>
              <w:spacing w:before="5"/>
              <w:jc w:val="left"/>
              <w:rPr>
                <w:sz w:val="11"/>
              </w:rPr>
            </w:pPr>
          </w:p>
          <w:p w:rsidR="00F16126" w:rsidRDefault="002E7726">
            <w:pPr>
              <w:pStyle w:val="TableParagraph"/>
              <w:ind w:left="47"/>
              <w:jc w:val="left"/>
              <w:rPr>
                <w:sz w:val="9"/>
              </w:rPr>
            </w:pPr>
            <w:proofErr w:type="spellStart"/>
            <w:r>
              <w:rPr>
                <w:w w:val="105"/>
                <w:sz w:val="9"/>
              </w:rPr>
              <w:t>Množství</w:t>
            </w:r>
            <w:proofErr w:type="spellEnd"/>
          </w:p>
        </w:tc>
        <w:tc>
          <w:tcPr>
            <w:tcW w:w="1546" w:type="dxa"/>
            <w:gridSpan w:val="2"/>
            <w:tcBorders>
              <w:bottom w:val="single" w:sz="4" w:space="0" w:color="000000"/>
            </w:tcBorders>
            <w:shd w:val="clear" w:color="auto" w:fill="D8D8D8"/>
          </w:tcPr>
          <w:p w:rsidR="00F16126" w:rsidRDefault="002E7726">
            <w:pPr>
              <w:pStyle w:val="TableParagraph"/>
              <w:spacing w:line="113" w:lineRule="exact"/>
              <w:ind w:left="331"/>
              <w:jc w:val="left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Jednotkové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údaje</w:t>
            </w:r>
            <w:proofErr w:type="spellEnd"/>
          </w:p>
        </w:tc>
        <w:tc>
          <w:tcPr>
            <w:tcW w:w="1546" w:type="dxa"/>
            <w:gridSpan w:val="2"/>
            <w:tcBorders>
              <w:bottom w:val="single" w:sz="4" w:space="0" w:color="000000"/>
            </w:tcBorders>
            <w:shd w:val="clear" w:color="auto" w:fill="D8D8D8"/>
          </w:tcPr>
          <w:p w:rsidR="00F16126" w:rsidRDefault="002E7726">
            <w:pPr>
              <w:pStyle w:val="TableParagraph"/>
              <w:spacing w:line="113" w:lineRule="exact"/>
              <w:ind w:left="400"/>
              <w:jc w:val="left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Celkové</w:t>
            </w:r>
            <w:proofErr w:type="spellEnd"/>
            <w:r>
              <w:rPr>
                <w:w w:val="110"/>
                <w:sz w:val="11"/>
              </w:rPr>
              <w:t xml:space="preserve">  </w:t>
            </w:r>
            <w:proofErr w:type="spellStart"/>
            <w:r>
              <w:rPr>
                <w:w w:val="110"/>
                <w:sz w:val="11"/>
              </w:rPr>
              <w:t>údaje</w:t>
            </w:r>
            <w:proofErr w:type="spellEnd"/>
          </w:p>
        </w:tc>
      </w:tr>
      <w:tr w:rsidR="00F16126">
        <w:trPr>
          <w:trHeight w:hRule="exact" w:val="256"/>
        </w:trPr>
        <w:tc>
          <w:tcPr>
            <w:tcW w:w="440" w:type="dxa"/>
            <w:vMerge/>
            <w:tcBorders>
              <w:right w:val="single" w:sz="4" w:space="0" w:color="000000"/>
            </w:tcBorders>
            <w:shd w:val="clear" w:color="auto" w:fill="D8D8D8"/>
          </w:tcPr>
          <w:p w:rsidR="00F16126" w:rsidRDefault="00F16126"/>
        </w:tc>
        <w:tc>
          <w:tcPr>
            <w:tcW w:w="710" w:type="dxa"/>
            <w:vMerge/>
            <w:tcBorders>
              <w:left w:val="single" w:sz="4" w:space="0" w:color="000000"/>
            </w:tcBorders>
            <w:shd w:val="clear" w:color="auto" w:fill="D8D8D8"/>
          </w:tcPr>
          <w:p w:rsidR="00F16126" w:rsidRDefault="00F16126"/>
        </w:tc>
        <w:tc>
          <w:tcPr>
            <w:tcW w:w="4502" w:type="dxa"/>
            <w:vMerge/>
            <w:tcBorders>
              <w:right w:val="single" w:sz="4" w:space="0" w:color="000000"/>
            </w:tcBorders>
            <w:shd w:val="clear" w:color="auto" w:fill="D8D8D8"/>
          </w:tcPr>
          <w:p w:rsidR="00F16126" w:rsidRDefault="00F16126"/>
        </w:tc>
        <w:tc>
          <w:tcPr>
            <w:tcW w:w="32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F16126" w:rsidRDefault="00F16126"/>
        </w:tc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D8D8D8"/>
          </w:tcPr>
          <w:p w:rsidR="00F16126" w:rsidRDefault="00F16126"/>
        </w:tc>
        <w:tc>
          <w:tcPr>
            <w:tcW w:w="77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8D8D8"/>
          </w:tcPr>
          <w:p w:rsidR="00F16126" w:rsidRDefault="002E7726">
            <w:pPr>
              <w:pStyle w:val="TableParagraph"/>
              <w:spacing w:line="119" w:lineRule="exact"/>
              <w:ind w:left="158" w:right="149"/>
              <w:jc w:val="center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dodávka</w:t>
            </w:r>
            <w:proofErr w:type="spellEnd"/>
          </w:p>
          <w:p w:rsidR="00F16126" w:rsidRDefault="002E7726">
            <w:pPr>
              <w:pStyle w:val="TableParagraph"/>
              <w:spacing w:line="114" w:lineRule="exact"/>
              <w:ind w:left="158" w:right="149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v </w:t>
            </w:r>
            <w:proofErr w:type="spellStart"/>
            <w:r>
              <w:rPr>
                <w:sz w:val="10"/>
              </w:rPr>
              <w:t>Kč</w:t>
            </w:r>
            <w:proofErr w:type="spell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:rsidR="00F16126" w:rsidRDefault="002E7726">
            <w:pPr>
              <w:pStyle w:val="TableParagraph"/>
              <w:spacing w:before="2"/>
              <w:ind w:left="296" w:right="191" w:hanging="72"/>
              <w:jc w:val="left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montáž</w:t>
            </w:r>
            <w:proofErr w:type="spellEnd"/>
            <w:r>
              <w:rPr>
                <w:w w:val="105"/>
                <w:sz w:val="10"/>
              </w:rPr>
              <w:t xml:space="preserve"> v </w:t>
            </w:r>
            <w:proofErr w:type="spellStart"/>
            <w:r>
              <w:rPr>
                <w:w w:val="105"/>
                <w:sz w:val="10"/>
              </w:rPr>
              <w:t>Kč</w:t>
            </w:r>
            <w:proofErr w:type="spellEnd"/>
          </w:p>
        </w:tc>
        <w:tc>
          <w:tcPr>
            <w:tcW w:w="77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8D8D8"/>
          </w:tcPr>
          <w:p w:rsidR="00F16126" w:rsidRDefault="002E7726">
            <w:pPr>
              <w:pStyle w:val="TableParagraph"/>
              <w:spacing w:line="119" w:lineRule="exact"/>
              <w:ind w:left="158" w:right="149"/>
              <w:jc w:val="center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dodávka</w:t>
            </w:r>
            <w:proofErr w:type="spellEnd"/>
          </w:p>
          <w:p w:rsidR="00F16126" w:rsidRDefault="002E7726">
            <w:pPr>
              <w:pStyle w:val="TableParagraph"/>
              <w:spacing w:line="114" w:lineRule="exact"/>
              <w:ind w:left="158" w:right="149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v </w:t>
            </w:r>
            <w:proofErr w:type="spellStart"/>
            <w:r>
              <w:rPr>
                <w:sz w:val="10"/>
              </w:rPr>
              <w:t>Kč</w:t>
            </w:r>
            <w:proofErr w:type="spellEnd"/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8D8D8"/>
          </w:tcPr>
          <w:p w:rsidR="00F16126" w:rsidRDefault="002E7726">
            <w:pPr>
              <w:pStyle w:val="TableParagraph"/>
              <w:spacing w:before="2"/>
              <w:ind w:left="296" w:right="191" w:hanging="72"/>
              <w:jc w:val="left"/>
              <w:rPr>
                <w:sz w:val="10"/>
              </w:rPr>
            </w:pPr>
            <w:proofErr w:type="spellStart"/>
            <w:r>
              <w:rPr>
                <w:w w:val="105"/>
                <w:sz w:val="10"/>
              </w:rPr>
              <w:t>montáž</w:t>
            </w:r>
            <w:proofErr w:type="spellEnd"/>
            <w:r>
              <w:rPr>
                <w:w w:val="105"/>
                <w:sz w:val="10"/>
              </w:rPr>
              <w:t xml:space="preserve"> v </w:t>
            </w:r>
            <w:proofErr w:type="spellStart"/>
            <w:r>
              <w:rPr>
                <w:w w:val="105"/>
                <w:sz w:val="10"/>
              </w:rPr>
              <w:t>Kč</w:t>
            </w:r>
            <w:proofErr w:type="spellEnd"/>
          </w:p>
        </w:tc>
      </w:tr>
      <w:tr w:rsidR="00F16126">
        <w:trPr>
          <w:trHeight w:hRule="exact" w:val="168"/>
        </w:trPr>
        <w:tc>
          <w:tcPr>
            <w:tcW w:w="440" w:type="dxa"/>
            <w:tcBorders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5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Kalové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čerpadlo</w:t>
            </w:r>
            <w:proofErr w:type="spellEnd"/>
            <w:r>
              <w:rPr>
                <w:w w:val="110"/>
                <w:sz w:val="11"/>
              </w:rPr>
              <w:t xml:space="preserve"> EUROMATIC SDC 300</w:t>
            </w:r>
          </w:p>
        </w:tc>
        <w:tc>
          <w:tcPr>
            <w:tcW w:w="322" w:type="dxa"/>
            <w:tcBorders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17"/>
              <w:ind w:left="74" w:right="55"/>
              <w:jc w:val="center"/>
              <w:rPr>
                <w:sz w:val="11"/>
              </w:rPr>
            </w:pPr>
            <w:proofErr w:type="spellStart"/>
            <w:r>
              <w:rPr>
                <w:w w:val="115"/>
                <w:sz w:val="11"/>
              </w:rPr>
              <w:t>ks</w:t>
            </w:r>
            <w:proofErr w:type="spellEnd"/>
          </w:p>
        </w:tc>
        <w:tc>
          <w:tcPr>
            <w:tcW w:w="436" w:type="dxa"/>
            <w:tcBorders>
              <w:left w:val="single" w:sz="4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17"/>
              <w:ind w:left="20"/>
              <w:jc w:val="center"/>
              <w:rPr>
                <w:sz w:val="11"/>
              </w:rPr>
            </w:pPr>
            <w:r>
              <w:rPr>
                <w:w w:val="111"/>
                <w:sz w:val="11"/>
              </w:rPr>
              <w:t>1</w:t>
            </w:r>
          </w:p>
        </w:tc>
        <w:tc>
          <w:tcPr>
            <w:tcW w:w="773" w:type="dxa"/>
            <w:tcBorders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26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4500,00</w:t>
            </w:r>
          </w:p>
        </w:tc>
        <w:tc>
          <w:tcPr>
            <w:tcW w:w="773" w:type="dxa"/>
            <w:tcBorders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26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500,00</w:t>
            </w:r>
          </w:p>
        </w:tc>
        <w:tc>
          <w:tcPr>
            <w:tcW w:w="773" w:type="dxa"/>
            <w:tcBorders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26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4500</w:t>
            </w:r>
          </w:p>
        </w:tc>
        <w:tc>
          <w:tcPr>
            <w:tcW w:w="773" w:type="dxa"/>
            <w:tcBorders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26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500</w:t>
            </w:r>
          </w:p>
        </w:tc>
      </w:tr>
      <w:tr w:rsidR="00F16126">
        <w:trPr>
          <w:trHeight w:hRule="exact" w:val="281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line="117" w:lineRule="exact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Třícestný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ventil</w:t>
            </w:r>
            <w:proofErr w:type="spellEnd"/>
            <w:r>
              <w:rPr>
                <w:w w:val="110"/>
                <w:sz w:val="11"/>
              </w:rPr>
              <w:t xml:space="preserve"> - </w:t>
            </w:r>
            <w:proofErr w:type="spellStart"/>
            <w:r>
              <w:rPr>
                <w:w w:val="110"/>
                <w:sz w:val="11"/>
              </w:rPr>
              <w:t>směšovací</w:t>
            </w:r>
            <w:proofErr w:type="spellEnd"/>
            <w:r>
              <w:rPr>
                <w:w w:val="110"/>
                <w:sz w:val="11"/>
              </w:rPr>
              <w:t xml:space="preserve"> VXF 41.244, PN16, DN25, KVS = 5 m3/h</w:t>
            </w:r>
          </w:p>
          <w:p w:rsidR="00F16126" w:rsidRDefault="002E7726">
            <w:pPr>
              <w:pStyle w:val="TableParagraph"/>
              <w:spacing w:before="10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Pohon</w:t>
            </w:r>
            <w:proofErr w:type="spellEnd"/>
            <w:r>
              <w:rPr>
                <w:w w:val="110"/>
                <w:sz w:val="11"/>
              </w:rPr>
              <w:t xml:space="preserve"> pro </w:t>
            </w:r>
            <w:proofErr w:type="spellStart"/>
            <w:r>
              <w:rPr>
                <w:w w:val="110"/>
                <w:sz w:val="11"/>
              </w:rPr>
              <w:t>ventil</w:t>
            </w:r>
            <w:proofErr w:type="spellEnd"/>
            <w:r>
              <w:rPr>
                <w:w w:val="110"/>
                <w:sz w:val="11"/>
              </w:rPr>
              <w:t xml:space="preserve">  SQX 61, </w:t>
            </w:r>
            <w:proofErr w:type="spellStart"/>
            <w:r>
              <w:rPr>
                <w:w w:val="110"/>
                <w:sz w:val="11"/>
              </w:rPr>
              <w:t>napájení</w:t>
            </w:r>
            <w:proofErr w:type="spellEnd"/>
            <w:r>
              <w:rPr>
                <w:w w:val="110"/>
                <w:sz w:val="11"/>
              </w:rPr>
              <w:t xml:space="preserve"> 24V/50Hz, </w:t>
            </w:r>
            <w:proofErr w:type="spellStart"/>
            <w:r>
              <w:rPr>
                <w:w w:val="110"/>
                <w:sz w:val="11"/>
              </w:rPr>
              <w:t>řídící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signál</w:t>
            </w:r>
            <w:proofErr w:type="spellEnd"/>
            <w:r>
              <w:rPr>
                <w:w w:val="110"/>
                <w:sz w:val="11"/>
              </w:rPr>
              <w:t xml:space="preserve"> 0 </w:t>
            </w:r>
            <w:proofErr w:type="spellStart"/>
            <w:r>
              <w:rPr>
                <w:w w:val="110"/>
                <w:sz w:val="11"/>
              </w:rPr>
              <w:t>až</w:t>
            </w:r>
            <w:proofErr w:type="spellEnd"/>
            <w:r>
              <w:rPr>
                <w:w w:val="110"/>
                <w:sz w:val="11"/>
              </w:rPr>
              <w:t xml:space="preserve"> 10V</w:t>
            </w:r>
          </w:p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>
            <w:pPr>
              <w:pStyle w:val="TableParagraph"/>
              <w:spacing w:before="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left="74" w:right="55"/>
              <w:jc w:val="center"/>
              <w:rPr>
                <w:sz w:val="11"/>
              </w:rPr>
            </w:pPr>
            <w:proofErr w:type="spellStart"/>
            <w:r>
              <w:rPr>
                <w:w w:val="115"/>
                <w:sz w:val="11"/>
              </w:rPr>
              <w:t>ks</w:t>
            </w:r>
            <w:proofErr w:type="spellEnd"/>
          </w:p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F16126">
            <w:pPr>
              <w:pStyle w:val="TableParagraph"/>
              <w:spacing w:before="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w w:val="111"/>
                <w:sz w:val="11"/>
              </w:rPr>
              <w:t>1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F16126">
            <w:pPr>
              <w:pStyle w:val="TableParagraph"/>
              <w:spacing w:before="1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17966,00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F16126">
            <w:pPr>
              <w:pStyle w:val="TableParagraph"/>
              <w:spacing w:before="1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right="12"/>
              <w:rPr>
                <w:sz w:val="10"/>
              </w:rPr>
            </w:pPr>
            <w:r>
              <w:rPr>
                <w:w w:val="105"/>
                <w:sz w:val="10"/>
              </w:rPr>
              <w:t>800,00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F16126">
            <w:pPr>
              <w:pStyle w:val="TableParagraph"/>
              <w:spacing w:before="1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17966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F16126">
            <w:pPr>
              <w:pStyle w:val="TableParagraph"/>
              <w:spacing w:before="1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800</w:t>
            </w:r>
          </w:p>
        </w:tc>
      </w:tr>
      <w:tr w:rsidR="00F16126">
        <w:trPr>
          <w:trHeight w:hRule="exact" w:val="281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line="117" w:lineRule="exact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Třícestný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ventil</w:t>
            </w:r>
            <w:proofErr w:type="spellEnd"/>
            <w:r>
              <w:rPr>
                <w:w w:val="110"/>
                <w:sz w:val="11"/>
              </w:rPr>
              <w:t xml:space="preserve"> - </w:t>
            </w:r>
            <w:proofErr w:type="spellStart"/>
            <w:r>
              <w:rPr>
                <w:w w:val="110"/>
                <w:sz w:val="11"/>
              </w:rPr>
              <w:t>směšovací</w:t>
            </w:r>
            <w:proofErr w:type="spellEnd"/>
            <w:r>
              <w:rPr>
                <w:w w:val="110"/>
                <w:sz w:val="11"/>
              </w:rPr>
              <w:t xml:space="preserve"> VXF 41.404, PN16, DN40, </w:t>
            </w:r>
            <w:proofErr w:type="spellStart"/>
            <w:r>
              <w:rPr>
                <w:w w:val="110"/>
                <w:sz w:val="11"/>
              </w:rPr>
              <w:t>Kvs</w:t>
            </w:r>
            <w:proofErr w:type="spellEnd"/>
            <w:r>
              <w:rPr>
                <w:w w:val="110"/>
                <w:sz w:val="11"/>
              </w:rPr>
              <w:t>=19 m3/h</w:t>
            </w:r>
          </w:p>
          <w:p w:rsidR="00F16126" w:rsidRDefault="002E7726">
            <w:pPr>
              <w:pStyle w:val="TableParagraph"/>
              <w:spacing w:before="10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Pohon</w:t>
            </w:r>
            <w:proofErr w:type="spellEnd"/>
            <w:r>
              <w:rPr>
                <w:w w:val="110"/>
                <w:sz w:val="11"/>
              </w:rPr>
              <w:t xml:space="preserve"> pro </w:t>
            </w:r>
            <w:proofErr w:type="spellStart"/>
            <w:r>
              <w:rPr>
                <w:w w:val="110"/>
                <w:sz w:val="11"/>
              </w:rPr>
              <w:t>ventil</w:t>
            </w:r>
            <w:proofErr w:type="spellEnd"/>
            <w:r>
              <w:rPr>
                <w:w w:val="110"/>
                <w:sz w:val="11"/>
              </w:rPr>
              <w:t xml:space="preserve"> SKB 62, </w:t>
            </w:r>
            <w:proofErr w:type="spellStart"/>
            <w:r>
              <w:rPr>
                <w:w w:val="110"/>
                <w:sz w:val="11"/>
              </w:rPr>
              <w:t>napájení</w:t>
            </w:r>
            <w:proofErr w:type="spellEnd"/>
            <w:r>
              <w:rPr>
                <w:w w:val="110"/>
                <w:sz w:val="11"/>
              </w:rPr>
              <w:t xml:space="preserve"> 24V/50Hz, </w:t>
            </w:r>
            <w:proofErr w:type="spellStart"/>
            <w:r>
              <w:rPr>
                <w:w w:val="110"/>
                <w:sz w:val="11"/>
              </w:rPr>
              <w:t>řídící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signál</w:t>
            </w:r>
            <w:proofErr w:type="spellEnd"/>
            <w:r>
              <w:rPr>
                <w:w w:val="110"/>
                <w:sz w:val="11"/>
              </w:rPr>
              <w:t xml:space="preserve"> 0 </w:t>
            </w:r>
            <w:proofErr w:type="spellStart"/>
            <w:r>
              <w:rPr>
                <w:w w:val="110"/>
                <w:sz w:val="11"/>
              </w:rPr>
              <w:t>až</w:t>
            </w:r>
            <w:proofErr w:type="spellEnd"/>
            <w:r>
              <w:rPr>
                <w:w w:val="110"/>
                <w:sz w:val="11"/>
              </w:rPr>
              <w:t xml:space="preserve"> 10V</w:t>
            </w:r>
          </w:p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>
            <w:pPr>
              <w:pStyle w:val="TableParagraph"/>
              <w:spacing w:before="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left="74" w:right="55"/>
              <w:jc w:val="center"/>
              <w:rPr>
                <w:sz w:val="11"/>
              </w:rPr>
            </w:pPr>
            <w:proofErr w:type="spellStart"/>
            <w:r>
              <w:rPr>
                <w:w w:val="115"/>
                <w:sz w:val="11"/>
              </w:rPr>
              <w:t>ks</w:t>
            </w:r>
            <w:proofErr w:type="spellEnd"/>
          </w:p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F16126">
            <w:pPr>
              <w:pStyle w:val="TableParagraph"/>
              <w:spacing w:before="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w w:val="111"/>
                <w:sz w:val="11"/>
              </w:rPr>
              <w:t>1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F16126">
            <w:pPr>
              <w:pStyle w:val="TableParagraph"/>
              <w:spacing w:before="1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43557,00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F16126">
            <w:pPr>
              <w:pStyle w:val="TableParagraph"/>
              <w:spacing w:before="1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1100,00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F16126">
            <w:pPr>
              <w:pStyle w:val="TableParagraph"/>
              <w:spacing w:before="1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right="22"/>
              <w:rPr>
                <w:sz w:val="10"/>
              </w:rPr>
            </w:pPr>
            <w:r>
              <w:rPr>
                <w:w w:val="110"/>
                <w:sz w:val="10"/>
              </w:rPr>
              <w:t>43557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F16126">
            <w:pPr>
              <w:pStyle w:val="TableParagraph"/>
              <w:spacing w:before="1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right="12"/>
              <w:rPr>
                <w:sz w:val="10"/>
              </w:rPr>
            </w:pPr>
            <w:r>
              <w:rPr>
                <w:w w:val="105"/>
                <w:sz w:val="10"/>
              </w:rPr>
              <w:t>1100</w:t>
            </w:r>
          </w:p>
        </w:tc>
      </w:tr>
      <w:tr w:rsidR="00F16126">
        <w:trPr>
          <w:trHeight w:hRule="exact" w:val="281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>
            <w:pPr>
              <w:pStyle w:val="TableParagraph"/>
              <w:spacing w:before="1"/>
              <w:jc w:val="left"/>
              <w:rPr>
                <w:sz w:val="11"/>
              </w:rPr>
            </w:pPr>
          </w:p>
          <w:p w:rsidR="00F16126" w:rsidRDefault="002E7726">
            <w:pPr>
              <w:pStyle w:val="TableParagraph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Pohon</w:t>
            </w:r>
            <w:proofErr w:type="spellEnd"/>
            <w:r>
              <w:rPr>
                <w:w w:val="105"/>
                <w:sz w:val="11"/>
              </w:rPr>
              <w:t xml:space="preserve"> pro </w:t>
            </w:r>
            <w:proofErr w:type="spellStart"/>
            <w:r>
              <w:rPr>
                <w:w w:val="105"/>
                <w:sz w:val="11"/>
              </w:rPr>
              <w:t>ventil</w:t>
            </w:r>
            <w:proofErr w:type="spellEnd"/>
            <w:r>
              <w:rPr>
                <w:w w:val="105"/>
                <w:sz w:val="11"/>
              </w:rPr>
              <w:t xml:space="preserve"> VXF 22.40 </w:t>
            </w:r>
            <w:proofErr w:type="spellStart"/>
            <w:r>
              <w:rPr>
                <w:w w:val="105"/>
                <w:sz w:val="11"/>
              </w:rPr>
              <w:t>kvs</w:t>
            </w:r>
            <w:proofErr w:type="spellEnd"/>
            <w:r>
              <w:rPr>
                <w:w w:val="105"/>
                <w:sz w:val="11"/>
              </w:rPr>
              <w:t xml:space="preserve"> 16, SKB 62, </w:t>
            </w:r>
            <w:proofErr w:type="spellStart"/>
            <w:r>
              <w:rPr>
                <w:w w:val="105"/>
                <w:sz w:val="11"/>
              </w:rPr>
              <w:t>napájení</w:t>
            </w:r>
            <w:proofErr w:type="spellEnd"/>
            <w:r>
              <w:rPr>
                <w:w w:val="105"/>
                <w:sz w:val="11"/>
              </w:rPr>
              <w:t xml:space="preserve"> 24V/50Hz, </w:t>
            </w:r>
            <w:proofErr w:type="spellStart"/>
            <w:r>
              <w:rPr>
                <w:w w:val="105"/>
                <w:sz w:val="11"/>
              </w:rPr>
              <w:t>řídící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signál</w:t>
            </w:r>
            <w:proofErr w:type="spellEnd"/>
            <w:r>
              <w:rPr>
                <w:w w:val="105"/>
                <w:sz w:val="11"/>
              </w:rPr>
              <w:t xml:space="preserve"> 0 </w:t>
            </w:r>
            <w:proofErr w:type="spellStart"/>
            <w:r>
              <w:rPr>
                <w:w w:val="105"/>
                <w:sz w:val="11"/>
              </w:rPr>
              <w:t>až</w:t>
            </w:r>
            <w:proofErr w:type="spellEnd"/>
            <w:r>
              <w:rPr>
                <w:w w:val="105"/>
                <w:sz w:val="11"/>
              </w:rPr>
              <w:t xml:space="preserve"> 10V</w:t>
            </w:r>
          </w:p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>
            <w:pPr>
              <w:pStyle w:val="TableParagraph"/>
              <w:spacing w:before="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left="74" w:right="55"/>
              <w:jc w:val="center"/>
              <w:rPr>
                <w:sz w:val="11"/>
              </w:rPr>
            </w:pPr>
            <w:proofErr w:type="spellStart"/>
            <w:r>
              <w:rPr>
                <w:w w:val="115"/>
                <w:sz w:val="11"/>
              </w:rPr>
              <w:t>ks</w:t>
            </w:r>
            <w:proofErr w:type="spellEnd"/>
          </w:p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F16126">
            <w:pPr>
              <w:pStyle w:val="TableParagraph"/>
              <w:spacing w:before="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w w:val="111"/>
                <w:sz w:val="11"/>
              </w:rPr>
              <w:t>1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F16126">
            <w:pPr>
              <w:pStyle w:val="TableParagraph"/>
              <w:spacing w:before="1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37134,00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F16126">
            <w:pPr>
              <w:pStyle w:val="TableParagraph"/>
              <w:spacing w:before="1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right="12"/>
              <w:rPr>
                <w:sz w:val="10"/>
              </w:rPr>
            </w:pPr>
            <w:r>
              <w:rPr>
                <w:w w:val="105"/>
                <w:sz w:val="10"/>
              </w:rPr>
              <w:t>500,00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F16126">
            <w:pPr>
              <w:pStyle w:val="TableParagraph"/>
              <w:spacing w:before="1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37134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F16126">
            <w:pPr>
              <w:pStyle w:val="TableParagraph"/>
              <w:spacing w:before="1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500</w:t>
            </w:r>
          </w:p>
        </w:tc>
      </w:tr>
      <w:tr w:rsidR="00F16126">
        <w:trPr>
          <w:trHeight w:hRule="exact" w:val="281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>
            <w:pPr>
              <w:pStyle w:val="TableParagraph"/>
              <w:spacing w:before="1"/>
              <w:jc w:val="left"/>
              <w:rPr>
                <w:sz w:val="11"/>
              </w:rPr>
            </w:pPr>
          </w:p>
          <w:p w:rsidR="00F16126" w:rsidRDefault="002E7726">
            <w:pPr>
              <w:pStyle w:val="TableParagraph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Pohon</w:t>
            </w:r>
            <w:proofErr w:type="spellEnd"/>
            <w:r>
              <w:rPr>
                <w:w w:val="105"/>
                <w:sz w:val="11"/>
              </w:rPr>
              <w:t xml:space="preserve"> pro </w:t>
            </w:r>
            <w:proofErr w:type="spellStart"/>
            <w:r>
              <w:rPr>
                <w:w w:val="105"/>
                <w:sz w:val="11"/>
              </w:rPr>
              <w:t>ventil</w:t>
            </w:r>
            <w:proofErr w:type="spellEnd"/>
            <w:r>
              <w:rPr>
                <w:w w:val="105"/>
                <w:sz w:val="11"/>
              </w:rPr>
              <w:t xml:space="preserve"> VXF 22.25 </w:t>
            </w:r>
            <w:proofErr w:type="spellStart"/>
            <w:r>
              <w:rPr>
                <w:w w:val="105"/>
                <w:sz w:val="11"/>
              </w:rPr>
              <w:t>kvs</w:t>
            </w:r>
            <w:proofErr w:type="spellEnd"/>
            <w:r>
              <w:rPr>
                <w:w w:val="105"/>
                <w:sz w:val="11"/>
              </w:rPr>
              <w:t xml:space="preserve"> 6,3; SQX 61, </w:t>
            </w:r>
            <w:proofErr w:type="spellStart"/>
            <w:r>
              <w:rPr>
                <w:w w:val="105"/>
                <w:sz w:val="11"/>
              </w:rPr>
              <w:t>napájení</w:t>
            </w:r>
            <w:proofErr w:type="spellEnd"/>
            <w:r>
              <w:rPr>
                <w:w w:val="105"/>
                <w:sz w:val="11"/>
              </w:rPr>
              <w:t xml:space="preserve"> 24V/50Hz, </w:t>
            </w:r>
            <w:proofErr w:type="spellStart"/>
            <w:r>
              <w:rPr>
                <w:w w:val="105"/>
                <w:sz w:val="11"/>
              </w:rPr>
              <w:t>řídící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signál</w:t>
            </w:r>
            <w:proofErr w:type="spellEnd"/>
            <w:r>
              <w:rPr>
                <w:w w:val="105"/>
                <w:sz w:val="11"/>
              </w:rPr>
              <w:t xml:space="preserve"> 0 </w:t>
            </w:r>
            <w:proofErr w:type="spellStart"/>
            <w:r>
              <w:rPr>
                <w:w w:val="105"/>
                <w:sz w:val="11"/>
              </w:rPr>
              <w:t>až</w:t>
            </w:r>
            <w:proofErr w:type="spellEnd"/>
            <w:r>
              <w:rPr>
                <w:w w:val="105"/>
                <w:sz w:val="11"/>
              </w:rPr>
              <w:t xml:space="preserve"> 10V</w:t>
            </w:r>
          </w:p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>
            <w:pPr>
              <w:pStyle w:val="TableParagraph"/>
              <w:spacing w:before="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left="74" w:right="55"/>
              <w:jc w:val="center"/>
              <w:rPr>
                <w:sz w:val="11"/>
              </w:rPr>
            </w:pPr>
            <w:proofErr w:type="spellStart"/>
            <w:r>
              <w:rPr>
                <w:w w:val="115"/>
                <w:sz w:val="11"/>
              </w:rPr>
              <w:t>ks</w:t>
            </w:r>
            <w:proofErr w:type="spellEnd"/>
          </w:p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F16126">
            <w:pPr>
              <w:pStyle w:val="TableParagraph"/>
              <w:spacing w:before="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left="20"/>
              <w:jc w:val="center"/>
              <w:rPr>
                <w:sz w:val="11"/>
              </w:rPr>
            </w:pPr>
            <w:r>
              <w:rPr>
                <w:w w:val="111"/>
                <w:sz w:val="11"/>
              </w:rPr>
              <w:t>1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F16126">
            <w:pPr>
              <w:pStyle w:val="TableParagraph"/>
              <w:spacing w:before="1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12871,00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F16126">
            <w:pPr>
              <w:pStyle w:val="TableParagraph"/>
              <w:spacing w:before="1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right="12"/>
              <w:rPr>
                <w:sz w:val="10"/>
              </w:rPr>
            </w:pPr>
            <w:r>
              <w:rPr>
                <w:w w:val="105"/>
                <w:sz w:val="10"/>
              </w:rPr>
              <w:t>500,00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F16126">
            <w:pPr>
              <w:pStyle w:val="TableParagraph"/>
              <w:spacing w:before="1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12871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F16126">
            <w:pPr>
              <w:pStyle w:val="TableParagraph"/>
              <w:spacing w:before="11"/>
              <w:jc w:val="left"/>
              <w:rPr>
                <w:sz w:val="12"/>
              </w:rPr>
            </w:pPr>
          </w:p>
          <w:p w:rsidR="00F16126" w:rsidRDefault="002E7726">
            <w:pPr>
              <w:pStyle w:val="TableParagraph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500</w:t>
            </w:r>
          </w:p>
        </w:tc>
      </w:tr>
      <w:tr w:rsidR="00F16126">
        <w:trPr>
          <w:trHeight w:hRule="exact" w:val="168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15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Pohon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Belimo</w:t>
            </w:r>
            <w:proofErr w:type="spellEnd"/>
            <w:r>
              <w:rPr>
                <w:w w:val="105"/>
                <w:sz w:val="11"/>
              </w:rPr>
              <w:t xml:space="preserve"> SM 230  A-S</w:t>
            </w:r>
          </w:p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27"/>
              <w:ind w:left="74" w:right="55"/>
              <w:jc w:val="center"/>
              <w:rPr>
                <w:sz w:val="11"/>
              </w:rPr>
            </w:pPr>
            <w:proofErr w:type="spellStart"/>
            <w:r>
              <w:rPr>
                <w:w w:val="115"/>
                <w:sz w:val="11"/>
              </w:rPr>
              <w:t>ks</w:t>
            </w:r>
            <w:proofErr w:type="spellEnd"/>
          </w:p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27"/>
              <w:ind w:left="20"/>
              <w:jc w:val="center"/>
              <w:rPr>
                <w:sz w:val="11"/>
              </w:rPr>
            </w:pPr>
            <w:r>
              <w:rPr>
                <w:w w:val="111"/>
                <w:sz w:val="11"/>
              </w:rPr>
              <w:t>2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4218,00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200,00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8436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400</w:t>
            </w:r>
          </w:p>
        </w:tc>
      </w:tr>
      <w:tr w:rsidR="00F16126">
        <w:trPr>
          <w:trHeight w:hRule="exact" w:val="168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15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Čidlo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tlaku</w:t>
            </w:r>
            <w:proofErr w:type="spellEnd"/>
            <w:r>
              <w:rPr>
                <w:w w:val="105"/>
                <w:sz w:val="11"/>
              </w:rPr>
              <w:t xml:space="preserve"> 0-10 Bar/0-10V</w:t>
            </w:r>
          </w:p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27"/>
              <w:ind w:left="74" w:right="55"/>
              <w:jc w:val="center"/>
              <w:rPr>
                <w:sz w:val="11"/>
              </w:rPr>
            </w:pPr>
            <w:proofErr w:type="spellStart"/>
            <w:r>
              <w:rPr>
                <w:w w:val="115"/>
                <w:sz w:val="11"/>
              </w:rPr>
              <w:t>ks</w:t>
            </w:r>
            <w:proofErr w:type="spellEnd"/>
          </w:p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27"/>
              <w:ind w:left="20"/>
              <w:jc w:val="center"/>
              <w:rPr>
                <w:sz w:val="11"/>
              </w:rPr>
            </w:pPr>
            <w:r>
              <w:rPr>
                <w:w w:val="111"/>
                <w:sz w:val="11"/>
              </w:rPr>
              <w:t>2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4256,00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400,00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8512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800</w:t>
            </w:r>
          </w:p>
        </w:tc>
      </w:tr>
      <w:tr w:rsidR="00F16126">
        <w:trPr>
          <w:trHeight w:hRule="exact" w:val="168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15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sz w:val="11"/>
              </w:rPr>
              <w:t>Čidlo</w:t>
            </w:r>
            <w:proofErr w:type="spellEnd"/>
            <w:r>
              <w:rPr>
                <w:sz w:val="11"/>
              </w:rPr>
              <w:t xml:space="preserve">  </w:t>
            </w:r>
            <w:proofErr w:type="spellStart"/>
            <w:r>
              <w:rPr>
                <w:sz w:val="11"/>
              </w:rPr>
              <w:t>teploty</w:t>
            </w:r>
            <w:proofErr w:type="spellEnd"/>
          </w:p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27"/>
              <w:ind w:left="74" w:right="55"/>
              <w:jc w:val="center"/>
              <w:rPr>
                <w:sz w:val="11"/>
              </w:rPr>
            </w:pPr>
            <w:proofErr w:type="spellStart"/>
            <w:r>
              <w:rPr>
                <w:w w:val="115"/>
                <w:sz w:val="11"/>
              </w:rPr>
              <w:t>ks</w:t>
            </w:r>
            <w:proofErr w:type="spellEnd"/>
          </w:p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27"/>
              <w:ind w:left="20"/>
              <w:jc w:val="center"/>
              <w:rPr>
                <w:sz w:val="11"/>
              </w:rPr>
            </w:pPr>
            <w:r>
              <w:rPr>
                <w:w w:val="111"/>
                <w:sz w:val="11"/>
              </w:rPr>
              <w:t>1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1399,00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150,00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1399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150</w:t>
            </w:r>
          </w:p>
        </w:tc>
      </w:tr>
      <w:tr w:rsidR="00F16126">
        <w:trPr>
          <w:trHeight w:hRule="exact" w:val="168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15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Oprava</w:t>
            </w:r>
            <w:proofErr w:type="spellEnd"/>
            <w:r>
              <w:rPr>
                <w:w w:val="110"/>
                <w:sz w:val="11"/>
              </w:rPr>
              <w:t xml:space="preserve"> VZT v </w:t>
            </w:r>
            <w:proofErr w:type="spellStart"/>
            <w:r>
              <w:rPr>
                <w:w w:val="110"/>
                <w:sz w:val="11"/>
              </w:rPr>
              <w:t>kotelně</w:t>
            </w:r>
            <w:proofErr w:type="spellEnd"/>
          </w:p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27"/>
              <w:ind w:left="74" w:right="57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kpl</w:t>
            </w:r>
            <w:proofErr w:type="spellEnd"/>
          </w:p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27"/>
              <w:ind w:left="20"/>
              <w:jc w:val="center"/>
              <w:rPr>
                <w:sz w:val="11"/>
              </w:rPr>
            </w:pPr>
            <w:r>
              <w:rPr>
                <w:w w:val="111"/>
                <w:sz w:val="11"/>
              </w:rPr>
              <w:t>1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23"/>
              <w:rPr>
                <w:sz w:val="10"/>
              </w:rPr>
            </w:pPr>
            <w:r>
              <w:rPr>
                <w:w w:val="110"/>
                <w:sz w:val="10"/>
              </w:rPr>
              <w:t>0,00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9200,00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22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9200</w:t>
            </w:r>
          </w:p>
        </w:tc>
      </w:tr>
      <w:tr w:rsidR="00F16126">
        <w:trPr>
          <w:trHeight w:hRule="exact" w:val="168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15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15"/>
                <w:sz w:val="11"/>
              </w:rPr>
              <w:t>Servisní</w:t>
            </w:r>
            <w:proofErr w:type="spellEnd"/>
            <w:r>
              <w:rPr>
                <w:w w:val="115"/>
                <w:sz w:val="11"/>
              </w:rPr>
              <w:t xml:space="preserve"> </w:t>
            </w:r>
            <w:proofErr w:type="spellStart"/>
            <w:r>
              <w:rPr>
                <w:w w:val="115"/>
                <w:sz w:val="11"/>
              </w:rPr>
              <w:t>zásah</w:t>
            </w:r>
            <w:proofErr w:type="spellEnd"/>
            <w:r>
              <w:rPr>
                <w:w w:val="115"/>
                <w:sz w:val="11"/>
              </w:rPr>
              <w:t xml:space="preserve"> Johnson Controls</w:t>
            </w:r>
          </w:p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27"/>
              <w:ind w:left="74" w:right="57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kpl</w:t>
            </w:r>
            <w:proofErr w:type="spellEnd"/>
          </w:p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27"/>
              <w:ind w:left="20"/>
              <w:jc w:val="center"/>
              <w:rPr>
                <w:sz w:val="11"/>
              </w:rPr>
            </w:pPr>
            <w:r>
              <w:rPr>
                <w:w w:val="111"/>
                <w:sz w:val="11"/>
              </w:rPr>
              <w:t>1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23"/>
              <w:rPr>
                <w:sz w:val="10"/>
              </w:rPr>
            </w:pPr>
            <w:r>
              <w:rPr>
                <w:w w:val="110"/>
                <w:sz w:val="10"/>
              </w:rPr>
              <w:t>0,00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7018,00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22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14"/>
              <w:rPr>
                <w:sz w:val="10"/>
              </w:rPr>
            </w:pPr>
            <w:r>
              <w:rPr>
                <w:w w:val="105"/>
                <w:sz w:val="10"/>
              </w:rPr>
              <w:t>7018</w:t>
            </w:r>
          </w:p>
        </w:tc>
      </w:tr>
      <w:tr w:rsidR="00F16126">
        <w:trPr>
          <w:trHeight w:hRule="exact" w:val="168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15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05"/>
                <w:sz w:val="11"/>
              </w:rPr>
              <w:t>Rozdíl</w:t>
            </w:r>
            <w:proofErr w:type="spellEnd"/>
            <w:r>
              <w:rPr>
                <w:w w:val="105"/>
                <w:sz w:val="11"/>
              </w:rPr>
              <w:t xml:space="preserve">  v  </w:t>
            </w:r>
            <w:proofErr w:type="spellStart"/>
            <w:r>
              <w:rPr>
                <w:w w:val="105"/>
                <w:sz w:val="11"/>
              </w:rPr>
              <w:t>obsahu</w:t>
            </w:r>
            <w:proofErr w:type="spellEnd"/>
            <w:r>
              <w:rPr>
                <w:w w:val="105"/>
                <w:sz w:val="11"/>
              </w:rPr>
              <w:t xml:space="preserve"> </w:t>
            </w:r>
            <w:proofErr w:type="spellStart"/>
            <w:r>
              <w:rPr>
                <w:w w:val="105"/>
                <w:sz w:val="11"/>
              </w:rPr>
              <w:t>chladiva</w:t>
            </w:r>
            <w:proofErr w:type="spellEnd"/>
          </w:p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27"/>
              <w:ind w:left="74" w:right="57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kpl</w:t>
            </w:r>
            <w:proofErr w:type="spellEnd"/>
          </w:p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27"/>
              <w:ind w:left="20"/>
              <w:jc w:val="center"/>
              <w:rPr>
                <w:sz w:val="11"/>
              </w:rPr>
            </w:pPr>
            <w:r>
              <w:rPr>
                <w:w w:val="111"/>
                <w:sz w:val="11"/>
              </w:rPr>
              <w:t>1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23"/>
              <w:rPr>
                <w:sz w:val="10"/>
              </w:rPr>
            </w:pPr>
            <w:r>
              <w:rPr>
                <w:w w:val="105"/>
                <w:sz w:val="10"/>
              </w:rPr>
              <w:t>1980,00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12"/>
              <w:rPr>
                <w:sz w:val="10"/>
              </w:rPr>
            </w:pPr>
            <w:r>
              <w:rPr>
                <w:w w:val="105"/>
                <w:sz w:val="10"/>
              </w:rPr>
              <w:t>0,00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1980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12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</w:tr>
      <w:tr w:rsidR="00F16126">
        <w:trPr>
          <w:trHeight w:hRule="exact" w:val="168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15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Výměna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čerapdla</w:t>
            </w:r>
            <w:proofErr w:type="spellEnd"/>
            <w:r>
              <w:rPr>
                <w:w w:val="110"/>
                <w:sz w:val="11"/>
              </w:rPr>
              <w:t xml:space="preserve"> VZT - </w:t>
            </w:r>
            <w:proofErr w:type="spellStart"/>
            <w:r>
              <w:rPr>
                <w:w w:val="110"/>
                <w:sz w:val="11"/>
              </w:rPr>
              <w:t>Grundfos</w:t>
            </w:r>
            <w:proofErr w:type="spellEnd"/>
            <w:r>
              <w:rPr>
                <w:w w:val="110"/>
                <w:sz w:val="11"/>
              </w:rPr>
              <w:t xml:space="preserve"> Magna 1 40-60 F 200</w:t>
            </w:r>
          </w:p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27"/>
              <w:ind w:left="74" w:right="55"/>
              <w:jc w:val="center"/>
              <w:rPr>
                <w:sz w:val="11"/>
              </w:rPr>
            </w:pPr>
            <w:proofErr w:type="spellStart"/>
            <w:r>
              <w:rPr>
                <w:w w:val="115"/>
                <w:sz w:val="11"/>
              </w:rPr>
              <w:t>ks</w:t>
            </w:r>
            <w:proofErr w:type="spellEnd"/>
          </w:p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27"/>
              <w:ind w:left="20"/>
              <w:jc w:val="center"/>
              <w:rPr>
                <w:sz w:val="11"/>
              </w:rPr>
            </w:pPr>
            <w:r>
              <w:rPr>
                <w:w w:val="111"/>
                <w:sz w:val="11"/>
              </w:rPr>
              <w:t>1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16950,00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2000,00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22"/>
              <w:rPr>
                <w:sz w:val="10"/>
              </w:rPr>
            </w:pPr>
            <w:r>
              <w:rPr>
                <w:w w:val="110"/>
                <w:sz w:val="10"/>
              </w:rPr>
              <w:t>16950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12"/>
              <w:rPr>
                <w:sz w:val="10"/>
              </w:rPr>
            </w:pPr>
            <w:r>
              <w:rPr>
                <w:w w:val="105"/>
                <w:sz w:val="10"/>
              </w:rPr>
              <w:t>2000</w:t>
            </w:r>
          </w:p>
        </w:tc>
      </w:tr>
      <w:tr w:rsidR="00F16126">
        <w:trPr>
          <w:trHeight w:hRule="exact" w:val="168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15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Požární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ucpávky</w:t>
            </w:r>
            <w:proofErr w:type="spellEnd"/>
          </w:p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27"/>
              <w:ind w:left="74" w:right="57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kpl</w:t>
            </w:r>
            <w:proofErr w:type="spellEnd"/>
          </w:p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27"/>
              <w:ind w:left="20"/>
              <w:jc w:val="center"/>
              <w:rPr>
                <w:sz w:val="11"/>
              </w:rPr>
            </w:pPr>
            <w:r>
              <w:rPr>
                <w:w w:val="111"/>
                <w:sz w:val="11"/>
              </w:rPr>
              <w:t>1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-2000,00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13"/>
              <w:rPr>
                <w:sz w:val="10"/>
              </w:rPr>
            </w:pPr>
            <w:r>
              <w:rPr>
                <w:w w:val="110"/>
                <w:sz w:val="10"/>
              </w:rPr>
              <w:t>0,00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-2000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12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</w:tr>
      <w:tr w:rsidR="00F16126">
        <w:trPr>
          <w:trHeight w:hRule="exact" w:val="168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15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Odpočet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komíny</w:t>
            </w:r>
            <w:proofErr w:type="spellEnd"/>
          </w:p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27"/>
              <w:ind w:left="74" w:right="57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kpl</w:t>
            </w:r>
            <w:proofErr w:type="spellEnd"/>
          </w:p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27"/>
              <w:ind w:left="20"/>
              <w:jc w:val="center"/>
              <w:rPr>
                <w:sz w:val="11"/>
              </w:rPr>
            </w:pPr>
            <w:r>
              <w:rPr>
                <w:w w:val="111"/>
                <w:sz w:val="11"/>
              </w:rPr>
              <w:t>1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-20000,00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13"/>
              <w:rPr>
                <w:sz w:val="10"/>
              </w:rPr>
            </w:pPr>
            <w:r>
              <w:rPr>
                <w:w w:val="110"/>
                <w:sz w:val="10"/>
              </w:rPr>
              <w:t>0,00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-20000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36"/>
              <w:ind w:right="12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</w:tr>
      <w:tr w:rsidR="00F16126">
        <w:trPr>
          <w:trHeight w:hRule="exact" w:val="137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F16126"/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F16126"/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F16126"/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F16126"/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F16126"/>
        </w:tc>
      </w:tr>
      <w:tr w:rsidR="00F16126">
        <w:trPr>
          <w:trHeight w:hRule="exact" w:val="168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17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15"/>
                <w:sz w:val="11"/>
              </w:rPr>
              <w:t>Montážní</w:t>
            </w:r>
            <w:proofErr w:type="spellEnd"/>
            <w:r>
              <w:rPr>
                <w:w w:val="115"/>
                <w:sz w:val="11"/>
              </w:rPr>
              <w:t xml:space="preserve"> </w:t>
            </w:r>
            <w:proofErr w:type="spellStart"/>
            <w:r>
              <w:rPr>
                <w:w w:val="115"/>
                <w:sz w:val="11"/>
              </w:rPr>
              <w:t>práce</w:t>
            </w:r>
            <w:proofErr w:type="spellEnd"/>
          </w:p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F16126"/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F16126"/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F16126"/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F16126"/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F16126"/>
        </w:tc>
      </w:tr>
      <w:tr w:rsidR="00F16126">
        <w:trPr>
          <w:trHeight w:hRule="exact" w:val="137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3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Demontáž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vadných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armatur</w:t>
            </w:r>
            <w:proofErr w:type="spellEnd"/>
          </w:p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5"/>
              <w:ind w:left="74" w:right="55"/>
              <w:jc w:val="center"/>
              <w:rPr>
                <w:sz w:val="11"/>
              </w:rPr>
            </w:pPr>
            <w:proofErr w:type="spellStart"/>
            <w:r>
              <w:rPr>
                <w:w w:val="115"/>
                <w:sz w:val="11"/>
              </w:rPr>
              <w:t>ks</w:t>
            </w:r>
            <w:proofErr w:type="spellEnd"/>
          </w:p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5"/>
              <w:ind w:left="20"/>
              <w:jc w:val="center"/>
              <w:rPr>
                <w:sz w:val="11"/>
              </w:rPr>
            </w:pPr>
            <w:r>
              <w:rPr>
                <w:w w:val="111"/>
                <w:sz w:val="11"/>
              </w:rPr>
              <w:t>2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14"/>
              <w:ind w:right="23"/>
              <w:rPr>
                <w:sz w:val="10"/>
              </w:rPr>
            </w:pPr>
            <w:r>
              <w:rPr>
                <w:w w:val="110"/>
                <w:sz w:val="10"/>
              </w:rPr>
              <w:t>0,00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14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350,00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14"/>
              <w:ind w:right="22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14"/>
              <w:ind w:right="12"/>
              <w:rPr>
                <w:sz w:val="10"/>
              </w:rPr>
            </w:pPr>
            <w:r>
              <w:rPr>
                <w:w w:val="110"/>
                <w:sz w:val="10"/>
              </w:rPr>
              <w:t>700</w:t>
            </w:r>
          </w:p>
        </w:tc>
      </w:tr>
      <w:tr w:rsidR="00F16126">
        <w:trPr>
          <w:trHeight w:hRule="exact" w:val="137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3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Úprava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přípojných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míst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armatur</w:t>
            </w:r>
            <w:proofErr w:type="spellEnd"/>
          </w:p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5"/>
              <w:ind w:left="74" w:right="55"/>
              <w:jc w:val="center"/>
              <w:rPr>
                <w:sz w:val="11"/>
              </w:rPr>
            </w:pPr>
            <w:proofErr w:type="spellStart"/>
            <w:r>
              <w:rPr>
                <w:w w:val="115"/>
                <w:sz w:val="11"/>
              </w:rPr>
              <w:t>ks</w:t>
            </w:r>
            <w:proofErr w:type="spellEnd"/>
          </w:p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5"/>
              <w:ind w:left="20"/>
              <w:jc w:val="center"/>
              <w:rPr>
                <w:sz w:val="11"/>
              </w:rPr>
            </w:pPr>
            <w:r>
              <w:rPr>
                <w:w w:val="111"/>
                <w:sz w:val="11"/>
              </w:rPr>
              <w:t>4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14"/>
              <w:ind w:right="23"/>
              <w:rPr>
                <w:sz w:val="10"/>
              </w:rPr>
            </w:pPr>
            <w:r>
              <w:rPr>
                <w:w w:val="110"/>
                <w:sz w:val="10"/>
              </w:rPr>
              <w:t>0,00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14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450,00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14"/>
              <w:ind w:right="22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14"/>
              <w:ind w:right="12"/>
              <w:rPr>
                <w:sz w:val="10"/>
              </w:rPr>
            </w:pPr>
            <w:r>
              <w:rPr>
                <w:w w:val="105"/>
                <w:sz w:val="10"/>
              </w:rPr>
              <w:t>1800</w:t>
            </w:r>
          </w:p>
        </w:tc>
      </w:tr>
      <w:tr w:rsidR="00F16126">
        <w:trPr>
          <w:trHeight w:hRule="exact" w:val="137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3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Drobné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fitinky</w:t>
            </w:r>
            <w:proofErr w:type="spellEnd"/>
            <w:r>
              <w:rPr>
                <w:w w:val="110"/>
                <w:sz w:val="11"/>
              </w:rPr>
              <w:t xml:space="preserve"> a </w:t>
            </w:r>
            <w:proofErr w:type="spellStart"/>
            <w:r>
              <w:rPr>
                <w:w w:val="110"/>
                <w:sz w:val="11"/>
              </w:rPr>
              <w:t>spojovací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materiál</w:t>
            </w:r>
            <w:proofErr w:type="spellEnd"/>
          </w:p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5"/>
              <w:ind w:left="74" w:right="57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kpl</w:t>
            </w:r>
            <w:proofErr w:type="spellEnd"/>
          </w:p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5"/>
              <w:ind w:left="20"/>
              <w:jc w:val="center"/>
              <w:rPr>
                <w:sz w:val="11"/>
              </w:rPr>
            </w:pPr>
            <w:r>
              <w:rPr>
                <w:w w:val="111"/>
                <w:sz w:val="11"/>
              </w:rPr>
              <w:t>1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14"/>
              <w:ind w:right="22"/>
              <w:rPr>
                <w:sz w:val="10"/>
              </w:rPr>
            </w:pPr>
            <w:r>
              <w:rPr>
                <w:w w:val="105"/>
                <w:sz w:val="10"/>
              </w:rPr>
              <w:t>500,00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14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250,00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14"/>
              <w:ind w:right="22"/>
              <w:rPr>
                <w:sz w:val="10"/>
              </w:rPr>
            </w:pPr>
            <w:r>
              <w:rPr>
                <w:w w:val="110"/>
                <w:sz w:val="10"/>
              </w:rPr>
              <w:t>500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14"/>
              <w:ind w:right="12"/>
              <w:rPr>
                <w:sz w:val="10"/>
              </w:rPr>
            </w:pPr>
            <w:r>
              <w:rPr>
                <w:w w:val="110"/>
                <w:sz w:val="10"/>
              </w:rPr>
              <w:t>250</w:t>
            </w:r>
          </w:p>
        </w:tc>
      </w:tr>
      <w:tr w:rsidR="00F16126">
        <w:trPr>
          <w:trHeight w:hRule="exact" w:val="137"/>
        </w:trPr>
        <w:tc>
          <w:tcPr>
            <w:tcW w:w="440" w:type="dxa"/>
            <w:tcBorders>
              <w:top w:val="single" w:sz="1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3"/>
              <w:ind w:left="21"/>
              <w:jc w:val="left"/>
              <w:rPr>
                <w:sz w:val="11"/>
              </w:rPr>
            </w:pPr>
            <w:proofErr w:type="spellStart"/>
            <w:r>
              <w:rPr>
                <w:w w:val="110"/>
                <w:sz w:val="11"/>
              </w:rPr>
              <w:t>Oprava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nátěrů</w:t>
            </w:r>
            <w:proofErr w:type="spellEnd"/>
            <w:r>
              <w:rPr>
                <w:w w:val="110"/>
                <w:sz w:val="11"/>
              </w:rPr>
              <w:t xml:space="preserve"> v </w:t>
            </w:r>
            <w:proofErr w:type="spellStart"/>
            <w:r>
              <w:rPr>
                <w:w w:val="110"/>
                <w:sz w:val="11"/>
              </w:rPr>
              <w:t>místě</w:t>
            </w:r>
            <w:proofErr w:type="spellEnd"/>
            <w:r>
              <w:rPr>
                <w:w w:val="110"/>
                <w:sz w:val="11"/>
              </w:rPr>
              <w:t xml:space="preserve"> </w:t>
            </w:r>
            <w:proofErr w:type="spellStart"/>
            <w:r>
              <w:rPr>
                <w:w w:val="110"/>
                <w:sz w:val="11"/>
              </w:rPr>
              <w:t>výměny</w:t>
            </w:r>
            <w:proofErr w:type="spellEnd"/>
          </w:p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</w:tcPr>
          <w:p w:rsidR="00F16126" w:rsidRDefault="002E7726">
            <w:pPr>
              <w:pStyle w:val="TableParagraph"/>
              <w:spacing w:before="5"/>
              <w:ind w:left="74" w:right="57"/>
              <w:jc w:val="center"/>
              <w:rPr>
                <w:sz w:val="11"/>
              </w:rPr>
            </w:pPr>
            <w:proofErr w:type="spellStart"/>
            <w:r>
              <w:rPr>
                <w:sz w:val="11"/>
              </w:rPr>
              <w:t>kpl</w:t>
            </w:r>
            <w:proofErr w:type="spellEnd"/>
          </w:p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5"/>
              <w:ind w:left="20"/>
              <w:jc w:val="center"/>
              <w:rPr>
                <w:sz w:val="11"/>
              </w:rPr>
            </w:pPr>
            <w:r>
              <w:rPr>
                <w:w w:val="111"/>
                <w:sz w:val="11"/>
              </w:rPr>
              <w:t>1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14"/>
              <w:ind w:right="23"/>
              <w:rPr>
                <w:sz w:val="10"/>
              </w:rPr>
            </w:pPr>
            <w:r>
              <w:rPr>
                <w:w w:val="110"/>
                <w:sz w:val="10"/>
              </w:rPr>
              <w:t>0,00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14"/>
              <w:ind w:right="13"/>
              <w:rPr>
                <w:sz w:val="10"/>
              </w:rPr>
            </w:pPr>
            <w:r>
              <w:rPr>
                <w:w w:val="105"/>
                <w:sz w:val="10"/>
              </w:rPr>
              <w:t>150,00</w:t>
            </w:r>
          </w:p>
        </w:tc>
        <w:tc>
          <w:tcPr>
            <w:tcW w:w="77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16126" w:rsidRDefault="002E7726">
            <w:pPr>
              <w:pStyle w:val="TableParagraph"/>
              <w:spacing w:before="14"/>
              <w:ind w:right="22"/>
              <w:rPr>
                <w:sz w:val="10"/>
              </w:rPr>
            </w:pPr>
            <w:r>
              <w:rPr>
                <w:w w:val="109"/>
                <w:sz w:val="10"/>
              </w:rPr>
              <w:t>0</w:t>
            </w:r>
          </w:p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16126" w:rsidRDefault="002E7726">
            <w:pPr>
              <w:pStyle w:val="TableParagraph"/>
              <w:spacing w:before="14"/>
              <w:ind w:right="12"/>
              <w:rPr>
                <w:sz w:val="10"/>
              </w:rPr>
            </w:pPr>
            <w:r>
              <w:rPr>
                <w:w w:val="110"/>
                <w:sz w:val="10"/>
              </w:rPr>
              <w:t>150</w:t>
            </w:r>
          </w:p>
        </w:tc>
      </w:tr>
      <w:tr w:rsidR="00F16126">
        <w:trPr>
          <w:trHeight w:hRule="exact" w:val="144"/>
        </w:trPr>
        <w:tc>
          <w:tcPr>
            <w:tcW w:w="440" w:type="dxa"/>
            <w:tcBorders>
              <w:top w:val="single" w:sz="1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710" w:type="dxa"/>
            <w:tcBorders>
              <w:top w:val="single" w:sz="1" w:space="0" w:color="000000"/>
              <w:left w:val="single" w:sz="4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502" w:type="dxa"/>
            <w:tcBorders>
              <w:top w:val="single" w:sz="1" w:space="0" w:color="000000"/>
              <w:left w:val="single" w:sz="4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322" w:type="dxa"/>
            <w:tcBorders>
              <w:top w:val="single" w:sz="1" w:space="0" w:color="000000"/>
              <w:left w:val="single" w:sz="4" w:space="0" w:color="000000"/>
              <w:right w:val="single" w:sz="4" w:space="0" w:color="000000"/>
            </w:tcBorders>
          </w:tcPr>
          <w:p w:rsidR="00F16126" w:rsidRDefault="00F16126"/>
        </w:tc>
        <w:tc>
          <w:tcPr>
            <w:tcW w:w="436" w:type="dxa"/>
            <w:tcBorders>
              <w:top w:val="single" w:sz="1" w:space="0" w:color="000000"/>
              <w:left w:val="single" w:sz="4" w:space="0" w:color="000000"/>
            </w:tcBorders>
          </w:tcPr>
          <w:p w:rsidR="00F16126" w:rsidRDefault="00F16126"/>
        </w:tc>
        <w:tc>
          <w:tcPr>
            <w:tcW w:w="773" w:type="dxa"/>
            <w:tcBorders>
              <w:top w:val="single" w:sz="1" w:space="0" w:color="000000"/>
              <w:right w:val="single" w:sz="1" w:space="0" w:color="000000"/>
            </w:tcBorders>
          </w:tcPr>
          <w:p w:rsidR="00F16126" w:rsidRDefault="00F16126"/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</w:tcBorders>
          </w:tcPr>
          <w:p w:rsidR="00F16126" w:rsidRDefault="00F16126"/>
        </w:tc>
        <w:tc>
          <w:tcPr>
            <w:tcW w:w="773" w:type="dxa"/>
            <w:tcBorders>
              <w:top w:val="single" w:sz="1" w:space="0" w:color="000000"/>
              <w:right w:val="single" w:sz="1" w:space="0" w:color="000000"/>
            </w:tcBorders>
          </w:tcPr>
          <w:p w:rsidR="00F16126" w:rsidRDefault="00F16126"/>
        </w:tc>
        <w:tc>
          <w:tcPr>
            <w:tcW w:w="773" w:type="dxa"/>
            <w:tcBorders>
              <w:top w:val="single" w:sz="1" w:space="0" w:color="000000"/>
              <w:left w:val="single" w:sz="1" w:space="0" w:color="000000"/>
            </w:tcBorders>
          </w:tcPr>
          <w:p w:rsidR="00F16126" w:rsidRDefault="00F16126"/>
        </w:tc>
      </w:tr>
    </w:tbl>
    <w:p w:rsidR="00000000" w:rsidRDefault="002E7726"/>
    <w:sectPr w:rsidR="00000000">
      <w:type w:val="continuous"/>
      <w:pgSz w:w="11910" w:h="16840"/>
      <w:pgMar w:top="1340" w:right="11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16126"/>
    <w:rsid w:val="002E7726"/>
    <w:rsid w:val="00F1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097DC528-AC2A-4134-B839-49A774C4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0"/>
      <w:ind w:left="103"/>
    </w:pPr>
    <w:rPr>
      <w:sz w:val="11"/>
      <w:szCs w:val="1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RozpoÄ“et vÃ­cepracÃ­ dodatek 3.xls</dc:title>
  <dc:creator>raffayova</dc:creator>
  <cp:lastModifiedBy>Záhorská Zuzana (IPR/Ř)</cp:lastModifiedBy>
  <cp:revision>2</cp:revision>
  <dcterms:created xsi:type="dcterms:W3CDTF">2020-11-27T16:01:00Z</dcterms:created>
  <dcterms:modified xsi:type="dcterms:W3CDTF">2020-11-27T15:03:00Z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LastSaved">
    <vt:filetime>2020-11-27T00:00:00Z</vt:filetime>
  </property>
</Properties>
</file>