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56" w:rsidRPr="007B62CE" w:rsidRDefault="005A4096" w:rsidP="00F5485C">
      <w:pPr>
        <w:rPr>
          <w:b/>
        </w:rPr>
      </w:pPr>
      <w:r>
        <w:rPr>
          <w:b/>
        </w:rPr>
        <w:t xml:space="preserve">Příloha č. 1 ke kupní smlouvě č. </w:t>
      </w:r>
      <w:r w:rsidRPr="005A4096">
        <w:rPr>
          <w:b/>
        </w:rPr>
        <w:t>Čj. PK/2267/2020</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756335">
        <w:tc>
          <w:tcPr>
            <w:tcW w:w="2306" w:type="dxa"/>
            <w:tcBorders>
              <w:top w:val="nil"/>
              <w:left w:val="nil"/>
              <w:bottom w:val="nil"/>
              <w:right w:val="nil"/>
            </w:tcBorders>
            <w:shd w:val="clear" w:color="auto" w:fill="auto"/>
          </w:tcPr>
          <w:p w:rsidR="004314F0" w:rsidRPr="007A6D8C" w:rsidRDefault="004314F0" w:rsidP="007C600F">
            <w:pPr>
              <w:pStyle w:val="Zhlav"/>
              <w:rPr>
                <w:rFonts w:asciiTheme="minorHAnsi" w:hAnsiTheme="minorHAnsi" w:cstheme="minorHAnsi"/>
                <w:sz w:val="22"/>
                <w:szCs w:val="22"/>
              </w:rPr>
            </w:pPr>
            <w:r w:rsidRPr="007A6D8C">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7A6D8C" w:rsidRDefault="004314F0" w:rsidP="007C600F">
            <w:pPr>
              <w:pStyle w:val="Zhlav"/>
              <w:rPr>
                <w:rFonts w:asciiTheme="minorHAnsi" w:hAnsiTheme="minorHAnsi" w:cstheme="minorHAnsi"/>
                <w:sz w:val="22"/>
                <w:szCs w:val="22"/>
              </w:rPr>
            </w:pPr>
            <w:proofErr w:type="gramStart"/>
            <w:r w:rsidRPr="007A6D8C">
              <w:rPr>
                <w:rFonts w:asciiTheme="minorHAnsi" w:hAnsiTheme="minorHAnsi" w:cstheme="minorHAnsi"/>
                <w:sz w:val="22"/>
                <w:szCs w:val="22"/>
              </w:rPr>
              <w:t>Č.j.</w:t>
            </w:r>
            <w:proofErr w:type="gramEnd"/>
            <w:r w:rsidRPr="007A6D8C">
              <w:rPr>
                <w:rFonts w:asciiTheme="minorHAnsi" w:hAnsiTheme="minorHAnsi" w:cstheme="minorHAnsi"/>
                <w:sz w:val="22"/>
                <w:szCs w:val="22"/>
              </w:rPr>
              <w:t xml:space="preserve"> PK </w:t>
            </w:r>
            <w:r w:rsidR="007C7259" w:rsidRPr="007A6D8C">
              <w:rPr>
                <w:rFonts w:asciiTheme="minorHAnsi" w:hAnsiTheme="minorHAnsi" w:cstheme="minorHAnsi"/>
                <w:sz w:val="22"/>
                <w:szCs w:val="22"/>
              </w:rPr>
              <w:t>/</w:t>
            </w:r>
            <w:r w:rsidR="007A6D8C" w:rsidRPr="007A6D8C">
              <w:rPr>
                <w:rFonts w:asciiTheme="minorHAnsi" w:hAnsiTheme="minorHAnsi" w:cstheme="minorHAnsi"/>
                <w:sz w:val="22"/>
                <w:szCs w:val="22"/>
              </w:rPr>
              <w:t>2138</w:t>
            </w:r>
            <w:r w:rsidR="00771945" w:rsidRPr="007A6D8C">
              <w:rPr>
                <w:rFonts w:asciiTheme="minorHAnsi" w:hAnsiTheme="minorHAnsi" w:cstheme="minorHAnsi"/>
                <w:sz w:val="22"/>
                <w:szCs w:val="22"/>
              </w:rPr>
              <w:t>/</w:t>
            </w:r>
            <w:r w:rsidR="00EB5AFA" w:rsidRPr="007A6D8C">
              <w:rPr>
                <w:rFonts w:asciiTheme="minorHAnsi" w:hAnsiTheme="minorHAnsi" w:cstheme="minorHAnsi"/>
                <w:sz w:val="22"/>
                <w:szCs w:val="22"/>
              </w:rPr>
              <w:t>20</w:t>
            </w:r>
            <w:r w:rsidR="00771945" w:rsidRPr="007A6D8C">
              <w:rPr>
                <w:rFonts w:asciiTheme="minorHAnsi" w:hAnsiTheme="minorHAnsi" w:cstheme="minorHAnsi"/>
                <w:sz w:val="22"/>
                <w:szCs w:val="22"/>
              </w:rPr>
              <w:t>20</w:t>
            </w:r>
            <w:r w:rsidR="00AB2AB6" w:rsidRPr="007A6D8C">
              <w:rPr>
                <w:rFonts w:asciiTheme="minorHAnsi" w:hAnsiTheme="minorHAnsi" w:cstheme="minorHAnsi"/>
                <w:sz w:val="22"/>
                <w:szCs w:val="22"/>
              </w:rPr>
              <w:t xml:space="preserve">  </w:t>
            </w:r>
          </w:p>
          <w:p w:rsidR="004314F0" w:rsidRPr="007A6D8C"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Vyřizuje / linka</w:t>
            </w:r>
          </w:p>
          <w:p w:rsidR="004314F0" w:rsidRPr="004C1972" w:rsidRDefault="009C7FE4"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w:t>
            </w:r>
            <w:proofErr w:type="spellEnd"/>
            <w:r w:rsidR="004314F0" w:rsidRPr="004C1972">
              <w:rPr>
                <w:rFonts w:asciiTheme="minorHAnsi" w:hAnsiTheme="minorHAnsi" w:cstheme="minorHAnsi"/>
                <w:sz w:val="22"/>
                <w:szCs w:val="22"/>
              </w:rPr>
              <w:t xml:space="preserve">     </w:t>
            </w:r>
          </w:p>
        </w:tc>
        <w:tc>
          <w:tcPr>
            <w:tcW w:w="170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Datum:        </w:t>
            </w:r>
          </w:p>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008B1D2C">
              <w:rPr>
                <w:rFonts w:asciiTheme="minorHAnsi" w:hAnsiTheme="minorHAnsi" w:cstheme="minorHAnsi"/>
                <w:sz w:val="22"/>
                <w:szCs w:val="22"/>
              </w:rPr>
              <w:t xml:space="preserve">  </w:t>
            </w:r>
            <w:proofErr w:type="gramStart"/>
            <w:r w:rsidR="00EB52E7">
              <w:rPr>
                <w:rFonts w:asciiTheme="minorHAnsi" w:hAnsiTheme="minorHAnsi" w:cstheme="minorHAnsi"/>
                <w:sz w:val="22"/>
                <w:szCs w:val="22"/>
              </w:rPr>
              <w:t>02</w:t>
            </w:r>
            <w:r w:rsidR="00860E62">
              <w:rPr>
                <w:rFonts w:asciiTheme="minorHAnsi" w:hAnsiTheme="minorHAnsi" w:cstheme="minorHAnsi"/>
                <w:sz w:val="22"/>
                <w:szCs w:val="22"/>
              </w:rPr>
              <w:t>.11</w:t>
            </w:r>
            <w:r w:rsidR="00771945">
              <w:rPr>
                <w:rFonts w:asciiTheme="minorHAnsi" w:hAnsiTheme="minorHAnsi" w:cstheme="minorHAnsi"/>
                <w:sz w:val="22"/>
                <w:szCs w:val="22"/>
              </w:rPr>
              <w:t>.2020</w:t>
            </w:r>
            <w:proofErr w:type="gramEnd"/>
          </w:p>
        </w:tc>
      </w:tr>
    </w:tbl>
    <w:p w:rsidR="004314F0" w:rsidRPr="004C1972" w:rsidRDefault="004314F0" w:rsidP="004314F0">
      <w:pPr>
        <w:outlineLvl w:val="0"/>
        <w:rPr>
          <w:rFonts w:asciiTheme="minorHAnsi" w:hAnsiTheme="minorHAnsi" w:cstheme="minorHAnsi"/>
          <w:b/>
          <w:sz w:val="22"/>
          <w:szCs w:val="22"/>
        </w:rPr>
      </w:pPr>
    </w:p>
    <w:p w:rsidR="004314F0" w:rsidRPr="004C1972" w:rsidRDefault="004314F0" w:rsidP="004314F0">
      <w:pPr>
        <w:outlineLvl w:val="0"/>
        <w:rPr>
          <w:rFonts w:asciiTheme="minorHAnsi" w:hAnsiTheme="minorHAnsi" w:cstheme="minorHAnsi"/>
          <w:b/>
          <w:sz w:val="22"/>
          <w:szCs w:val="22"/>
        </w:rPr>
      </w:pPr>
      <w:r w:rsidRPr="004C1972">
        <w:rPr>
          <w:rFonts w:asciiTheme="minorHAnsi" w:hAnsiTheme="minorHAnsi" w:cstheme="minorHAnsi"/>
          <w:b/>
          <w:sz w:val="22"/>
          <w:szCs w:val="22"/>
        </w:rPr>
        <w:t>Věc: Výzva k zaslání cenové nabídky na realizaci veřejné zakázky malého rozsahu</w:t>
      </w:r>
    </w:p>
    <w:p w:rsidR="004314F0" w:rsidRPr="004C1972" w:rsidRDefault="004314F0" w:rsidP="004314F0">
      <w:pPr>
        <w:rPr>
          <w:rFonts w:asciiTheme="minorHAnsi" w:hAnsiTheme="minorHAnsi" w:cstheme="minorHAnsi"/>
          <w:b/>
          <w:sz w:val="22"/>
          <w:szCs w:val="22"/>
        </w:rPr>
      </w:pP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Výzva k podání cenové nabídky k účasti </w:t>
      </w:r>
      <w:r w:rsidRPr="00C33583">
        <w:rPr>
          <w:rFonts w:asciiTheme="minorHAnsi" w:hAnsiTheme="minorHAnsi" w:cstheme="minorHAnsi"/>
          <w:sz w:val="22"/>
          <w:szCs w:val="22"/>
        </w:rPr>
        <w:t xml:space="preserve">na zakázce malého rozsahu </w:t>
      </w:r>
      <w:r>
        <w:rPr>
          <w:rFonts w:asciiTheme="minorHAnsi" w:hAnsiTheme="minorHAnsi" w:cstheme="minorHAnsi"/>
          <w:sz w:val="22"/>
          <w:szCs w:val="22"/>
        </w:rPr>
        <w:t>zadané</w:t>
      </w:r>
      <w:r w:rsidRPr="004C1972">
        <w:rPr>
          <w:rFonts w:asciiTheme="minorHAnsi" w:hAnsiTheme="minorHAnsi" w:cstheme="minorHAnsi"/>
          <w:sz w:val="22"/>
          <w:szCs w:val="22"/>
        </w:rPr>
        <w:t xml:space="preserve"> podle </w:t>
      </w:r>
      <w:r w:rsidRPr="006149E1">
        <w:rPr>
          <w:rFonts w:asciiTheme="minorHAnsi" w:hAnsiTheme="minorHAnsi" w:cstheme="minorHAnsi"/>
          <w:sz w:val="22"/>
          <w:szCs w:val="22"/>
        </w:rPr>
        <w:t>§ 27 zákona č.</w:t>
      </w:r>
      <w:r w:rsidRPr="004C1972">
        <w:rPr>
          <w:rFonts w:asciiTheme="minorHAnsi" w:hAnsiTheme="minorHAnsi" w:cstheme="minorHAnsi"/>
          <w:sz w:val="22"/>
          <w:szCs w:val="22"/>
        </w:rPr>
        <w:t xml:space="preserve"> 134/2016 Sb., o zadávání veřejných zakázek, dle Pravidel pro zadávání veřejných zakázek  škol a školských zařízení – příspěvkových organizací zřízených hlavním městem a dle vnitřního předpisu Pražské konzervatoře na realizaci akce:</w:t>
      </w:r>
    </w:p>
    <w:p w:rsidR="004314F0" w:rsidRPr="004C197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Pr>
          <w:rFonts w:asciiTheme="minorHAnsi" w:hAnsiTheme="minorHAnsi" w:cstheme="minorHAnsi"/>
          <w:b/>
          <w:sz w:val="22"/>
          <w:szCs w:val="22"/>
        </w:rPr>
        <w:t>„</w:t>
      </w:r>
      <w:r w:rsidR="00860E62">
        <w:rPr>
          <w:rFonts w:asciiTheme="minorHAnsi" w:hAnsiTheme="minorHAnsi" w:cstheme="minorHAnsi"/>
          <w:b/>
          <w:sz w:val="22"/>
          <w:szCs w:val="22"/>
        </w:rPr>
        <w:t>Výpočetní technika pro distanční výuku na Pražské konzervatoři</w:t>
      </w:r>
      <w:r>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w:t>
      </w:r>
      <w:proofErr w:type="gramStart"/>
      <w:r>
        <w:rPr>
          <w:rFonts w:asciiTheme="minorHAnsi" w:hAnsiTheme="minorHAnsi" w:cstheme="minorHAnsi"/>
          <w:sz w:val="22"/>
          <w:szCs w:val="22"/>
        </w:rPr>
        <w:t>3.4.2001</w:t>
      </w:r>
      <w:proofErr w:type="gramEnd"/>
      <w:r>
        <w:rPr>
          <w:rFonts w:asciiTheme="minorHAnsi" w:hAnsiTheme="minorHAnsi" w:cstheme="minorHAnsi"/>
          <w:sz w:val="22"/>
          <w:szCs w:val="22"/>
        </w:rPr>
        <w:t xml:space="preserve">,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9C7FE4">
        <w:rPr>
          <w:rFonts w:asciiTheme="minorHAnsi" w:hAnsiTheme="minorHAnsi" w:cstheme="minorHAnsi"/>
          <w:sz w:val="22"/>
          <w:szCs w:val="22"/>
        </w:rPr>
        <w:t>xxxxxxxxxxxxxx</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ArtD</w:t>
      </w:r>
      <w:proofErr w:type="spellEnd"/>
      <w:r>
        <w:rPr>
          <w:rFonts w:asciiTheme="minorHAnsi" w:hAnsiTheme="minorHAnsi" w:cstheme="minorHAnsi"/>
          <w:sz w:val="22"/>
          <w:szCs w:val="22"/>
        </w:rPr>
        <w:t>., ředitelem konzervatoře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Profil Zadavatele: </w:t>
      </w:r>
      <w:hyperlink r:id="rId7" w:history="1">
        <w:r w:rsidRPr="008D54ED">
          <w:rPr>
            <w:rStyle w:val="Hypertextovodkaz"/>
            <w:rFonts w:asciiTheme="minorHAnsi" w:hAnsiTheme="minorHAnsi" w:cstheme="minorHAnsi"/>
            <w:sz w:val="22"/>
            <w:szCs w:val="22"/>
          </w:rPr>
          <w:t>https://www.vhodne-uverejneni.cz/profil/prazska-konzervator-praha-1-na-rejdisti-1</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087A1E">
        <w:rPr>
          <w:rFonts w:asciiTheme="minorHAnsi" w:hAnsiTheme="minorHAnsi" w:cstheme="minorHAnsi"/>
          <w:b/>
          <w:sz w:val="22"/>
          <w:szCs w:val="22"/>
        </w:rPr>
        <w:t xml:space="preserve">1. Klasifikace veřejné zakázky </w:t>
      </w:r>
      <w:r w:rsidR="00212ADC">
        <w:rPr>
          <w:rFonts w:asciiTheme="minorHAnsi" w:hAnsiTheme="minorHAnsi" w:cstheme="minorHAnsi"/>
          <w:b/>
          <w:sz w:val="22"/>
          <w:szCs w:val="22"/>
        </w:rPr>
        <w:t>a distribuce informací o veřejné zakázce</w:t>
      </w:r>
    </w:p>
    <w:p w:rsidR="007536EA" w:rsidRDefault="007536EA" w:rsidP="00087A1E">
      <w:pPr>
        <w:jc w:val="both"/>
        <w:rPr>
          <w:rFonts w:asciiTheme="minorHAnsi" w:hAnsiTheme="minorHAnsi" w:cstheme="minorHAnsi"/>
          <w:sz w:val="22"/>
          <w:szCs w:val="22"/>
        </w:rPr>
      </w:pPr>
      <w:r w:rsidRPr="007536EA">
        <w:rPr>
          <w:rFonts w:asciiTheme="minorHAnsi" w:hAnsiTheme="minorHAnsi" w:cstheme="minorHAnsi"/>
          <w:sz w:val="22"/>
          <w:szCs w:val="22"/>
        </w:rPr>
        <w:t>Veřejná zakázka je veřejnou zakázkou na dodávky.</w:t>
      </w:r>
    </w:p>
    <w:p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rsidR="004314F0"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Kód předmětu veřejné zakázky</w:t>
      </w:r>
      <w:r w:rsidRPr="008E0622">
        <w:rPr>
          <w:rFonts w:asciiTheme="minorHAnsi" w:hAnsiTheme="minorHAnsi" w:cstheme="minorHAnsi"/>
          <w:sz w:val="22"/>
          <w:szCs w:val="22"/>
        </w:rPr>
        <w:t xml:space="preserve">: </w:t>
      </w:r>
      <w:r w:rsidR="00E1467B" w:rsidRPr="00E1467B">
        <w:rPr>
          <w:rFonts w:asciiTheme="minorHAnsi" w:hAnsiTheme="minorHAnsi" w:cstheme="minorHAnsi"/>
          <w:sz w:val="22"/>
          <w:szCs w:val="22"/>
        </w:rPr>
        <w:t>30213100-6-Přenosné počítače, 32132007-7-Tablety, 32133008-8-Stolní počítač, 30237100-0 Součásti, příslušenství a doplňky pro počítače</w:t>
      </w:r>
      <w:r w:rsidR="00E1467B">
        <w:rPr>
          <w:rFonts w:asciiTheme="minorHAnsi" w:hAnsiTheme="minorHAnsi" w:cstheme="minorHAnsi"/>
          <w:sz w:val="22"/>
          <w:szCs w:val="22"/>
        </w:rPr>
        <w:t>.</w:t>
      </w:r>
    </w:p>
    <w:p w:rsidR="00860E62" w:rsidRDefault="00860E62" w:rsidP="00087A1E">
      <w:pPr>
        <w:jc w:val="both"/>
        <w:rPr>
          <w:rFonts w:asciiTheme="minorHAnsi" w:hAnsiTheme="minorHAnsi" w:cstheme="minorHAnsi"/>
          <w:sz w:val="22"/>
          <w:szCs w:val="22"/>
        </w:rPr>
      </w:pPr>
      <w:r w:rsidRPr="00860E62">
        <w:rPr>
          <w:rFonts w:asciiTheme="minorHAnsi" w:hAnsiTheme="minorHAnsi" w:cstheme="minorHAnsi"/>
          <w:sz w:val="22"/>
          <w:szCs w:val="22"/>
        </w:rPr>
        <w:t>Zadávací řízení a postup: Otevřená výzva, oslovení širší skupiny dodavatelů, uveřejnění na Profilu Zadavatele</w:t>
      </w:r>
    </w:p>
    <w:p w:rsidR="00212ADC" w:rsidRDefault="00212ADC" w:rsidP="00087A1E">
      <w:pPr>
        <w:jc w:val="both"/>
        <w:rPr>
          <w:rFonts w:asciiTheme="minorHAnsi" w:hAnsiTheme="minorHAnsi" w:cstheme="minorHAnsi"/>
          <w:sz w:val="22"/>
          <w:szCs w:val="22"/>
        </w:rPr>
      </w:pPr>
    </w:p>
    <w:p w:rsidR="00212ADC" w:rsidRDefault="00212ADC" w:rsidP="00087A1E">
      <w:pPr>
        <w:jc w:val="both"/>
        <w:rPr>
          <w:rFonts w:asciiTheme="minorHAnsi" w:hAnsiTheme="minorHAnsi" w:cstheme="minorHAnsi"/>
          <w:sz w:val="22"/>
          <w:szCs w:val="22"/>
        </w:rPr>
      </w:pPr>
      <w:r>
        <w:rPr>
          <w:rFonts w:asciiTheme="minorHAnsi" w:hAnsiTheme="minorHAnsi" w:cstheme="minorHAnsi"/>
          <w:sz w:val="22"/>
          <w:szCs w:val="22"/>
        </w:rPr>
        <w:t xml:space="preserve">Výzva k zaslání cenové nabídky bude zaslána osloveným firmám </w:t>
      </w:r>
      <w:r w:rsidRPr="00A52189">
        <w:rPr>
          <w:rFonts w:asciiTheme="minorHAnsi" w:hAnsiTheme="minorHAnsi" w:cstheme="minorHAnsi"/>
          <w:b/>
          <w:sz w:val="22"/>
          <w:szCs w:val="22"/>
        </w:rPr>
        <w:t>pouze elektronicky</w:t>
      </w:r>
      <w:r>
        <w:rPr>
          <w:rFonts w:asciiTheme="minorHAnsi" w:hAnsiTheme="minorHAnsi" w:cstheme="minorHAnsi"/>
          <w:sz w:val="22"/>
          <w:szCs w:val="22"/>
        </w:rPr>
        <w:t xml:space="preserve"> formou mailu a zároveň bude uveřejněna na Profilu Zadavatele</w:t>
      </w:r>
      <w:r w:rsidR="00163F4F">
        <w:rPr>
          <w:rFonts w:asciiTheme="minorHAnsi" w:hAnsiTheme="minorHAnsi" w:cstheme="minorHAnsi"/>
          <w:sz w:val="22"/>
          <w:szCs w:val="22"/>
        </w:rPr>
        <w:t xml:space="preserve"> </w:t>
      </w:r>
      <w:r w:rsidR="00163F4F" w:rsidRPr="00163F4F">
        <w:rPr>
          <w:rFonts w:asciiTheme="minorHAnsi" w:hAnsiTheme="minorHAnsi" w:cstheme="minorHAnsi"/>
          <w:sz w:val="22"/>
          <w:szCs w:val="22"/>
        </w:rPr>
        <w:t>po</w:t>
      </w:r>
      <w:r w:rsidR="00163F4F">
        <w:rPr>
          <w:rFonts w:asciiTheme="minorHAnsi" w:hAnsiTheme="minorHAnsi" w:cstheme="minorHAnsi"/>
          <w:sz w:val="22"/>
          <w:szCs w:val="22"/>
        </w:rPr>
        <w:t xml:space="preserve"> celou</w:t>
      </w:r>
      <w:r w:rsidR="00163F4F" w:rsidRPr="00163F4F">
        <w:rPr>
          <w:rFonts w:asciiTheme="minorHAnsi" w:hAnsiTheme="minorHAnsi" w:cstheme="minorHAnsi"/>
          <w:sz w:val="22"/>
          <w:szCs w:val="22"/>
        </w:rPr>
        <w:t xml:space="preserve"> dobu trvání lhůty pro podán</w:t>
      </w:r>
      <w:r w:rsidR="00163F4F">
        <w:rPr>
          <w:rFonts w:asciiTheme="minorHAnsi" w:hAnsiTheme="minorHAnsi" w:cstheme="minorHAnsi"/>
          <w:sz w:val="22"/>
          <w:szCs w:val="22"/>
        </w:rPr>
        <w:t>í nabídek</w:t>
      </w:r>
      <w:r>
        <w:rPr>
          <w:rFonts w:asciiTheme="minorHAnsi" w:hAnsiTheme="minorHAnsi" w:cstheme="minorHAnsi"/>
          <w:sz w:val="22"/>
          <w:szCs w:val="22"/>
        </w:rPr>
        <w:t>, kde bude veřejně k</w:t>
      </w:r>
      <w:r w:rsidR="006C14BD">
        <w:rPr>
          <w:rFonts w:asciiTheme="minorHAnsi" w:hAnsiTheme="minorHAnsi" w:cstheme="minorHAnsi"/>
          <w:sz w:val="22"/>
          <w:szCs w:val="22"/>
        </w:rPr>
        <w:t> dispozici případným dalším účastníkům výběrového řízení.</w:t>
      </w:r>
    </w:p>
    <w:p w:rsidR="00087A1E" w:rsidRPr="004C1972" w:rsidRDefault="00087A1E"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76105D">
        <w:rPr>
          <w:rFonts w:asciiTheme="minorHAnsi" w:hAnsiTheme="minorHAnsi" w:cstheme="minorHAnsi"/>
          <w:bCs/>
          <w:sz w:val="22"/>
          <w:szCs w:val="22"/>
        </w:rPr>
        <w:t xml:space="preserve"> umístěné na profilu zadavatele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3056CC" w:rsidRPr="00275365" w:rsidRDefault="003056CC"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FA6C6E">
        <w:rPr>
          <w:rFonts w:asciiTheme="minorHAnsi" w:hAnsiTheme="minorHAnsi" w:cstheme="minorHAnsi"/>
          <w:b/>
          <w:bCs/>
          <w:sz w:val="22"/>
          <w:szCs w:val="22"/>
        </w:rPr>
        <w:t>Specifikace veřejné zakázky a požadavky</w:t>
      </w:r>
      <w:r w:rsidR="004B32B3" w:rsidRPr="00FA6C6E">
        <w:rPr>
          <w:rFonts w:asciiTheme="minorHAnsi" w:hAnsiTheme="minorHAnsi" w:cstheme="minorHAnsi"/>
          <w:b/>
          <w:bCs/>
          <w:sz w:val="22"/>
          <w:szCs w:val="22"/>
        </w:rPr>
        <w:t>:</w:t>
      </w:r>
    </w:p>
    <w:p w:rsidR="00F72CEC" w:rsidRDefault="00F36427" w:rsidP="00614A2C">
      <w:pPr>
        <w:jc w:val="both"/>
        <w:rPr>
          <w:rFonts w:asciiTheme="minorHAnsi" w:hAnsiTheme="minorHAnsi" w:cstheme="minorHAnsi"/>
          <w:bCs/>
          <w:sz w:val="22"/>
          <w:szCs w:val="22"/>
        </w:rPr>
      </w:pPr>
      <w:r w:rsidRPr="00DA5551">
        <w:rPr>
          <w:rFonts w:asciiTheme="minorHAnsi" w:hAnsiTheme="minorHAnsi" w:cstheme="minorHAnsi"/>
          <w:bCs/>
          <w:sz w:val="22"/>
          <w:szCs w:val="22"/>
        </w:rPr>
        <w:t>Předmětem plnění veřejné zakázky</w:t>
      </w:r>
      <w:r w:rsidR="00190701">
        <w:rPr>
          <w:rFonts w:asciiTheme="minorHAnsi" w:hAnsiTheme="minorHAnsi" w:cstheme="minorHAnsi"/>
          <w:bCs/>
          <w:sz w:val="22"/>
          <w:szCs w:val="22"/>
        </w:rPr>
        <w:t xml:space="preserve"> j</w:t>
      </w:r>
      <w:r w:rsidR="00860E62">
        <w:rPr>
          <w:rFonts w:asciiTheme="minorHAnsi" w:hAnsiTheme="minorHAnsi" w:cstheme="minorHAnsi"/>
          <w:bCs/>
          <w:sz w:val="22"/>
          <w:szCs w:val="22"/>
        </w:rPr>
        <w:t>e dodávka nové, nepoužívané výpočetní techniky za účelem zabezpečení hromadné i individuální distanční výuky na Pražské konzervatoři</w:t>
      </w:r>
      <w:r w:rsidR="0020386F">
        <w:rPr>
          <w:rFonts w:asciiTheme="minorHAnsi" w:hAnsiTheme="minorHAnsi" w:cstheme="minorHAnsi"/>
          <w:bCs/>
          <w:sz w:val="22"/>
          <w:szCs w:val="22"/>
        </w:rPr>
        <w:t xml:space="preserve"> do</w:t>
      </w:r>
      <w:r>
        <w:rPr>
          <w:rFonts w:asciiTheme="minorHAnsi" w:hAnsiTheme="minorHAnsi" w:cstheme="minorHAnsi"/>
          <w:bCs/>
          <w:sz w:val="22"/>
          <w:szCs w:val="22"/>
        </w:rPr>
        <w:t> objektu budovy</w:t>
      </w:r>
      <w:r w:rsidRPr="00DA5551">
        <w:rPr>
          <w:rFonts w:asciiTheme="minorHAnsi" w:hAnsiTheme="minorHAnsi" w:cstheme="minorHAnsi"/>
          <w:bCs/>
          <w:sz w:val="22"/>
          <w:szCs w:val="22"/>
        </w:rPr>
        <w:t xml:space="preserve">  Pražské konzervatoře </w:t>
      </w:r>
      <w:r>
        <w:rPr>
          <w:rFonts w:asciiTheme="minorHAnsi" w:hAnsiTheme="minorHAnsi" w:cstheme="minorHAnsi"/>
          <w:bCs/>
          <w:sz w:val="22"/>
          <w:szCs w:val="22"/>
        </w:rPr>
        <w:t>adrese „Na R</w:t>
      </w:r>
      <w:r w:rsidR="00076299">
        <w:rPr>
          <w:rFonts w:asciiTheme="minorHAnsi" w:hAnsiTheme="minorHAnsi" w:cstheme="minorHAnsi"/>
          <w:bCs/>
          <w:sz w:val="22"/>
          <w:szCs w:val="22"/>
        </w:rPr>
        <w:t xml:space="preserve">ejdišti </w:t>
      </w:r>
      <w:r w:rsidR="00860E62">
        <w:rPr>
          <w:rFonts w:asciiTheme="minorHAnsi" w:hAnsiTheme="minorHAnsi" w:cstheme="minorHAnsi"/>
          <w:bCs/>
          <w:sz w:val="22"/>
          <w:szCs w:val="22"/>
        </w:rPr>
        <w:t>1, Praha 1„ v souladu s výzvou a</w:t>
      </w:r>
      <w:r>
        <w:rPr>
          <w:rFonts w:asciiTheme="minorHAnsi" w:hAnsiTheme="minorHAnsi" w:cstheme="minorHAnsi"/>
          <w:bCs/>
          <w:sz w:val="22"/>
          <w:szCs w:val="22"/>
        </w:rPr>
        <w:t xml:space="preserve"> zadávací dokumentací.</w:t>
      </w:r>
    </w:p>
    <w:p w:rsidR="00190701" w:rsidRDefault="00190701" w:rsidP="00614A2C">
      <w:pPr>
        <w:jc w:val="both"/>
        <w:rPr>
          <w:rFonts w:asciiTheme="minorHAnsi" w:hAnsiTheme="minorHAnsi" w:cstheme="minorHAnsi"/>
          <w:bCs/>
          <w:sz w:val="22"/>
          <w:szCs w:val="22"/>
        </w:rPr>
      </w:pPr>
    </w:p>
    <w:p w:rsidR="00190701" w:rsidRPr="00190701" w:rsidRDefault="00190701" w:rsidP="00614A2C">
      <w:pPr>
        <w:jc w:val="both"/>
        <w:rPr>
          <w:rFonts w:asciiTheme="minorHAnsi" w:hAnsiTheme="minorHAnsi" w:cstheme="minorHAnsi"/>
          <w:b/>
          <w:bCs/>
          <w:sz w:val="22"/>
          <w:szCs w:val="22"/>
        </w:rPr>
      </w:pPr>
      <w:r w:rsidRPr="00190701">
        <w:rPr>
          <w:rFonts w:asciiTheme="minorHAnsi" w:hAnsiTheme="minorHAnsi" w:cstheme="minorHAnsi"/>
          <w:b/>
          <w:bCs/>
          <w:sz w:val="22"/>
          <w:szCs w:val="22"/>
        </w:rPr>
        <w:lastRenderedPageBreak/>
        <w:t>Technické parametry:</w:t>
      </w:r>
    </w:p>
    <w:p w:rsidR="00190701" w:rsidRDefault="00190701" w:rsidP="00614A2C">
      <w:pPr>
        <w:jc w:val="both"/>
        <w:rPr>
          <w:rFonts w:asciiTheme="minorHAnsi" w:hAnsiTheme="minorHAnsi" w:cstheme="minorHAnsi"/>
          <w:bCs/>
          <w:sz w:val="22"/>
          <w:szCs w:val="22"/>
        </w:rPr>
      </w:pPr>
    </w:p>
    <w:p w:rsidR="00C33678" w:rsidRPr="00AB216E" w:rsidRDefault="00C33678" w:rsidP="00C33678">
      <w:pPr>
        <w:jc w:val="both"/>
        <w:rPr>
          <w:rFonts w:asciiTheme="minorHAnsi" w:hAnsiTheme="minorHAnsi" w:cstheme="minorHAnsi"/>
          <w:b/>
          <w:bCs/>
          <w:sz w:val="22"/>
          <w:szCs w:val="22"/>
          <w:u w:val="single"/>
        </w:rPr>
      </w:pPr>
      <w:r w:rsidRPr="00AB216E">
        <w:rPr>
          <w:rFonts w:asciiTheme="minorHAnsi" w:hAnsiTheme="minorHAnsi" w:cstheme="minorHAnsi"/>
          <w:b/>
          <w:bCs/>
          <w:sz w:val="22"/>
          <w:szCs w:val="22"/>
          <w:u w:val="single"/>
        </w:rPr>
        <w:t>Položka č. 1</w:t>
      </w:r>
    </w:p>
    <w:p w:rsidR="00C33678" w:rsidRDefault="00C33678" w:rsidP="00C33678">
      <w:pPr>
        <w:jc w:val="both"/>
        <w:rPr>
          <w:rFonts w:asciiTheme="minorHAnsi" w:hAnsiTheme="minorHAnsi" w:cstheme="minorHAnsi"/>
          <w:b/>
          <w:bCs/>
          <w:sz w:val="22"/>
          <w:szCs w:val="22"/>
        </w:rPr>
      </w:pPr>
    </w:p>
    <w:p w:rsidR="00C33678" w:rsidRPr="00AB216E" w:rsidRDefault="00C33678" w:rsidP="00C33678">
      <w:pPr>
        <w:jc w:val="both"/>
        <w:rPr>
          <w:rFonts w:asciiTheme="minorHAnsi" w:hAnsiTheme="minorHAnsi" w:cstheme="minorHAnsi"/>
          <w:b/>
          <w:bCs/>
          <w:sz w:val="22"/>
          <w:szCs w:val="22"/>
        </w:rPr>
      </w:pPr>
      <w:r w:rsidRPr="00AB216E">
        <w:rPr>
          <w:rFonts w:asciiTheme="minorHAnsi" w:hAnsiTheme="minorHAnsi" w:cstheme="minorHAnsi"/>
          <w:b/>
          <w:bCs/>
          <w:sz w:val="22"/>
          <w:szCs w:val="22"/>
        </w:rPr>
        <w:t xml:space="preserve">1x </w:t>
      </w:r>
      <w:r>
        <w:rPr>
          <w:rFonts w:asciiTheme="minorHAnsi" w:hAnsiTheme="minorHAnsi" w:cstheme="minorHAnsi"/>
          <w:b/>
          <w:bCs/>
          <w:sz w:val="22"/>
          <w:szCs w:val="22"/>
        </w:rPr>
        <w:t xml:space="preserve">Monitor </w:t>
      </w:r>
      <w:r w:rsidRPr="00C33678">
        <w:rPr>
          <w:rFonts w:asciiTheme="minorHAnsi" w:hAnsiTheme="minorHAnsi" w:cstheme="minorHAnsi"/>
          <w:b/>
          <w:bCs/>
          <w:sz w:val="22"/>
          <w:szCs w:val="22"/>
        </w:rPr>
        <w:t>49"</w:t>
      </w:r>
    </w:p>
    <w:p w:rsidR="00C33678" w:rsidRPr="00AB216E" w:rsidRDefault="00C33678" w:rsidP="00C33678">
      <w:pPr>
        <w:jc w:val="both"/>
        <w:rPr>
          <w:rFonts w:asciiTheme="minorHAnsi" w:hAnsiTheme="minorHAnsi" w:cstheme="minorHAnsi"/>
          <w:bCs/>
          <w:sz w:val="22"/>
          <w:szCs w:val="22"/>
        </w:rPr>
      </w:pPr>
      <w:r w:rsidRPr="00667697">
        <w:rPr>
          <w:rFonts w:asciiTheme="minorHAnsi" w:hAnsiTheme="minorHAnsi" w:cstheme="minorHAnsi"/>
          <w:bCs/>
          <w:sz w:val="22"/>
          <w:szCs w:val="22"/>
        </w:rPr>
        <w:t>49" Samsung Odyssey C49RG90 nebo ekvivalentní</w:t>
      </w:r>
    </w:p>
    <w:p w:rsidR="00C33678" w:rsidRDefault="00C33678" w:rsidP="00C33678">
      <w:pPr>
        <w:jc w:val="both"/>
        <w:rPr>
          <w:rFonts w:asciiTheme="minorHAnsi" w:hAnsiTheme="minorHAnsi" w:cstheme="minorHAnsi"/>
          <w:bCs/>
          <w:sz w:val="22"/>
          <w:szCs w:val="22"/>
        </w:rPr>
      </w:pPr>
      <w:r w:rsidRPr="00C33678">
        <w:rPr>
          <w:rFonts w:asciiTheme="minorHAnsi" w:hAnsiTheme="minorHAnsi" w:cstheme="minorHAnsi"/>
          <w:bCs/>
          <w:sz w:val="22"/>
          <w:szCs w:val="22"/>
        </w:rPr>
        <w:t xml:space="preserve">LCD monitor prohnutý, </w:t>
      </w:r>
      <w:proofErr w:type="spellStart"/>
      <w:r w:rsidRPr="00C33678">
        <w:rPr>
          <w:rFonts w:asciiTheme="minorHAnsi" w:hAnsiTheme="minorHAnsi" w:cstheme="minorHAnsi"/>
          <w:bCs/>
          <w:sz w:val="22"/>
          <w:szCs w:val="22"/>
        </w:rPr>
        <w:t>Quad</w:t>
      </w:r>
      <w:proofErr w:type="spellEnd"/>
      <w:r w:rsidRPr="00C33678">
        <w:rPr>
          <w:rFonts w:asciiTheme="minorHAnsi" w:hAnsiTheme="minorHAnsi" w:cstheme="minorHAnsi"/>
          <w:bCs/>
          <w:sz w:val="22"/>
          <w:szCs w:val="22"/>
        </w:rPr>
        <w:t xml:space="preserve"> HD 5120 × 1440, QLED, 32:9 širokoúhlý, 4 </w:t>
      </w:r>
      <w:proofErr w:type="spellStart"/>
      <w:r w:rsidRPr="00C33678">
        <w:rPr>
          <w:rFonts w:asciiTheme="minorHAnsi" w:hAnsiTheme="minorHAnsi" w:cstheme="minorHAnsi"/>
          <w:bCs/>
          <w:sz w:val="22"/>
          <w:szCs w:val="22"/>
        </w:rPr>
        <w:t>ms</w:t>
      </w:r>
      <w:proofErr w:type="spellEnd"/>
      <w:r w:rsidRPr="00C33678">
        <w:rPr>
          <w:rFonts w:asciiTheme="minorHAnsi" w:hAnsiTheme="minorHAnsi" w:cstheme="minorHAnsi"/>
          <w:bCs/>
          <w:sz w:val="22"/>
          <w:szCs w:val="22"/>
        </w:rPr>
        <w:t xml:space="preserve">, 120Hz, </w:t>
      </w:r>
      <w:proofErr w:type="spellStart"/>
      <w:r w:rsidRPr="00C33678">
        <w:rPr>
          <w:rFonts w:asciiTheme="minorHAnsi" w:hAnsiTheme="minorHAnsi" w:cstheme="minorHAnsi"/>
          <w:bCs/>
          <w:sz w:val="22"/>
          <w:szCs w:val="22"/>
        </w:rPr>
        <w:t>FreeSync</w:t>
      </w:r>
      <w:proofErr w:type="spellEnd"/>
      <w:r w:rsidRPr="00C33678">
        <w:rPr>
          <w:rFonts w:asciiTheme="minorHAnsi" w:hAnsiTheme="minorHAnsi" w:cstheme="minorHAnsi"/>
          <w:bCs/>
          <w:sz w:val="22"/>
          <w:szCs w:val="22"/>
        </w:rPr>
        <w:t xml:space="preserve">, 10bit, HDR, 600 cd/m2, kontrast 3000:1, </w:t>
      </w:r>
      <w:proofErr w:type="spellStart"/>
      <w:r w:rsidRPr="00C33678">
        <w:rPr>
          <w:rFonts w:asciiTheme="minorHAnsi" w:hAnsiTheme="minorHAnsi" w:cstheme="minorHAnsi"/>
          <w:bCs/>
          <w:sz w:val="22"/>
          <w:szCs w:val="22"/>
        </w:rPr>
        <w:t>DisplayPort</w:t>
      </w:r>
      <w:proofErr w:type="spellEnd"/>
      <w:r w:rsidRPr="00C33678">
        <w:rPr>
          <w:rFonts w:asciiTheme="minorHAnsi" w:hAnsiTheme="minorHAnsi" w:cstheme="minorHAnsi"/>
          <w:bCs/>
          <w:sz w:val="22"/>
          <w:szCs w:val="22"/>
        </w:rPr>
        <w:t xml:space="preserve">, </w:t>
      </w:r>
      <w:proofErr w:type="spellStart"/>
      <w:r w:rsidRPr="00C33678">
        <w:rPr>
          <w:rFonts w:asciiTheme="minorHAnsi" w:hAnsiTheme="minorHAnsi" w:cstheme="minorHAnsi"/>
          <w:bCs/>
          <w:sz w:val="22"/>
          <w:szCs w:val="22"/>
        </w:rPr>
        <w:t>DisplayPort</w:t>
      </w:r>
      <w:proofErr w:type="spellEnd"/>
      <w:r w:rsidRPr="00C33678">
        <w:rPr>
          <w:rFonts w:asciiTheme="minorHAnsi" w:hAnsiTheme="minorHAnsi" w:cstheme="minorHAnsi"/>
          <w:bCs/>
          <w:sz w:val="22"/>
          <w:szCs w:val="22"/>
        </w:rPr>
        <w:t xml:space="preserve"> 1.4, HDMI 2.0, USB, sluchátkový výstup, nastavitelná výška, VESA</w:t>
      </w:r>
    </w:p>
    <w:p w:rsidR="00C33678" w:rsidRDefault="00C33678" w:rsidP="00C33678">
      <w:pPr>
        <w:jc w:val="both"/>
        <w:rPr>
          <w:rFonts w:asciiTheme="minorHAnsi" w:hAnsiTheme="minorHAnsi" w:cstheme="minorHAnsi"/>
          <w:bCs/>
          <w:sz w:val="22"/>
          <w:szCs w:val="22"/>
        </w:rPr>
      </w:pPr>
    </w:p>
    <w:p w:rsidR="00C33678" w:rsidRPr="00AB216E" w:rsidRDefault="00C33678" w:rsidP="00C33678">
      <w:pPr>
        <w:jc w:val="both"/>
        <w:rPr>
          <w:rFonts w:asciiTheme="minorHAnsi" w:hAnsiTheme="minorHAnsi" w:cstheme="minorHAnsi"/>
          <w:bCs/>
          <w:sz w:val="22"/>
          <w:szCs w:val="22"/>
        </w:rPr>
      </w:pPr>
      <w:r>
        <w:rPr>
          <w:rFonts w:asciiTheme="minorHAnsi" w:hAnsiTheme="minorHAnsi" w:cstheme="minorHAnsi"/>
          <w:bCs/>
          <w:sz w:val="22"/>
          <w:szCs w:val="22"/>
        </w:rPr>
        <w:t>Informace ke zboží</w:t>
      </w:r>
    </w:p>
    <w:p w:rsidR="00C33678" w:rsidRDefault="004C56E5" w:rsidP="00C33678">
      <w:pPr>
        <w:jc w:val="both"/>
        <w:rPr>
          <w:rFonts w:asciiTheme="minorHAnsi" w:hAnsiTheme="minorHAnsi" w:cstheme="minorHAnsi"/>
          <w:b/>
          <w:bCs/>
          <w:sz w:val="22"/>
          <w:szCs w:val="22"/>
        </w:rPr>
      </w:pPr>
      <w:hyperlink r:id="rId8" w:history="1">
        <w:r w:rsidR="00C33678" w:rsidRPr="00556661">
          <w:rPr>
            <w:rStyle w:val="Hypertextovodkaz"/>
            <w:rFonts w:asciiTheme="minorHAnsi" w:hAnsiTheme="minorHAnsi" w:cstheme="minorHAnsi"/>
            <w:b/>
            <w:bCs/>
            <w:sz w:val="22"/>
            <w:szCs w:val="22"/>
          </w:rPr>
          <w:t>https://www.alza.cz/49-samsung-c49rg90-d5622616.htm</w:t>
        </w:r>
      </w:hyperlink>
    </w:p>
    <w:p w:rsidR="00C33678" w:rsidRDefault="00C33678" w:rsidP="00C33678">
      <w:pPr>
        <w:jc w:val="both"/>
        <w:rPr>
          <w:rFonts w:asciiTheme="minorHAnsi" w:hAnsiTheme="minorHAnsi" w:cstheme="minorHAnsi"/>
          <w:b/>
          <w:sz w:val="22"/>
          <w:szCs w:val="22"/>
        </w:rPr>
      </w:pPr>
    </w:p>
    <w:p w:rsidR="00C33678" w:rsidRDefault="00C33678" w:rsidP="00C33678">
      <w:pPr>
        <w:jc w:val="both"/>
        <w:rPr>
          <w:rFonts w:asciiTheme="minorHAnsi" w:hAnsiTheme="minorHAnsi" w:cstheme="minorHAnsi"/>
          <w:b/>
          <w:sz w:val="22"/>
          <w:szCs w:val="22"/>
        </w:rPr>
      </w:pPr>
      <w:r w:rsidRPr="007A1FB4">
        <w:rPr>
          <w:rFonts w:asciiTheme="minorHAnsi" w:hAnsiTheme="minorHAnsi" w:cstheme="minorHAnsi"/>
          <w:b/>
          <w:sz w:val="22"/>
          <w:szCs w:val="22"/>
        </w:rPr>
        <w:t>Předpokládaná hodnota</w:t>
      </w:r>
      <w:r>
        <w:rPr>
          <w:rFonts w:asciiTheme="minorHAnsi" w:hAnsiTheme="minorHAnsi" w:cstheme="minorHAnsi"/>
          <w:b/>
          <w:sz w:val="22"/>
          <w:szCs w:val="22"/>
        </w:rPr>
        <w:t xml:space="preserve"> položky č. 1</w:t>
      </w:r>
      <w:r w:rsidRPr="007A1FB4">
        <w:rPr>
          <w:rFonts w:asciiTheme="minorHAnsi" w:hAnsiTheme="minorHAnsi" w:cstheme="minorHAnsi"/>
          <w:b/>
          <w:sz w:val="22"/>
          <w:szCs w:val="22"/>
        </w:rPr>
        <w:t xml:space="preserve"> veřejné zakázky je </w:t>
      </w:r>
      <w:r w:rsidRPr="00EF44BF">
        <w:rPr>
          <w:rFonts w:asciiTheme="minorHAnsi" w:hAnsiTheme="minorHAnsi" w:cstheme="minorHAnsi"/>
          <w:b/>
          <w:sz w:val="22"/>
          <w:szCs w:val="22"/>
        </w:rPr>
        <w:t xml:space="preserve">do </w:t>
      </w:r>
      <w:r w:rsidRPr="00DB39C3">
        <w:rPr>
          <w:rFonts w:asciiTheme="minorHAnsi" w:hAnsiTheme="minorHAnsi" w:cstheme="minorHAnsi"/>
          <w:b/>
          <w:sz w:val="22"/>
          <w:szCs w:val="22"/>
        </w:rPr>
        <w:t>28 tis. Kč bez DPH.</w:t>
      </w:r>
    </w:p>
    <w:p w:rsidR="00C33678" w:rsidRDefault="00C33678" w:rsidP="00C33678">
      <w:pPr>
        <w:jc w:val="both"/>
        <w:rPr>
          <w:rFonts w:asciiTheme="minorHAnsi" w:hAnsiTheme="minorHAnsi" w:cstheme="minorHAnsi"/>
          <w:bCs/>
          <w:sz w:val="22"/>
          <w:szCs w:val="22"/>
        </w:rPr>
      </w:pPr>
    </w:p>
    <w:p w:rsidR="00C33678" w:rsidRPr="00AB216E" w:rsidRDefault="00C33678" w:rsidP="00C33678">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Položka č. 2</w:t>
      </w:r>
    </w:p>
    <w:p w:rsidR="00C33678" w:rsidRDefault="00C33678" w:rsidP="00C33678">
      <w:pPr>
        <w:jc w:val="both"/>
        <w:rPr>
          <w:rFonts w:asciiTheme="minorHAnsi" w:hAnsiTheme="minorHAnsi" w:cstheme="minorHAnsi"/>
          <w:bCs/>
          <w:sz w:val="22"/>
          <w:szCs w:val="22"/>
        </w:rPr>
      </w:pPr>
    </w:p>
    <w:p w:rsidR="00C33678" w:rsidRDefault="00DB39C3" w:rsidP="00C33678">
      <w:pPr>
        <w:jc w:val="both"/>
        <w:rPr>
          <w:rFonts w:asciiTheme="minorHAnsi" w:hAnsiTheme="minorHAnsi" w:cstheme="minorHAnsi"/>
          <w:bCs/>
          <w:sz w:val="22"/>
          <w:szCs w:val="22"/>
        </w:rPr>
      </w:pPr>
      <w:r w:rsidRPr="00DB39C3">
        <w:rPr>
          <w:rFonts w:asciiTheme="minorHAnsi" w:hAnsiTheme="minorHAnsi" w:cstheme="minorHAnsi"/>
          <w:bCs/>
          <w:sz w:val="22"/>
          <w:szCs w:val="22"/>
        </w:rPr>
        <w:t>Podrobnější vymezení</w:t>
      </w:r>
      <w:r>
        <w:rPr>
          <w:rFonts w:asciiTheme="minorHAnsi" w:hAnsiTheme="minorHAnsi" w:cstheme="minorHAnsi"/>
          <w:bCs/>
          <w:sz w:val="22"/>
          <w:szCs w:val="22"/>
        </w:rPr>
        <w:t xml:space="preserve"> položky č. 2 </w:t>
      </w:r>
      <w:r w:rsidRPr="00DB39C3">
        <w:rPr>
          <w:rFonts w:asciiTheme="minorHAnsi" w:hAnsiTheme="minorHAnsi" w:cstheme="minorHAnsi"/>
          <w:bCs/>
          <w:sz w:val="22"/>
          <w:szCs w:val="22"/>
        </w:rPr>
        <w:t xml:space="preserve"> předmětu veřejné zakázky dle jednotlivých </w:t>
      </w:r>
      <w:r>
        <w:rPr>
          <w:rFonts w:asciiTheme="minorHAnsi" w:hAnsiTheme="minorHAnsi" w:cstheme="minorHAnsi"/>
          <w:bCs/>
          <w:sz w:val="22"/>
          <w:szCs w:val="22"/>
        </w:rPr>
        <w:t>složek</w:t>
      </w:r>
      <w:r w:rsidRPr="00DB39C3">
        <w:rPr>
          <w:rFonts w:asciiTheme="minorHAnsi" w:hAnsiTheme="minorHAnsi" w:cstheme="minorHAnsi"/>
          <w:bCs/>
          <w:sz w:val="22"/>
          <w:szCs w:val="22"/>
        </w:rPr>
        <w:t>, včetně technických podmínek v podrobnostech nezbytných pro zpracování nabídky, je uvedeno v příloze č. 3 výzvy k zaslání cenové nabídky, která je její nedílnou součástí.</w:t>
      </w:r>
    </w:p>
    <w:p w:rsidR="00DB39C3" w:rsidRDefault="00DB39C3" w:rsidP="00C33678">
      <w:pPr>
        <w:jc w:val="both"/>
        <w:rPr>
          <w:rFonts w:asciiTheme="minorHAnsi" w:hAnsiTheme="minorHAnsi" w:cstheme="minorHAnsi"/>
          <w:bCs/>
          <w:sz w:val="22"/>
          <w:szCs w:val="22"/>
        </w:rPr>
      </w:pPr>
    </w:p>
    <w:p w:rsidR="00C33678" w:rsidRDefault="00C33678" w:rsidP="00C33678">
      <w:pPr>
        <w:jc w:val="both"/>
        <w:rPr>
          <w:rFonts w:asciiTheme="minorHAnsi" w:hAnsiTheme="minorHAnsi" w:cstheme="minorHAnsi"/>
          <w:b/>
          <w:sz w:val="22"/>
          <w:szCs w:val="22"/>
        </w:rPr>
      </w:pPr>
      <w:r w:rsidRPr="007A1FB4">
        <w:rPr>
          <w:rFonts w:asciiTheme="minorHAnsi" w:hAnsiTheme="minorHAnsi" w:cstheme="minorHAnsi"/>
          <w:b/>
          <w:sz w:val="22"/>
          <w:szCs w:val="22"/>
        </w:rPr>
        <w:t>Předpokládaná hodnota</w:t>
      </w:r>
      <w:r>
        <w:rPr>
          <w:rFonts w:asciiTheme="minorHAnsi" w:hAnsiTheme="minorHAnsi" w:cstheme="minorHAnsi"/>
          <w:b/>
          <w:sz w:val="22"/>
          <w:szCs w:val="22"/>
        </w:rPr>
        <w:t xml:space="preserve"> položky </w:t>
      </w:r>
      <w:proofErr w:type="gramStart"/>
      <w:r>
        <w:rPr>
          <w:rFonts w:asciiTheme="minorHAnsi" w:hAnsiTheme="minorHAnsi" w:cstheme="minorHAnsi"/>
          <w:b/>
          <w:sz w:val="22"/>
          <w:szCs w:val="22"/>
        </w:rPr>
        <w:t>č. 2</w:t>
      </w:r>
      <w:r w:rsidR="00B454F6">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7A1FB4">
        <w:rPr>
          <w:rFonts w:asciiTheme="minorHAnsi" w:hAnsiTheme="minorHAnsi" w:cstheme="minorHAnsi"/>
          <w:b/>
          <w:sz w:val="22"/>
          <w:szCs w:val="22"/>
        </w:rPr>
        <w:t>veřejné</w:t>
      </w:r>
      <w:proofErr w:type="gramEnd"/>
      <w:r w:rsidRPr="007A1FB4">
        <w:rPr>
          <w:rFonts w:asciiTheme="minorHAnsi" w:hAnsiTheme="minorHAnsi" w:cstheme="minorHAnsi"/>
          <w:b/>
          <w:sz w:val="22"/>
          <w:szCs w:val="22"/>
        </w:rPr>
        <w:t xml:space="preserve"> zakázky </w:t>
      </w:r>
      <w:r w:rsidRPr="00081B40">
        <w:rPr>
          <w:rFonts w:asciiTheme="minorHAnsi" w:hAnsiTheme="minorHAnsi" w:cstheme="minorHAnsi"/>
          <w:b/>
          <w:sz w:val="22"/>
          <w:szCs w:val="22"/>
        </w:rPr>
        <w:t xml:space="preserve">je </w:t>
      </w:r>
      <w:r w:rsidR="00DB39C3" w:rsidRPr="00DB39C3">
        <w:rPr>
          <w:rFonts w:asciiTheme="minorHAnsi" w:hAnsiTheme="minorHAnsi" w:cstheme="minorHAnsi"/>
          <w:b/>
          <w:sz w:val="22"/>
          <w:szCs w:val="22"/>
        </w:rPr>
        <w:t>do 210</w:t>
      </w:r>
      <w:r w:rsidRPr="00DB39C3">
        <w:rPr>
          <w:rFonts w:asciiTheme="minorHAnsi" w:hAnsiTheme="minorHAnsi" w:cstheme="minorHAnsi"/>
          <w:b/>
          <w:sz w:val="22"/>
          <w:szCs w:val="22"/>
        </w:rPr>
        <w:t xml:space="preserve"> tis. Kč bez DPH.</w:t>
      </w:r>
    </w:p>
    <w:p w:rsidR="00DB39C3" w:rsidRPr="00190701" w:rsidRDefault="00DB39C3" w:rsidP="00190701">
      <w:pPr>
        <w:jc w:val="both"/>
        <w:rPr>
          <w:rFonts w:asciiTheme="minorHAnsi" w:hAnsiTheme="minorHAnsi" w:cstheme="minorHAnsi"/>
          <w:bCs/>
          <w:sz w:val="22"/>
          <w:szCs w:val="22"/>
        </w:rPr>
      </w:pPr>
    </w:p>
    <w:p w:rsidR="00190701" w:rsidRPr="00190701" w:rsidRDefault="00190701" w:rsidP="00190701">
      <w:pPr>
        <w:jc w:val="both"/>
        <w:rPr>
          <w:rFonts w:asciiTheme="minorHAnsi" w:hAnsiTheme="minorHAnsi" w:cstheme="minorHAnsi"/>
          <w:bCs/>
          <w:sz w:val="22"/>
          <w:szCs w:val="22"/>
        </w:rPr>
      </w:pPr>
      <w:r w:rsidRPr="00190701">
        <w:rPr>
          <w:rFonts w:asciiTheme="minorHAnsi" w:hAnsiTheme="minorHAnsi" w:cstheme="minorHAnsi"/>
          <w:bCs/>
          <w:sz w:val="22"/>
          <w:szCs w:val="22"/>
        </w:rPr>
        <w:t xml:space="preserve">Veškeré komponenty </w:t>
      </w:r>
      <w:r w:rsidR="00DB39C3">
        <w:rPr>
          <w:rFonts w:asciiTheme="minorHAnsi" w:hAnsiTheme="minorHAnsi" w:cstheme="minorHAnsi"/>
          <w:bCs/>
          <w:sz w:val="22"/>
          <w:szCs w:val="22"/>
        </w:rPr>
        <w:t>počítačů</w:t>
      </w:r>
      <w:r w:rsidRPr="00190701">
        <w:rPr>
          <w:rFonts w:asciiTheme="minorHAnsi" w:hAnsiTheme="minorHAnsi" w:cstheme="minorHAnsi"/>
          <w:bCs/>
          <w:sz w:val="22"/>
          <w:szCs w:val="22"/>
        </w:rPr>
        <w:t xml:space="preserve"> musí být nové a spojené do jednoho funkčního celku.</w:t>
      </w:r>
    </w:p>
    <w:p w:rsidR="00781421" w:rsidRDefault="00190701" w:rsidP="00190701">
      <w:pPr>
        <w:jc w:val="both"/>
        <w:rPr>
          <w:rFonts w:asciiTheme="minorHAnsi" w:hAnsiTheme="minorHAnsi" w:cstheme="minorHAnsi"/>
          <w:bCs/>
          <w:sz w:val="22"/>
          <w:szCs w:val="22"/>
        </w:rPr>
      </w:pPr>
      <w:r w:rsidRPr="00190701">
        <w:rPr>
          <w:rFonts w:asciiTheme="minorHAnsi" w:hAnsiTheme="minorHAnsi" w:cstheme="minorHAnsi"/>
          <w:bCs/>
          <w:sz w:val="22"/>
          <w:szCs w:val="22"/>
        </w:rPr>
        <w:t>Veškeré výše uvedené parametry jsou uváděny jako minimální.</w:t>
      </w:r>
    </w:p>
    <w:p w:rsidR="00190701" w:rsidRDefault="00190701" w:rsidP="00190701">
      <w:pPr>
        <w:jc w:val="both"/>
        <w:rPr>
          <w:rFonts w:asciiTheme="minorHAnsi" w:hAnsiTheme="minorHAnsi" w:cstheme="minorHAnsi"/>
          <w:bCs/>
          <w:sz w:val="22"/>
          <w:szCs w:val="22"/>
        </w:rPr>
      </w:pPr>
    </w:p>
    <w:p w:rsidR="00DB39C3" w:rsidRDefault="00DB39C3" w:rsidP="00190701">
      <w:pPr>
        <w:jc w:val="both"/>
        <w:rPr>
          <w:rFonts w:asciiTheme="minorHAnsi" w:hAnsiTheme="minorHAnsi" w:cstheme="minorHAnsi"/>
          <w:bCs/>
          <w:sz w:val="22"/>
          <w:szCs w:val="22"/>
        </w:rPr>
      </w:pPr>
      <w:r w:rsidRPr="00DB39C3">
        <w:rPr>
          <w:rFonts w:asciiTheme="minorHAnsi" w:hAnsiTheme="minorHAnsi" w:cstheme="minorHAnsi"/>
          <w:bCs/>
          <w:sz w:val="22"/>
          <w:szCs w:val="22"/>
        </w:rPr>
        <w:t>Součástí předmětu plnění veřejné zakázky je také doprava na místo plnění určené Zadavatelem</w:t>
      </w:r>
      <w:r>
        <w:rPr>
          <w:rFonts w:asciiTheme="minorHAnsi" w:hAnsiTheme="minorHAnsi" w:cstheme="minorHAnsi"/>
          <w:bCs/>
          <w:sz w:val="22"/>
          <w:szCs w:val="22"/>
        </w:rPr>
        <w:t xml:space="preserve"> a</w:t>
      </w:r>
      <w:r w:rsidRPr="00DB39C3">
        <w:rPr>
          <w:rFonts w:asciiTheme="minorHAnsi" w:hAnsiTheme="minorHAnsi" w:cstheme="minorHAnsi"/>
          <w:bCs/>
          <w:sz w:val="22"/>
          <w:szCs w:val="22"/>
        </w:rPr>
        <w:t xml:space="preserve"> vykládka dodávky </w:t>
      </w:r>
      <w:r>
        <w:rPr>
          <w:rFonts w:asciiTheme="minorHAnsi" w:hAnsiTheme="minorHAnsi" w:cstheme="minorHAnsi"/>
          <w:bCs/>
          <w:sz w:val="22"/>
          <w:szCs w:val="22"/>
        </w:rPr>
        <w:t>výpočetní techniky</w:t>
      </w:r>
      <w:r w:rsidRPr="00DB39C3">
        <w:rPr>
          <w:rFonts w:asciiTheme="minorHAnsi" w:hAnsiTheme="minorHAnsi" w:cstheme="minorHAnsi"/>
          <w:bCs/>
          <w:sz w:val="22"/>
          <w:szCs w:val="22"/>
        </w:rPr>
        <w:t xml:space="preserve"> do určených místností, kterou zajistí vybraný dodavatel podle pokynů Zadavatele</w:t>
      </w:r>
      <w:r>
        <w:rPr>
          <w:rFonts w:asciiTheme="minorHAnsi" w:hAnsiTheme="minorHAnsi" w:cstheme="minorHAnsi"/>
          <w:bCs/>
          <w:sz w:val="22"/>
          <w:szCs w:val="22"/>
        </w:rPr>
        <w:t>.</w:t>
      </w:r>
    </w:p>
    <w:p w:rsidR="00DB39C3" w:rsidRDefault="00DB39C3" w:rsidP="00190701">
      <w:pPr>
        <w:jc w:val="both"/>
        <w:rPr>
          <w:rFonts w:asciiTheme="minorHAnsi" w:hAnsiTheme="minorHAnsi" w:cstheme="minorHAnsi"/>
          <w:bCs/>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087A1E" w:rsidRPr="007A1FB4" w:rsidRDefault="00087A1E"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7A1FB4">
        <w:rPr>
          <w:rFonts w:asciiTheme="minorHAnsi" w:hAnsiTheme="minorHAnsi" w:cstheme="minorHAnsi"/>
          <w:sz w:val="22"/>
          <w:szCs w:val="22"/>
        </w:rPr>
        <w:t>Kontaktní</w:t>
      </w:r>
      <w:r w:rsidR="00AD7E19">
        <w:rPr>
          <w:rFonts w:asciiTheme="minorHAnsi" w:hAnsiTheme="minorHAnsi" w:cstheme="minorHAnsi"/>
          <w:sz w:val="22"/>
          <w:szCs w:val="22"/>
        </w:rPr>
        <w:t>mi osobami pro případné dotazy jsou</w:t>
      </w:r>
      <w:r w:rsidRPr="007A1FB4">
        <w:rPr>
          <w:rFonts w:asciiTheme="minorHAnsi" w:hAnsiTheme="minorHAnsi" w:cstheme="minorHAnsi"/>
          <w:sz w:val="22"/>
          <w:szCs w:val="22"/>
        </w:rPr>
        <w:t xml:space="preserve"> </w:t>
      </w:r>
      <w:proofErr w:type="spellStart"/>
      <w:r w:rsidR="009C7FE4">
        <w:rPr>
          <w:rFonts w:asciiTheme="minorHAnsi" w:hAnsiTheme="minorHAnsi" w:cstheme="minorHAnsi"/>
          <w:sz w:val="22"/>
          <w:szCs w:val="22"/>
        </w:rPr>
        <w:t>xxxxxxxxxx</w:t>
      </w:r>
      <w:proofErr w:type="spellEnd"/>
      <w:r w:rsidR="00AD7E19">
        <w:rPr>
          <w:rFonts w:asciiTheme="minorHAnsi" w:hAnsiTheme="minorHAnsi" w:cstheme="minorHAnsi"/>
          <w:sz w:val="22"/>
          <w:szCs w:val="22"/>
        </w:rPr>
        <w:t xml:space="preserve">, </w:t>
      </w:r>
      <w:r w:rsidR="00AD7E19" w:rsidRPr="004B7A94">
        <w:rPr>
          <w:rFonts w:asciiTheme="minorHAnsi" w:hAnsiTheme="minorHAnsi" w:cstheme="minorHAnsi"/>
          <w:sz w:val="22"/>
          <w:szCs w:val="22"/>
        </w:rPr>
        <w:t>tel.</w:t>
      </w:r>
      <w:r w:rsidR="004E2074" w:rsidRPr="004B7A94">
        <w:rPr>
          <w:rFonts w:asciiTheme="minorHAnsi" w:hAnsiTheme="minorHAnsi" w:cstheme="minorHAnsi"/>
          <w:sz w:val="22"/>
          <w:szCs w:val="22"/>
        </w:rPr>
        <w:t xml:space="preserve"> </w:t>
      </w:r>
      <w:proofErr w:type="spellStart"/>
      <w:r w:rsidR="009C7FE4">
        <w:rPr>
          <w:rFonts w:asciiTheme="minorHAnsi" w:hAnsiTheme="minorHAnsi" w:cstheme="minorHAnsi"/>
          <w:sz w:val="22"/>
          <w:szCs w:val="22"/>
        </w:rPr>
        <w:t>xxxxxxxxxxx</w:t>
      </w:r>
      <w:proofErr w:type="spellEnd"/>
      <w:r w:rsidR="00243053">
        <w:rPr>
          <w:rFonts w:asciiTheme="minorHAnsi" w:hAnsiTheme="minorHAnsi" w:cstheme="minorHAnsi"/>
          <w:sz w:val="22"/>
          <w:szCs w:val="22"/>
        </w:rPr>
        <w:t xml:space="preserve"> </w:t>
      </w:r>
      <w:r w:rsidR="004E2074" w:rsidRPr="004B7A94">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9C7FE4">
        <w:rPr>
          <w:rFonts w:asciiTheme="minorHAnsi" w:hAnsiTheme="minorHAnsi" w:cstheme="minorHAnsi"/>
          <w:sz w:val="22"/>
          <w:szCs w:val="22"/>
        </w:rPr>
        <w:t>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r w:rsidR="009C7FE4">
        <w:rPr>
          <w:rFonts w:asciiTheme="minorHAnsi" w:hAnsiTheme="minorHAnsi" w:cstheme="minorHAnsi"/>
          <w:sz w:val="22"/>
          <w:szCs w:val="22"/>
        </w:rPr>
        <w:t>xxxxxxxxxxx</w:t>
      </w:r>
      <w:bookmarkStart w:id="0" w:name="_GoBack"/>
      <w:bookmarkEnd w:id="0"/>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E17195" w:rsidRPr="00D5269C" w:rsidRDefault="00E17195" w:rsidP="004314F0">
      <w:pPr>
        <w:jc w:val="both"/>
        <w:rPr>
          <w:rFonts w:asciiTheme="minorHAnsi" w:hAnsiTheme="minorHAnsi" w:cstheme="minorHAnsi"/>
          <w:sz w:val="22"/>
          <w:szCs w:val="22"/>
        </w:rPr>
      </w:pPr>
    </w:p>
    <w:p w:rsidR="005869BF" w:rsidRDefault="005869BF" w:rsidP="004314F0">
      <w:pPr>
        <w:jc w:val="both"/>
        <w:rPr>
          <w:rFonts w:asciiTheme="minorHAnsi" w:hAnsiTheme="minorHAnsi" w:cstheme="minorHAnsi"/>
          <w:b/>
          <w:sz w:val="22"/>
          <w:szCs w:val="22"/>
        </w:rPr>
      </w:pPr>
      <w:r w:rsidRPr="00CE2D2F">
        <w:rPr>
          <w:rFonts w:asciiTheme="minorHAnsi" w:hAnsiTheme="minorHAnsi" w:cstheme="minorHAnsi"/>
          <w:b/>
          <w:sz w:val="22"/>
          <w:szCs w:val="22"/>
        </w:rPr>
        <w:t>Předpokládaná hodnota</w:t>
      </w:r>
      <w:r w:rsidR="00BE1FFD" w:rsidRPr="00CE2D2F">
        <w:rPr>
          <w:rFonts w:asciiTheme="minorHAnsi" w:hAnsiTheme="minorHAnsi" w:cstheme="minorHAnsi"/>
          <w:b/>
          <w:sz w:val="22"/>
          <w:szCs w:val="22"/>
        </w:rPr>
        <w:t xml:space="preserve"> celé</w:t>
      </w:r>
      <w:r w:rsidRPr="00CE2D2F">
        <w:rPr>
          <w:rFonts w:asciiTheme="minorHAnsi" w:hAnsiTheme="minorHAnsi" w:cstheme="minorHAnsi"/>
          <w:b/>
          <w:sz w:val="22"/>
          <w:szCs w:val="22"/>
        </w:rPr>
        <w:t xml:space="preserve"> veřejné zakázky </w:t>
      </w:r>
      <w:r w:rsidRPr="00114051">
        <w:rPr>
          <w:rFonts w:asciiTheme="minorHAnsi" w:hAnsiTheme="minorHAnsi" w:cstheme="minorHAnsi"/>
          <w:b/>
          <w:sz w:val="22"/>
          <w:szCs w:val="22"/>
        </w:rPr>
        <w:t xml:space="preserve">je </w:t>
      </w:r>
      <w:r w:rsidR="00D21743" w:rsidRPr="00114051">
        <w:rPr>
          <w:rFonts w:asciiTheme="minorHAnsi" w:hAnsiTheme="minorHAnsi" w:cstheme="minorHAnsi"/>
          <w:b/>
          <w:sz w:val="22"/>
          <w:szCs w:val="22"/>
        </w:rPr>
        <w:t>do</w:t>
      </w:r>
      <w:r w:rsidR="0035597A" w:rsidRPr="00114051">
        <w:rPr>
          <w:rFonts w:asciiTheme="minorHAnsi" w:hAnsiTheme="minorHAnsi" w:cstheme="minorHAnsi"/>
          <w:b/>
          <w:sz w:val="22"/>
          <w:szCs w:val="22"/>
        </w:rPr>
        <w:t xml:space="preserve"> </w:t>
      </w:r>
      <w:r w:rsidR="00DB39C3" w:rsidRPr="00DB39C3">
        <w:rPr>
          <w:rFonts w:asciiTheme="minorHAnsi" w:hAnsiTheme="minorHAnsi" w:cstheme="minorHAnsi"/>
          <w:b/>
          <w:sz w:val="22"/>
          <w:szCs w:val="22"/>
        </w:rPr>
        <w:t>238</w:t>
      </w:r>
      <w:r w:rsidR="004B32B3" w:rsidRPr="00DB39C3">
        <w:rPr>
          <w:rFonts w:asciiTheme="minorHAnsi" w:hAnsiTheme="minorHAnsi" w:cstheme="minorHAnsi"/>
          <w:b/>
          <w:sz w:val="22"/>
          <w:szCs w:val="22"/>
        </w:rPr>
        <w:t xml:space="preserve"> </w:t>
      </w:r>
      <w:r w:rsidR="002A1848" w:rsidRPr="00DB39C3">
        <w:rPr>
          <w:rFonts w:asciiTheme="minorHAnsi" w:hAnsiTheme="minorHAnsi" w:cstheme="minorHAnsi"/>
          <w:b/>
          <w:sz w:val="22"/>
          <w:szCs w:val="22"/>
        </w:rPr>
        <w:t>tis.</w:t>
      </w:r>
      <w:r w:rsidRPr="00DB39C3">
        <w:rPr>
          <w:rFonts w:asciiTheme="minorHAnsi" w:hAnsiTheme="minorHAnsi" w:cstheme="minorHAnsi"/>
          <w:b/>
          <w:sz w:val="22"/>
          <w:szCs w:val="22"/>
        </w:rPr>
        <w:t xml:space="preserve"> Kč bez DPH.</w:t>
      </w:r>
    </w:p>
    <w:p w:rsidR="00D86A02" w:rsidRDefault="00087A1E" w:rsidP="004314F0">
      <w:pPr>
        <w:jc w:val="both"/>
        <w:rPr>
          <w:rFonts w:asciiTheme="minorHAnsi" w:hAnsiTheme="minorHAnsi" w:cstheme="minorHAnsi"/>
          <w:sz w:val="22"/>
          <w:szCs w:val="22"/>
        </w:rPr>
      </w:pPr>
      <w:r w:rsidRPr="00087A1E">
        <w:rPr>
          <w:rFonts w:asciiTheme="minorHAnsi" w:hAnsiTheme="minorHAnsi" w:cstheme="minorHAnsi"/>
          <w:sz w:val="22"/>
          <w:szCs w:val="22"/>
        </w:rPr>
        <w:t>Zadavatel výslovně upozorňuje, že nepředpokládá překročení předpokládané hodnoty veřejné zakázky v nabídkách účastníků.</w:t>
      </w:r>
    </w:p>
    <w:p w:rsidR="0003204D" w:rsidRDefault="00C33678" w:rsidP="004314F0">
      <w:pPr>
        <w:jc w:val="both"/>
        <w:rPr>
          <w:rFonts w:asciiTheme="minorHAnsi" w:hAnsiTheme="minorHAnsi" w:cstheme="minorHAnsi"/>
          <w:sz w:val="22"/>
          <w:szCs w:val="22"/>
        </w:rPr>
      </w:pPr>
      <w:r w:rsidRPr="00C33678">
        <w:rPr>
          <w:rFonts w:asciiTheme="minorHAnsi" w:hAnsiTheme="minorHAnsi" w:cstheme="minorHAnsi"/>
          <w:sz w:val="22"/>
          <w:szCs w:val="22"/>
        </w:rPr>
        <w:t>Předpokládaná hodnota celé veřejné zakázky představuje současně nejvýše přípustnou výši nabídkové ceny; nerespektování tohoto požadavku ze strany účastníka bude považováno za nesplnění zadávacích podmínek. Rovněž dílčí nabídková cena pro jednotlivé položky č. 1 a 2 nesmí překročit jejich předpokládanou hodnotu.</w:t>
      </w:r>
    </w:p>
    <w:p w:rsidR="00087A1E" w:rsidRPr="004C1972" w:rsidRDefault="00087A1E"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t>3</w:t>
      </w:r>
      <w:r w:rsidR="004314F0" w:rsidRPr="004C1972">
        <w:rPr>
          <w:rFonts w:asciiTheme="minorHAnsi" w:hAnsiTheme="minorHAnsi" w:cstheme="minorHAnsi"/>
          <w:b/>
          <w:bCs/>
          <w:sz w:val="22"/>
          <w:szCs w:val="22"/>
        </w:rPr>
        <w:t>. Doba plnění</w:t>
      </w:r>
      <w:r w:rsidR="00AA4D49">
        <w:rPr>
          <w:rFonts w:asciiTheme="minorHAnsi" w:hAnsiTheme="minorHAnsi" w:cstheme="minorHAnsi"/>
          <w:b/>
          <w:bCs/>
          <w:sz w:val="22"/>
          <w:szCs w:val="22"/>
        </w:rPr>
        <w:t xml:space="preserve"> a místo</w:t>
      </w:r>
      <w:r w:rsidR="004314F0" w:rsidRPr="004C1972">
        <w:rPr>
          <w:rFonts w:asciiTheme="minorHAnsi" w:hAnsiTheme="minorHAnsi" w:cstheme="minorHAnsi"/>
          <w:b/>
          <w:bCs/>
          <w:sz w:val="22"/>
          <w:szCs w:val="22"/>
        </w:rPr>
        <w:t xml:space="preserve"> veřejné zakázky:</w:t>
      </w:r>
    </w:p>
    <w:p w:rsidR="0076105D" w:rsidRDefault="0076105D" w:rsidP="0076105D">
      <w:pPr>
        <w:jc w:val="both"/>
        <w:rPr>
          <w:rFonts w:asciiTheme="minorHAnsi" w:hAnsiTheme="minorHAnsi" w:cstheme="minorHAnsi"/>
          <w:sz w:val="22"/>
          <w:szCs w:val="22"/>
        </w:rPr>
      </w:pPr>
      <w:r w:rsidRPr="0076105D">
        <w:rPr>
          <w:rFonts w:asciiTheme="minorHAnsi" w:hAnsiTheme="minorHAnsi" w:cstheme="minorHAnsi"/>
          <w:sz w:val="22"/>
          <w:szCs w:val="22"/>
        </w:rPr>
        <w:t xml:space="preserve">Termín realizace veřejné zakázky </w:t>
      </w:r>
      <w:r w:rsidR="00190701">
        <w:rPr>
          <w:rFonts w:asciiTheme="minorHAnsi" w:hAnsiTheme="minorHAnsi" w:cstheme="minorHAnsi"/>
          <w:sz w:val="22"/>
          <w:szCs w:val="22"/>
        </w:rPr>
        <w:t xml:space="preserve">je </w:t>
      </w:r>
      <w:r w:rsidR="00190701" w:rsidRPr="00667697">
        <w:rPr>
          <w:rFonts w:asciiTheme="minorHAnsi" w:hAnsiTheme="minorHAnsi" w:cstheme="minorHAnsi"/>
          <w:sz w:val="22"/>
          <w:szCs w:val="22"/>
        </w:rPr>
        <w:t xml:space="preserve">do </w:t>
      </w:r>
      <w:r w:rsidR="00EB52E7" w:rsidRPr="00667697">
        <w:rPr>
          <w:rFonts w:asciiTheme="minorHAnsi" w:hAnsiTheme="minorHAnsi" w:cstheme="minorHAnsi"/>
          <w:sz w:val="22"/>
          <w:szCs w:val="22"/>
        </w:rPr>
        <w:t>30. listopadu</w:t>
      </w:r>
      <w:r w:rsidR="006C7E10" w:rsidRPr="00667697">
        <w:rPr>
          <w:rFonts w:asciiTheme="minorHAnsi" w:hAnsiTheme="minorHAnsi" w:cstheme="minorHAnsi"/>
          <w:sz w:val="22"/>
          <w:szCs w:val="22"/>
        </w:rPr>
        <w:t xml:space="preserve"> </w:t>
      </w:r>
      <w:r w:rsidR="00A03670" w:rsidRPr="00667697">
        <w:rPr>
          <w:rFonts w:asciiTheme="minorHAnsi" w:hAnsiTheme="minorHAnsi" w:cstheme="minorHAnsi"/>
          <w:sz w:val="22"/>
          <w:szCs w:val="22"/>
        </w:rPr>
        <w:t>2020</w:t>
      </w:r>
      <w:r w:rsidRPr="00667697">
        <w:rPr>
          <w:rFonts w:asciiTheme="minorHAnsi" w:hAnsiTheme="minorHAnsi" w:cstheme="minorHAnsi"/>
          <w:sz w:val="22"/>
          <w:szCs w:val="22"/>
        </w:rPr>
        <w:t>.</w:t>
      </w:r>
      <w:r w:rsidRPr="00A03670">
        <w:rPr>
          <w:rFonts w:asciiTheme="minorHAnsi" w:hAnsiTheme="minorHAnsi" w:cstheme="minorHAnsi"/>
          <w:sz w:val="22"/>
          <w:szCs w:val="22"/>
        </w:rPr>
        <w:t xml:space="preserve"> </w:t>
      </w:r>
    </w:p>
    <w:p w:rsidR="00063F69" w:rsidRDefault="00063F69" w:rsidP="0076105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vymezeným časovým intervalem</w:t>
      </w:r>
      <w:r w:rsidRPr="00063F69">
        <w:rPr>
          <w:rFonts w:asciiTheme="minorHAnsi" w:hAnsiTheme="minorHAnsi" w:cstheme="minorHAnsi"/>
          <w:sz w:val="22"/>
          <w:szCs w:val="22"/>
        </w:rPr>
        <w:t>.</w:t>
      </w:r>
    </w:p>
    <w:p w:rsidR="00860E62" w:rsidRPr="0076105D" w:rsidRDefault="00860E62" w:rsidP="0076105D">
      <w:pPr>
        <w:jc w:val="both"/>
        <w:rPr>
          <w:rFonts w:asciiTheme="minorHAnsi" w:hAnsiTheme="minorHAnsi" w:cstheme="minorHAnsi"/>
          <w:sz w:val="22"/>
          <w:szCs w:val="22"/>
        </w:rPr>
      </w:pPr>
      <w:r w:rsidRPr="00860E62">
        <w:rPr>
          <w:rFonts w:asciiTheme="minorHAnsi" w:hAnsiTheme="minorHAnsi" w:cstheme="minorHAnsi"/>
          <w:sz w:val="22"/>
          <w:szCs w:val="22"/>
        </w:rPr>
        <w:lastRenderedPageBreak/>
        <w:t>Termín plnění veřejné zakázky je závazný, jeho překročení bude považováno za nesplnění zadávacích podmínek.</w:t>
      </w:r>
    </w:p>
    <w:p w:rsidR="008F004F" w:rsidRDefault="008F004F" w:rsidP="0076105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rsidR="008F004F" w:rsidRDefault="008F004F" w:rsidP="0076105D">
      <w:pPr>
        <w:jc w:val="both"/>
        <w:rPr>
          <w:rFonts w:asciiTheme="minorHAnsi" w:hAnsiTheme="minorHAnsi" w:cstheme="minorHAnsi"/>
          <w:sz w:val="22"/>
          <w:szCs w:val="22"/>
        </w:rPr>
      </w:pPr>
    </w:p>
    <w:p w:rsidR="004314F0" w:rsidRDefault="0076105D" w:rsidP="0076105D">
      <w:pPr>
        <w:jc w:val="both"/>
        <w:rPr>
          <w:rFonts w:asciiTheme="minorHAnsi" w:hAnsiTheme="minorHAnsi" w:cstheme="minorHAnsi"/>
          <w:sz w:val="22"/>
          <w:szCs w:val="22"/>
        </w:rPr>
      </w:pPr>
      <w:r w:rsidRPr="0076105D">
        <w:rPr>
          <w:rFonts w:asciiTheme="minorHAnsi" w:hAnsiTheme="minorHAnsi" w:cstheme="minorHAnsi"/>
          <w:sz w:val="22"/>
          <w:szCs w:val="22"/>
        </w:rPr>
        <w:t xml:space="preserve">Místem plnění veřejné zakázky </w:t>
      </w:r>
      <w:r w:rsidR="006C7E10">
        <w:rPr>
          <w:rFonts w:asciiTheme="minorHAnsi" w:hAnsiTheme="minorHAnsi" w:cstheme="minorHAnsi"/>
          <w:sz w:val="22"/>
          <w:szCs w:val="22"/>
        </w:rPr>
        <w:t>je sídlo</w:t>
      </w:r>
      <w:r w:rsidRPr="0076105D">
        <w:rPr>
          <w:rFonts w:asciiTheme="minorHAnsi" w:hAnsiTheme="minorHAnsi" w:cstheme="minorHAnsi"/>
          <w:sz w:val="22"/>
          <w:szCs w:val="22"/>
        </w:rPr>
        <w:t xml:space="preserve"> Pražské konzervatoře </w:t>
      </w:r>
      <w:r w:rsidR="006C7E10">
        <w:rPr>
          <w:rFonts w:asciiTheme="minorHAnsi" w:hAnsiTheme="minorHAnsi" w:cstheme="minorHAnsi"/>
          <w:sz w:val="22"/>
          <w:szCs w:val="22"/>
        </w:rPr>
        <w:t xml:space="preserve">na </w:t>
      </w:r>
      <w:r w:rsidRPr="0076105D">
        <w:rPr>
          <w:rFonts w:asciiTheme="minorHAnsi" w:hAnsiTheme="minorHAnsi" w:cstheme="minorHAnsi"/>
          <w:sz w:val="22"/>
          <w:szCs w:val="22"/>
        </w:rPr>
        <w:t>adrese „Na Rejdišti 1, Praha 1„.</w:t>
      </w:r>
    </w:p>
    <w:p w:rsidR="0076105D" w:rsidRPr="004C1972" w:rsidRDefault="0076105D" w:rsidP="0076105D">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sidRPr="00667697">
        <w:rPr>
          <w:rFonts w:asciiTheme="minorHAnsi" w:hAnsiTheme="minorHAnsi" w:cstheme="minorHAnsi"/>
          <w:b/>
          <w:sz w:val="22"/>
          <w:szCs w:val="22"/>
        </w:rPr>
        <w:t>4</w:t>
      </w:r>
      <w:r w:rsidR="004314F0" w:rsidRPr="00667697">
        <w:rPr>
          <w:rFonts w:asciiTheme="minorHAnsi" w:hAnsiTheme="minorHAnsi" w:cstheme="minorHAnsi"/>
          <w:b/>
          <w:sz w:val="22"/>
          <w:szCs w:val="22"/>
        </w:rPr>
        <w:t>. Odůvodnění veřejné zakázky:</w:t>
      </w:r>
    </w:p>
    <w:p w:rsidR="00190701" w:rsidRDefault="00667697" w:rsidP="00A5290C">
      <w:pPr>
        <w:jc w:val="both"/>
        <w:rPr>
          <w:rFonts w:asciiTheme="minorHAnsi" w:hAnsiTheme="minorHAnsi" w:cstheme="minorHAnsi"/>
          <w:sz w:val="22"/>
          <w:szCs w:val="22"/>
        </w:rPr>
      </w:pPr>
      <w:r w:rsidRPr="00667697">
        <w:rPr>
          <w:rFonts w:asciiTheme="minorHAnsi" w:hAnsiTheme="minorHAnsi" w:cstheme="minorHAnsi"/>
          <w:sz w:val="22"/>
          <w:szCs w:val="22"/>
        </w:rPr>
        <w:t>Stávající technické vybavení Pražské konzervatoře je pro potřeby distanční výuky nedostatečné. Notebooky, tablety a další vybavení rozšíří možnosti online výuky v hromadných i individuálních předmětech. Pro potřeby distanční výuky z prostor školy (kvůli vybavení hudebními nástroji apod.) je důležité také pokrytí bezdrátovým připojením k internetu.</w:t>
      </w:r>
    </w:p>
    <w:p w:rsidR="00667697" w:rsidRPr="00A5290C" w:rsidRDefault="00667697" w:rsidP="00A5290C">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4C1972">
        <w:rPr>
          <w:rFonts w:asciiTheme="minorHAnsi" w:hAnsiTheme="minorHAnsi" w:cstheme="minorHAnsi"/>
          <w:b/>
          <w:sz w:val="22"/>
          <w:szCs w:val="22"/>
        </w:rPr>
        <w:t>. Požadavky na zpracování nabídkové ceny: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6C7E10">
        <w:rPr>
          <w:rFonts w:asciiTheme="minorHAnsi" w:hAnsiTheme="minorHAnsi" w:cstheme="minorHAnsi"/>
          <w:sz w:val="22"/>
          <w:szCs w:val="22"/>
        </w:rPr>
        <w:t xml:space="preserve"> instalace, zaškolení,</w:t>
      </w:r>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190701">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E147B7" w:rsidRDefault="004314F0" w:rsidP="003948CA">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C21271" w:rsidRPr="004C1972" w:rsidRDefault="00C21271" w:rsidP="003948CA">
      <w:pPr>
        <w:jc w:val="both"/>
        <w:outlineLvl w:val="0"/>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t>6</w:t>
      </w:r>
      <w:r w:rsidR="004314F0" w:rsidRPr="004C1972">
        <w:rPr>
          <w:rFonts w:asciiTheme="minorHAnsi" w:hAnsiTheme="minorHAnsi" w:cstheme="minorHAnsi"/>
          <w:b/>
          <w:bCs/>
          <w:sz w:val="22"/>
          <w:szCs w:val="22"/>
        </w:rPr>
        <w:t>. Platební podmínky:</w:t>
      </w:r>
    </w:p>
    <w:p w:rsidR="00DA3EFC" w:rsidRPr="00DA3EFC" w:rsidRDefault="00063F69" w:rsidP="00DA3EFC">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rsidR="00063F69" w:rsidRDefault="00051D26" w:rsidP="00B25A74">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sidR="00DA3EFC">
        <w:rPr>
          <w:rFonts w:asciiTheme="minorHAnsi" w:hAnsiTheme="minorHAnsi" w:cstheme="minorHAnsi"/>
          <w:sz w:val="22"/>
          <w:szCs w:val="22"/>
        </w:rPr>
        <w:t>lhůta</w:t>
      </w:r>
      <w:r w:rsidRPr="009E5A65">
        <w:rPr>
          <w:rFonts w:asciiTheme="minorHAnsi" w:hAnsiTheme="minorHAnsi" w:cstheme="minorHAnsi"/>
          <w:sz w:val="22"/>
          <w:szCs w:val="22"/>
        </w:rPr>
        <w:t xml:space="preserve"> na </w:t>
      </w:r>
      <w:r w:rsidR="003948CA" w:rsidRPr="009E5A65">
        <w:rPr>
          <w:rFonts w:asciiTheme="minorHAnsi" w:hAnsiTheme="minorHAnsi" w:cstheme="minorHAnsi"/>
          <w:sz w:val="22"/>
          <w:szCs w:val="22"/>
        </w:rPr>
        <w:t xml:space="preserve">předmět veřejné zakázky </w:t>
      </w:r>
      <w:r w:rsidR="00AB19A6" w:rsidRPr="009E5A65">
        <w:rPr>
          <w:rFonts w:asciiTheme="minorHAnsi" w:hAnsiTheme="minorHAnsi" w:cstheme="minorHAnsi"/>
          <w:sz w:val="22"/>
          <w:szCs w:val="22"/>
        </w:rPr>
        <w:t xml:space="preserve">bude činit </w:t>
      </w:r>
      <w:r w:rsidR="00AB19A6" w:rsidRPr="005A660B">
        <w:rPr>
          <w:rFonts w:asciiTheme="minorHAnsi" w:hAnsiTheme="minorHAnsi" w:cstheme="minorHAnsi"/>
          <w:sz w:val="22"/>
          <w:szCs w:val="22"/>
        </w:rPr>
        <w:t xml:space="preserve">minimálně </w:t>
      </w:r>
      <w:r w:rsidR="00860E62">
        <w:rPr>
          <w:rFonts w:asciiTheme="minorHAnsi" w:hAnsiTheme="minorHAnsi" w:cstheme="minorHAnsi"/>
          <w:sz w:val="22"/>
          <w:szCs w:val="22"/>
        </w:rPr>
        <w:t>24</w:t>
      </w:r>
      <w:r w:rsidR="003948CA" w:rsidRPr="005A660B">
        <w:rPr>
          <w:rFonts w:asciiTheme="minorHAnsi" w:hAnsiTheme="minorHAnsi" w:cstheme="minorHAnsi"/>
          <w:sz w:val="22"/>
          <w:szCs w:val="22"/>
        </w:rPr>
        <w:t>měsíců.</w:t>
      </w:r>
    </w:p>
    <w:p w:rsidR="00A3260B" w:rsidRDefault="00B25A74" w:rsidP="00B25A74">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sidR="00860E62">
        <w:rPr>
          <w:rFonts w:asciiTheme="minorHAnsi" w:hAnsiTheme="minorHAnsi" w:cstheme="minorHAnsi"/>
          <w:sz w:val="22"/>
          <w:szCs w:val="22"/>
        </w:rPr>
        <w:t>h zadavatelem, bude minimálně 30</w:t>
      </w:r>
      <w:r w:rsidRPr="00B25A74">
        <w:rPr>
          <w:rFonts w:asciiTheme="minorHAnsi" w:hAnsiTheme="minorHAnsi" w:cstheme="minorHAnsi"/>
          <w:sz w:val="22"/>
          <w:szCs w:val="22"/>
        </w:rPr>
        <w:t xml:space="preserve"> dní.</w:t>
      </w:r>
    </w:p>
    <w:p w:rsidR="00063F69" w:rsidRDefault="00063F69" w:rsidP="00B25A74">
      <w:pPr>
        <w:jc w:val="both"/>
        <w:rPr>
          <w:rFonts w:asciiTheme="minorHAnsi" w:hAnsiTheme="minorHAnsi" w:cstheme="minorHAnsi"/>
          <w:sz w:val="22"/>
          <w:szCs w:val="22"/>
        </w:rPr>
      </w:pPr>
      <w:r>
        <w:rPr>
          <w:rFonts w:asciiTheme="minorHAnsi" w:hAnsiTheme="minorHAnsi" w:cstheme="minorHAnsi"/>
          <w:sz w:val="22"/>
          <w:szCs w:val="22"/>
        </w:rPr>
        <w:t>Podrobné obchodní a platební podmínky</w:t>
      </w:r>
      <w:r w:rsidR="009E52F3">
        <w:rPr>
          <w:rFonts w:asciiTheme="minorHAnsi" w:hAnsiTheme="minorHAnsi" w:cstheme="minorHAnsi"/>
          <w:sz w:val="22"/>
          <w:szCs w:val="22"/>
        </w:rPr>
        <w:t>, neuvedené ve výzvě či zadávací dokumentaci,</w:t>
      </w:r>
      <w:r>
        <w:rPr>
          <w:rFonts w:asciiTheme="minorHAnsi" w:hAnsiTheme="minorHAnsi" w:cstheme="minorHAnsi"/>
          <w:sz w:val="22"/>
          <w:szCs w:val="22"/>
        </w:rPr>
        <w:t xml:space="preserve"> budou vymezeny</w:t>
      </w:r>
      <w:r w:rsidR="009E52F3">
        <w:rPr>
          <w:rFonts w:asciiTheme="minorHAnsi" w:hAnsiTheme="minorHAnsi" w:cstheme="minorHAnsi"/>
          <w:sz w:val="22"/>
          <w:szCs w:val="22"/>
        </w:rPr>
        <w:t xml:space="preserve"> až</w:t>
      </w:r>
      <w:r w:rsidR="006C7E10">
        <w:rPr>
          <w:rFonts w:asciiTheme="minorHAnsi" w:hAnsiTheme="minorHAnsi" w:cstheme="minorHAnsi"/>
          <w:sz w:val="22"/>
          <w:szCs w:val="22"/>
        </w:rPr>
        <w:t xml:space="preserve"> v kupní smlouvě</w:t>
      </w:r>
      <w:r w:rsidR="00480520">
        <w:rPr>
          <w:rFonts w:asciiTheme="minorHAnsi" w:hAnsiTheme="minorHAnsi" w:cstheme="minorHAnsi"/>
          <w:sz w:val="22"/>
          <w:szCs w:val="22"/>
        </w:rPr>
        <w:t>, kte</w:t>
      </w:r>
      <w:r w:rsidR="00860E62">
        <w:rPr>
          <w:rFonts w:asciiTheme="minorHAnsi" w:hAnsiTheme="minorHAnsi" w:cstheme="minorHAnsi"/>
          <w:sz w:val="22"/>
          <w:szCs w:val="22"/>
        </w:rPr>
        <w:t>rá bude uzavřena nejpozději do 14</w:t>
      </w:r>
      <w:r w:rsidR="00480520">
        <w:rPr>
          <w:rFonts w:asciiTheme="minorHAnsi" w:hAnsiTheme="minorHAnsi" w:cstheme="minorHAnsi"/>
          <w:sz w:val="22"/>
          <w:szCs w:val="22"/>
        </w:rPr>
        <w:t xml:space="preserve"> kalendářních dnů ode dne vyhlášení výsledku výběrového řízení.</w:t>
      </w:r>
    </w:p>
    <w:p w:rsidR="0003204D" w:rsidRDefault="0003204D" w:rsidP="00B25A74">
      <w:pPr>
        <w:jc w:val="both"/>
        <w:rPr>
          <w:rFonts w:asciiTheme="minorHAnsi" w:hAnsiTheme="minorHAnsi" w:cstheme="minorHAnsi"/>
          <w:sz w:val="22"/>
          <w:szCs w:val="22"/>
        </w:rPr>
      </w:pPr>
    </w:p>
    <w:p w:rsidR="0003204D" w:rsidRPr="00860E62" w:rsidRDefault="0003204D" w:rsidP="0003204D">
      <w:pPr>
        <w:jc w:val="both"/>
        <w:rPr>
          <w:rFonts w:asciiTheme="minorHAnsi" w:hAnsiTheme="minorHAnsi" w:cstheme="minorHAnsi"/>
          <w:b/>
          <w:i/>
          <w:sz w:val="22"/>
          <w:szCs w:val="22"/>
        </w:rPr>
      </w:pPr>
      <w:r w:rsidRPr="00860E62">
        <w:rPr>
          <w:rFonts w:asciiTheme="minorHAnsi" w:hAnsiTheme="minorHAnsi" w:cstheme="minorHAnsi"/>
          <w:b/>
          <w:i/>
          <w:sz w:val="22"/>
          <w:szCs w:val="22"/>
        </w:rPr>
        <w:t xml:space="preserve">Úhrady budou provedeny po obdržení </w:t>
      </w:r>
      <w:r w:rsidR="00860E62" w:rsidRPr="00860E62">
        <w:rPr>
          <w:rFonts w:asciiTheme="minorHAnsi" w:hAnsiTheme="minorHAnsi" w:cstheme="minorHAnsi"/>
          <w:b/>
          <w:i/>
          <w:sz w:val="22"/>
          <w:szCs w:val="22"/>
        </w:rPr>
        <w:t>provozní</w:t>
      </w:r>
      <w:r w:rsidRPr="00860E62">
        <w:rPr>
          <w:rFonts w:asciiTheme="minorHAnsi" w:hAnsiTheme="minorHAnsi" w:cstheme="minorHAnsi"/>
          <w:b/>
          <w:i/>
          <w:sz w:val="22"/>
          <w:szCs w:val="22"/>
        </w:rPr>
        <w:t xml:space="preserve"> dotace od zřizovatele</w:t>
      </w:r>
      <w:r w:rsidR="00860E62">
        <w:rPr>
          <w:rFonts w:asciiTheme="minorHAnsi" w:hAnsiTheme="minorHAnsi" w:cstheme="minorHAnsi"/>
          <w:b/>
          <w:i/>
          <w:sz w:val="22"/>
          <w:szCs w:val="22"/>
        </w:rPr>
        <w:t>, tj. MHMP</w:t>
      </w:r>
      <w:r w:rsidRPr="00860E62">
        <w:rPr>
          <w:rFonts w:asciiTheme="minorHAnsi" w:hAnsiTheme="minorHAnsi" w:cstheme="minorHAnsi"/>
          <w:b/>
          <w:i/>
          <w:sz w:val="22"/>
          <w:szCs w:val="22"/>
        </w:rPr>
        <w:t xml:space="preserve"> na</w:t>
      </w:r>
      <w:r w:rsidR="00860E62">
        <w:rPr>
          <w:rFonts w:asciiTheme="minorHAnsi" w:hAnsiTheme="minorHAnsi" w:cstheme="minorHAnsi"/>
          <w:b/>
          <w:i/>
          <w:sz w:val="22"/>
          <w:szCs w:val="22"/>
        </w:rPr>
        <w:t xml:space="preserve"> financování dodatečných</w:t>
      </w:r>
      <w:r w:rsidRPr="00860E62">
        <w:rPr>
          <w:rFonts w:asciiTheme="minorHAnsi" w:hAnsiTheme="minorHAnsi" w:cstheme="minorHAnsi"/>
          <w:b/>
          <w:i/>
          <w:sz w:val="22"/>
          <w:szCs w:val="22"/>
        </w:rPr>
        <w:t xml:space="preserve"> </w:t>
      </w:r>
      <w:r w:rsidR="00860E62">
        <w:rPr>
          <w:rFonts w:asciiTheme="minorHAnsi" w:hAnsiTheme="minorHAnsi" w:cstheme="minorHAnsi"/>
          <w:b/>
          <w:i/>
          <w:sz w:val="22"/>
          <w:szCs w:val="22"/>
        </w:rPr>
        <w:t>nákladů spojených</w:t>
      </w:r>
      <w:r w:rsidR="00860E62" w:rsidRPr="00860E62">
        <w:rPr>
          <w:rFonts w:asciiTheme="minorHAnsi" w:hAnsiTheme="minorHAnsi" w:cstheme="minorHAnsi"/>
          <w:b/>
          <w:i/>
          <w:sz w:val="22"/>
          <w:szCs w:val="22"/>
        </w:rPr>
        <w:t xml:space="preserve"> s prevencí šíření infekčního onemocnění COVID-19.</w:t>
      </w:r>
    </w:p>
    <w:p w:rsidR="00A70023" w:rsidRPr="004C1972" w:rsidRDefault="00A70023" w:rsidP="00B25A74">
      <w:pPr>
        <w:jc w:val="both"/>
        <w:rPr>
          <w:rFonts w:asciiTheme="minorHAnsi" w:hAnsiTheme="minorHAnsi" w:cstheme="minorHAnsi"/>
          <w:sz w:val="22"/>
          <w:szCs w:val="22"/>
        </w:rPr>
      </w:pPr>
    </w:p>
    <w:p w:rsidR="004314F0" w:rsidRPr="004C1972" w:rsidRDefault="00087A1E"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prokázání splnění základní způsobilosti dle §74 odst. 1 zák</w:t>
      </w:r>
      <w:r w:rsidR="00BF7FAD">
        <w:rPr>
          <w:rFonts w:asciiTheme="minorHAnsi" w:hAnsiTheme="minorHAnsi" w:cstheme="minorHAnsi"/>
          <w:bCs/>
          <w:sz w:val="22"/>
          <w:szCs w:val="22"/>
        </w:rPr>
        <w:t xml:space="preserve">ona v plném rozsahu (postačuje </w:t>
      </w:r>
      <w:r w:rsidRPr="004C1972">
        <w:rPr>
          <w:rFonts w:asciiTheme="minorHAnsi" w:hAnsiTheme="minorHAnsi" w:cstheme="minorHAnsi"/>
          <w:bCs/>
          <w:sz w:val="22"/>
          <w:szCs w:val="22"/>
        </w:rPr>
        <w:t>čestné prohlášení)</w:t>
      </w:r>
    </w:p>
    <w:p w:rsidR="004314F0"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zákona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Výpisy z veřejných rejstříků nesmí být starší</w:t>
      </w:r>
      <w:r w:rsidR="00977305">
        <w:rPr>
          <w:rFonts w:asciiTheme="minorHAnsi" w:hAnsiTheme="minorHAnsi" w:cstheme="minorHAnsi"/>
          <w:bCs/>
          <w:sz w:val="22"/>
          <w:szCs w:val="22"/>
        </w:rPr>
        <w:t xml:space="preserve"> více než tři</w:t>
      </w:r>
      <w:r w:rsidR="00202022">
        <w:rPr>
          <w:rFonts w:asciiTheme="minorHAnsi" w:hAnsiTheme="minorHAnsi" w:cstheme="minorHAnsi"/>
          <w:bCs/>
          <w:sz w:val="22"/>
          <w:szCs w:val="22"/>
        </w:rPr>
        <w:t xml:space="preserve"> měsí</w:t>
      </w:r>
      <w:r w:rsidR="00720659">
        <w:rPr>
          <w:rFonts w:asciiTheme="minorHAnsi" w:hAnsiTheme="minorHAnsi" w:cstheme="minorHAnsi"/>
          <w:bCs/>
          <w:sz w:val="22"/>
          <w:szCs w:val="22"/>
        </w:rPr>
        <w:t>ce od posledního dne lhůty pro po</w:t>
      </w:r>
      <w:r w:rsidR="00202022">
        <w:rPr>
          <w:rFonts w:asciiTheme="minorHAnsi" w:hAnsiTheme="minorHAnsi" w:cstheme="minorHAnsi"/>
          <w:bCs/>
          <w:sz w:val="22"/>
          <w:szCs w:val="22"/>
        </w:rPr>
        <w:t>dání nabídek.</w:t>
      </w:r>
    </w:p>
    <w:p w:rsidR="00597645" w:rsidRDefault="0059764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 xml:space="preserve">V souladu s § 53 odst. 4 zákona může uchazeč pro účely podání nabídky nahradit veškeré doklady o kvalifikaci čestným prohlášením nebo jednotným evropským osvědčením pro veřejné zakázky podle § 87 zákona. Doklady o základní a profesní způsobilosti může dodavatel rovněž nahradit výpisem ze seznamu kvalifikovaných dodavatelů dle § 228 zákona – doklady o prokázání profesní způsobilosti však jedině v tom rozsahu, v jakém údaje z tohoto výpisu prokazují splnění profesní způsobilosti. </w:t>
      </w:r>
    </w:p>
    <w:p w:rsidR="00597645" w:rsidRPr="00597645" w:rsidRDefault="0059764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597645" w:rsidRDefault="00597645" w:rsidP="00597645">
      <w:pPr>
        <w:jc w:val="both"/>
        <w:rPr>
          <w:rFonts w:asciiTheme="minorHAnsi" w:hAnsiTheme="minorHAnsi" w:cstheme="minorHAnsi"/>
          <w:bCs/>
          <w:sz w:val="22"/>
          <w:szCs w:val="22"/>
        </w:rPr>
      </w:pPr>
    </w:p>
    <w:p w:rsidR="004314F0" w:rsidRPr="004C1972" w:rsidRDefault="00597645" w:rsidP="00860E62">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8B5728"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lastRenderedPageBreak/>
        <w:t>V případě nedoložení požadované kvalifikace bude uchazeč vyzván o její doplnění. Pokud nebudou požadavky na prokázání kvalifikačních předpokladů dodavatele ve stanovené lhůtě doplněny, bude takováto nabídka vyřazena.</w:t>
      </w:r>
    </w:p>
    <w:p w:rsidR="004314F0" w:rsidRDefault="008B5728" w:rsidP="004314F0">
      <w:pPr>
        <w:jc w:val="both"/>
        <w:rPr>
          <w:rFonts w:asciiTheme="minorHAnsi" w:hAnsiTheme="minorHAnsi" w:cstheme="minorHAnsi"/>
          <w:bCs/>
          <w:sz w:val="22"/>
          <w:szCs w:val="22"/>
        </w:rPr>
      </w:pPr>
      <w:r w:rsidRPr="008B5728">
        <w:rPr>
          <w:rFonts w:asciiTheme="minorHAnsi" w:hAnsiTheme="minorHAnsi" w:cstheme="minorHAnsi"/>
          <w:bCs/>
          <w:sz w:val="22"/>
          <w:szCs w:val="22"/>
        </w:rPr>
        <w:t>Uchazeč také nejpozději v den podpisu smlouvy přiloží informace a doklady podle § 122 odst. 5 zákona, je-li vybraným dodavatelem a právnickou osobou a není-li veden v evidenci údajů o skutečných majitelích.</w:t>
      </w:r>
    </w:p>
    <w:p w:rsidR="0077615B" w:rsidRPr="004C1972" w:rsidRDefault="0077615B" w:rsidP="004314F0">
      <w:pPr>
        <w:jc w:val="both"/>
        <w:rPr>
          <w:rFonts w:asciiTheme="minorHAnsi" w:hAnsiTheme="minorHAnsi" w:cstheme="minorHAnsi"/>
          <w:bCs/>
          <w:sz w:val="22"/>
          <w:szCs w:val="22"/>
        </w:rPr>
      </w:pPr>
    </w:p>
    <w:p w:rsidR="00A25773" w:rsidRDefault="00A25773" w:rsidP="00A25773">
      <w:pPr>
        <w:jc w:val="both"/>
        <w:rPr>
          <w:rFonts w:asciiTheme="minorHAnsi" w:hAnsiTheme="minorHAnsi" w:cstheme="minorHAnsi"/>
          <w:b/>
          <w:bCs/>
          <w:sz w:val="22"/>
          <w:szCs w:val="22"/>
        </w:rPr>
      </w:pPr>
      <w:r>
        <w:rPr>
          <w:rFonts w:asciiTheme="minorHAnsi" w:hAnsiTheme="minorHAnsi" w:cstheme="minorHAnsi"/>
          <w:b/>
          <w:bCs/>
          <w:sz w:val="22"/>
          <w:szCs w:val="22"/>
        </w:rPr>
        <w:t>8. Kritéria hodnocení nabídky</w:t>
      </w:r>
    </w:p>
    <w:p w:rsidR="00A221E1" w:rsidRDefault="00A25773" w:rsidP="00FC0B6F">
      <w:pPr>
        <w:jc w:val="both"/>
        <w:rPr>
          <w:rFonts w:asciiTheme="minorHAnsi" w:hAnsiTheme="minorHAnsi" w:cstheme="minorHAnsi"/>
          <w:sz w:val="22"/>
          <w:szCs w:val="22"/>
        </w:rPr>
      </w:pPr>
      <w:r>
        <w:rPr>
          <w:rFonts w:asciiTheme="minorHAnsi" w:hAnsiTheme="minorHAnsi" w:cstheme="minorHAnsi"/>
          <w:sz w:val="22"/>
          <w:szCs w:val="22"/>
        </w:rPr>
        <w:t xml:space="preserve">Kritériem hodnocení veřejné zakázky bude nejnižší </w:t>
      </w:r>
      <w:r w:rsidRPr="00FC0B6F">
        <w:rPr>
          <w:rFonts w:asciiTheme="minorHAnsi" w:hAnsiTheme="minorHAnsi" w:cstheme="minorHAnsi"/>
          <w:b/>
          <w:sz w:val="22"/>
          <w:szCs w:val="22"/>
        </w:rPr>
        <w:t>nabídková cena</w:t>
      </w:r>
      <w:r>
        <w:rPr>
          <w:rFonts w:asciiTheme="minorHAnsi" w:hAnsiTheme="minorHAnsi" w:cstheme="minorHAnsi"/>
          <w:sz w:val="22"/>
          <w:szCs w:val="22"/>
        </w:rPr>
        <w:t xml:space="preserve"> (při splnění vše</w:t>
      </w:r>
      <w:r w:rsidR="00FC0B6F">
        <w:rPr>
          <w:rFonts w:asciiTheme="minorHAnsi" w:hAnsiTheme="minorHAnsi" w:cstheme="minorHAnsi"/>
          <w:sz w:val="22"/>
          <w:szCs w:val="22"/>
        </w:rPr>
        <w:t>ch požadavků v úvodním zadání)</w:t>
      </w:r>
      <w:r w:rsidR="00A70023">
        <w:rPr>
          <w:rFonts w:asciiTheme="minorHAnsi" w:hAnsiTheme="minorHAnsi" w:cstheme="minorHAnsi"/>
          <w:sz w:val="22"/>
          <w:szCs w:val="22"/>
        </w:rPr>
        <w:t>.</w:t>
      </w:r>
    </w:p>
    <w:p w:rsidR="00DA3EFC" w:rsidRPr="00DF56F0" w:rsidRDefault="00DA3EFC" w:rsidP="00DF56F0">
      <w:pPr>
        <w:jc w:val="both"/>
        <w:rPr>
          <w:rFonts w:asciiTheme="minorHAnsi" w:hAnsiTheme="minorHAnsi" w:cstheme="minorHAnsi"/>
          <w:sz w:val="22"/>
          <w:szCs w:val="22"/>
        </w:rPr>
      </w:pPr>
    </w:p>
    <w:p w:rsidR="00D70922" w:rsidRPr="00D70922" w:rsidRDefault="00087A1E" w:rsidP="00D70922">
      <w:pPr>
        <w:jc w:val="both"/>
        <w:rPr>
          <w:rFonts w:asciiTheme="minorHAnsi" w:hAnsiTheme="minorHAnsi" w:cstheme="minorHAnsi"/>
          <w:b/>
          <w:bCs/>
          <w:sz w:val="22"/>
          <w:szCs w:val="22"/>
        </w:rPr>
      </w:pPr>
      <w:r>
        <w:rPr>
          <w:rFonts w:asciiTheme="minorHAnsi" w:hAnsiTheme="minorHAnsi" w:cstheme="minorHAnsi"/>
          <w:b/>
          <w:bCs/>
          <w:sz w:val="22"/>
          <w:szCs w:val="22"/>
        </w:rPr>
        <w:t>9</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EB4F71" w:rsidRPr="00EB4F71" w:rsidRDefault="00EB4F71"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Pr>
          <w:rFonts w:asciiTheme="minorHAnsi" w:hAnsiTheme="minorHAnsi" w:cstheme="minorHAnsi"/>
          <w:b/>
          <w:sz w:val="22"/>
          <w:szCs w:val="22"/>
        </w:rPr>
        <w:t xml:space="preserve">Zadavatel </w:t>
      </w:r>
      <w:r w:rsidR="00860E62">
        <w:rPr>
          <w:rFonts w:asciiTheme="minorHAnsi" w:hAnsiTheme="minorHAnsi" w:cstheme="minorHAnsi"/>
          <w:b/>
          <w:sz w:val="22"/>
          <w:szCs w:val="22"/>
        </w:rPr>
        <w:t>výslovně požaduje</w:t>
      </w:r>
      <w:r>
        <w:rPr>
          <w:rFonts w:asciiTheme="minorHAnsi" w:hAnsiTheme="minorHAnsi" w:cstheme="minorHAnsi"/>
          <w:b/>
          <w:sz w:val="22"/>
          <w:szCs w:val="22"/>
        </w:rPr>
        <w:t xml:space="preserve"> zachovat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a) krycí list </w:t>
      </w:r>
      <w:r w:rsidR="00A70023">
        <w:rPr>
          <w:rFonts w:asciiTheme="minorHAnsi" w:hAnsiTheme="minorHAnsi" w:cstheme="minorHAnsi"/>
          <w:sz w:val="22"/>
          <w:szCs w:val="22"/>
        </w:rPr>
        <w:t>nabídky</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c</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)seznam poddodavatelů, pokud existují,</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 xml:space="preserve">) prokázání splnění základní způsobilosti, i u poddodavatelů, vzor je uveden v příloze č. 2 </w:t>
      </w:r>
      <w:proofErr w:type="gramStart"/>
      <w:r w:rsidR="00DC7F3B">
        <w:rPr>
          <w:rFonts w:asciiTheme="minorHAnsi" w:hAnsiTheme="minorHAnsi" w:cstheme="minorHAnsi"/>
          <w:sz w:val="22"/>
          <w:szCs w:val="22"/>
        </w:rPr>
        <w:t>této</w:t>
      </w:r>
      <w:proofErr w:type="gramEnd"/>
      <w:r w:rsidR="00DC7F3B">
        <w:rPr>
          <w:rFonts w:asciiTheme="minorHAnsi" w:hAnsiTheme="minorHAnsi" w:cstheme="minorHAnsi"/>
          <w:sz w:val="22"/>
          <w:szCs w:val="22"/>
        </w:rPr>
        <w:t xml:space="preserve"> výzvy, </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doklady prokazující splnění profesní způsobilosti, také u poddodavatelů, pokud existují,</w:t>
      </w:r>
    </w:p>
    <w:p w:rsidR="00107238" w:rsidRDefault="00107238" w:rsidP="00DC7F3B">
      <w:pPr>
        <w:jc w:val="both"/>
        <w:rPr>
          <w:rFonts w:asciiTheme="minorHAnsi" w:hAnsiTheme="minorHAnsi" w:cstheme="minorHAnsi"/>
          <w:sz w:val="22"/>
          <w:szCs w:val="22"/>
        </w:rPr>
      </w:pPr>
      <w:r>
        <w:rPr>
          <w:rFonts w:asciiTheme="minorHAnsi" w:hAnsiTheme="minorHAnsi" w:cstheme="minorHAnsi"/>
          <w:sz w:val="22"/>
          <w:szCs w:val="22"/>
        </w:rPr>
        <w:t>g</w:t>
      </w:r>
      <w:r w:rsidRPr="00107238">
        <w:rPr>
          <w:rFonts w:asciiTheme="minorHAnsi" w:hAnsiTheme="minorHAnsi" w:cstheme="minorHAnsi"/>
          <w:sz w:val="22"/>
          <w:szCs w:val="22"/>
        </w:rPr>
        <w:t xml:space="preserve">) </w:t>
      </w:r>
      <w:r>
        <w:rPr>
          <w:rFonts w:asciiTheme="minorHAnsi" w:hAnsiTheme="minorHAnsi" w:cstheme="minorHAnsi"/>
          <w:sz w:val="22"/>
          <w:szCs w:val="22"/>
        </w:rPr>
        <w:t>podrobná</w:t>
      </w:r>
      <w:r w:rsidR="00C82CF6">
        <w:rPr>
          <w:rFonts w:asciiTheme="minorHAnsi" w:hAnsiTheme="minorHAnsi" w:cstheme="minorHAnsi"/>
          <w:sz w:val="22"/>
          <w:szCs w:val="22"/>
        </w:rPr>
        <w:t xml:space="preserve"> technická a jiná</w:t>
      </w:r>
      <w:r w:rsidR="00860E62">
        <w:rPr>
          <w:rFonts w:asciiTheme="minorHAnsi" w:hAnsiTheme="minorHAnsi" w:cstheme="minorHAnsi"/>
          <w:sz w:val="22"/>
          <w:szCs w:val="22"/>
        </w:rPr>
        <w:t xml:space="preserve"> specifikace předmětu plnění</w:t>
      </w:r>
      <w:r w:rsidR="00EB52E7">
        <w:rPr>
          <w:rFonts w:asciiTheme="minorHAnsi" w:hAnsiTheme="minorHAnsi" w:cstheme="minorHAnsi"/>
          <w:sz w:val="22"/>
          <w:szCs w:val="22"/>
        </w:rPr>
        <w:t>, jednotlivých položek</w:t>
      </w:r>
      <w:r w:rsidR="00860E62">
        <w:rPr>
          <w:rFonts w:asciiTheme="minorHAnsi" w:hAnsiTheme="minorHAnsi" w:cstheme="minorHAnsi"/>
          <w:sz w:val="22"/>
          <w:szCs w:val="22"/>
        </w:rPr>
        <w:t xml:space="preserve"> včetně </w:t>
      </w:r>
      <w:r w:rsidR="00EB52E7">
        <w:rPr>
          <w:rFonts w:asciiTheme="minorHAnsi" w:hAnsiTheme="minorHAnsi" w:cstheme="minorHAnsi"/>
          <w:sz w:val="22"/>
          <w:szCs w:val="22"/>
        </w:rPr>
        <w:t xml:space="preserve">jejich </w:t>
      </w:r>
      <w:proofErr w:type="spellStart"/>
      <w:r w:rsidR="00EB52E7">
        <w:rPr>
          <w:rFonts w:asciiTheme="minorHAnsi" w:hAnsiTheme="minorHAnsi" w:cstheme="minorHAnsi"/>
          <w:sz w:val="22"/>
          <w:szCs w:val="22"/>
        </w:rPr>
        <w:t>nacenění</w:t>
      </w:r>
      <w:proofErr w:type="spellEnd"/>
      <w:r w:rsidR="00860E62">
        <w:rPr>
          <w:rFonts w:asciiTheme="minorHAnsi" w:hAnsiTheme="minorHAnsi" w:cstheme="minorHAnsi"/>
          <w:sz w:val="22"/>
          <w:szCs w:val="22"/>
        </w:rPr>
        <w:t>.</w:t>
      </w:r>
    </w:p>
    <w:p w:rsidR="008F3604" w:rsidRDefault="008F3604" w:rsidP="00831420">
      <w:pPr>
        <w:jc w:val="both"/>
        <w:rPr>
          <w:rFonts w:asciiTheme="minorHAnsi" w:hAnsiTheme="minorHAnsi" w:cstheme="minorHAnsi"/>
          <w:sz w:val="22"/>
          <w:szCs w:val="22"/>
        </w:rPr>
      </w:pPr>
    </w:p>
    <w:p w:rsidR="008F3604" w:rsidRPr="008F3604" w:rsidRDefault="00A70023" w:rsidP="008F3604">
      <w:pPr>
        <w:jc w:val="both"/>
        <w:rPr>
          <w:rFonts w:asciiTheme="minorHAnsi" w:hAnsiTheme="minorHAnsi" w:cstheme="minorHAnsi"/>
          <w:b/>
          <w:sz w:val="22"/>
          <w:szCs w:val="22"/>
        </w:rPr>
      </w:pPr>
      <w:r>
        <w:rPr>
          <w:rFonts w:asciiTheme="minorHAnsi" w:hAnsiTheme="minorHAnsi" w:cstheme="minorHAnsi"/>
          <w:b/>
          <w:sz w:val="22"/>
          <w:szCs w:val="22"/>
        </w:rPr>
        <w:t>10</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831420" w:rsidRDefault="00831420" w:rsidP="00EB4F71">
      <w:pPr>
        <w:jc w:val="both"/>
        <w:rPr>
          <w:rFonts w:asciiTheme="minorHAnsi" w:hAnsiTheme="minorHAnsi" w:cstheme="minorHAnsi"/>
          <w:sz w:val="22"/>
          <w:szCs w:val="22"/>
        </w:rPr>
      </w:pPr>
    </w:p>
    <w:p w:rsidR="00860E62" w:rsidRDefault="00860E62" w:rsidP="00EB4F71">
      <w:pPr>
        <w:jc w:val="both"/>
        <w:rPr>
          <w:rFonts w:asciiTheme="minorHAnsi" w:hAnsiTheme="minorHAnsi" w:cstheme="minorHAnsi"/>
          <w:sz w:val="22"/>
          <w:szCs w:val="22"/>
        </w:rPr>
      </w:pPr>
    </w:p>
    <w:p w:rsidR="00860E62" w:rsidRDefault="00860E62" w:rsidP="00EB4F71">
      <w:pPr>
        <w:jc w:val="both"/>
        <w:rPr>
          <w:rFonts w:asciiTheme="minorHAnsi" w:hAnsiTheme="minorHAnsi" w:cstheme="minorHAnsi"/>
          <w:sz w:val="22"/>
          <w:szCs w:val="22"/>
        </w:rPr>
      </w:pPr>
    </w:p>
    <w:p w:rsidR="00860E62" w:rsidRDefault="00860E62" w:rsidP="00EB4F71">
      <w:pPr>
        <w:jc w:val="both"/>
        <w:rPr>
          <w:rFonts w:asciiTheme="minorHAnsi" w:hAnsiTheme="minorHAnsi" w:cstheme="minorHAnsi"/>
          <w:sz w:val="22"/>
          <w:szCs w:val="22"/>
        </w:rPr>
      </w:pPr>
    </w:p>
    <w:p w:rsidR="00860E62" w:rsidRDefault="00860E62" w:rsidP="00EB4F71">
      <w:pPr>
        <w:jc w:val="both"/>
        <w:rPr>
          <w:rFonts w:asciiTheme="minorHAnsi" w:hAnsiTheme="minorHAnsi" w:cstheme="minorHAnsi"/>
          <w:sz w:val="22"/>
          <w:szCs w:val="22"/>
        </w:rPr>
      </w:pPr>
    </w:p>
    <w:p w:rsidR="004314F0" w:rsidRPr="004C1972" w:rsidRDefault="00A70023" w:rsidP="004314F0">
      <w:pPr>
        <w:jc w:val="both"/>
        <w:rPr>
          <w:rFonts w:asciiTheme="minorHAnsi" w:hAnsiTheme="minorHAnsi" w:cstheme="minorHAnsi"/>
          <w:b/>
          <w:sz w:val="22"/>
          <w:szCs w:val="22"/>
        </w:rPr>
      </w:pPr>
      <w:r>
        <w:rPr>
          <w:rFonts w:asciiTheme="minorHAnsi" w:hAnsiTheme="minorHAnsi" w:cstheme="minorHAnsi"/>
          <w:b/>
          <w:sz w:val="22"/>
          <w:szCs w:val="22"/>
        </w:rPr>
        <w:lastRenderedPageBreak/>
        <w:t>11</w:t>
      </w:r>
      <w:r w:rsidR="004314F0" w:rsidRPr="004C1972">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A70023">
        <w:rPr>
          <w:rFonts w:asciiTheme="minorHAnsi" w:hAnsiTheme="minorHAnsi" w:cstheme="minorHAnsi"/>
          <w:sz w:val="22"/>
          <w:szCs w:val="22"/>
        </w:rPr>
        <w:t xml:space="preserve"> je 0,05</w:t>
      </w:r>
      <w:r w:rsidRPr="004C1972">
        <w:rPr>
          <w:rFonts w:asciiTheme="minorHAnsi" w:hAnsiTheme="minorHAnsi" w:cstheme="minorHAnsi"/>
          <w:sz w:val="22"/>
          <w:szCs w:val="22"/>
        </w:rPr>
        <w:t xml:space="preserve"> % z celkové ceny zakázky za každý započatý den prodlení.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2A657E"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mimořádně nízké nabídkové ceny si zadavatel vyhrazuje právo vyřadit účastníka z výběrového řízení.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7256C" w:rsidRPr="004C1972" w:rsidRDefault="0047256C" w:rsidP="004314F0">
      <w:pPr>
        <w:jc w:val="both"/>
        <w:rPr>
          <w:rFonts w:asciiTheme="minorHAnsi" w:hAnsiTheme="minorHAnsi" w:cstheme="minorHAnsi"/>
          <w:sz w:val="22"/>
          <w:szCs w:val="22"/>
        </w:rPr>
      </w:pPr>
      <w:r w:rsidRPr="00D9292C">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měnit rozsah poptávky i po uzavření poptávkového řízení a výběru nejvhodnějšího zpracovatele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Zadavatel si vyhrazuje právo zrušit výzvu k předložení cenové nabídky, a to kdykoliv během výběrového řízení, za předpokladu, že sdělí účastníkům důvod zrušení. O takové změně budou uchazeči neprodleně informováni.</w:t>
      </w:r>
    </w:p>
    <w:p w:rsidR="00F005B7" w:rsidRPr="004C1972"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w:t>
      </w:r>
      <w:r w:rsidR="00076299">
        <w:rPr>
          <w:rFonts w:asciiTheme="minorHAnsi" w:hAnsiTheme="minorHAnsi" w:cstheme="minorHAnsi"/>
          <w:sz w:val="22"/>
          <w:szCs w:val="22"/>
        </w:rPr>
        <w:t xml:space="preserve">de k podpisu smlouvy o dílo do </w:t>
      </w:r>
      <w:r w:rsidR="00860E62">
        <w:rPr>
          <w:rFonts w:asciiTheme="minorHAnsi" w:hAnsiTheme="minorHAnsi" w:cstheme="minorHAnsi"/>
          <w:sz w:val="22"/>
          <w:szCs w:val="22"/>
        </w:rPr>
        <w:t>14</w:t>
      </w:r>
      <w:r w:rsidR="00AB1D32">
        <w:rPr>
          <w:rFonts w:asciiTheme="minorHAnsi" w:hAnsiTheme="minorHAnsi" w:cstheme="minorHAnsi"/>
          <w:sz w:val="22"/>
          <w:szCs w:val="22"/>
        </w:rPr>
        <w:t xml:space="preserve"> kalendářníc</w:t>
      </w:r>
      <w:r w:rsidR="00480520">
        <w:rPr>
          <w:rFonts w:asciiTheme="minorHAnsi" w:hAnsiTheme="minorHAnsi" w:cstheme="minorHAnsi"/>
          <w:sz w:val="22"/>
          <w:szCs w:val="22"/>
        </w:rPr>
        <w:t>h dnů ode dne vyhlášení výsledku</w:t>
      </w:r>
      <w:r w:rsidR="00AB1D32">
        <w:rPr>
          <w:rFonts w:asciiTheme="minorHAnsi" w:hAnsiTheme="minorHAnsi" w:cstheme="minorHAnsi"/>
          <w:sz w:val="22"/>
          <w:szCs w:val="22"/>
        </w:rPr>
        <w:t xml:space="preserve"> výběrového řízení</w:t>
      </w:r>
      <w:r w:rsidRPr="000E3F14">
        <w:rPr>
          <w:rFonts w:asciiTheme="minorHAnsi" w:hAnsiTheme="minorHAnsi" w:cstheme="minorHAnsi"/>
          <w:sz w:val="22"/>
          <w:szCs w:val="22"/>
        </w:rPr>
        <w:t xml:space="preserve"> nebo Zadavatel</w:t>
      </w:r>
      <w:r w:rsidR="00582A8F" w:rsidRPr="000E3F14">
        <w:rPr>
          <w:rFonts w:asciiTheme="minorHAnsi" w:hAnsiTheme="minorHAnsi" w:cstheme="minorHAnsi"/>
          <w:sz w:val="22"/>
          <w:szCs w:val="22"/>
        </w:rPr>
        <w:t xml:space="preserve"> nebo dodavatel</w:t>
      </w:r>
      <w:r w:rsidRPr="000E3F14">
        <w:rPr>
          <w:rFonts w:asciiTheme="minorHAnsi" w:hAnsiTheme="minorHAnsi" w:cstheme="minorHAnsi"/>
          <w:sz w:val="22"/>
          <w:szCs w:val="22"/>
        </w:rPr>
        <w:t xml:space="preserve"> odstoupí od uzavřené smlouvy, si Zadavatel vyhrazuje právo oslovit 2. uchazeče v pořadí.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Veškeré náklady spojené se zpracováním nabídky a účastí ve výběrovém řízení nese účastník výběrového řízení</w:t>
      </w:r>
      <w:r>
        <w:rPr>
          <w:rFonts w:asciiTheme="minorHAnsi" w:hAnsiTheme="minorHAnsi" w:cstheme="minorHAnsi"/>
          <w:sz w:val="22"/>
          <w:szCs w:val="22"/>
        </w:rPr>
        <w:t>.</w:t>
      </w:r>
    </w:p>
    <w:p w:rsidR="00B5311B"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DA3EFC"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 xml:space="preserve">Podáním  nabídky uchazeč bere na vědomí, že Zadavatel má povinnost podle ustanovení § 219 zákona č. 134/2016 Sb., o zadávání veřejných zakázek, ve znění pozdějších předpisů, zveřejnit smlouvu (plný text) s vybraným uchazečem vč. jejich změn a dodatků na svém profilu zadavatele a uveřejnit </w:t>
      </w:r>
      <w:r w:rsidR="00E46600">
        <w:rPr>
          <w:rFonts w:asciiTheme="minorHAnsi" w:hAnsiTheme="minorHAnsi" w:cstheme="minorHAnsi"/>
          <w:sz w:val="22"/>
          <w:szCs w:val="22"/>
        </w:rPr>
        <w:t xml:space="preserve">skutečně uhrazenou cenu plnění. </w:t>
      </w:r>
      <w:r w:rsidRPr="00DA3EFC">
        <w:rPr>
          <w:rFonts w:asciiTheme="minorHAnsi" w:hAnsiTheme="minorHAnsi" w:cstheme="minorHAnsi"/>
          <w:sz w:val="22"/>
          <w:szCs w:val="22"/>
        </w:rPr>
        <w:t>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A70023" w:rsidRDefault="00A70023" w:rsidP="004F7394">
      <w:pPr>
        <w:jc w:val="both"/>
        <w:rPr>
          <w:rFonts w:asciiTheme="minorHAnsi" w:hAnsiTheme="minorHAnsi" w:cstheme="minorHAnsi"/>
          <w:sz w:val="22"/>
          <w:szCs w:val="22"/>
        </w:rPr>
      </w:pPr>
    </w:p>
    <w:p w:rsidR="00087A1E" w:rsidRPr="00087A1E" w:rsidRDefault="00427880" w:rsidP="00087A1E">
      <w:pPr>
        <w:jc w:val="both"/>
        <w:rPr>
          <w:rFonts w:asciiTheme="minorHAnsi" w:hAnsiTheme="minorHAnsi" w:cstheme="minorHAnsi"/>
          <w:b/>
          <w:sz w:val="22"/>
          <w:szCs w:val="22"/>
        </w:rPr>
      </w:pPr>
      <w:r>
        <w:rPr>
          <w:rFonts w:asciiTheme="minorHAnsi" w:hAnsiTheme="minorHAnsi" w:cstheme="minorHAnsi"/>
          <w:b/>
          <w:sz w:val="22"/>
          <w:szCs w:val="22"/>
        </w:rPr>
        <w:t>12</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w:t>
      </w:r>
      <w:r w:rsidR="00EB52E7">
        <w:rPr>
          <w:rFonts w:asciiTheme="minorHAnsi" w:hAnsiTheme="minorHAnsi" w:cstheme="minorHAnsi"/>
          <w:sz w:val="22"/>
          <w:szCs w:val="22"/>
        </w:rPr>
        <w:t>plnění veřejné zakázky až o 2</w:t>
      </w:r>
      <w:r w:rsidR="00A70023">
        <w:rPr>
          <w:rFonts w:asciiTheme="minorHAnsi" w:hAnsiTheme="minorHAnsi" w:cstheme="minorHAnsi"/>
          <w:sz w:val="22"/>
          <w:szCs w:val="22"/>
        </w:rPr>
        <w:t xml:space="preserve"> měsíce</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 v pořadí v důsledku skutečnosti, že vybraný dodavatel nedodrží podmínky zadávacího řízení</w:t>
      </w:r>
      <w:r w:rsidR="00076299">
        <w:rPr>
          <w:rFonts w:asciiTheme="minorHAnsi" w:hAnsiTheme="minorHAnsi" w:cstheme="minorHAnsi"/>
          <w:sz w:val="22"/>
          <w:szCs w:val="22"/>
        </w:rPr>
        <w:t xml:space="preserve">, nedojde do </w:t>
      </w:r>
      <w:r w:rsidR="00860E62">
        <w:rPr>
          <w:rFonts w:asciiTheme="minorHAnsi" w:hAnsiTheme="minorHAnsi" w:cstheme="minorHAnsi"/>
          <w:sz w:val="22"/>
          <w:szCs w:val="22"/>
        </w:rPr>
        <w:t>14</w:t>
      </w:r>
      <w:r w:rsidR="00AB1D32">
        <w:rPr>
          <w:rFonts w:asciiTheme="minorHAnsi" w:hAnsiTheme="minorHAnsi" w:cstheme="minorHAnsi"/>
          <w:sz w:val="22"/>
          <w:szCs w:val="22"/>
        </w:rPr>
        <w:t xml:space="preserve"> kalendářních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vyhlášení výsledku výběrového řízení k podpisu smlouvy</w:t>
      </w:r>
      <w:r>
        <w:rPr>
          <w:rFonts w:asciiTheme="minorHAnsi" w:hAnsiTheme="minorHAnsi" w:cstheme="minorHAnsi"/>
          <w:sz w:val="22"/>
          <w:szCs w:val="22"/>
        </w:rPr>
        <w:t xml:space="preserve"> nebo Zadavatel či dodavatel odstoupí od uzavřené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EB52E7" w:rsidRDefault="00EB52E7" w:rsidP="00EB52E7">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v důsledku </w:t>
      </w:r>
      <w:r w:rsidRPr="00EB52E7">
        <w:rPr>
          <w:rFonts w:asciiTheme="minorHAnsi" w:hAnsiTheme="minorHAnsi" w:cstheme="minorHAnsi"/>
          <w:sz w:val="22"/>
          <w:szCs w:val="22"/>
        </w:rPr>
        <w:t>výpadků ze strany výrobce nebo nedostupnosti zboží v České republice/EU</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v důsledku změny právních předpisů či příkazů a nařízení úřadů, pokud k nim došlo po uzavření smlouvy, </w:t>
      </w:r>
    </w:p>
    <w:p w:rsidR="004D232A" w:rsidRPr="000020C9" w:rsidRDefault="004D232A" w:rsidP="000020C9">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427880">
        <w:rPr>
          <w:rFonts w:asciiTheme="minorHAnsi" w:hAnsiTheme="minorHAnsi" w:cstheme="minorHAnsi"/>
          <w:sz w:val="22"/>
          <w:szCs w:val="22"/>
        </w:rPr>
        <w:t xml:space="preserve">kupní smlouvy </w:t>
      </w:r>
      <w:r>
        <w:rPr>
          <w:rFonts w:asciiTheme="minorHAnsi" w:hAnsiTheme="minorHAnsi" w:cstheme="minorHAnsi"/>
          <w:sz w:val="22"/>
          <w:szCs w:val="22"/>
        </w:rPr>
        <w:t>ze strany zadavatele či prodlení schválení a zaslání dotačních prostředků na veřejnou zakázku zřizovatelem, tj. MHMP.</w:t>
      </w:r>
    </w:p>
    <w:p w:rsidR="004D232A" w:rsidRDefault="00233514" w:rsidP="004F7394">
      <w:pPr>
        <w:jc w:val="both"/>
        <w:rPr>
          <w:rFonts w:asciiTheme="minorHAnsi" w:hAnsiTheme="minorHAnsi" w:cstheme="minorHAnsi"/>
          <w:sz w:val="22"/>
          <w:szCs w:val="22"/>
        </w:rPr>
      </w:pPr>
      <w:r w:rsidRPr="00087A1E">
        <w:rPr>
          <w:rFonts w:asciiTheme="minorHAnsi" w:hAnsiTheme="minorHAnsi" w:cstheme="minorHAnsi"/>
          <w:sz w:val="22"/>
          <w:szCs w:val="22"/>
        </w:rPr>
        <w:lastRenderedPageBreak/>
        <w:t>Zadavatel si vyhr</w:t>
      </w:r>
      <w:r>
        <w:rPr>
          <w:rFonts w:asciiTheme="minorHAnsi" w:hAnsiTheme="minorHAnsi" w:cstheme="minorHAnsi"/>
          <w:sz w:val="22"/>
          <w:szCs w:val="22"/>
        </w:rPr>
        <w:t>azuje právo na změnu ceny plnění veřejné zakázky až o 10 % v případě změny požadavků nebo vzniku nových požadavků Zadavatele na předmět veřejné zakázky.</w:t>
      </w:r>
    </w:p>
    <w:p w:rsidR="00EC5427" w:rsidRPr="004F7394" w:rsidRDefault="00EC5427" w:rsidP="004F7394">
      <w:pPr>
        <w:jc w:val="both"/>
        <w:rPr>
          <w:rFonts w:asciiTheme="minorHAnsi" w:hAnsiTheme="minorHAnsi" w:cstheme="minorHAnsi"/>
          <w:sz w:val="22"/>
          <w:szCs w:val="22"/>
        </w:rPr>
      </w:pPr>
    </w:p>
    <w:p w:rsidR="004314F0" w:rsidRPr="004C1972" w:rsidRDefault="00427880"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13</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v listinné podobě</w:t>
      </w:r>
      <w:r w:rsidR="00B45D13">
        <w:rPr>
          <w:rFonts w:asciiTheme="minorHAnsi" w:hAnsiTheme="minorHAnsi" w:cstheme="minorHAnsi"/>
          <w:bCs/>
          <w:sz w:val="22"/>
          <w:szCs w:val="22"/>
        </w:rPr>
        <w:t xml:space="preserve"> musí zájemce doručit do sídla Z</w:t>
      </w:r>
      <w:r w:rsidRPr="004C1972">
        <w:rPr>
          <w:rFonts w:asciiTheme="minorHAnsi" w:hAnsiTheme="minorHAnsi" w:cstheme="minorHAnsi"/>
          <w:bCs/>
          <w:sz w:val="22"/>
          <w:szCs w:val="22"/>
        </w:rPr>
        <w:t xml:space="preserve">adavatele do budovy Pražské konzervatoře, Na Rejdišti 1, Praha 1 </w:t>
      </w:r>
      <w:r w:rsidRPr="00647881">
        <w:rPr>
          <w:rFonts w:asciiTheme="minorHAnsi" w:hAnsiTheme="minorHAnsi" w:cstheme="minorHAnsi"/>
          <w:bCs/>
          <w:sz w:val="22"/>
          <w:szCs w:val="22"/>
        </w:rPr>
        <w:t xml:space="preserve">do </w:t>
      </w:r>
      <w:r w:rsidR="00EB52E7">
        <w:rPr>
          <w:rFonts w:asciiTheme="minorHAnsi" w:hAnsiTheme="minorHAnsi" w:cstheme="minorHAnsi"/>
          <w:bCs/>
          <w:sz w:val="22"/>
          <w:szCs w:val="22"/>
        </w:rPr>
        <w:t>09. 11</w:t>
      </w:r>
      <w:r w:rsidRPr="000E3F14">
        <w:rPr>
          <w:rFonts w:asciiTheme="minorHAnsi" w:hAnsiTheme="minorHAnsi" w:cstheme="minorHAnsi"/>
          <w:bCs/>
          <w:sz w:val="22"/>
          <w:szCs w:val="22"/>
        </w:rPr>
        <w:t>.</w:t>
      </w:r>
      <w:r w:rsidR="00951F76" w:rsidRPr="000E3F14">
        <w:rPr>
          <w:rFonts w:asciiTheme="minorHAnsi" w:hAnsiTheme="minorHAnsi" w:cstheme="minorHAnsi"/>
          <w:bCs/>
          <w:sz w:val="22"/>
          <w:szCs w:val="22"/>
        </w:rPr>
        <w:t xml:space="preserve"> </w:t>
      </w:r>
      <w:r w:rsidR="00F76CA7" w:rsidRPr="000E3F14">
        <w:rPr>
          <w:rFonts w:asciiTheme="minorHAnsi" w:hAnsiTheme="minorHAnsi" w:cstheme="minorHAnsi"/>
          <w:bCs/>
          <w:sz w:val="22"/>
          <w:szCs w:val="22"/>
        </w:rPr>
        <w:t>2020</w:t>
      </w:r>
      <w:r w:rsidR="00C36199">
        <w:rPr>
          <w:rFonts w:asciiTheme="minorHAnsi" w:hAnsiTheme="minorHAnsi" w:cstheme="minorHAnsi"/>
          <w:b/>
          <w:bCs/>
          <w:sz w:val="22"/>
          <w:szCs w:val="22"/>
        </w:rPr>
        <w:t xml:space="preserve"> do 13,00</w:t>
      </w:r>
      <w:r w:rsidRPr="000E3F14">
        <w:rPr>
          <w:rFonts w:asciiTheme="minorHAnsi" w:hAnsiTheme="minorHAnsi" w:cstheme="minorHAnsi"/>
          <w:b/>
          <w:bCs/>
          <w:sz w:val="22"/>
          <w:szCs w:val="22"/>
        </w:rPr>
        <w:t xml:space="preserve"> hod</w:t>
      </w:r>
      <w:r w:rsidRPr="000E3F14">
        <w:rPr>
          <w:rFonts w:asciiTheme="minorHAnsi" w:hAnsiTheme="minorHAnsi" w:cstheme="minorHAnsi"/>
          <w:bCs/>
          <w:sz w:val="22"/>
          <w:szCs w:val="22"/>
        </w:rPr>
        <w:t>.,</w:t>
      </w:r>
      <w:r w:rsidR="009D6C2E" w:rsidRPr="000E3F14">
        <w:rPr>
          <w:rFonts w:asciiTheme="minorHAnsi" w:hAnsiTheme="minorHAnsi" w:cstheme="minorHAnsi"/>
          <w:bCs/>
          <w:sz w:val="22"/>
          <w:szCs w:val="22"/>
        </w:rPr>
        <w:t xml:space="preserve"> </w:t>
      </w:r>
      <w:r w:rsidRPr="000E3F14">
        <w:rPr>
          <w:rFonts w:asciiTheme="minorHAnsi" w:hAnsiTheme="minorHAnsi" w:cstheme="minorHAnsi"/>
          <w:bCs/>
          <w:sz w:val="22"/>
          <w:szCs w:val="22"/>
        </w:rPr>
        <w:t>a</w:t>
      </w:r>
      <w:r w:rsidRPr="008C049E">
        <w:rPr>
          <w:rFonts w:asciiTheme="minorHAnsi" w:hAnsiTheme="minorHAnsi" w:cstheme="minorHAnsi"/>
          <w:bCs/>
          <w:sz w:val="22"/>
          <w:szCs w:val="22"/>
        </w:rPr>
        <w:t xml:space="preserve"> to</w:t>
      </w:r>
      <w:r w:rsidRPr="004C1972">
        <w:rPr>
          <w:rFonts w:asciiTheme="minorHAnsi" w:hAnsiTheme="minorHAnsi" w:cstheme="minorHAnsi"/>
          <w:bCs/>
          <w:sz w:val="22"/>
          <w:szCs w:val="22"/>
        </w:rPr>
        <w:t xml:space="preserve"> buď osobně, nebo prostřednictvím pošty. I v takovém případě musí být nabídka doručena do výše uvedeného termínu.</w:t>
      </w: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w:t>
      </w:r>
      <w:r w:rsidR="00BD7D90">
        <w:rPr>
          <w:rFonts w:asciiTheme="minorHAnsi" w:hAnsiTheme="minorHAnsi" w:cstheme="minorHAnsi"/>
          <w:bCs/>
          <w:sz w:val="22"/>
          <w:szCs w:val="22"/>
        </w:rPr>
        <w:t xml:space="preserve"> nebudou zadavatelem akceptovány</w:t>
      </w:r>
      <w:r w:rsidRPr="002A657E">
        <w:rPr>
          <w:rFonts w:asciiTheme="minorHAnsi" w:hAnsiTheme="minorHAnsi" w:cstheme="minorHAnsi"/>
          <w:bCs/>
          <w:sz w:val="22"/>
          <w:szCs w:val="22"/>
        </w:rPr>
        <w:t xml:space="preserve"> a bude na ně pohlíženo jako by nebyly podány a nebudou otevřeny (zůstanou archivovány neotevřené). Zadavatel bezodkladně vyrozumí dodavatele o tom, že jeho nabídka byla podána po uplynutí lhůty pro podání nabídek.</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EB52E7" w:rsidRPr="00EB52E7">
        <w:rPr>
          <w:rFonts w:asciiTheme="minorHAnsi" w:hAnsiTheme="minorHAnsi" w:cstheme="minorHAnsi"/>
          <w:b/>
          <w:sz w:val="22"/>
          <w:szCs w:val="22"/>
        </w:rPr>
        <w:t>Výpočetní technika pro distanční výuku na Pražské konzervatoři</w:t>
      </w:r>
      <w:r w:rsidR="009E5511">
        <w:rPr>
          <w:rFonts w:asciiTheme="minorHAnsi" w:hAnsiTheme="minorHAnsi" w:cstheme="minorHAnsi"/>
          <w:b/>
          <w:sz w:val="22"/>
          <w:szCs w:val="22"/>
        </w:rPr>
        <w:t>“</w:t>
      </w:r>
    </w:p>
    <w:p w:rsidR="00BD7D90" w:rsidRDefault="00BD7D90" w:rsidP="004314F0">
      <w:pPr>
        <w:jc w:val="both"/>
        <w:rPr>
          <w:rFonts w:asciiTheme="minorHAnsi" w:hAnsiTheme="minorHAnsi" w:cstheme="minorHAnsi"/>
          <w:b/>
          <w:sz w:val="22"/>
          <w:szCs w:val="22"/>
        </w:rPr>
      </w:pPr>
    </w:p>
    <w:p w:rsidR="00444E07" w:rsidRDefault="00BD7D90" w:rsidP="00CA1E8C">
      <w:pPr>
        <w:jc w:val="both"/>
        <w:rPr>
          <w:rFonts w:asciiTheme="minorHAnsi" w:hAnsiTheme="minorHAnsi" w:cstheme="minorHAnsi"/>
          <w:sz w:val="22"/>
          <w:szCs w:val="22"/>
        </w:rPr>
      </w:pPr>
      <w:r w:rsidRPr="00BD7D90">
        <w:rPr>
          <w:rFonts w:asciiTheme="minorHAnsi" w:hAnsiTheme="minorHAnsi" w:cstheme="minorHAnsi"/>
          <w:sz w:val="22"/>
          <w:szCs w:val="22"/>
        </w:rPr>
        <w:t>Obálka musí být označena plným názvem a sídlem účastníka. Nezalepené obálky či obálky chybně označe</w:t>
      </w:r>
      <w:r>
        <w:rPr>
          <w:rFonts w:asciiTheme="minorHAnsi" w:hAnsiTheme="minorHAnsi" w:cstheme="minorHAnsi"/>
          <w:sz w:val="22"/>
          <w:szCs w:val="22"/>
        </w:rPr>
        <w:t>né nebudou zadavatelem akceptovány</w:t>
      </w:r>
      <w:r w:rsidRPr="00BD7D90">
        <w:rPr>
          <w:rFonts w:asciiTheme="minorHAnsi" w:hAnsiTheme="minorHAnsi" w:cstheme="minorHAnsi"/>
          <w:sz w:val="22"/>
          <w:szCs w:val="22"/>
        </w:rPr>
        <w:t xml:space="preserve"> a nebudou otevřeny (zůstanou archivovány neotevřené). Zadavatel bezodkladně vyrozumí dodavatele o tom, že jeho nabídka nebyla podána stanoveným způsobem.</w:t>
      </w:r>
    </w:p>
    <w:p w:rsidR="00A318EA" w:rsidRDefault="00A318EA" w:rsidP="00CA1E8C">
      <w:pPr>
        <w:jc w:val="both"/>
        <w:rPr>
          <w:rFonts w:asciiTheme="minorHAnsi" w:hAnsiTheme="minorHAnsi" w:cstheme="minorHAnsi"/>
          <w:sz w:val="22"/>
          <w:szCs w:val="22"/>
        </w:rPr>
      </w:pPr>
    </w:p>
    <w:p w:rsidR="004314F0"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427880">
        <w:rPr>
          <w:rFonts w:asciiTheme="minorHAnsi" w:hAnsiTheme="minorHAnsi" w:cstheme="minorHAnsi"/>
          <w:sz w:val="22"/>
          <w:szCs w:val="22"/>
        </w:rPr>
        <w:t>stoupit, činí 6</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831420" w:rsidRDefault="00831420" w:rsidP="004314F0">
      <w:pPr>
        <w:jc w:val="both"/>
        <w:rPr>
          <w:rFonts w:asciiTheme="minorHAnsi" w:hAnsiTheme="minorHAnsi" w:cstheme="minorHAnsi"/>
          <w:sz w:val="22"/>
          <w:szCs w:val="22"/>
        </w:rPr>
      </w:pPr>
    </w:p>
    <w:p w:rsidR="00831420" w:rsidRDefault="00831420" w:rsidP="00831420">
      <w:pPr>
        <w:jc w:val="both"/>
        <w:rPr>
          <w:rFonts w:asciiTheme="minorHAnsi" w:hAnsiTheme="minorHAnsi" w:cstheme="minorHAnsi"/>
          <w:sz w:val="22"/>
          <w:szCs w:val="22"/>
        </w:rPr>
      </w:pPr>
      <w:r>
        <w:rPr>
          <w:rFonts w:asciiTheme="minorHAnsi" w:hAnsiTheme="minorHAnsi" w:cstheme="minorHAnsi"/>
          <w:sz w:val="22"/>
          <w:szCs w:val="22"/>
        </w:rPr>
        <w:t xml:space="preserve">Vybraný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9C7FE4">
        <w:rPr>
          <w:rFonts w:asciiTheme="minorHAnsi" w:hAnsiTheme="minorHAnsi" w:cstheme="minorHAnsi"/>
          <w:b/>
          <w:sz w:val="22"/>
          <w:szCs w:val="22"/>
        </w:rPr>
        <w:t>xxxxxxxxxxxx</w:t>
      </w:r>
      <w:proofErr w:type="spellEnd"/>
      <w:r>
        <w:rPr>
          <w:rFonts w:asciiTheme="minorHAnsi" w:hAnsiTheme="minorHAnsi" w:cstheme="minorHAnsi"/>
          <w:sz w:val="22"/>
          <w:szCs w:val="22"/>
        </w:rPr>
        <w:t>, a to nejpozději do 3 pracovních dnů od obdržení „Oznámení o výběru“.</w:t>
      </w:r>
    </w:p>
    <w:p w:rsidR="00444E07" w:rsidRPr="008C049E" w:rsidRDefault="00444E07" w:rsidP="004314F0">
      <w:pPr>
        <w:jc w:val="both"/>
        <w:rPr>
          <w:rFonts w:asciiTheme="minorHAnsi" w:hAnsiTheme="minorHAnsi" w:cstheme="minorHAnsi"/>
          <w:sz w:val="22"/>
          <w:szCs w:val="22"/>
        </w:rPr>
      </w:pPr>
    </w:p>
    <w:p w:rsidR="004314F0" w:rsidRPr="004C1972" w:rsidRDefault="00427880" w:rsidP="004314F0">
      <w:pPr>
        <w:jc w:val="both"/>
        <w:rPr>
          <w:rFonts w:asciiTheme="minorHAnsi" w:hAnsiTheme="minorHAnsi" w:cstheme="minorHAnsi"/>
          <w:b/>
          <w:bCs/>
          <w:sz w:val="22"/>
          <w:szCs w:val="22"/>
        </w:rPr>
      </w:pPr>
      <w:r>
        <w:rPr>
          <w:rFonts w:asciiTheme="minorHAnsi" w:hAnsiTheme="minorHAnsi" w:cstheme="minorHAnsi"/>
          <w:b/>
          <w:bCs/>
          <w:sz w:val="22"/>
          <w:szCs w:val="22"/>
        </w:rPr>
        <w:t>14</w:t>
      </w:r>
      <w:r w:rsidR="004314F0" w:rsidRPr="004C1972">
        <w:rPr>
          <w:rFonts w:asciiTheme="minorHAnsi" w:hAnsiTheme="minorHAnsi" w:cstheme="minorHAnsi"/>
          <w:b/>
          <w:bCs/>
          <w:sz w:val="22"/>
          <w:szCs w:val="22"/>
        </w:rPr>
        <w:t>. Termín otevírání obálek s nabídkami</w:t>
      </w:r>
    </w:p>
    <w:p w:rsidR="004314F0" w:rsidRPr="00647881" w:rsidRDefault="004314F0" w:rsidP="004314F0">
      <w:pPr>
        <w:jc w:val="both"/>
        <w:rPr>
          <w:rFonts w:asciiTheme="minorHAnsi" w:hAnsiTheme="minorHAnsi" w:cstheme="minorHAnsi"/>
          <w:bCs/>
          <w:sz w:val="22"/>
          <w:szCs w:val="22"/>
        </w:rPr>
      </w:pPr>
      <w:r w:rsidRPr="004314F0">
        <w:rPr>
          <w:rFonts w:asciiTheme="minorHAnsi" w:hAnsiTheme="minorHAnsi" w:cstheme="minorHAnsi"/>
          <w:bCs/>
          <w:sz w:val="22"/>
          <w:szCs w:val="22"/>
        </w:rPr>
        <w:t xml:space="preserve">Otevírání obálek proběhne </w:t>
      </w:r>
      <w:r w:rsidRPr="008C049E">
        <w:rPr>
          <w:rFonts w:asciiTheme="minorHAnsi" w:hAnsiTheme="minorHAnsi" w:cstheme="minorHAnsi"/>
          <w:bCs/>
          <w:sz w:val="22"/>
          <w:szCs w:val="22"/>
        </w:rPr>
        <w:t xml:space="preserve">dne </w:t>
      </w:r>
      <w:r w:rsidR="00EB52E7">
        <w:rPr>
          <w:rFonts w:asciiTheme="minorHAnsi" w:hAnsiTheme="minorHAnsi" w:cstheme="minorHAnsi"/>
          <w:bCs/>
          <w:sz w:val="22"/>
          <w:szCs w:val="22"/>
        </w:rPr>
        <w:t>09</w:t>
      </w:r>
      <w:r w:rsidR="003948CA" w:rsidRPr="008C049E">
        <w:rPr>
          <w:rFonts w:asciiTheme="minorHAnsi" w:hAnsiTheme="minorHAnsi" w:cstheme="minorHAnsi"/>
          <w:bCs/>
          <w:sz w:val="22"/>
          <w:szCs w:val="22"/>
        </w:rPr>
        <w:t xml:space="preserve">. </w:t>
      </w:r>
      <w:r w:rsidR="00EB52E7">
        <w:rPr>
          <w:rFonts w:asciiTheme="minorHAnsi" w:hAnsiTheme="minorHAnsi" w:cstheme="minorHAnsi"/>
          <w:bCs/>
          <w:sz w:val="22"/>
          <w:szCs w:val="22"/>
        </w:rPr>
        <w:t>11</w:t>
      </w:r>
      <w:r w:rsidR="006607D2" w:rsidRPr="008C049E">
        <w:rPr>
          <w:rFonts w:asciiTheme="minorHAnsi" w:hAnsiTheme="minorHAnsi" w:cstheme="minorHAnsi"/>
          <w:bCs/>
          <w:sz w:val="22"/>
          <w:szCs w:val="22"/>
        </w:rPr>
        <w:t>.</w:t>
      </w:r>
      <w:r w:rsidR="00951F76" w:rsidRPr="008C049E">
        <w:rPr>
          <w:rFonts w:asciiTheme="minorHAnsi" w:hAnsiTheme="minorHAnsi" w:cstheme="minorHAnsi"/>
          <w:bCs/>
          <w:sz w:val="22"/>
          <w:szCs w:val="22"/>
        </w:rPr>
        <w:t xml:space="preserve"> </w:t>
      </w:r>
      <w:r w:rsidR="00F76CA7">
        <w:rPr>
          <w:rFonts w:asciiTheme="minorHAnsi" w:hAnsiTheme="minorHAnsi" w:cstheme="minorHAnsi"/>
          <w:bCs/>
          <w:sz w:val="22"/>
          <w:szCs w:val="22"/>
        </w:rPr>
        <w:t>2020</w:t>
      </w:r>
      <w:r w:rsidRPr="008C049E">
        <w:rPr>
          <w:rFonts w:asciiTheme="minorHAnsi" w:hAnsiTheme="minorHAnsi" w:cstheme="minorHAnsi"/>
          <w:bCs/>
          <w:sz w:val="22"/>
          <w:szCs w:val="22"/>
        </w:rPr>
        <w:t xml:space="preserve"> </w:t>
      </w:r>
      <w:r w:rsidR="00EB52E7">
        <w:rPr>
          <w:rFonts w:asciiTheme="minorHAnsi" w:hAnsiTheme="minorHAnsi" w:cstheme="minorHAnsi"/>
          <w:bCs/>
          <w:sz w:val="22"/>
          <w:szCs w:val="22"/>
        </w:rPr>
        <w:t>v 13,3</w:t>
      </w:r>
      <w:r w:rsidR="00A25773">
        <w:rPr>
          <w:rFonts w:asciiTheme="minorHAnsi" w:hAnsiTheme="minorHAnsi" w:cstheme="minorHAnsi"/>
          <w:bCs/>
          <w:sz w:val="22"/>
          <w:szCs w:val="22"/>
        </w:rPr>
        <w:t>0</w:t>
      </w:r>
      <w:r w:rsidRPr="008C049E">
        <w:rPr>
          <w:rFonts w:asciiTheme="minorHAnsi" w:hAnsiTheme="minorHAnsi" w:cstheme="minorHAnsi"/>
          <w:bCs/>
          <w:sz w:val="22"/>
          <w:szCs w:val="22"/>
        </w:rPr>
        <w:t xml:space="preserve"> hod. v</w:t>
      </w:r>
      <w:r w:rsidRPr="004314F0">
        <w:rPr>
          <w:rFonts w:asciiTheme="minorHAnsi" w:hAnsiTheme="minorHAnsi" w:cstheme="minorHAnsi"/>
          <w:bCs/>
          <w:sz w:val="22"/>
          <w:szCs w:val="22"/>
        </w:rPr>
        <w:t xml:space="preserve"> budově Pražské konzervatoře, Na Rejdišti </w:t>
      </w:r>
      <w:r w:rsidR="003948CA">
        <w:rPr>
          <w:rFonts w:asciiTheme="minorHAnsi" w:hAnsiTheme="minorHAnsi" w:cstheme="minorHAnsi"/>
          <w:bCs/>
          <w:sz w:val="22"/>
          <w:szCs w:val="22"/>
        </w:rPr>
        <w:t xml:space="preserve">1/77, Praha 1 – </w:t>
      </w:r>
      <w:r w:rsidR="00427880">
        <w:rPr>
          <w:rFonts w:asciiTheme="minorHAnsi" w:hAnsiTheme="minorHAnsi" w:cstheme="minorHAnsi"/>
          <w:bCs/>
          <w:sz w:val="22"/>
          <w:szCs w:val="22"/>
        </w:rPr>
        <w:t>kancelář č. 1.21</w:t>
      </w:r>
      <w:r w:rsidRPr="0068002C">
        <w:rPr>
          <w:rFonts w:asciiTheme="minorHAnsi" w:hAnsiTheme="minorHAnsi" w:cstheme="minorHAnsi"/>
          <w:bCs/>
          <w:sz w:val="22"/>
          <w:szCs w:val="22"/>
        </w:rPr>
        <w:t>.</w:t>
      </w:r>
    </w:p>
    <w:p w:rsidR="00380020" w:rsidRDefault="004314F0" w:rsidP="004314F0">
      <w:pPr>
        <w:jc w:val="both"/>
        <w:rPr>
          <w:rFonts w:asciiTheme="minorHAnsi" w:hAnsiTheme="minorHAnsi" w:cstheme="minorHAnsi"/>
          <w:bCs/>
          <w:sz w:val="22"/>
          <w:szCs w:val="22"/>
        </w:rPr>
      </w:pPr>
      <w:r>
        <w:rPr>
          <w:rFonts w:asciiTheme="minorHAnsi" w:hAnsiTheme="minorHAnsi" w:cstheme="minorHAnsi"/>
          <w:bCs/>
          <w:sz w:val="22"/>
          <w:szCs w:val="22"/>
        </w:rPr>
        <w:t>V</w:t>
      </w:r>
      <w:r w:rsidRPr="00647881">
        <w:rPr>
          <w:rFonts w:asciiTheme="minorHAnsi" w:hAnsiTheme="minorHAnsi" w:cstheme="minorHAnsi"/>
          <w:bCs/>
          <w:sz w:val="22"/>
          <w:szCs w:val="22"/>
        </w:rPr>
        <w:t>yhlášení nejvýhodnější nabídky bude</w:t>
      </w:r>
      <w:r>
        <w:rPr>
          <w:rFonts w:asciiTheme="minorHAnsi" w:hAnsiTheme="minorHAnsi" w:cstheme="minorHAnsi"/>
          <w:bCs/>
          <w:sz w:val="22"/>
          <w:szCs w:val="22"/>
        </w:rPr>
        <w:t xml:space="preserve"> realizováno</w:t>
      </w:r>
      <w:r w:rsidRPr="00647881">
        <w:rPr>
          <w:rFonts w:asciiTheme="minorHAnsi" w:hAnsiTheme="minorHAnsi" w:cstheme="minorHAnsi"/>
          <w:bCs/>
          <w:sz w:val="22"/>
          <w:szCs w:val="22"/>
        </w:rPr>
        <w:t xml:space="preserve"> </w:t>
      </w:r>
      <w:r w:rsidRPr="00951F76">
        <w:rPr>
          <w:rFonts w:asciiTheme="minorHAnsi" w:hAnsiTheme="minorHAnsi" w:cstheme="minorHAnsi"/>
          <w:bCs/>
          <w:sz w:val="22"/>
          <w:szCs w:val="22"/>
        </w:rPr>
        <w:t xml:space="preserve">nejpozději </w:t>
      </w:r>
      <w:r w:rsidRPr="008C049E">
        <w:rPr>
          <w:rFonts w:asciiTheme="minorHAnsi" w:hAnsiTheme="minorHAnsi" w:cstheme="minorHAnsi"/>
          <w:bCs/>
          <w:sz w:val="22"/>
          <w:szCs w:val="22"/>
        </w:rPr>
        <w:t xml:space="preserve">do </w:t>
      </w:r>
      <w:r w:rsidR="00EB52E7">
        <w:rPr>
          <w:rFonts w:asciiTheme="minorHAnsi" w:hAnsiTheme="minorHAnsi" w:cstheme="minorHAnsi"/>
          <w:bCs/>
          <w:sz w:val="22"/>
          <w:szCs w:val="22"/>
        </w:rPr>
        <w:t>11</w:t>
      </w:r>
      <w:r w:rsidR="0068002C">
        <w:rPr>
          <w:rFonts w:asciiTheme="minorHAnsi" w:hAnsiTheme="minorHAnsi" w:cstheme="minorHAnsi"/>
          <w:bCs/>
          <w:sz w:val="22"/>
          <w:szCs w:val="22"/>
        </w:rPr>
        <w:t>.</w:t>
      </w:r>
      <w:r w:rsidR="00951F76" w:rsidRPr="008C049E">
        <w:rPr>
          <w:rFonts w:asciiTheme="minorHAnsi" w:hAnsiTheme="minorHAnsi" w:cstheme="minorHAnsi"/>
          <w:bCs/>
          <w:sz w:val="22"/>
          <w:szCs w:val="22"/>
        </w:rPr>
        <w:t xml:space="preserve"> </w:t>
      </w:r>
      <w:r w:rsidR="00EB52E7">
        <w:rPr>
          <w:rFonts w:asciiTheme="minorHAnsi" w:hAnsiTheme="minorHAnsi" w:cstheme="minorHAnsi"/>
          <w:bCs/>
          <w:sz w:val="22"/>
          <w:szCs w:val="22"/>
        </w:rPr>
        <w:t>11</w:t>
      </w:r>
      <w:r w:rsidR="00096C5E" w:rsidRPr="008C049E">
        <w:rPr>
          <w:rFonts w:asciiTheme="minorHAnsi" w:hAnsiTheme="minorHAnsi" w:cstheme="minorHAnsi"/>
          <w:bCs/>
          <w:sz w:val="22"/>
          <w:szCs w:val="22"/>
        </w:rPr>
        <w:t>.</w:t>
      </w:r>
      <w:r w:rsidR="00951F76" w:rsidRPr="008C049E">
        <w:rPr>
          <w:rFonts w:asciiTheme="minorHAnsi" w:hAnsiTheme="minorHAnsi" w:cstheme="minorHAnsi"/>
          <w:bCs/>
          <w:sz w:val="22"/>
          <w:szCs w:val="22"/>
        </w:rPr>
        <w:t xml:space="preserve"> </w:t>
      </w:r>
      <w:r w:rsidR="00F76CA7">
        <w:rPr>
          <w:rFonts w:asciiTheme="minorHAnsi" w:hAnsiTheme="minorHAnsi" w:cstheme="minorHAnsi"/>
          <w:bCs/>
          <w:sz w:val="22"/>
          <w:szCs w:val="22"/>
        </w:rPr>
        <w:t>2020</w:t>
      </w:r>
      <w:r w:rsidRPr="008C049E">
        <w:rPr>
          <w:rFonts w:asciiTheme="minorHAnsi" w:hAnsiTheme="minorHAnsi" w:cstheme="minorHAnsi"/>
          <w:bCs/>
          <w:sz w:val="22"/>
          <w:szCs w:val="22"/>
        </w:rPr>
        <w:t>.</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p>
    <w:p w:rsidR="00087A1E" w:rsidRPr="00DE709C" w:rsidRDefault="00427880" w:rsidP="00087A1E">
      <w:pPr>
        <w:jc w:val="both"/>
        <w:rPr>
          <w:rFonts w:asciiTheme="minorHAnsi" w:hAnsiTheme="minorHAnsi" w:cstheme="minorHAnsi"/>
          <w:b/>
          <w:bCs/>
          <w:sz w:val="22"/>
          <w:szCs w:val="22"/>
        </w:rPr>
      </w:pPr>
      <w:r>
        <w:rPr>
          <w:rFonts w:asciiTheme="minorHAnsi" w:hAnsiTheme="minorHAnsi" w:cstheme="minorHAnsi"/>
          <w:b/>
          <w:bCs/>
          <w:sz w:val="22"/>
          <w:szCs w:val="22"/>
        </w:rPr>
        <w:t>15</w:t>
      </w:r>
      <w:r w:rsidR="00087A1E" w:rsidRPr="00DE709C">
        <w:rPr>
          <w:rFonts w:asciiTheme="minorHAnsi" w:hAnsiTheme="minorHAnsi" w:cstheme="minorHAnsi"/>
          <w:b/>
          <w:bCs/>
          <w:sz w:val="22"/>
          <w:szCs w:val="22"/>
        </w:rPr>
        <w:t>. Nedílnou součástí této výzvy jsou následující přílohy, které musí uchazeč vyplnit, doplnit či podepsat a předložit současně s nabídkou.</w:t>
      </w:r>
    </w:p>
    <w:p w:rsidR="00B91AB9" w:rsidRPr="00DE709C" w:rsidRDefault="00B91AB9" w:rsidP="00B91AB9">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p>
    <w:p w:rsidR="007B7772" w:rsidRDefault="00B91AB9" w:rsidP="00B91AB9">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rsidR="00D6590C" w:rsidRPr="00647881" w:rsidRDefault="00D6590C" w:rsidP="00D6590C">
      <w:pPr>
        <w:jc w:val="both"/>
        <w:rPr>
          <w:rFonts w:asciiTheme="minorHAnsi" w:hAnsiTheme="minorHAnsi" w:cstheme="minorHAnsi"/>
          <w:bCs/>
          <w:sz w:val="22"/>
          <w:szCs w:val="22"/>
        </w:rPr>
      </w:pPr>
      <w:r>
        <w:rPr>
          <w:rFonts w:asciiTheme="minorHAnsi" w:hAnsiTheme="minorHAnsi" w:cstheme="minorHAnsi"/>
          <w:bCs/>
          <w:sz w:val="22"/>
          <w:szCs w:val="22"/>
        </w:rPr>
        <w:t>3</w:t>
      </w:r>
      <w:r w:rsidRPr="00DE709C">
        <w:rPr>
          <w:rFonts w:asciiTheme="minorHAnsi" w:hAnsiTheme="minorHAnsi" w:cstheme="minorHAnsi"/>
          <w:bCs/>
          <w:sz w:val="22"/>
          <w:szCs w:val="22"/>
        </w:rPr>
        <w:t xml:space="preserve">. </w:t>
      </w:r>
      <w:r>
        <w:rPr>
          <w:rFonts w:asciiTheme="minorHAnsi" w:hAnsiTheme="minorHAnsi" w:cstheme="minorHAnsi"/>
          <w:bCs/>
          <w:sz w:val="22"/>
          <w:szCs w:val="22"/>
        </w:rPr>
        <w:t>Specifikace předmětu plnění veřejné zakázky</w:t>
      </w:r>
    </w:p>
    <w:p w:rsidR="004314F0" w:rsidRDefault="004314F0" w:rsidP="004C4EBC">
      <w:pPr>
        <w:jc w:val="both"/>
        <w:rPr>
          <w:rFonts w:asciiTheme="minorHAnsi" w:hAnsiTheme="minorHAnsi" w:cstheme="minorHAnsi"/>
          <w:bCs/>
          <w:sz w:val="22"/>
          <w:szCs w:val="22"/>
        </w:rPr>
      </w:pPr>
    </w:p>
    <w:p w:rsidR="00AC3239" w:rsidRDefault="00AC3239" w:rsidP="004314F0">
      <w:pPr>
        <w:ind w:left="5664" w:firstLine="708"/>
        <w:jc w:val="both"/>
        <w:rPr>
          <w:rFonts w:asciiTheme="minorHAnsi" w:hAnsiTheme="minorHAnsi" w:cstheme="minorHAnsi"/>
          <w:bCs/>
          <w:sz w:val="22"/>
          <w:szCs w:val="22"/>
        </w:rPr>
      </w:pPr>
    </w:p>
    <w:p w:rsidR="003778D0" w:rsidRPr="004C1972" w:rsidRDefault="003778D0" w:rsidP="004314F0">
      <w:pPr>
        <w:ind w:left="5664" w:firstLine="708"/>
        <w:jc w:val="both"/>
        <w:rPr>
          <w:rFonts w:asciiTheme="minorHAnsi" w:hAnsiTheme="minorHAnsi" w:cstheme="minorHAnsi"/>
          <w:bCs/>
          <w:sz w:val="22"/>
          <w:szCs w:val="22"/>
        </w:rPr>
      </w:pPr>
    </w:p>
    <w:p w:rsidR="00B5311B" w:rsidRDefault="00B5311B" w:rsidP="005E6980">
      <w:pPr>
        <w:jc w:val="both"/>
        <w:rPr>
          <w:rFonts w:asciiTheme="minorHAnsi" w:hAnsiTheme="minorHAnsi" w:cstheme="minorHAnsi"/>
          <w:bCs/>
          <w:sz w:val="22"/>
          <w:szCs w:val="22"/>
        </w:rPr>
      </w:pPr>
    </w:p>
    <w:p w:rsidR="00B5311B" w:rsidRPr="004C1972" w:rsidRDefault="00B5311B" w:rsidP="004314F0">
      <w:pPr>
        <w:ind w:left="5664" w:firstLine="708"/>
        <w:jc w:val="both"/>
        <w:rPr>
          <w:rFonts w:asciiTheme="minorHAnsi" w:hAnsiTheme="minorHAnsi" w:cstheme="minorHAnsi"/>
          <w:bCs/>
          <w:sz w:val="22"/>
          <w:szCs w:val="22"/>
        </w:rPr>
      </w:pPr>
    </w:p>
    <w:p w:rsidR="004314F0" w:rsidRPr="004C1972" w:rsidRDefault="009C7FE4" w:rsidP="004314F0">
      <w:pPr>
        <w:ind w:left="5664" w:firstLine="708"/>
        <w:jc w:val="both"/>
        <w:rPr>
          <w:rFonts w:asciiTheme="minorHAnsi" w:hAnsiTheme="minorHAnsi" w:cstheme="minorHAnsi"/>
          <w:bCs/>
          <w:sz w:val="22"/>
          <w:szCs w:val="22"/>
        </w:rPr>
      </w:pPr>
      <w:proofErr w:type="spellStart"/>
      <w:r>
        <w:rPr>
          <w:rFonts w:asciiTheme="minorHAnsi" w:hAnsiTheme="minorHAnsi" w:cstheme="minorHAnsi"/>
          <w:bCs/>
          <w:sz w:val="22"/>
          <w:szCs w:val="22"/>
        </w:rPr>
        <w:t>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6E5" w:rsidRDefault="004C56E5">
      <w:r>
        <w:separator/>
      </w:r>
    </w:p>
  </w:endnote>
  <w:endnote w:type="continuationSeparator" w:id="0">
    <w:p w:rsidR="004C56E5" w:rsidRDefault="004C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6E5" w:rsidRDefault="004C56E5">
      <w:r>
        <w:separator/>
      </w:r>
    </w:p>
  </w:footnote>
  <w:footnote w:type="continuationSeparator" w:id="0">
    <w:p w:rsidR="004C56E5" w:rsidRDefault="004C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7"/>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
  </w:num>
  <w:num w:numId="11">
    <w:abstractNumId w:val="1"/>
  </w:num>
  <w:num w:numId="12">
    <w:abstractNumId w:val="3"/>
  </w:num>
  <w:num w:numId="13">
    <w:abstractNumId w:val="0"/>
  </w:num>
  <w:num w:numId="14">
    <w:abstractNumId w:val="13"/>
  </w:num>
  <w:num w:numId="15">
    <w:abstractNumId w:val="8"/>
  </w:num>
  <w:num w:numId="16">
    <w:abstractNumId w:val="11"/>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0C9"/>
    <w:rsid w:val="0000235F"/>
    <w:rsid w:val="00004D68"/>
    <w:rsid w:val="00007A49"/>
    <w:rsid w:val="00011135"/>
    <w:rsid w:val="00011DAA"/>
    <w:rsid w:val="00012C6C"/>
    <w:rsid w:val="00015CA8"/>
    <w:rsid w:val="00020B4D"/>
    <w:rsid w:val="00021F3C"/>
    <w:rsid w:val="000221CC"/>
    <w:rsid w:val="00022C03"/>
    <w:rsid w:val="00023426"/>
    <w:rsid w:val="00023668"/>
    <w:rsid w:val="0002549F"/>
    <w:rsid w:val="000255B4"/>
    <w:rsid w:val="00025A03"/>
    <w:rsid w:val="00025B51"/>
    <w:rsid w:val="00026851"/>
    <w:rsid w:val="00026D6E"/>
    <w:rsid w:val="00026E46"/>
    <w:rsid w:val="00026E76"/>
    <w:rsid w:val="000310D9"/>
    <w:rsid w:val="0003204D"/>
    <w:rsid w:val="000325A6"/>
    <w:rsid w:val="000343FF"/>
    <w:rsid w:val="000349CA"/>
    <w:rsid w:val="00040BE0"/>
    <w:rsid w:val="00043CBC"/>
    <w:rsid w:val="00043E95"/>
    <w:rsid w:val="0004485F"/>
    <w:rsid w:val="00045CFB"/>
    <w:rsid w:val="00046AD3"/>
    <w:rsid w:val="00047A3D"/>
    <w:rsid w:val="000500EC"/>
    <w:rsid w:val="00051D26"/>
    <w:rsid w:val="00054D4F"/>
    <w:rsid w:val="00055F31"/>
    <w:rsid w:val="000572C8"/>
    <w:rsid w:val="00063118"/>
    <w:rsid w:val="00063765"/>
    <w:rsid w:val="00063F69"/>
    <w:rsid w:val="0006483C"/>
    <w:rsid w:val="00065F3A"/>
    <w:rsid w:val="0007153B"/>
    <w:rsid w:val="000727F5"/>
    <w:rsid w:val="00072DEE"/>
    <w:rsid w:val="00073088"/>
    <w:rsid w:val="00073D0A"/>
    <w:rsid w:val="00073DDA"/>
    <w:rsid w:val="00073ED2"/>
    <w:rsid w:val="0007553B"/>
    <w:rsid w:val="00076299"/>
    <w:rsid w:val="00076C3B"/>
    <w:rsid w:val="00081B40"/>
    <w:rsid w:val="0008299E"/>
    <w:rsid w:val="00082BFD"/>
    <w:rsid w:val="00082C50"/>
    <w:rsid w:val="000832F7"/>
    <w:rsid w:val="00086D90"/>
    <w:rsid w:val="00087A1E"/>
    <w:rsid w:val="00095A86"/>
    <w:rsid w:val="00096C5E"/>
    <w:rsid w:val="000A28CC"/>
    <w:rsid w:val="000A3F9E"/>
    <w:rsid w:val="000A4EC0"/>
    <w:rsid w:val="000A59FB"/>
    <w:rsid w:val="000A5A75"/>
    <w:rsid w:val="000A6C07"/>
    <w:rsid w:val="000B0C5F"/>
    <w:rsid w:val="000B2F45"/>
    <w:rsid w:val="000B3EC6"/>
    <w:rsid w:val="000B4736"/>
    <w:rsid w:val="000B4E95"/>
    <w:rsid w:val="000B63DD"/>
    <w:rsid w:val="000B7ADA"/>
    <w:rsid w:val="000B7C0B"/>
    <w:rsid w:val="000B7EB7"/>
    <w:rsid w:val="000C31E4"/>
    <w:rsid w:val="000C46C2"/>
    <w:rsid w:val="000C4EC0"/>
    <w:rsid w:val="000C6405"/>
    <w:rsid w:val="000C723E"/>
    <w:rsid w:val="000D19F9"/>
    <w:rsid w:val="000D4B21"/>
    <w:rsid w:val="000D5DB1"/>
    <w:rsid w:val="000D5E3D"/>
    <w:rsid w:val="000D7F14"/>
    <w:rsid w:val="000E3690"/>
    <w:rsid w:val="000E3F14"/>
    <w:rsid w:val="000E42C2"/>
    <w:rsid w:val="000F001A"/>
    <w:rsid w:val="000F30B3"/>
    <w:rsid w:val="000F5F4B"/>
    <w:rsid w:val="000F7B0E"/>
    <w:rsid w:val="0010307C"/>
    <w:rsid w:val="001031D1"/>
    <w:rsid w:val="00104AAA"/>
    <w:rsid w:val="00104E46"/>
    <w:rsid w:val="00105BC0"/>
    <w:rsid w:val="00105D56"/>
    <w:rsid w:val="0010613A"/>
    <w:rsid w:val="00106E93"/>
    <w:rsid w:val="00107238"/>
    <w:rsid w:val="001109FA"/>
    <w:rsid w:val="00112886"/>
    <w:rsid w:val="00114051"/>
    <w:rsid w:val="001145C4"/>
    <w:rsid w:val="00115150"/>
    <w:rsid w:val="001172DE"/>
    <w:rsid w:val="001208FE"/>
    <w:rsid w:val="00121765"/>
    <w:rsid w:val="001222E5"/>
    <w:rsid w:val="0012282B"/>
    <w:rsid w:val="001236EC"/>
    <w:rsid w:val="0012554D"/>
    <w:rsid w:val="00127156"/>
    <w:rsid w:val="00127625"/>
    <w:rsid w:val="001277D3"/>
    <w:rsid w:val="001312DD"/>
    <w:rsid w:val="0013131E"/>
    <w:rsid w:val="00134841"/>
    <w:rsid w:val="001361F9"/>
    <w:rsid w:val="001422C7"/>
    <w:rsid w:val="00142BEC"/>
    <w:rsid w:val="00144208"/>
    <w:rsid w:val="001467E7"/>
    <w:rsid w:val="00146902"/>
    <w:rsid w:val="00150096"/>
    <w:rsid w:val="00155582"/>
    <w:rsid w:val="001562C9"/>
    <w:rsid w:val="00162E6F"/>
    <w:rsid w:val="0016391A"/>
    <w:rsid w:val="00163F4F"/>
    <w:rsid w:val="00164450"/>
    <w:rsid w:val="001670E7"/>
    <w:rsid w:val="00170031"/>
    <w:rsid w:val="00171069"/>
    <w:rsid w:val="001715AF"/>
    <w:rsid w:val="001741DF"/>
    <w:rsid w:val="00175DBC"/>
    <w:rsid w:val="00177405"/>
    <w:rsid w:val="001802B7"/>
    <w:rsid w:val="00180397"/>
    <w:rsid w:val="00183A96"/>
    <w:rsid w:val="0018516A"/>
    <w:rsid w:val="001857F1"/>
    <w:rsid w:val="0018599F"/>
    <w:rsid w:val="001865E4"/>
    <w:rsid w:val="00190701"/>
    <w:rsid w:val="00190DF6"/>
    <w:rsid w:val="00192738"/>
    <w:rsid w:val="00192B0D"/>
    <w:rsid w:val="0019350D"/>
    <w:rsid w:val="001941FC"/>
    <w:rsid w:val="00195668"/>
    <w:rsid w:val="00197A1F"/>
    <w:rsid w:val="001A1EDE"/>
    <w:rsid w:val="001A2A9F"/>
    <w:rsid w:val="001A5415"/>
    <w:rsid w:val="001A6435"/>
    <w:rsid w:val="001A68AF"/>
    <w:rsid w:val="001A6CFD"/>
    <w:rsid w:val="001A6FEF"/>
    <w:rsid w:val="001A7D52"/>
    <w:rsid w:val="001B1758"/>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3E11"/>
    <w:rsid w:val="001D40E5"/>
    <w:rsid w:val="001D4411"/>
    <w:rsid w:val="001D5FDA"/>
    <w:rsid w:val="001E07A0"/>
    <w:rsid w:val="001E12DA"/>
    <w:rsid w:val="001E2FAC"/>
    <w:rsid w:val="001E464E"/>
    <w:rsid w:val="001E4B58"/>
    <w:rsid w:val="001E7ABF"/>
    <w:rsid w:val="001F0D10"/>
    <w:rsid w:val="001F1C15"/>
    <w:rsid w:val="001F1D27"/>
    <w:rsid w:val="001F2D12"/>
    <w:rsid w:val="001F437F"/>
    <w:rsid w:val="001F54C7"/>
    <w:rsid w:val="001F78C6"/>
    <w:rsid w:val="00201936"/>
    <w:rsid w:val="00202022"/>
    <w:rsid w:val="002021B0"/>
    <w:rsid w:val="0020386F"/>
    <w:rsid w:val="002079F9"/>
    <w:rsid w:val="002113B1"/>
    <w:rsid w:val="00212ADC"/>
    <w:rsid w:val="00212FAD"/>
    <w:rsid w:val="00213188"/>
    <w:rsid w:val="00216F31"/>
    <w:rsid w:val="00220774"/>
    <w:rsid w:val="00222E0C"/>
    <w:rsid w:val="0022320E"/>
    <w:rsid w:val="0022444E"/>
    <w:rsid w:val="00225AE6"/>
    <w:rsid w:val="00227865"/>
    <w:rsid w:val="002301F9"/>
    <w:rsid w:val="00232330"/>
    <w:rsid w:val="00233514"/>
    <w:rsid w:val="00236076"/>
    <w:rsid w:val="00240987"/>
    <w:rsid w:val="00241CBD"/>
    <w:rsid w:val="00243053"/>
    <w:rsid w:val="002435E4"/>
    <w:rsid w:val="002448F5"/>
    <w:rsid w:val="002506E7"/>
    <w:rsid w:val="0025325F"/>
    <w:rsid w:val="00255E2E"/>
    <w:rsid w:val="002575B3"/>
    <w:rsid w:val="0026034C"/>
    <w:rsid w:val="00261388"/>
    <w:rsid w:val="002616DE"/>
    <w:rsid w:val="00263968"/>
    <w:rsid w:val="002704F7"/>
    <w:rsid w:val="002707B0"/>
    <w:rsid w:val="00270943"/>
    <w:rsid w:val="00271674"/>
    <w:rsid w:val="002721D1"/>
    <w:rsid w:val="002724A1"/>
    <w:rsid w:val="00273A22"/>
    <w:rsid w:val="00275365"/>
    <w:rsid w:val="00277DA8"/>
    <w:rsid w:val="002805E7"/>
    <w:rsid w:val="00280CB5"/>
    <w:rsid w:val="0028161C"/>
    <w:rsid w:val="002825BB"/>
    <w:rsid w:val="002835A3"/>
    <w:rsid w:val="002845EF"/>
    <w:rsid w:val="00285322"/>
    <w:rsid w:val="00287469"/>
    <w:rsid w:val="00290204"/>
    <w:rsid w:val="00292186"/>
    <w:rsid w:val="002928E7"/>
    <w:rsid w:val="002943C0"/>
    <w:rsid w:val="00295A97"/>
    <w:rsid w:val="002975AF"/>
    <w:rsid w:val="002A003D"/>
    <w:rsid w:val="002A1230"/>
    <w:rsid w:val="002A1232"/>
    <w:rsid w:val="002A1848"/>
    <w:rsid w:val="002A1956"/>
    <w:rsid w:val="002A1BB1"/>
    <w:rsid w:val="002A25EF"/>
    <w:rsid w:val="002A3ADE"/>
    <w:rsid w:val="002A3F05"/>
    <w:rsid w:val="002A657E"/>
    <w:rsid w:val="002A688E"/>
    <w:rsid w:val="002A740D"/>
    <w:rsid w:val="002A7F79"/>
    <w:rsid w:val="002B166D"/>
    <w:rsid w:val="002B49E8"/>
    <w:rsid w:val="002B6426"/>
    <w:rsid w:val="002B7201"/>
    <w:rsid w:val="002C02F1"/>
    <w:rsid w:val="002C056E"/>
    <w:rsid w:val="002C08AE"/>
    <w:rsid w:val="002C4995"/>
    <w:rsid w:val="002C75F8"/>
    <w:rsid w:val="002D2645"/>
    <w:rsid w:val="002D293B"/>
    <w:rsid w:val="002D2B08"/>
    <w:rsid w:val="002D5CAD"/>
    <w:rsid w:val="002E064B"/>
    <w:rsid w:val="002E196C"/>
    <w:rsid w:val="002E3D14"/>
    <w:rsid w:val="002E4864"/>
    <w:rsid w:val="002E5263"/>
    <w:rsid w:val="002E56F7"/>
    <w:rsid w:val="002F05ED"/>
    <w:rsid w:val="002F0734"/>
    <w:rsid w:val="002F0B79"/>
    <w:rsid w:val="002F7960"/>
    <w:rsid w:val="00301AB3"/>
    <w:rsid w:val="003038B6"/>
    <w:rsid w:val="003056CC"/>
    <w:rsid w:val="003063B9"/>
    <w:rsid w:val="0031064B"/>
    <w:rsid w:val="00310783"/>
    <w:rsid w:val="00310845"/>
    <w:rsid w:val="0031416C"/>
    <w:rsid w:val="00314FEF"/>
    <w:rsid w:val="00315F40"/>
    <w:rsid w:val="00316D39"/>
    <w:rsid w:val="003170F0"/>
    <w:rsid w:val="00320C83"/>
    <w:rsid w:val="003232D9"/>
    <w:rsid w:val="00325093"/>
    <w:rsid w:val="00327175"/>
    <w:rsid w:val="003337FA"/>
    <w:rsid w:val="00336317"/>
    <w:rsid w:val="00336602"/>
    <w:rsid w:val="00337BC7"/>
    <w:rsid w:val="00340966"/>
    <w:rsid w:val="0034203D"/>
    <w:rsid w:val="00343708"/>
    <w:rsid w:val="00343B3A"/>
    <w:rsid w:val="00345D08"/>
    <w:rsid w:val="00346958"/>
    <w:rsid w:val="00350F83"/>
    <w:rsid w:val="00351761"/>
    <w:rsid w:val="00353895"/>
    <w:rsid w:val="00353974"/>
    <w:rsid w:val="003545E4"/>
    <w:rsid w:val="00354A3E"/>
    <w:rsid w:val="0035597A"/>
    <w:rsid w:val="00356354"/>
    <w:rsid w:val="00357A22"/>
    <w:rsid w:val="003618D4"/>
    <w:rsid w:val="00362BFC"/>
    <w:rsid w:val="003641D6"/>
    <w:rsid w:val="003643BD"/>
    <w:rsid w:val="003656C7"/>
    <w:rsid w:val="003665AB"/>
    <w:rsid w:val="00366D93"/>
    <w:rsid w:val="00366DC1"/>
    <w:rsid w:val="003713BE"/>
    <w:rsid w:val="0037203E"/>
    <w:rsid w:val="003723D0"/>
    <w:rsid w:val="00372878"/>
    <w:rsid w:val="0037421B"/>
    <w:rsid w:val="003745B2"/>
    <w:rsid w:val="0037469E"/>
    <w:rsid w:val="0037532A"/>
    <w:rsid w:val="00376934"/>
    <w:rsid w:val="003778D0"/>
    <w:rsid w:val="00377E1B"/>
    <w:rsid w:val="00380020"/>
    <w:rsid w:val="0038033B"/>
    <w:rsid w:val="00380752"/>
    <w:rsid w:val="00381A59"/>
    <w:rsid w:val="0038552F"/>
    <w:rsid w:val="003929E2"/>
    <w:rsid w:val="00392E16"/>
    <w:rsid w:val="003934EC"/>
    <w:rsid w:val="003948CA"/>
    <w:rsid w:val="00394B2C"/>
    <w:rsid w:val="00394B41"/>
    <w:rsid w:val="00395EB9"/>
    <w:rsid w:val="003966C8"/>
    <w:rsid w:val="00396FF5"/>
    <w:rsid w:val="003A1879"/>
    <w:rsid w:val="003A27AD"/>
    <w:rsid w:val="003A3589"/>
    <w:rsid w:val="003A563F"/>
    <w:rsid w:val="003A5A41"/>
    <w:rsid w:val="003A7BA7"/>
    <w:rsid w:val="003B41E3"/>
    <w:rsid w:val="003C062F"/>
    <w:rsid w:val="003C204E"/>
    <w:rsid w:val="003C3A35"/>
    <w:rsid w:val="003C3E7B"/>
    <w:rsid w:val="003C45F9"/>
    <w:rsid w:val="003C4F4C"/>
    <w:rsid w:val="003C57FF"/>
    <w:rsid w:val="003C5CBE"/>
    <w:rsid w:val="003C688C"/>
    <w:rsid w:val="003C7A6E"/>
    <w:rsid w:val="003D00FE"/>
    <w:rsid w:val="003D1A02"/>
    <w:rsid w:val="003D3538"/>
    <w:rsid w:val="003D3916"/>
    <w:rsid w:val="003D3A35"/>
    <w:rsid w:val="003D3A48"/>
    <w:rsid w:val="003D7C26"/>
    <w:rsid w:val="003E09F1"/>
    <w:rsid w:val="003E12B0"/>
    <w:rsid w:val="003E312A"/>
    <w:rsid w:val="003E3B1D"/>
    <w:rsid w:val="003E3F6E"/>
    <w:rsid w:val="003E51CF"/>
    <w:rsid w:val="003E57B8"/>
    <w:rsid w:val="003F016F"/>
    <w:rsid w:val="003F0E0D"/>
    <w:rsid w:val="003F1024"/>
    <w:rsid w:val="003F3A35"/>
    <w:rsid w:val="003F419B"/>
    <w:rsid w:val="003F634D"/>
    <w:rsid w:val="00401AB1"/>
    <w:rsid w:val="0040209C"/>
    <w:rsid w:val="00402816"/>
    <w:rsid w:val="00404A7A"/>
    <w:rsid w:val="004105E3"/>
    <w:rsid w:val="0041082F"/>
    <w:rsid w:val="00411486"/>
    <w:rsid w:val="00411BF7"/>
    <w:rsid w:val="00411F15"/>
    <w:rsid w:val="00412B12"/>
    <w:rsid w:val="00414163"/>
    <w:rsid w:val="00415C56"/>
    <w:rsid w:val="0041629B"/>
    <w:rsid w:val="00416AC8"/>
    <w:rsid w:val="00417DDD"/>
    <w:rsid w:val="00420F52"/>
    <w:rsid w:val="0042389D"/>
    <w:rsid w:val="0042491F"/>
    <w:rsid w:val="00424A62"/>
    <w:rsid w:val="00426600"/>
    <w:rsid w:val="004271A1"/>
    <w:rsid w:val="00427880"/>
    <w:rsid w:val="00427BFA"/>
    <w:rsid w:val="00430EF8"/>
    <w:rsid w:val="004314F0"/>
    <w:rsid w:val="00431BBE"/>
    <w:rsid w:val="00432036"/>
    <w:rsid w:val="00432ADC"/>
    <w:rsid w:val="00436473"/>
    <w:rsid w:val="004364D4"/>
    <w:rsid w:val="004364E2"/>
    <w:rsid w:val="004404A0"/>
    <w:rsid w:val="00440A7D"/>
    <w:rsid w:val="0044130B"/>
    <w:rsid w:val="00441EE8"/>
    <w:rsid w:val="00444E07"/>
    <w:rsid w:val="00445E1D"/>
    <w:rsid w:val="00447493"/>
    <w:rsid w:val="004477DC"/>
    <w:rsid w:val="00447825"/>
    <w:rsid w:val="0045405D"/>
    <w:rsid w:val="00454B26"/>
    <w:rsid w:val="004608DF"/>
    <w:rsid w:val="00466A99"/>
    <w:rsid w:val="004700DB"/>
    <w:rsid w:val="00471E2D"/>
    <w:rsid w:val="0047256C"/>
    <w:rsid w:val="00474396"/>
    <w:rsid w:val="00477F64"/>
    <w:rsid w:val="00480520"/>
    <w:rsid w:val="00480B96"/>
    <w:rsid w:val="00481EA4"/>
    <w:rsid w:val="00487381"/>
    <w:rsid w:val="00490BEF"/>
    <w:rsid w:val="004916AB"/>
    <w:rsid w:val="0049398F"/>
    <w:rsid w:val="00494B74"/>
    <w:rsid w:val="004953EC"/>
    <w:rsid w:val="00496AC3"/>
    <w:rsid w:val="00496B03"/>
    <w:rsid w:val="004A0295"/>
    <w:rsid w:val="004A029D"/>
    <w:rsid w:val="004A2400"/>
    <w:rsid w:val="004A5658"/>
    <w:rsid w:val="004A674C"/>
    <w:rsid w:val="004A69A2"/>
    <w:rsid w:val="004A6C5C"/>
    <w:rsid w:val="004B2EBD"/>
    <w:rsid w:val="004B3143"/>
    <w:rsid w:val="004B32B3"/>
    <w:rsid w:val="004B3408"/>
    <w:rsid w:val="004B4A89"/>
    <w:rsid w:val="004B4E9B"/>
    <w:rsid w:val="004B7A94"/>
    <w:rsid w:val="004C06BE"/>
    <w:rsid w:val="004C15A2"/>
    <w:rsid w:val="004C386A"/>
    <w:rsid w:val="004C4EBC"/>
    <w:rsid w:val="004C56E5"/>
    <w:rsid w:val="004C679E"/>
    <w:rsid w:val="004C6C87"/>
    <w:rsid w:val="004C75A3"/>
    <w:rsid w:val="004D02FB"/>
    <w:rsid w:val="004D0F9C"/>
    <w:rsid w:val="004D21D5"/>
    <w:rsid w:val="004D232A"/>
    <w:rsid w:val="004D48C0"/>
    <w:rsid w:val="004D54D1"/>
    <w:rsid w:val="004D66B4"/>
    <w:rsid w:val="004D686E"/>
    <w:rsid w:val="004E1CAC"/>
    <w:rsid w:val="004E2074"/>
    <w:rsid w:val="004E63EB"/>
    <w:rsid w:val="004E710A"/>
    <w:rsid w:val="004F010A"/>
    <w:rsid w:val="004F1D95"/>
    <w:rsid w:val="004F4554"/>
    <w:rsid w:val="004F6457"/>
    <w:rsid w:val="004F7394"/>
    <w:rsid w:val="00502499"/>
    <w:rsid w:val="00502F39"/>
    <w:rsid w:val="005046B6"/>
    <w:rsid w:val="00506607"/>
    <w:rsid w:val="00506635"/>
    <w:rsid w:val="0050755D"/>
    <w:rsid w:val="0050795C"/>
    <w:rsid w:val="005102B9"/>
    <w:rsid w:val="005121AB"/>
    <w:rsid w:val="00512897"/>
    <w:rsid w:val="00514789"/>
    <w:rsid w:val="00514B81"/>
    <w:rsid w:val="00520B3D"/>
    <w:rsid w:val="005224B8"/>
    <w:rsid w:val="00524B0B"/>
    <w:rsid w:val="0052616A"/>
    <w:rsid w:val="00526546"/>
    <w:rsid w:val="00527B1F"/>
    <w:rsid w:val="00530AF3"/>
    <w:rsid w:val="00531212"/>
    <w:rsid w:val="0053270E"/>
    <w:rsid w:val="005332CD"/>
    <w:rsid w:val="005348E2"/>
    <w:rsid w:val="005419CE"/>
    <w:rsid w:val="00543950"/>
    <w:rsid w:val="00543F26"/>
    <w:rsid w:val="0054780D"/>
    <w:rsid w:val="00552438"/>
    <w:rsid w:val="00553B9B"/>
    <w:rsid w:val="0055487C"/>
    <w:rsid w:val="00556766"/>
    <w:rsid w:val="00556F1C"/>
    <w:rsid w:val="00556FBE"/>
    <w:rsid w:val="00561516"/>
    <w:rsid w:val="00562ED2"/>
    <w:rsid w:val="0056552C"/>
    <w:rsid w:val="005668A6"/>
    <w:rsid w:val="00567D97"/>
    <w:rsid w:val="00573130"/>
    <w:rsid w:val="00573B67"/>
    <w:rsid w:val="005750A7"/>
    <w:rsid w:val="005769C4"/>
    <w:rsid w:val="00582A8F"/>
    <w:rsid w:val="00586528"/>
    <w:rsid w:val="00586855"/>
    <w:rsid w:val="005869BF"/>
    <w:rsid w:val="005923D0"/>
    <w:rsid w:val="00592717"/>
    <w:rsid w:val="00597645"/>
    <w:rsid w:val="00597ADF"/>
    <w:rsid w:val="005A0B67"/>
    <w:rsid w:val="005A2633"/>
    <w:rsid w:val="005A3699"/>
    <w:rsid w:val="005A4096"/>
    <w:rsid w:val="005A427A"/>
    <w:rsid w:val="005A4BAA"/>
    <w:rsid w:val="005A660B"/>
    <w:rsid w:val="005A712A"/>
    <w:rsid w:val="005B1738"/>
    <w:rsid w:val="005B7D4C"/>
    <w:rsid w:val="005C1EFF"/>
    <w:rsid w:val="005C5829"/>
    <w:rsid w:val="005C582B"/>
    <w:rsid w:val="005C58D8"/>
    <w:rsid w:val="005D3521"/>
    <w:rsid w:val="005E2546"/>
    <w:rsid w:val="005E32D2"/>
    <w:rsid w:val="005E3F0F"/>
    <w:rsid w:val="005E4959"/>
    <w:rsid w:val="005E5E69"/>
    <w:rsid w:val="005E6980"/>
    <w:rsid w:val="005E6ABB"/>
    <w:rsid w:val="005E6C28"/>
    <w:rsid w:val="005E6E61"/>
    <w:rsid w:val="005E7D66"/>
    <w:rsid w:val="005F05A4"/>
    <w:rsid w:val="005F07EC"/>
    <w:rsid w:val="005F1625"/>
    <w:rsid w:val="005F1E7C"/>
    <w:rsid w:val="005F27A1"/>
    <w:rsid w:val="005F46D3"/>
    <w:rsid w:val="005F587B"/>
    <w:rsid w:val="005F6234"/>
    <w:rsid w:val="00600876"/>
    <w:rsid w:val="00600A60"/>
    <w:rsid w:val="0060222C"/>
    <w:rsid w:val="006033B4"/>
    <w:rsid w:val="00604FFA"/>
    <w:rsid w:val="0060588F"/>
    <w:rsid w:val="00606928"/>
    <w:rsid w:val="006075F4"/>
    <w:rsid w:val="00607710"/>
    <w:rsid w:val="0060783D"/>
    <w:rsid w:val="00607A51"/>
    <w:rsid w:val="0061142E"/>
    <w:rsid w:val="00612070"/>
    <w:rsid w:val="00612D55"/>
    <w:rsid w:val="00614A2C"/>
    <w:rsid w:val="006153F4"/>
    <w:rsid w:val="00617159"/>
    <w:rsid w:val="00617D88"/>
    <w:rsid w:val="006204B9"/>
    <w:rsid w:val="00620B05"/>
    <w:rsid w:val="00621689"/>
    <w:rsid w:val="00624F0E"/>
    <w:rsid w:val="00625284"/>
    <w:rsid w:val="0062542F"/>
    <w:rsid w:val="006260E6"/>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66FA"/>
    <w:rsid w:val="00667697"/>
    <w:rsid w:val="006711E6"/>
    <w:rsid w:val="0068002C"/>
    <w:rsid w:val="00682612"/>
    <w:rsid w:val="006826D5"/>
    <w:rsid w:val="006871A2"/>
    <w:rsid w:val="00690132"/>
    <w:rsid w:val="00693DB7"/>
    <w:rsid w:val="00696D4F"/>
    <w:rsid w:val="00696F7B"/>
    <w:rsid w:val="00697C62"/>
    <w:rsid w:val="006A02A8"/>
    <w:rsid w:val="006A16E9"/>
    <w:rsid w:val="006A304D"/>
    <w:rsid w:val="006A342E"/>
    <w:rsid w:val="006A7CB1"/>
    <w:rsid w:val="006B0F50"/>
    <w:rsid w:val="006B59F4"/>
    <w:rsid w:val="006B6650"/>
    <w:rsid w:val="006C006C"/>
    <w:rsid w:val="006C14BD"/>
    <w:rsid w:val="006C295D"/>
    <w:rsid w:val="006C31DD"/>
    <w:rsid w:val="006C5BBB"/>
    <w:rsid w:val="006C6416"/>
    <w:rsid w:val="006C7E10"/>
    <w:rsid w:val="006D2C5D"/>
    <w:rsid w:val="006E0063"/>
    <w:rsid w:val="006E0A49"/>
    <w:rsid w:val="006E4462"/>
    <w:rsid w:val="006E4C05"/>
    <w:rsid w:val="006F3B1E"/>
    <w:rsid w:val="006F478F"/>
    <w:rsid w:val="006F5523"/>
    <w:rsid w:val="006F69F4"/>
    <w:rsid w:val="006F69F5"/>
    <w:rsid w:val="006F710C"/>
    <w:rsid w:val="007005D4"/>
    <w:rsid w:val="00700E4D"/>
    <w:rsid w:val="00701314"/>
    <w:rsid w:val="00701796"/>
    <w:rsid w:val="00703991"/>
    <w:rsid w:val="0070500C"/>
    <w:rsid w:val="00707ECF"/>
    <w:rsid w:val="0071107B"/>
    <w:rsid w:val="00711826"/>
    <w:rsid w:val="00712C0E"/>
    <w:rsid w:val="007135CE"/>
    <w:rsid w:val="00714C0B"/>
    <w:rsid w:val="0071527F"/>
    <w:rsid w:val="00717871"/>
    <w:rsid w:val="007200C6"/>
    <w:rsid w:val="00720659"/>
    <w:rsid w:val="007219A9"/>
    <w:rsid w:val="007240A7"/>
    <w:rsid w:val="0072449D"/>
    <w:rsid w:val="00730267"/>
    <w:rsid w:val="00730627"/>
    <w:rsid w:val="0073065D"/>
    <w:rsid w:val="007334FF"/>
    <w:rsid w:val="00733A4F"/>
    <w:rsid w:val="00733F2C"/>
    <w:rsid w:val="007366E6"/>
    <w:rsid w:val="007418FF"/>
    <w:rsid w:val="00742D4D"/>
    <w:rsid w:val="0074373E"/>
    <w:rsid w:val="00744046"/>
    <w:rsid w:val="00745EDF"/>
    <w:rsid w:val="007461AF"/>
    <w:rsid w:val="00747EFC"/>
    <w:rsid w:val="0075102E"/>
    <w:rsid w:val="007536EA"/>
    <w:rsid w:val="00753C9B"/>
    <w:rsid w:val="00756335"/>
    <w:rsid w:val="00756682"/>
    <w:rsid w:val="007569A3"/>
    <w:rsid w:val="0076105D"/>
    <w:rsid w:val="00762FA4"/>
    <w:rsid w:val="0076341A"/>
    <w:rsid w:val="0076409E"/>
    <w:rsid w:val="0076559A"/>
    <w:rsid w:val="0076766D"/>
    <w:rsid w:val="00770F41"/>
    <w:rsid w:val="00771945"/>
    <w:rsid w:val="00772DD1"/>
    <w:rsid w:val="00774676"/>
    <w:rsid w:val="00774C09"/>
    <w:rsid w:val="0077590C"/>
    <w:rsid w:val="00775DDA"/>
    <w:rsid w:val="0077615B"/>
    <w:rsid w:val="00780986"/>
    <w:rsid w:val="00781421"/>
    <w:rsid w:val="007819A3"/>
    <w:rsid w:val="00781FB5"/>
    <w:rsid w:val="00783787"/>
    <w:rsid w:val="00783BD2"/>
    <w:rsid w:val="00785418"/>
    <w:rsid w:val="00785A9F"/>
    <w:rsid w:val="00786485"/>
    <w:rsid w:val="00790A4F"/>
    <w:rsid w:val="00793327"/>
    <w:rsid w:val="00795426"/>
    <w:rsid w:val="00797710"/>
    <w:rsid w:val="007A08F2"/>
    <w:rsid w:val="007A1EA1"/>
    <w:rsid w:val="007A1FB4"/>
    <w:rsid w:val="007A3E93"/>
    <w:rsid w:val="007A440D"/>
    <w:rsid w:val="007A50AC"/>
    <w:rsid w:val="007A520B"/>
    <w:rsid w:val="007A5749"/>
    <w:rsid w:val="007A5CDB"/>
    <w:rsid w:val="007A6D8C"/>
    <w:rsid w:val="007B17E2"/>
    <w:rsid w:val="007B62CE"/>
    <w:rsid w:val="007B6E3D"/>
    <w:rsid w:val="007B7772"/>
    <w:rsid w:val="007C1A59"/>
    <w:rsid w:val="007C6736"/>
    <w:rsid w:val="007C7259"/>
    <w:rsid w:val="007C7EA0"/>
    <w:rsid w:val="007D0E0B"/>
    <w:rsid w:val="007D0EF4"/>
    <w:rsid w:val="007D2F8D"/>
    <w:rsid w:val="007D35C9"/>
    <w:rsid w:val="007D48E3"/>
    <w:rsid w:val="007D6434"/>
    <w:rsid w:val="007D6516"/>
    <w:rsid w:val="007E0E5E"/>
    <w:rsid w:val="007E12EA"/>
    <w:rsid w:val="007E38B6"/>
    <w:rsid w:val="007E4160"/>
    <w:rsid w:val="007E5C8D"/>
    <w:rsid w:val="007E673A"/>
    <w:rsid w:val="007E6CE5"/>
    <w:rsid w:val="007E780D"/>
    <w:rsid w:val="007F0B58"/>
    <w:rsid w:val="007F1617"/>
    <w:rsid w:val="007F3043"/>
    <w:rsid w:val="007F31FD"/>
    <w:rsid w:val="007F6194"/>
    <w:rsid w:val="007F7136"/>
    <w:rsid w:val="008009F9"/>
    <w:rsid w:val="00800D04"/>
    <w:rsid w:val="00800D8E"/>
    <w:rsid w:val="008034C7"/>
    <w:rsid w:val="00803CE0"/>
    <w:rsid w:val="00805C70"/>
    <w:rsid w:val="008077AA"/>
    <w:rsid w:val="00810B69"/>
    <w:rsid w:val="00811AE6"/>
    <w:rsid w:val="008156CB"/>
    <w:rsid w:val="008172B0"/>
    <w:rsid w:val="00823038"/>
    <w:rsid w:val="008233C2"/>
    <w:rsid w:val="00825093"/>
    <w:rsid w:val="00825BE1"/>
    <w:rsid w:val="00826E22"/>
    <w:rsid w:val="00827EAF"/>
    <w:rsid w:val="008307C1"/>
    <w:rsid w:val="00831420"/>
    <w:rsid w:val="0083374F"/>
    <w:rsid w:val="00835419"/>
    <w:rsid w:val="00836340"/>
    <w:rsid w:val="00836512"/>
    <w:rsid w:val="00837B9E"/>
    <w:rsid w:val="00840E95"/>
    <w:rsid w:val="00842FAF"/>
    <w:rsid w:val="00843FED"/>
    <w:rsid w:val="00846788"/>
    <w:rsid w:val="008505EF"/>
    <w:rsid w:val="008512EE"/>
    <w:rsid w:val="00852963"/>
    <w:rsid w:val="00852AC9"/>
    <w:rsid w:val="00853881"/>
    <w:rsid w:val="00855658"/>
    <w:rsid w:val="00855B42"/>
    <w:rsid w:val="0085676B"/>
    <w:rsid w:val="00857861"/>
    <w:rsid w:val="00860E50"/>
    <w:rsid w:val="00860E62"/>
    <w:rsid w:val="00861AF1"/>
    <w:rsid w:val="008630B6"/>
    <w:rsid w:val="00863910"/>
    <w:rsid w:val="008639C4"/>
    <w:rsid w:val="00863F13"/>
    <w:rsid w:val="00864EF0"/>
    <w:rsid w:val="00871190"/>
    <w:rsid w:val="00873505"/>
    <w:rsid w:val="00875E80"/>
    <w:rsid w:val="00876715"/>
    <w:rsid w:val="00876978"/>
    <w:rsid w:val="00880711"/>
    <w:rsid w:val="00881D2C"/>
    <w:rsid w:val="008843D5"/>
    <w:rsid w:val="00890282"/>
    <w:rsid w:val="0089260D"/>
    <w:rsid w:val="00895F3D"/>
    <w:rsid w:val="00897081"/>
    <w:rsid w:val="008A0B2B"/>
    <w:rsid w:val="008A144F"/>
    <w:rsid w:val="008A1BE6"/>
    <w:rsid w:val="008A653C"/>
    <w:rsid w:val="008A6EB9"/>
    <w:rsid w:val="008B0559"/>
    <w:rsid w:val="008B1B5C"/>
    <w:rsid w:val="008B1D2C"/>
    <w:rsid w:val="008B2070"/>
    <w:rsid w:val="008B36B5"/>
    <w:rsid w:val="008B5728"/>
    <w:rsid w:val="008B5D63"/>
    <w:rsid w:val="008C049E"/>
    <w:rsid w:val="008C07EF"/>
    <w:rsid w:val="008C0DF5"/>
    <w:rsid w:val="008C2E54"/>
    <w:rsid w:val="008C49C2"/>
    <w:rsid w:val="008C6C9C"/>
    <w:rsid w:val="008C706B"/>
    <w:rsid w:val="008D0757"/>
    <w:rsid w:val="008D6B9C"/>
    <w:rsid w:val="008D7426"/>
    <w:rsid w:val="008D7C7D"/>
    <w:rsid w:val="008E05B0"/>
    <w:rsid w:val="008E0622"/>
    <w:rsid w:val="008E13A8"/>
    <w:rsid w:val="008E1B42"/>
    <w:rsid w:val="008E1E4F"/>
    <w:rsid w:val="008E4870"/>
    <w:rsid w:val="008E6F0C"/>
    <w:rsid w:val="008E72C7"/>
    <w:rsid w:val="008F004F"/>
    <w:rsid w:val="008F3604"/>
    <w:rsid w:val="008F73B1"/>
    <w:rsid w:val="00900D5E"/>
    <w:rsid w:val="009019BB"/>
    <w:rsid w:val="00902AA6"/>
    <w:rsid w:val="00903099"/>
    <w:rsid w:val="00904479"/>
    <w:rsid w:val="009078C3"/>
    <w:rsid w:val="00912028"/>
    <w:rsid w:val="00913740"/>
    <w:rsid w:val="00915505"/>
    <w:rsid w:val="00915C61"/>
    <w:rsid w:val="00915E4D"/>
    <w:rsid w:val="00916B9C"/>
    <w:rsid w:val="0092038A"/>
    <w:rsid w:val="00920C52"/>
    <w:rsid w:val="00924F00"/>
    <w:rsid w:val="00926B67"/>
    <w:rsid w:val="00930D4E"/>
    <w:rsid w:val="00931108"/>
    <w:rsid w:val="009323B9"/>
    <w:rsid w:val="009333EF"/>
    <w:rsid w:val="009350EA"/>
    <w:rsid w:val="00936236"/>
    <w:rsid w:val="009370CC"/>
    <w:rsid w:val="00941D36"/>
    <w:rsid w:val="0094372F"/>
    <w:rsid w:val="00945256"/>
    <w:rsid w:val="0094611F"/>
    <w:rsid w:val="009463AB"/>
    <w:rsid w:val="00947877"/>
    <w:rsid w:val="009504E2"/>
    <w:rsid w:val="009506C7"/>
    <w:rsid w:val="00951F76"/>
    <w:rsid w:val="009535B8"/>
    <w:rsid w:val="009536FF"/>
    <w:rsid w:val="009565AF"/>
    <w:rsid w:val="00960D6A"/>
    <w:rsid w:val="00961049"/>
    <w:rsid w:val="009611E6"/>
    <w:rsid w:val="00961B20"/>
    <w:rsid w:val="00962818"/>
    <w:rsid w:val="00963B82"/>
    <w:rsid w:val="00963BEB"/>
    <w:rsid w:val="009643F0"/>
    <w:rsid w:val="0096574F"/>
    <w:rsid w:val="00965EB7"/>
    <w:rsid w:val="00970CF3"/>
    <w:rsid w:val="00971215"/>
    <w:rsid w:val="00974155"/>
    <w:rsid w:val="009760CF"/>
    <w:rsid w:val="00976441"/>
    <w:rsid w:val="009772B1"/>
    <w:rsid w:val="00977305"/>
    <w:rsid w:val="0098034A"/>
    <w:rsid w:val="00983FF9"/>
    <w:rsid w:val="00986027"/>
    <w:rsid w:val="0098653C"/>
    <w:rsid w:val="00987797"/>
    <w:rsid w:val="009910E0"/>
    <w:rsid w:val="009929C4"/>
    <w:rsid w:val="009936DD"/>
    <w:rsid w:val="00994164"/>
    <w:rsid w:val="0099687A"/>
    <w:rsid w:val="009A0AE9"/>
    <w:rsid w:val="009A1C28"/>
    <w:rsid w:val="009A1ED4"/>
    <w:rsid w:val="009A3305"/>
    <w:rsid w:val="009A34C2"/>
    <w:rsid w:val="009A4CC2"/>
    <w:rsid w:val="009A6136"/>
    <w:rsid w:val="009B05A7"/>
    <w:rsid w:val="009B26C3"/>
    <w:rsid w:val="009B5A22"/>
    <w:rsid w:val="009B5EE9"/>
    <w:rsid w:val="009B733B"/>
    <w:rsid w:val="009B75AE"/>
    <w:rsid w:val="009B7EC2"/>
    <w:rsid w:val="009C031B"/>
    <w:rsid w:val="009C0449"/>
    <w:rsid w:val="009C1F67"/>
    <w:rsid w:val="009C2A8F"/>
    <w:rsid w:val="009C6057"/>
    <w:rsid w:val="009C76C3"/>
    <w:rsid w:val="009C7FE4"/>
    <w:rsid w:val="009D23D6"/>
    <w:rsid w:val="009D416E"/>
    <w:rsid w:val="009D4CB7"/>
    <w:rsid w:val="009D6C2E"/>
    <w:rsid w:val="009E248E"/>
    <w:rsid w:val="009E2C59"/>
    <w:rsid w:val="009E346F"/>
    <w:rsid w:val="009E3CE3"/>
    <w:rsid w:val="009E4CFA"/>
    <w:rsid w:val="009E52F3"/>
    <w:rsid w:val="009E5511"/>
    <w:rsid w:val="009E5A65"/>
    <w:rsid w:val="009E604B"/>
    <w:rsid w:val="009F03C9"/>
    <w:rsid w:val="009F123C"/>
    <w:rsid w:val="009F18BE"/>
    <w:rsid w:val="009F21BC"/>
    <w:rsid w:val="009F6045"/>
    <w:rsid w:val="009F7909"/>
    <w:rsid w:val="009F7BAD"/>
    <w:rsid w:val="00A004A9"/>
    <w:rsid w:val="00A03670"/>
    <w:rsid w:val="00A0536A"/>
    <w:rsid w:val="00A06DC6"/>
    <w:rsid w:val="00A07469"/>
    <w:rsid w:val="00A12292"/>
    <w:rsid w:val="00A129F9"/>
    <w:rsid w:val="00A1489D"/>
    <w:rsid w:val="00A15C07"/>
    <w:rsid w:val="00A1606E"/>
    <w:rsid w:val="00A1620F"/>
    <w:rsid w:val="00A1644B"/>
    <w:rsid w:val="00A16660"/>
    <w:rsid w:val="00A20D04"/>
    <w:rsid w:val="00A221E1"/>
    <w:rsid w:val="00A2257C"/>
    <w:rsid w:val="00A22E11"/>
    <w:rsid w:val="00A23334"/>
    <w:rsid w:val="00A2572A"/>
    <w:rsid w:val="00A25773"/>
    <w:rsid w:val="00A316A0"/>
    <w:rsid w:val="00A318EA"/>
    <w:rsid w:val="00A31FDA"/>
    <w:rsid w:val="00A3260B"/>
    <w:rsid w:val="00A3268A"/>
    <w:rsid w:val="00A330D6"/>
    <w:rsid w:val="00A34128"/>
    <w:rsid w:val="00A3508E"/>
    <w:rsid w:val="00A35E48"/>
    <w:rsid w:val="00A375C0"/>
    <w:rsid w:val="00A37DB1"/>
    <w:rsid w:val="00A41CC2"/>
    <w:rsid w:val="00A41E9A"/>
    <w:rsid w:val="00A422D5"/>
    <w:rsid w:val="00A42B77"/>
    <w:rsid w:val="00A43393"/>
    <w:rsid w:val="00A44992"/>
    <w:rsid w:val="00A44C38"/>
    <w:rsid w:val="00A51D90"/>
    <w:rsid w:val="00A52189"/>
    <w:rsid w:val="00A5290C"/>
    <w:rsid w:val="00A577D3"/>
    <w:rsid w:val="00A579A4"/>
    <w:rsid w:val="00A65571"/>
    <w:rsid w:val="00A67773"/>
    <w:rsid w:val="00A70023"/>
    <w:rsid w:val="00A715F5"/>
    <w:rsid w:val="00A729C1"/>
    <w:rsid w:val="00A7339B"/>
    <w:rsid w:val="00A73A16"/>
    <w:rsid w:val="00A74CDC"/>
    <w:rsid w:val="00A76745"/>
    <w:rsid w:val="00A767A0"/>
    <w:rsid w:val="00A769F5"/>
    <w:rsid w:val="00A82420"/>
    <w:rsid w:val="00A848A7"/>
    <w:rsid w:val="00A87A62"/>
    <w:rsid w:val="00A87D81"/>
    <w:rsid w:val="00A93474"/>
    <w:rsid w:val="00A9647C"/>
    <w:rsid w:val="00A97A73"/>
    <w:rsid w:val="00AA0FD3"/>
    <w:rsid w:val="00AA13CB"/>
    <w:rsid w:val="00AA2AD2"/>
    <w:rsid w:val="00AA4D49"/>
    <w:rsid w:val="00AB0590"/>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BF7"/>
    <w:rsid w:val="00AD0FCA"/>
    <w:rsid w:val="00AD37F7"/>
    <w:rsid w:val="00AD396F"/>
    <w:rsid w:val="00AD7581"/>
    <w:rsid w:val="00AD7E19"/>
    <w:rsid w:val="00AE72FC"/>
    <w:rsid w:val="00AF023B"/>
    <w:rsid w:val="00AF0442"/>
    <w:rsid w:val="00AF3535"/>
    <w:rsid w:val="00AF44DA"/>
    <w:rsid w:val="00AF762A"/>
    <w:rsid w:val="00B009AB"/>
    <w:rsid w:val="00B02C24"/>
    <w:rsid w:val="00B04D5B"/>
    <w:rsid w:val="00B06D2A"/>
    <w:rsid w:val="00B07B3F"/>
    <w:rsid w:val="00B10112"/>
    <w:rsid w:val="00B12725"/>
    <w:rsid w:val="00B15E78"/>
    <w:rsid w:val="00B16D1F"/>
    <w:rsid w:val="00B1721E"/>
    <w:rsid w:val="00B20E96"/>
    <w:rsid w:val="00B240C2"/>
    <w:rsid w:val="00B25A74"/>
    <w:rsid w:val="00B31EF6"/>
    <w:rsid w:val="00B327E8"/>
    <w:rsid w:val="00B32BD8"/>
    <w:rsid w:val="00B3338D"/>
    <w:rsid w:val="00B35E41"/>
    <w:rsid w:val="00B37CFE"/>
    <w:rsid w:val="00B43D3E"/>
    <w:rsid w:val="00B454F6"/>
    <w:rsid w:val="00B45560"/>
    <w:rsid w:val="00B459A1"/>
    <w:rsid w:val="00B45D13"/>
    <w:rsid w:val="00B50B0B"/>
    <w:rsid w:val="00B52E35"/>
    <w:rsid w:val="00B5311B"/>
    <w:rsid w:val="00B532F6"/>
    <w:rsid w:val="00B561BB"/>
    <w:rsid w:val="00B624A5"/>
    <w:rsid w:val="00B63EA4"/>
    <w:rsid w:val="00B65E3D"/>
    <w:rsid w:val="00B716FC"/>
    <w:rsid w:val="00B718CA"/>
    <w:rsid w:val="00B73452"/>
    <w:rsid w:val="00B77E4C"/>
    <w:rsid w:val="00B813F0"/>
    <w:rsid w:val="00B817DE"/>
    <w:rsid w:val="00B82494"/>
    <w:rsid w:val="00B84811"/>
    <w:rsid w:val="00B86FD7"/>
    <w:rsid w:val="00B87D87"/>
    <w:rsid w:val="00B91AB9"/>
    <w:rsid w:val="00B94B40"/>
    <w:rsid w:val="00B9561E"/>
    <w:rsid w:val="00B96453"/>
    <w:rsid w:val="00BA516A"/>
    <w:rsid w:val="00BA55F1"/>
    <w:rsid w:val="00BA5A15"/>
    <w:rsid w:val="00BA5B57"/>
    <w:rsid w:val="00BA6E7A"/>
    <w:rsid w:val="00BB0EF0"/>
    <w:rsid w:val="00BB2327"/>
    <w:rsid w:val="00BB2BB5"/>
    <w:rsid w:val="00BB441A"/>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65EE"/>
    <w:rsid w:val="00BD7D90"/>
    <w:rsid w:val="00BE1E37"/>
    <w:rsid w:val="00BE1FFD"/>
    <w:rsid w:val="00BE41A2"/>
    <w:rsid w:val="00BE43ED"/>
    <w:rsid w:val="00BE46AA"/>
    <w:rsid w:val="00BE5FC4"/>
    <w:rsid w:val="00BE6E4C"/>
    <w:rsid w:val="00BE75CF"/>
    <w:rsid w:val="00BE7A21"/>
    <w:rsid w:val="00BE7E05"/>
    <w:rsid w:val="00BF26AF"/>
    <w:rsid w:val="00BF4F1D"/>
    <w:rsid w:val="00BF5F01"/>
    <w:rsid w:val="00BF7694"/>
    <w:rsid w:val="00BF7FAD"/>
    <w:rsid w:val="00C00B21"/>
    <w:rsid w:val="00C10BFA"/>
    <w:rsid w:val="00C11578"/>
    <w:rsid w:val="00C118CF"/>
    <w:rsid w:val="00C14F62"/>
    <w:rsid w:val="00C164F8"/>
    <w:rsid w:val="00C17414"/>
    <w:rsid w:val="00C17462"/>
    <w:rsid w:val="00C1749E"/>
    <w:rsid w:val="00C21076"/>
    <w:rsid w:val="00C21271"/>
    <w:rsid w:val="00C246F5"/>
    <w:rsid w:val="00C26D5D"/>
    <w:rsid w:val="00C2730A"/>
    <w:rsid w:val="00C279A4"/>
    <w:rsid w:val="00C27DAA"/>
    <w:rsid w:val="00C30297"/>
    <w:rsid w:val="00C30DC6"/>
    <w:rsid w:val="00C33678"/>
    <w:rsid w:val="00C336E1"/>
    <w:rsid w:val="00C337AE"/>
    <w:rsid w:val="00C33AC1"/>
    <w:rsid w:val="00C35306"/>
    <w:rsid w:val="00C353EA"/>
    <w:rsid w:val="00C36199"/>
    <w:rsid w:val="00C36E30"/>
    <w:rsid w:val="00C37581"/>
    <w:rsid w:val="00C40B41"/>
    <w:rsid w:val="00C42BD3"/>
    <w:rsid w:val="00C43000"/>
    <w:rsid w:val="00C44318"/>
    <w:rsid w:val="00C45494"/>
    <w:rsid w:val="00C53D72"/>
    <w:rsid w:val="00C54530"/>
    <w:rsid w:val="00C54AED"/>
    <w:rsid w:val="00C56B15"/>
    <w:rsid w:val="00C6068D"/>
    <w:rsid w:val="00C6073E"/>
    <w:rsid w:val="00C61507"/>
    <w:rsid w:val="00C63422"/>
    <w:rsid w:val="00C70624"/>
    <w:rsid w:val="00C73503"/>
    <w:rsid w:val="00C74304"/>
    <w:rsid w:val="00C751E2"/>
    <w:rsid w:val="00C75290"/>
    <w:rsid w:val="00C75FD2"/>
    <w:rsid w:val="00C77F69"/>
    <w:rsid w:val="00C80C0D"/>
    <w:rsid w:val="00C8175E"/>
    <w:rsid w:val="00C82CF6"/>
    <w:rsid w:val="00C875CF"/>
    <w:rsid w:val="00C93032"/>
    <w:rsid w:val="00C95768"/>
    <w:rsid w:val="00C965AD"/>
    <w:rsid w:val="00C96A5E"/>
    <w:rsid w:val="00C97300"/>
    <w:rsid w:val="00CA098D"/>
    <w:rsid w:val="00CA0FBA"/>
    <w:rsid w:val="00CA1328"/>
    <w:rsid w:val="00CA1898"/>
    <w:rsid w:val="00CA1E8C"/>
    <w:rsid w:val="00CA2AD1"/>
    <w:rsid w:val="00CA30A5"/>
    <w:rsid w:val="00CA359A"/>
    <w:rsid w:val="00CA38FD"/>
    <w:rsid w:val="00CA4115"/>
    <w:rsid w:val="00CA49CD"/>
    <w:rsid w:val="00CA5A63"/>
    <w:rsid w:val="00CB1766"/>
    <w:rsid w:val="00CB17DC"/>
    <w:rsid w:val="00CB49DA"/>
    <w:rsid w:val="00CC0E4A"/>
    <w:rsid w:val="00CC3DB9"/>
    <w:rsid w:val="00CC5840"/>
    <w:rsid w:val="00CC5C5F"/>
    <w:rsid w:val="00CC6DA9"/>
    <w:rsid w:val="00CC738B"/>
    <w:rsid w:val="00CD10A2"/>
    <w:rsid w:val="00CD1444"/>
    <w:rsid w:val="00CD1A63"/>
    <w:rsid w:val="00CD7352"/>
    <w:rsid w:val="00CE233A"/>
    <w:rsid w:val="00CE2D2F"/>
    <w:rsid w:val="00CE3D2A"/>
    <w:rsid w:val="00CE5AF1"/>
    <w:rsid w:val="00CE7B41"/>
    <w:rsid w:val="00CF047F"/>
    <w:rsid w:val="00CF0A26"/>
    <w:rsid w:val="00CF2876"/>
    <w:rsid w:val="00CF37DA"/>
    <w:rsid w:val="00CF5F9F"/>
    <w:rsid w:val="00CF6D07"/>
    <w:rsid w:val="00CF7860"/>
    <w:rsid w:val="00D0413E"/>
    <w:rsid w:val="00D05D31"/>
    <w:rsid w:val="00D0657E"/>
    <w:rsid w:val="00D10EF1"/>
    <w:rsid w:val="00D11875"/>
    <w:rsid w:val="00D14723"/>
    <w:rsid w:val="00D208C1"/>
    <w:rsid w:val="00D20FE4"/>
    <w:rsid w:val="00D21743"/>
    <w:rsid w:val="00D22D2A"/>
    <w:rsid w:val="00D24CB3"/>
    <w:rsid w:val="00D2563A"/>
    <w:rsid w:val="00D258A0"/>
    <w:rsid w:val="00D31336"/>
    <w:rsid w:val="00D31785"/>
    <w:rsid w:val="00D31E05"/>
    <w:rsid w:val="00D364E7"/>
    <w:rsid w:val="00D3765B"/>
    <w:rsid w:val="00D40EC9"/>
    <w:rsid w:val="00D451AF"/>
    <w:rsid w:val="00D455E8"/>
    <w:rsid w:val="00D471C7"/>
    <w:rsid w:val="00D4778A"/>
    <w:rsid w:val="00D50080"/>
    <w:rsid w:val="00D51611"/>
    <w:rsid w:val="00D5178E"/>
    <w:rsid w:val="00D5269C"/>
    <w:rsid w:val="00D52886"/>
    <w:rsid w:val="00D55031"/>
    <w:rsid w:val="00D553B7"/>
    <w:rsid w:val="00D61D76"/>
    <w:rsid w:val="00D637F7"/>
    <w:rsid w:val="00D63EBA"/>
    <w:rsid w:val="00D6590C"/>
    <w:rsid w:val="00D665AC"/>
    <w:rsid w:val="00D66EEF"/>
    <w:rsid w:val="00D67461"/>
    <w:rsid w:val="00D70922"/>
    <w:rsid w:val="00D7151D"/>
    <w:rsid w:val="00D73358"/>
    <w:rsid w:val="00D7489A"/>
    <w:rsid w:val="00D74B8A"/>
    <w:rsid w:val="00D76D4E"/>
    <w:rsid w:val="00D85FBC"/>
    <w:rsid w:val="00D86A02"/>
    <w:rsid w:val="00D95EFD"/>
    <w:rsid w:val="00D95F3A"/>
    <w:rsid w:val="00D960C8"/>
    <w:rsid w:val="00D96A19"/>
    <w:rsid w:val="00DA1384"/>
    <w:rsid w:val="00DA23FD"/>
    <w:rsid w:val="00DA282B"/>
    <w:rsid w:val="00DA3EFC"/>
    <w:rsid w:val="00DA5551"/>
    <w:rsid w:val="00DB0D05"/>
    <w:rsid w:val="00DB15C8"/>
    <w:rsid w:val="00DB2938"/>
    <w:rsid w:val="00DB3713"/>
    <w:rsid w:val="00DB39C3"/>
    <w:rsid w:val="00DB3A5C"/>
    <w:rsid w:val="00DB532C"/>
    <w:rsid w:val="00DB5361"/>
    <w:rsid w:val="00DB7105"/>
    <w:rsid w:val="00DB7911"/>
    <w:rsid w:val="00DC1B3F"/>
    <w:rsid w:val="00DC2901"/>
    <w:rsid w:val="00DC3B7D"/>
    <w:rsid w:val="00DC4F7D"/>
    <w:rsid w:val="00DC7F3B"/>
    <w:rsid w:val="00DD41DD"/>
    <w:rsid w:val="00DD6E6C"/>
    <w:rsid w:val="00DE08D4"/>
    <w:rsid w:val="00DE1F48"/>
    <w:rsid w:val="00DE383F"/>
    <w:rsid w:val="00DE38D8"/>
    <w:rsid w:val="00DE45CA"/>
    <w:rsid w:val="00DF03E9"/>
    <w:rsid w:val="00DF041E"/>
    <w:rsid w:val="00DF56F0"/>
    <w:rsid w:val="00E0258B"/>
    <w:rsid w:val="00E02625"/>
    <w:rsid w:val="00E04DD4"/>
    <w:rsid w:val="00E04E98"/>
    <w:rsid w:val="00E0531F"/>
    <w:rsid w:val="00E07CAD"/>
    <w:rsid w:val="00E10827"/>
    <w:rsid w:val="00E117FA"/>
    <w:rsid w:val="00E127B7"/>
    <w:rsid w:val="00E12D46"/>
    <w:rsid w:val="00E1330E"/>
    <w:rsid w:val="00E13BD3"/>
    <w:rsid w:val="00E1467B"/>
    <w:rsid w:val="00E147B7"/>
    <w:rsid w:val="00E17195"/>
    <w:rsid w:val="00E207E4"/>
    <w:rsid w:val="00E20AF9"/>
    <w:rsid w:val="00E2129A"/>
    <w:rsid w:val="00E21841"/>
    <w:rsid w:val="00E22985"/>
    <w:rsid w:val="00E30045"/>
    <w:rsid w:val="00E30202"/>
    <w:rsid w:val="00E31089"/>
    <w:rsid w:val="00E32AEA"/>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46600"/>
    <w:rsid w:val="00E51404"/>
    <w:rsid w:val="00E51416"/>
    <w:rsid w:val="00E51501"/>
    <w:rsid w:val="00E5768A"/>
    <w:rsid w:val="00E6079F"/>
    <w:rsid w:val="00E60882"/>
    <w:rsid w:val="00E60A62"/>
    <w:rsid w:val="00E6179C"/>
    <w:rsid w:val="00E6225C"/>
    <w:rsid w:val="00E64BA2"/>
    <w:rsid w:val="00E64DCE"/>
    <w:rsid w:val="00E67BC7"/>
    <w:rsid w:val="00E71814"/>
    <w:rsid w:val="00E77F07"/>
    <w:rsid w:val="00E81BB7"/>
    <w:rsid w:val="00E833A0"/>
    <w:rsid w:val="00E83F59"/>
    <w:rsid w:val="00E85B00"/>
    <w:rsid w:val="00E903F1"/>
    <w:rsid w:val="00E91FCB"/>
    <w:rsid w:val="00E923A5"/>
    <w:rsid w:val="00E9255B"/>
    <w:rsid w:val="00E93A56"/>
    <w:rsid w:val="00E9700B"/>
    <w:rsid w:val="00E970C3"/>
    <w:rsid w:val="00EA1798"/>
    <w:rsid w:val="00EA1A2B"/>
    <w:rsid w:val="00EA246C"/>
    <w:rsid w:val="00EA4259"/>
    <w:rsid w:val="00EA4A13"/>
    <w:rsid w:val="00EA592E"/>
    <w:rsid w:val="00EB179A"/>
    <w:rsid w:val="00EB3D5A"/>
    <w:rsid w:val="00EB4907"/>
    <w:rsid w:val="00EB4F71"/>
    <w:rsid w:val="00EB52E7"/>
    <w:rsid w:val="00EB5AFA"/>
    <w:rsid w:val="00EB7E00"/>
    <w:rsid w:val="00EC2E05"/>
    <w:rsid w:val="00EC4FF6"/>
    <w:rsid w:val="00EC5427"/>
    <w:rsid w:val="00ED0989"/>
    <w:rsid w:val="00ED0C0D"/>
    <w:rsid w:val="00ED1B10"/>
    <w:rsid w:val="00ED1ED5"/>
    <w:rsid w:val="00ED1F6A"/>
    <w:rsid w:val="00ED2DED"/>
    <w:rsid w:val="00ED3E39"/>
    <w:rsid w:val="00ED79EC"/>
    <w:rsid w:val="00EE0657"/>
    <w:rsid w:val="00EE1221"/>
    <w:rsid w:val="00EE1730"/>
    <w:rsid w:val="00EE2DA0"/>
    <w:rsid w:val="00EE2DD9"/>
    <w:rsid w:val="00EE7F4C"/>
    <w:rsid w:val="00EF3BCB"/>
    <w:rsid w:val="00EF44BF"/>
    <w:rsid w:val="00EF4735"/>
    <w:rsid w:val="00EF5166"/>
    <w:rsid w:val="00EF532E"/>
    <w:rsid w:val="00EF5408"/>
    <w:rsid w:val="00F00011"/>
    <w:rsid w:val="00F005B7"/>
    <w:rsid w:val="00F006F2"/>
    <w:rsid w:val="00F044F1"/>
    <w:rsid w:val="00F109DA"/>
    <w:rsid w:val="00F10BB5"/>
    <w:rsid w:val="00F10E17"/>
    <w:rsid w:val="00F111B4"/>
    <w:rsid w:val="00F11D20"/>
    <w:rsid w:val="00F14524"/>
    <w:rsid w:val="00F232CD"/>
    <w:rsid w:val="00F24C57"/>
    <w:rsid w:val="00F27CFE"/>
    <w:rsid w:val="00F30CE2"/>
    <w:rsid w:val="00F3203A"/>
    <w:rsid w:val="00F3253D"/>
    <w:rsid w:val="00F33F4E"/>
    <w:rsid w:val="00F344AC"/>
    <w:rsid w:val="00F34A02"/>
    <w:rsid w:val="00F34CAF"/>
    <w:rsid w:val="00F3623D"/>
    <w:rsid w:val="00F36427"/>
    <w:rsid w:val="00F45FD7"/>
    <w:rsid w:val="00F46F28"/>
    <w:rsid w:val="00F471D3"/>
    <w:rsid w:val="00F518ED"/>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2CEC"/>
    <w:rsid w:val="00F7541B"/>
    <w:rsid w:val="00F76CA7"/>
    <w:rsid w:val="00F76DF4"/>
    <w:rsid w:val="00F770FD"/>
    <w:rsid w:val="00F80322"/>
    <w:rsid w:val="00F83285"/>
    <w:rsid w:val="00F848D2"/>
    <w:rsid w:val="00F8521B"/>
    <w:rsid w:val="00F85575"/>
    <w:rsid w:val="00F87477"/>
    <w:rsid w:val="00F87B94"/>
    <w:rsid w:val="00F91A9D"/>
    <w:rsid w:val="00F92704"/>
    <w:rsid w:val="00F940CA"/>
    <w:rsid w:val="00FA0772"/>
    <w:rsid w:val="00FA484D"/>
    <w:rsid w:val="00FA4C47"/>
    <w:rsid w:val="00FA6C6E"/>
    <w:rsid w:val="00FA77E5"/>
    <w:rsid w:val="00FB0B1D"/>
    <w:rsid w:val="00FB14FA"/>
    <w:rsid w:val="00FB307F"/>
    <w:rsid w:val="00FB49B1"/>
    <w:rsid w:val="00FB5244"/>
    <w:rsid w:val="00FB53C4"/>
    <w:rsid w:val="00FB7AAB"/>
    <w:rsid w:val="00FC0822"/>
    <w:rsid w:val="00FC0B6F"/>
    <w:rsid w:val="00FC34DB"/>
    <w:rsid w:val="00FC3B2B"/>
    <w:rsid w:val="00FC5123"/>
    <w:rsid w:val="00FC6281"/>
    <w:rsid w:val="00FC78B2"/>
    <w:rsid w:val="00FD1342"/>
    <w:rsid w:val="00FD169E"/>
    <w:rsid w:val="00FD2FFA"/>
    <w:rsid w:val="00FD5D9D"/>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DCA77"/>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a.cz/49-samsung-c49rg90-d5622616.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vhodne-uverejneni.cz/profil/prazska-konzervator-praha-1-na-rejdisti-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2494</Words>
  <Characters>14719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17179</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Lenka Křivánková</cp:lastModifiedBy>
  <cp:revision>3</cp:revision>
  <cp:lastPrinted>2020-06-23T09:26:00Z</cp:lastPrinted>
  <dcterms:created xsi:type="dcterms:W3CDTF">2020-12-01T11:26:00Z</dcterms:created>
  <dcterms:modified xsi:type="dcterms:W3CDTF">2020-12-01T11:33:00Z</dcterms:modified>
</cp:coreProperties>
</file>