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21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6090285</wp:posOffset>
                </wp:positionH>
                <wp:positionV relativeFrom="paragraph">
                  <wp:posOffset>12700</wp:posOffset>
                </wp:positionV>
                <wp:extent cx="699770" cy="20574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9770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Page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9.55000000000001pt;margin-top:1.pt;width:55.100000000000001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Podklad k přípravě závazku - _schubertov2020-l 1-24T14 53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33" w:lineRule="auto"/>
        <w:ind w:left="400" w:right="5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OB-2020-00002249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718" w:val="left"/>
        </w:tabs>
        <w:bidi w:val="0"/>
        <w:spacing w:before="0" w:after="0" w:line="372" w:lineRule="auto"/>
        <w:ind w:left="400" w:right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40"/>
        <w:ind w:left="4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HCV Group, a.s., Chodská 1203, 756 61 Rožnov pod $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7" w:right="0" w:firstLine="0"/>
        <w:jc w:val="left"/>
      </w:pPr>
      <w:r>
        <w:rPr>
          <w:color w:val="314B92"/>
          <w:spacing w:val="0"/>
          <w:w w:val="100"/>
          <w:position w:val="0"/>
          <w:shd w:val="clear" w:color="auto" w:fill="auto"/>
          <w:lang w:val="cs-CZ" w:eastAsia="cs-CZ" w:bidi="cs-CZ"/>
        </w:rPr>
        <w:t>ty</w:t>
      </w:r>
    </w:p>
    <w:tbl>
      <w:tblPr>
        <w:tblOverlap w:val="never"/>
        <w:jc w:val="center"/>
        <w:tblLayout w:type="fixed"/>
      </w:tblPr>
      <w:tblGrid>
        <w:gridCol w:w="479"/>
        <w:gridCol w:w="2156"/>
        <w:gridCol w:w="1379"/>
        <w:gridCol w:w="846"/>
        <w:gridCol w:w="2588"/>
        <w:gridCol w:w="1836"/>
      </w:tblGrid>
      <w:tr>
        <w:trPr>
          <w:trHeight w:val="28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i/>
                <w:iCs/>
                <w:color w:val="314B92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/6</w:t>
            </w:r>
          </w:p>
        </w:tc>
        <w:tc>
          <w:tcPr>
            <w:gridSpan w:val="5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0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700" w:right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Mnozstvi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izolační klec velká, materiál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C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128 700</w:t>
            </w:r>
          </w:p>
        </w:tc>
      </w:tr>
      <w:tr>
        <w:trPr>
          <w:trHeight w:val="472" w:hRule="exact"/>
        </w:trPr>
        <w:tc>
          <w:tcPr>
            <w:gridSpan w:val="6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Jiné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1200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6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129900</w:t>
      </w:r>
    </w:p>
    <w:p>
      <w:pPr>
        <w:widowControl w:val="0"/>
        <w:spacing w:after="446" w:line="14" w:lineRule="exact"/>
      </w:pPr>
    </w:p>
    <w:p>
      <w:pPr>
        <w:pStyle w:val="Style4"/>
        <w:keepNext/>
        <w:keepLines/>
        <w:widowControl w:val="0"/>
        <w:shd w:val="clear" w:color="auto" w:fill="auto"/>
        <w:tabs>
          <w:tab w:pos="1914" w:val="left"/>
        </w:tabs>
        <w:bidi w:val="0"/>
        <w:spacing w:before="0" w:after="120" w:line="240" w:lineRule="auto"/>
        <w:ind w:left="400" w:right="0" w:firstLine="20"/>
        <w:jc w:val="both"/>
      </w:pPr>
      <w:bookmarkStart w:id="1" w:name="bookmark1"/>
      <w:r>
        <w:rPr>
          <w:rFonts w:ascii="Tahoma" w:eastAsia="Tahoma" w:hAnsi="Tahoma" w:cs="Tahom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vyřizuje: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VÚRV, v.v.i., pracoviště Olomouc</w:t>
      </w:r>
      <w:bookmarkEnd w:id="1"/>
    </w:p>
    <w:p>
      <w:pPr>
        <w:pStyle w:val="Style4"/>
        <w:keepNext/>
        <w:keepLines/>
        <w:widowControl w:val="0"/>
        <w:shd w:val="clear" w:color="auto" w:fill="auto"/>
        <w:tabs>
          <w:tab w:pos="1914" w:val="left"/>
        </w:tabs>
        <w:bidi w:val="0"/>
        <w:spacing w:before="0" w:after="620" w:line="240" w:lineRule="auto"/>
        <w:ind w:left="400" w:right="0" w:firstLine="20"/>
        <w:jc w:val="both"/>
      </w:pPr>
      <w:bookmarkStart w:id="2" w:name="bookmark2"/>
      <w:r>
        <w:rPr>
          <w:rFonts w:ascii="Tahoma" w:eastAsia="Tahoma" w:hAnsi="Tahoma" w:cs="Tahom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24.11.2020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400" w:right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400" w:right="638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00" w:line="240" w:lineRule="auto"/>
        <w:ind w:left="400" w:right="706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6124575</wp:posOffset>
                </wp:positionH>
                <wp:positionV relativeFrom="paragraph">
                  <wp:posOffset>12700</wp:posOffset>
                </wp:positionV>
                <wp:extent cx="711200" cy="20129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120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30.11.2020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2.25pt;margin-top:1.pt;width:56.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30.11.2020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fldChar w:fldCharType="begin"/>
      </w:r>
      <w:r>
        <w:rPr/>
        <w:instrText> HYPERLINK "https://dms.vurv.cz/sites/Uctama/_layouts/15/Print.FormServer.aspx" </w:instrText>
      </w:r>
      <w:r>
        <w:fldChar w:fldCharType="separate"/>
      </w: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https://dms.vurv.cz/sites/Uctama/_layouts/15/Print.FormServer.aspx</w:t>
      </w:r>
      <w:bookmarkEnd w:id="3"/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90" w:left="944" w:right="1240" w:bottom="90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450"/>
      <w:ind w:left="200" w:firstLine="1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370" w:line="310" w:lineRule="auto"/>
      <w:ind w:left="5100" w:right="2940" w:firstLine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