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E6" w:rsidRDefault="004C3DF1">
      <w:pPr>
        <w:spacing w:after="0"/>
        <w:ind w:left="274"/>
      </w:pPr>
      <w:r>
        <w:rPr>
          <w:rFonts w:ascii="Times New Roman" w:eastAsia="Times New Roman" w:hAnsi="Times New Roman" w:cs="Times New Roman"/>
          <w:sz w:val="40"/>
        </w:rPr>
        <w:t>Objednávka č:</w:t>
      </w:r>
    </w:p>
    <w:p w:rsidR="00AB41E6" w:rsidRDefault="004C3DF1">
      <w:pPr>
        <w:pStyle w:val="Nadpis1"/>
      </w:pPr>
      <w:r>
        <w:t>218/05792291/20</w:t>
      </w:r>
    </w:p>
    <w:tbl>
      <w:tblPr>
        <w:tblStyle w:val="TableGrid"/>
        <w:tblW w:w="10028" w:type="dxa"/>
        <w:tblInd w:w="202" w:type="dxa"/>
        <w:tblCellMar>
          <w:top w:w="91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3703"/>
        <w:gridCol w:w="1284"/>
        <w:gridCol w:w="6"/>
        <w:gridCol w:w="5022"/>
        <w:gridCol w:w="7"/>
      </w:tblGrid>
      <w:tr w:rsidR="00AB41E6">
        <w:trPr>
          <w:gridAfter w:val="1"/>
          <w:wAfter w:w="6" w:type="dxa"/>
          <w:trHeight w:val="457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4C3DF1">
            <w:pPr>
              <w:spacing w:after="0"/>
              <w:ind w:left="19"/>
            </w:pPr>
            <w:r>
              <w:rPr>
                <w:sz w:val="28"/>
              </w:rPr>
              <w:t>Dodavatel:</w:t>
            </w:r>
          </w:p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41E6" w:rsidRDefault="004C3DF1">
            <w:pPr>
              <w:spacing w:after="0"/>
              <w:ind w:left="13"/>
            </w:pPr>
            <w:r>
              <w:rPr>
                <w:sz w:val="28"/>
              </w:rPr>
              <w:t>Odběratel:</w:t>
            </w:r>
          </w:p>
        </w:tc>
      </w:tr>
      <w:tr w:rsidR="00AB41E6">
        <w:trPr>
          <w:gridAfter w:val="1"/>
          <w:wAfter w:w="6" w:type="dxa"/>
          <w:trHeight w:val="2478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4C3DF1">
            <w:pPr>
              <w:spacing w:after="0"/>
            </w:pPr>
            <w:proofErr w:type="spellStart"/>
            <w:r>
              <w:rPr>
                <w:sz w:val="24"/>
              </w:rPr>
              <w:t>Alza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shop</w:t>
            </w:r>
            <w:proofErr w:type="spellEnd"/>
          </w:p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41E6" w:rsidRDefault="004C3DF1">
            <w:pPr>
              <w:spacing w:after="0"/>
              <w:jc w:val="center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AB41E6">
        <w:trPr>
          <w:gridAfter w:val="1"/>
          <w:wAfter w:w="6" w:type="dxa"/>
          <w:trHeight w:val="739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41E6" w:rsidRDefault="004C3DF1">
            <w:pPr>
              <w:spacing w:after="0"/>
              <w:ind w:left="55"/>
              <w:jc w:val="center"/>
            </w:pPr>
            <w:r>
              <w:rPr>
                <w:sz w:val="28"/>
              </w:rPr>
              <w:t>Sokolovská 100/94</w:t>
            </w:r>
          </w:p>
        </w:tc>
      </w:tr>
      <w:tr w:rsidR="00AB41E6">
        <w:trPr>
          <w:gridAfter w:val="1"/>
          <w:wAfter w:w="6" w:type="dxa"/>
          <w:trHeight w:val="999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41E6" w:rsidRDefault="004C3DF1">
            <w:pPr>
              <w:spacing w:after="0"/>
              <w:ind w:left="70"/>
              <w:jc w:val="center"/>
            </w:pPr>
            <w:r>
              <w:rPr>
                <w:sz w:val="28"/>
              </w:rPr>
              <w:t>186 OO Praha 8</w:t>
            </w:r>
          </w:p>
        </w:tc>
      </w:tr>
      <w:tr w:rsidR="00AB41E6">
        <w:trPr>
          <w:gridAfter w:val="1"/>
          <w:wAfter w:w="6" w:type="dxa"/>
          <w:trHeight w:val="826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</w:tr>
      <w:tr w:rsidR="00AB41E6">
        <w:trPr>
          <w:gridAfter w:val="1"/>
          <w:wAfter w:w="6" w:type="dxa"/>
          <w:trHeight w:val="605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</w:tr>
      <w:tr w:rsidR="00AB41E6">
        <w:trPr>
          <w:gridAfter w:val="1"/>
          <w:wAfter w:w="6" w:type="dxa"/>
          <w:trHeight w:val="613"/>
        </w:trPr>
        <w:tc>
          <w:tcPr>
            <w:tcW w:w="4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</w:tr>
      <w:tr w:rsidR="00AB41E6">
        <w:trPr>
          <w:gridBefore w:val="1"/>
          <w:wBefore w:w="6" w:type="dxa"/>
          <w:trHeight w:val="965"/>
        </w:trPr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41E6" w:rsidRDefault="00AB41E6"/>
        </w:tc>
        <w:tc>
          <w:tcPr>
            <w:tcW w:w="632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41E6" w:rsidRDefault="004C3DF1">
            <w:pPr>
              <w:spacing w:after="0"/>
            </w:pPr>
            <w:r>
              <w:rPr>
                <w:sz w:val="30"/>
              </w:rPr>
              <w:t>Bankovní spojení</w:t>
            </w:r>
          </w:p>
        </w:tc>
      </w:tr>
      <w:tr w:rsidR="00AB41E6">
        <w:trPr>
          <w:gridBefore w:val="1"/>
          <w:wBefore w:w="6" w:type="dxa"/>
          <w:trHeight w:val="955"/>
        </w:trPr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41E6" w:rsidRDefault="004C3DF1">
            <w:pPr>
              <w:spacing w:after="0"/>
              <w:ind w:left="1247"/>
            </w:pPr>
            <w:r>
              <w:rPr>
                <w:sz w:val="24"/>
              </w:rPr>
              <w:t>PPF banka:</w:t>
            </w:r>
          </w:p>
          <w:p w:rsidR="00AB41E6" w:rsidRPr="004C3DF1" w:rsidRDefault="004C3DF1">
            <w:pPr>
              <w:spacing w:after="8"/>
              <w:jc w:val="right"/>
              <w:rPr>
                <w:highlight w:val="black"/>
              </w:rPr>
            </w:pPr>
            <w:r w:rsidRPr="004C3DF1">
              <w:rPr>
                <w:highlight w:val="black"/>
              </w:rPr>
              <w:t>Mariánské náměstí 2</w:t>
            </w:r>
          </w:p>
          <w:p w:rsidR="00AB41E6" w:rsidRDefault="004C3DF1">
            <w:pPr>
              <w:spacing w:after="0"/>
              <w:ind w:left="1093"/>
            </w:pPr>
            <w:r w:rsidRPr="004C3DF1">
              <w:rPr>
                <w:highlight w:val="black"/>
              </w:rPr>
              <w:t>111 21 Praha 1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41E6" w:rsidRDefault="00AB41E6"/>
        </w:tc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1E6" w:rsidRPr="004C3DF1" w:rsidRDefault="004C3DF1">
            <w:pPr>
              <w:spacing w:after="16"/>
              <w:ind w:right="457"/>
              <w:jc w:val="center"/>
              <w:rPr>
                <w:highlight w:val="black"/>
              </w:rPr>
            </w:pPr>
            <w:r>
              <w:t xml:space="preserve">Provozní účet: </w:t>
            </w:r>
            <w:r w:rsidRPr="004C3DF1">
              <w:rPr>
                <w:highlight w:val="black"/>
              </w:rPr>
              <w:t>2022870006/6000</w:t>
            </w:r>
          </w:p>
          <w:p w:rsidR="00AB41E6" w:rsidRDefault="004C3DF1">
            <w:pPr>
              <w:spacing w:after="0"/>
              <w:ind w:left="1056" w:right="1172"/>
            </w:pPr>
            <w:r w:rsidRPr="004C3DF1">
              <w:rPr>
                <w:highlight w:val="black"/>
              </w:rPr>
              <w:t>Dič:CZ05792291 IČO: 05792291</w:t>
            </w:r>
          </w:p>
        </w:tc>
      </w:tr>
    </w:tbl>
    <w:p w:rsidR="00AB41E6" w:rsidRDefault="004C3DF1">
      <w:pPr>
        <w:spacing w:after="3" w:line="265" w:lineRule="auto"/>
        <w:ind w:left="9" w:hanging="10"/>
      </w:pPr>
      <w:r>
        <w:rPr>
          <w:sz w:val="24"/>
        </w:rPr>
        <w:t>Objednávka 57 ks dárkových poukazů pro zaměstnance v hodnotě 1.000,-kč/ks</w:t>
      </w:r>
    </w:p>
    <w:p w:rsidR="00AB41E6" w:rsidRDefault="00AB41E6">
      <w:pPr>
        <w:sectPr w:rsidR="00AB41E6">
          <w:pgSz w:w="11904" w:h="16834"/>
          <w:pgMar w:top="1330" w:right="3960" w:bottom="1440" w:left="701" w:header="708" w:footer="708" w:gutter="0"/>
          <w:cols w:space="708"/>
        </w:sectPr>
      </w:pPr>
    </w:p>
    <w:p w:rsidR="00AB41E6" w:rsidRDefault="004C3DF1">
      <w:pPr>
        <w:spacing w:after="553" w:line="433" w:lineRule="auto"/>
        <w:ind w:left="5" w:hanging="10"/>
      </w:pPr>
      <w:r>
        <w:t>Celkem 57.000,-kč</w:t>
      </w:r>
    </w:p>
    <w:p w:rsidR="00AB41E6" w:rsidRDefault="004C3DF1">
      <w:pPr>
        <w:spacing w:after="500" w:line="265" w:lineRule="auto"/>
        <w:ind w:left="9" w:hanging="10"/>
      </w:pPr>
      <w:r>
        <w:rPr>
          <w:sz w:val="24"/>
        </w:rPr>
        <w:t>Vystavil:</w:t>
      </w:r>
    </w:p>
    <w:p w:rsidR="00AB41E6" w:rsidRDefault="004C3DF1">
      <w:pPr>
        <w:spacing w:after="553" w:line="433" w:lineRule="auto"/>
        <w:ind w:left="5" w:hanging="10"/>
      </w:pPr>
      <w:r>
        <w:t>Schválil — správce rozpočtu:</w:t>
      </w:r>
    </w:p>
    <w:p w:rsidR="00AB41E6" w:rsidRDefault="004C3DF1">
      <w:pPr>
        <w:spacing w:after="3" w:line="265" w:lineRule="auto"/>
        <w:ind w:left="9" w:hanging="10"/>
      </w:pPr>
      <w:r>
        <w:rPr>
          <w:sz w:val="24"/>
        </w:rPr>
        <w:t>Schválil — příkazce operace:</w:t>
      </w:r>
    </w:p>
    <w:p w:rsidR="00AB41E6" w:rsidRDefault="004C3DF1">
      <w:pPr>
        <w:spacing w:after="3" w:line="265" w:lineRule="auto"/>
        <w:ind w:left="9" w:hanging="10"/>
      </w:pPr>
      <w:r>
        <w:rPr>
          <w:sz w:val="24"/>
        </w:rPr>
        <w:t>Integrovaná doprava @</w:t>
      </w:r>
    </w:p>
    <w:p w:rsidR="00AB41E6" w:rsidRDefault="004C3DF1">
      <w:pPr>
        <w:spacing w:after="0" w:line="265" w:lineRule="auto"/>
        <w:ind w:left="187" w:right="3168" w:hanging="202"/>
      </w:pPr>
      <w:r>
        <w:rPr>
          <w:sz w:val="18"/>
        </w:rPr>
        <w:t xml:space="preserve">Středočeského kraje, </w:t>
      </w:r>
      <w:proofErr w:type="spellStart"/>
      <w:r>
        <w:rPr>
          <w:sz w:val="18"/>
        </w:rPr>
        <w:t>přlspövková</w:t>
      </w:r>
      <w:proofErr w:type="spellEnd"/>
      <w:r>
        <w:rPr>
          <w:sz w:val="18"/>
        </w:rPr>
        <w:t xml:space="preserve"> organizace</w:t>
      </w:r>
    </w:p>
    <w:p w:rsidR="00AB41E6" w:rsidRDefault="004C3DF1">
      <w:pPr>
        <w:spacing w:after="0" w:line="265" w:lineRule="auto"/>
        <w:ind w:left="336" w:right="3168" w:hanging="10"/>
      </w:pPr>
      <w:r>
        <w:rPr>
          <w:sz w:val="18"/>
        </w:rPr>
        <w:t>Sokolovská 100/94</w:t>
      </w:r>
    </w:p>
    <w:p w:rsidR="00AB41E6" w:rsidRDefault="004C3DF1">
      <w:pPr>
        <w:spacing w:after="1278" w:line="265" w:lineRule="auto"/>
        <w:ind w:left="471" w:right="3168" w:hanging="10"/>
      </w:pPr>
      <w:r>
        <w:rPr>
          <w:sz w:val="18"/>
        </w:rPr>
        <w:t>186 OO Praha 8</w:t>
      </w:r>
    </w:p>
    <w:p w:rsidR="00AB41E6" w:rsidRDefault="004C3DF1">
      <w:pPr>
        <w:spacing w:after="0"/>
        <w:jc w:val="right"/>
      </w:pPr>
      <w:r>
        <w:lastRenderedPageBreak/>
        <w:t xml:space="preserve">Datum: </w:t>
      </w:r>
      <w:proofErr w:type="gramStart"/>
      <w:r>
        <w:t>30.11.2020</w:t>
      </w:r>
      <w:bookmarkStart w:id="0" w:name="_GoBack"/>
      <w:bookmarkEnd w:id="0"/>
      <w:proofErr w:type="gramEnd"/>
    </w:p>
    <w:sectPr w:rsidR="00AB41E6">
      <w:type w:val="continuous"/>
      <w:pgSz w:w="11904" w:h="16834"/>
      <w:pgMar w:top="1440" w:right="1627" w:bottom="1440" w:left="701" w:header="708" w:footer="708" w:gutter="0"/>
      <w:cols w:num="2" w:space="708" w:equalWidth="0">
        <w:col w:w="2510" w:space="1070"/>
        <w:col w:w="59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E6"/>
    <w:rsid w:val="004C3DF1"/>
    <w:rsid w:val="00A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44559-3A53-48FC-81A5-BA007208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74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2020-12-01T09:25:00Z</dcterms:created>
  <dcterms:modified xsi:type="dcterms:W3CDTF">2020-12-01T09:25:00Z</dcterms:modified>
</cp:coreProperties>
</file>