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0A8E4B" w14:textId="3FD042FB" w:rsidR="00034DE0" w:rsidRDefault="00D92EFD" w:rsidP="00034DE0">
      <w:pPr>
        <w:jc w:val="both"/>
      </w:pPr>
      <w:r w:rsidRPr="00E134C9">
        <w:rPr>
          <w:noProof/>
        </w:rPr>
        <w:drawing>
          <wp:inline distT="0" distB="0" distL="0" distR="0" wp14:anchorId="1B4C4A9B" wp14:editId="4DBBFC70">
            <wp:extent cx="6153150" cy="895350"/>
            <wp:effectExtent l="0" t="0" r="0" b="0"/>
            <wp:docPr id="1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1B8C5" w14:textId="77777777" w:rsidR="00034DE0" w:rsidRDefault="00034DE0" w:rsidP="00034DE0">
      <w:pPr>
        <w:jc w:val="both"/>
        <w:rPr>
          <w:color w:val="FF0000"/>
        </w:rPr>
      </w:pPr>
    </w:p>
    <w:p w14:paraId="751A627C" w14:textId="77777777" w:rsidR="003B0DFB" w:rsidRDefault="003B0DFB" w:rsidP="00034DE0">
      <w:pPr>
        <w:jc w:val="both"/>
        <w:rPr>
          <w:color w:val="FF0000"/>
        </w:rPr>
      </w:pPr>
    </w:p>
    <w:p w14:paraId="1041383E" w14:textId="77777777" w:rsidR="0063638B" w:rsidRDefault="0063638B" w:rsidP="0063638B">
      <w:pPr>
        <w:jc w:val="center"/>
        <w:rPr>
          <w:rFonts w:ascii="Arial" w:hAnsi="Arial" w:cs="Arial"/>
          <w:b/>
        </w:rPr>
      </w:pPr>
    </w:p>
    <w:p w14:paraId="31176C7B" w14:textId="77777777" w:rsidR="0063638B" w:rsidRDefault="0063638B" w:rsidP="0063638B">
      <w:pPr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>SMLOUVA O DÍLO</w:t>
      </w:r>
    </w:p>
    <w:p w14:paraId="6AA968DF" w14:textId="77777777" w:rsidR="0063638B" w:rsidRPr="001F0D9F" w:rsidRDefault="0063638B" w:rsidP="0063638B">
      <w:pPr>
        <w:jc w:val="center"/>
        <w:rPr>
          <w:rFonts w:ascii="Arial" w:hAnsi="Arial" w:cs="Arial"/>
          <w:b/>
        </w:rPr>
      </w:pPr>
      <w:r w:rsidRPr="001F0D9F">
        <w:rPr>
          <w:rFonts w:ascii="Arial" w:hAnsi="Arial" w:cs="Arial"/>
          <w:b/>
        </w:rPr>
        <w:t xml:space="preserve">číslo </w:t>
      </w:r>
      <w:r w:rsidRPr="001F0D9F">
        <w:rPr>
          <w:rFonts w:ascii="Arial" w:hAnsi="Arial" w:cs="Arial"/>
          <w:b/>
          <w:bCs/>
        </w:rPr>
        <w:t>SD/2020/074</w:t>
      </w:r>
      <w:r w:rsidR="003B0DFB">
        <w:rPr>
          <w:rFonts w:ascii="Arial" w:hAnsi="Arial" w:cs="Arial"/>
          <w:b/>
          <w:bCs/>
        </w:rPr>
        <w:t>4</w:t>
      </w:r>
    </w:p>
    <w:p w14:paraId="00292A14" w14:textId="77777777" w:rsidR="0063638B" w:rsidRDefault="0063638B" w:rsidP="0063638B">
      <w:pPr>
        <w:tabs>
          <w:tab w:val="left" w:pos="4962"/>
        </w:tabs>
        <w:rPr>
          <w:rFonts w:ascii="Arial" w:hAnsi="Arial" w:cs="Arial"/>
          <w:b/>
        </w:rPr>
      </w:pPr>
    </w:p>
    <w:p w14:paraId="463FE66E" w14:textId="77777777" w:rsidR="0063638B" w:rsidRDefault="0063638B" w:rsidP="0063638B">
      <w:pPr>
        <w:tabs>
          <w:tab w:val="left" w:pos="4962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Objednatel                                                         </w:t>
      </w:r>
      <w:r w:rsidRPr="004D38AF">
        <w:rPr>
          <w:rFonts w:ascii="Arial" w:hAnsi="Arial" w:cs="Arial"/>
          <w:b/>
        </w:rPr>
        <w:t>Dodavatel</w:t>
      </w:r>
    </w:p>
    <w:p w14:paraId="1C77E767" w14:textId="77777777" w:rsidR="0063638B" w:rsidRDefault="0063638B" w:rsidP="0063638B">
      <w:pPr>
        <w:tabs>
          <w:tab w:val="left" w:pos="4962"/>
        </w:tabs>
        <w:jc w:val="right"/>
        <w:rPr>
          <w:rFonts w:ascii="Arial" w:hAnsi="Arial" w:cs="Arial"/>
        </w:rPr>
      </w:pPr>
    </w:p>
    <w:p w14:paraId="3EF50953" w14:textId="77777777" w:rsidR="0063638B" w:rsidRDefault="0063638B" w:rsidP="0063638B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Statutární město Jablonec nad Nisou                 Název firmy: Zámečnictví Pluhař s.r.o.</w:t>
      </w:r>
    </w:p>
    <w:p w14:paraId="597383C0" w14:textId="77777777" w:rsidR="0063638B" w:rsidRDefault="0063638B" w:rsidP="0063638B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Mírové náměstí 19                                              adresa: Krkonošská 5, Jablonec nad Nisou</w:t>
      </w:r>
    </w:p>
    <w:p w14:paraId="3F924B58" w14:textId="77777777" w:rsidR="0063638B" w:rsidRDefault="0063638B" w:rsidP="0063638B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PSČ: 466 01                                                        PSČ: 466 06</w:t>
      </w:r>
    </w:p>
    <w:p w14:paraId="6A614CB4" w14:textId="77777777" w:rsidR="0063638B" w:rsidRDefault="0063638B" w:rsidP="0063638B">
      <w:pPr>
        <w:tabs>
          <w:tab w:val="center" w:pos="481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IČ: 262 340                                                          IČ: </w:t>
      </w:r>
      <w:bookmarkStart w:id="0" w:name="_Hlk32563499"/>
      <w:r>
        <w:rPr>
          <w:rFonts w:ascii="Arial" w:hAnsi="Arial" w:cs="Arial"/>
        </w:rPr>
        <w:t>2</w:t>
      </w:r>
      <w:bookmarkEnd w:id="0"/>
      <w:r>
        <w:rPr>
          <w:rFonts w:ascii="Arial" w:hAnsi="Arial" w:cs="Arial"/>
        </w:rPr>
        <w:t>86 90 834</w:t>
      </w:r>
    </w:p>
    <w:p w14:paraId="31C87826" w14:textId="77777777" w:rsidR="0063638B" w:rsidRDefault="0063638B" w:rsidP="0063638B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DIČ:CZ00262340                                                 DIČ: CZ28690834</w:t>
      </w:r>
    </w:p>
    <w:p w14:paraId="72B60CB6" w14:textId="77777777" w:rsidR="0063638B" w:rsidRDefault="0063638B" w:rsidP="0063638B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číslo účtu: 121-451/0100                                     kontaktní osoba: J.Pluhař</w:t>
      </w:r>
    </w:p>
    <w:p w14:paraId="4D12AA30" w14:textId="77777777" w:rsidR="0063638B" w:rsidRDefault="0063638B" w:rsidP="0063638B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bankovní ústav: KB Jablonec nad Nisou             tel.: 602 446 146</w:t>
      </w:r>
    </w:p>
    <w:p w14:paraId="6017C7E1" w14:textId="77777777" w:rsidR="0063638B" w:rsidRPr="009F338C" w:rsidRDefault="0063638B" w:rsidP="0063638B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kontaktní osoba: D.Försterová                            e-mail: firma</w:t>
      </w:r>
      <w:r w:rsidRPr="00142D96">
        <w:rPr>
          <w:rFonts w:ascii="Arial" w:hAnsi="Arial" w:cs="Arial"/>
        </w:rPr>
        <w:t>@</w:t>
      </w:r>
      <w:r>
        <w:rPr>
          <w:rFonts w:ascii="Arial" w:hAnsi="Arial" w:cs="Arial"/>
        </w:rPr>
        <w:t>zamecnictvi-pluhar</w:t>
      </w:r>
      <w:r w:rsidRPr="00142D96">
        <w:rPr>
          <w:rFonts w:ascii="Arial" w:hAnsi="Arial" w:cs="Arial"/>
        </w:rPr>
        <w:t>.cz</w:t>
      </w:r>
    </w:p>
    <w:p w14:paraId="0B5BF7C8" w14:textId="77777777" w:rsidR="0063638B" w:rsidRDefault="0063638B" w:rsidP="0063638B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tel.: 483 357 148</w:t>
      </w:r>
      <w:r>
        <w:rPr>
          <w:rFonts w:ascii="Arial" w:hAnsi="Arial" w:cs="Arial"/>
        </w:rPr>
        <w:tab/>
      </w:r>
    </w:p>
    <w:p w14:paraId="623D5C7E" w14:textId="77777777" w:rsidR="007216A9" w:rsidRDefault="0063638B" w:rsidP="0063638B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63638B">
        <w:rPr>
          <w:rFonts w:ascii="Arial" w:hAnsi="Arial" w:cs="Arial"/>
        </w:rPr>
        <w:t xml:space="preserve">-mail: </w:t>
      </w:r>
      <w:hyperlink r:id="rId12" w:history="1">
        <w:r w:rsidR="007216A9" w:rsidRPr="00A92E0C">
          <w:rPr>
            <w:rStyle w:val="Hypertextovodkaz"/>
            <w:rFonts w:ascii="Arial" w:hAnsi="Arial" w:cs="Arial"/>
          </w:rPr>
          <w:t>forsterova@mestojablonec.cz</w:t>
        </w:r>
      </w:hyperlink>
    </w:p>
    <w:p w14:paraId="67122763" w14:textId="77777777" w:rsidR="0063638B" w:rsidRDefault="0063638B" w:rsidP="0063638B">
      <w:pPr>
        <w:tabs>
          <w:tab w:val="left" w:pos="4962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ab/>
      </w:r>
    </w:p>
    <w:p w14:paraId="3E7DE418" w14:textId="77777777" w:rsidR="0063638B" w:rsidRPr="003E07B8" w:rsidRDefault="0063638B" w:rsidP="0063638B">
      <w:pPr>
        <w:tabs>
          <w:tab w:val="left" w:pos="4962"/>
        </w:tabs>
        <w:rPr>
          <w:rFonts w:ascii="Arial" w:hAnsi="Arial" w:cs="Arial"/>
        </w:rPr>
      </w:pPr>
    </w:p>
    <w:p w14:paraId="7EA45278" w14:textId="77777777" w:rsidR="0063638B" w:rsidRDefault="0063638B" w:rsidP="0063638B">
      <w:pPr>
        <w:tabs>
          <w:tab w:val="left" w:pos="5340"/>
        </w:tabs>
        <w:jc w:val="center"/>
        <w:rPr>
          <w:rFonts w:ascii="Arial" w:hAnsi="Arial" w:cs="Arial"/>
        </w:rPr>
      </w:pPr>
      <w:r w:rsidRPr="00733087">
        <w:rPr>
          <w:rFonts w:ascii="Arial" w:hAnsi="Arial" w:cs="Arial"/>
          <w:b/>
        </w:rPr>
        <w:t>I</w:t>
      </w:r>
      <w:r>
        <w:rPr>
          <w:rFonts w:ascii="Arial" w:hAnsi="Arial" w:cs="Arial"/>
        </w:rPr>
        <w:t>.</w:t>
      </w:r>
    </w:p>
    <w:p w14:paraId="00FCB910" w14:textId="77777777" w:rsidR="0063638B" w:rsidRPr="0033298D" w:rsidRDefault="0063638B" w:rsidP="0063638B">
      <w:pPr>
        <w:pStyle w:val="Odstavecseseznamem"/>
        <w:ind w:left="1080"/>
        <w:rPr>
          <w:rFonts w:ascii="Arial" w:hAnsi="Arial" w:cs="Arial"/>
          <w:color w:val="000000"/>
        </w:rPr>
      </w:pPr>
      <w:r w:rsidRPr="0033298D">
        <w:rPr>
          <w:rFonts w:ascii="Arial" w:hAnsi="Arial" w:cs="Arial"/>
          <w:b/>
          <w:color w:val="000000"/>
          <w:shd w:val="clear" w:color="auto" w:fill="E6E6E6"/>
        </w:rPr>
        <w:t xml:space="preserve">                                                  Předmět smlouvy</w:t>
      </w:r>
    </w:p>
    <w:p w14:paraId="7A544AD7" w14:textId="77777777" w:rsidR="0063638B" w:rsidRPr="0033298D" w:rsidRDefault="0063638B" w:rsidP="0063638B">
      <w:pPr>
        <w:jc w:val="both"/>
        <w:rPr>
          <w:rFonts w:ascii="Arial" w:hAnsi="Arial" w:cs="Arial"/>
          <w:color w:val="000000"/>
        </w:rPr>
      </w:pPr>
    </w:p>
    <w:p w14:paraId="0EC80482" w14:textId="77777777" w:rsidR="007216A9" w:rsidRDefault="007216A9" w:rsidP="007216A9">
      <w:pPr>
        <w:jc w:val="both"/>
        <w:rPr>
          <w:rFonts w:ascii="Arial" w:hAnsi="Arial" w:cs="Arial"/>
          <w:color w:val="000000"/>
          <w:shd w:val="clear" w:color="auto" w:fill="E6E6E6"/>
        </w:rPr>
      </w:pPr>
      <w:r w:rsidRPr="0033298D">
        <w:rPr>
          <w:rFonts w:ascii="Arial" w:hAnsi="Arial" w:cs="Arial"/>
          <w:color w:val="000000"/>
          <w:shd w:val="clear" w:color="auto" w:fill="E6E6E6"/>
        </w:rPr>
        <w:t xml:space="preserve">Objednáváme u Vaší firmy </w:t>
      </w:r>
      <w:r>
        <w:rPr>
          <w:rFonts w:ascii="Arial" w:hAnsi="Arial" w:cs="Arial"/>
          <w:color w:val="000000"/>
          <w:shd w:val="clear" w:color="auto" w:fill="E6E6E6"/>
        </w:rPr>
        <w:t>výrobu a montáž celokovového oplocení výšky 4 metry (ve tvaru U) u beachvolejbalového kurtu  u Studentské pláže na jablonecké přehradě (pč.1568/1, k.ú.Mšeno nad Nisou) dle</w:t>
      </w:r>
      <w:r w:rsidRPr="0033298D">
        <w:rPr>
          <w:rFonts w:ascii="Arial" w:hAnsi="Arial" w:cs="Arial"/>
          <w:color w:val="000000"/>
          <w:shd w:val="clear" w:color="auto" w:fill="E6E6E6"/>
        </w:rPr>
        <w:t> cenové nabíd</w:t>
      </w:r>
      <w:r>
        <w:rPr>
          <w:rFonts w:ascii="Arial" w:hAnsi="Arial" w:cs="Arial"/>
          <w:color w:val="000000"/>
          <w:shd w:val="clear" w:color="auto" w:fill="E6E6E6"/>
        </w:rPr>
        <w:t>ky</w:t>
      </w:r>
      <w:r w:rsidRPr="0033298D">
        <w:rPr>
          <w:rFonts w:ascii="Arial" w:hAnsi="Arial" w:cs="Arial"/>
          <w:color w:val="000000"/>
          <w:shd w:val="clear" w:color="auto" w:fill="E6E6E6"/>
        </w:rPr>
        <w:t xml:space="preserve"> </w:t>
      </w:r>
      <w:r>
        <w:rPr>
          <w:rFonts w:ascii="Arial" w:hAnsi="Arial" w:cs="Arial"/>
          <w:color w:val="000000"/>
          <w:shd w:val="clear" w:color="auto" w:fill="E6E6E6"/>
        </w:rPr>
        <w:t xml:space="preserve">379a/2020 </w:t>
      </w:r>
      <w:r w:rsidRPr="0033298D">
        <w:rPr>
          <w:rFonts w:ascii="Arial" w:hAnsi="Arial" w:cs="Arial"/>
          <w:color w:val="000000"/>
          <w:shd w:val="clear" w:color="auto" w:fill="E6E6E6"/>
        </w:rPr>
        <w:t xml:space="preserve">ze dne  </w:t>
      </w:r>
      <w:r>
        <w:rPr>
          <w:rFonts w:ascii="Arial" w:hAnsi="Arial" w:cs="Arial"/>
          <w:color w:val="000000"/>
          <w:shd w:val="clear" w:color="auto" w:fill="E6E6E6"/>
        </w:rPr>
        <w:t>15</w:t>
      </w:r>
      <w:r w:rsidRPr="0033298D">
        <w:rPr>
          <w:rFonts w:ascii="Arial" w:hAnsi="Arial" w:cs="Arial"/>
          <w:color w:val="000000"/>
          <w:shd w:val="clear" w:color="auto" w:fill="E6E6E6"/>
        </w:rPr>
        <w:t>.1</w:t>
      </w:r>
      <w:r>
        <w:rPr>
          <w:rFonts w:ascii="Arial" w:hAnsi="Arial" w:cs="Arial"/>
          <w:color w:val="000000"/>
          <w:shd w:val="clear" w:color="auto" w:fill="E6E6E6"/>
        </w:rPr>
        <w:t>0</w:t>
      </w:r>
      <w:r w:rsidRPr="0033298D">
        <w:rPr>
          <w:rFonts w:ascii="Arial" w:hAnsi="Arial" w:cs="Arial"/>
          <w:color w:val="000000"/>
          <w:shd w:val="clear" w:color="auto" w:fill="E6E6E6"/>
        </w:rPr>
        <w:t>.20</w:t>
      </w:r>
      <w:r>
        <w:rPr>
          <w:rFonts w:ascii="Arial" w:hAnsi="Arial" w:cs="Arial"/>
          <w:color w:val="000000"/>
          <w:shd w:val="clear" w:color="auto" w:fill="E6E6E6"/>
        </w:rPr>
        <w:t>20</w:t>
      </w:r>
      <w:r w:rsidRPr="0033298D">
        <w:rPr>
          <w:rFonts w:ascii="Arial" w:hAnsi="Arial" w:cs="Arial"/>
          <w:color w:val="000000"/>
          <w:shd w:val="clear" w:color="auto" w:fill="E6E6E6"/>
        </w:rPr>
        <w:t xml:space="preserve">, která je přílohou č. 1 této smlouvy. </w:t>
      </w:r>
    </w:p>
    <w:p w14:paraId="2A61AB8C" w14:textId="77777777" w:rsidR="007216A9" w:rsidRPr="0033298D" w:rsidRDefault="007216A9" w:rsidP="007216A9">
      <w:pPr>
        <w:jc w:val="both"/>
        <w:rPr>
          <w:rFonts w:ascii="Arial" w:hAnsi="Arial" w:cs="Arial"/>
          <w:color w:val="000000"/>
          <w:shd w:val="clear" w:color="auto" w:fill="E6E6E6"/>
        </w:rPr>
      </w:pPr>
    </w:p>
    <w:p w14:paraId="7FFED5CC" w14:textId="77777777" w:rsidR="0063638B" w:rsidRPr="00813F27" w:rsidRDefault="0063638B" w:rsidP="0063638B">
      <w:pPr>
        <w:jc w:val="both"/>
        <w:rPr>
          <w:rFonts w:ascii="Arial" w:hAnsi="Arial" w:cs="Arial"/>
        </w:rPr>
      </w:pPr>
    </w:p>
    <w:p w14:paraId="6E5CFF4C" w14:textId="77777777" w:rsidR="0063638B" w:rsidRPr="00813F27" w:rsidRDefault="0063638B" w:rsidP="0063638B">
      <w:pPr>
        <w:jc w:val="center"/>
        <w:rPr>
          <w:rFonts w:ascii="Arial" w:hAnsi="Arial" w:cs="Arial"/>
        </w:rPr>
      </w:pPr>
      <w:r w:rsidRPr="00813F27">
        <w:rPr>
          <w:rFonts w:ascii="Arial" w:hAnsi="Arial" w:cs="Arial"/>
        </w:rPr>
        <w:t>II.</w:t>
      </w:r>
    </w:p>
    <w:p w14:paraId="00BB011F" w14:textId="77777777" w:rsidR="0063638B" w:rsidRPr="00273C82" w:rsidRDefault="0063638B" w:rsidP="0063638B">
      <w:pPr>
        <w:jc w:val="center"/>
        <w:rPr>
          <w:rFonts w:ascii="Arial" w:hAnsi="Arial" w:cs="Arial"/>
          <w:b/>
        </w:rPr>
      </w:pPr>
      <w:r w:rsidRPr="00273C82">
        <w:rPr>
          <w:rFonts w:ascii="Arial" w:hAnsi="Arial" w:cs="Arial"/>
          <w:b/>
        </w:rPr>
        <w:t>Termín plnění</w:t>
      </w:r>
    </w:p>
    <w:p w14:paraId="2126B524" w14:textId="77777777" w:rsidR="0063638B" w:rsidRPr="00273C82" w:rsidRDefault="0063638B" w:rsidP="0063638B">
      <w:pPr>
        <w:jc w:val="both"/>
        <w:rPr>
          <w:rFonts w:ascii="Arial" w:hAnsi="Arial" w:cs="Arial"/>
          <w:b/>
        </w:rPr>
      </w:pPr>
    </w:p>
    <w:p w14:paraId="64FFE65E" w14:textId="77777777" w:rsidR="0063638B" w:rsidRDefault="0063638B" w:rsidP="0063638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Termín pro dokončení </w:t>
      </w:r>
      <w:r w:rsidRPr="00274FA1">
        <w:rPr>
          <w:rFonts w:ascii="Arial" w:hAnsi="Arial" w:cs="Arial"/>
          <w:bCs/>
        </w:rPr>
        <w:t>prací</w:t>
      </w:r>
      <w:r>
        <w:rPr>
          <w:rFonts w:ascii="Arial" w:hAnsi="Arial" w:cs="Arial"/>
        </w:rPr>
        <w:t xml:space="preserve"> je po dohodě stanoven </w:t>
      </w:r>
      <w:r w:rsidRPr="008D65E1">
        <w:rPr>
          <w:rFonts w:ascii="Arial" w:hAnsi="Arial" w:cs="Arial"/>
          <w:b/>
        </w:rPr>
        <w:t>do</w:t>
      </w:r>
      <w:r>
        <w:rPr>
          <w:rFonts w:ascii="Arial" w:hAnsi="Arial" w:cs="Arial"/>
          <w:b/>
        </w:rPr>
        <w:t xml:space="preserve"> 31.05.2021.</w:t>
      </w:r>
    </w:p>
    <w:p w14:paraId="483583A5" w14:textId="77777777" w:rsidR="0063638B" w:rsidRDefault="0063638B" w:rsidP="0063638B">
      <w:pPr>
        <w:jc w:val="both"/>
        <w:rPr>
          <w:rFonts w:ascii="Arial" w:hAnsi="Arial" w:cs="Arial"/>
        </w:rPr>
      </w:pPr>
    </w:p>
    <w:p w14:paraId="48082ADB" w14:textId="77777777" w:rsidR="00034DE0" w:rsidRDefault="0063638B" w:rsidP="00034DE0">
      <w:pPr>
        <w:jc w:val="both"/>
        <w:rPr>
          <w:rFonts w:ascii="Arial" w:hAnsi="Arial" w:cs="Arial"/>
        </w:rPr>
      </w:pPr>
      <w:r w:rsidRPr="00DB4619">
        <w:rPr>
          <w:rFonts w:ascii="Arial" w:hAnsi="Arial" w:cs="Arial"/>
        </w:rPr>
        <w:t>O převzetí díla bude sepsán předávací protokol. Nedodržení termínu bude zohledněno pouze v případě, že se na něm dohodnou obě smluvní strany a bude stvrzeno jako dodatek této Smlouvy o dílo.</w:t>
      </w:r>
    </w:p>
    <w:p w14:paraId="7C60EC32" w14:textId="77777777" w:rsidR="007216A9" w:rsidRDefault="007216A9" w:rsidP="00034DE0">
      <w:pPr>
        <w:jc w:val="both"/>
        <w:rPr>
          <w:rFonts w:ascii="Arial" w:hAnsi="Arial" w:cs="Arial"/>
        </w:rPr>
      </w:pPr>
    </w:p>
    <w:p w14:paraId="2D5235CC" w14:textId="77777777" w:rsidR="00034DE0" w:rsidRDefault="00034DE0" w:rsidP="00034DE0">
      <w:pPr>
        <w:jc w:val="both"/>
        <w:rPr>
          <w:rFonts w:ascii="Arial" w:hAnsi="Arial" w:cs="Arial"/>
          <w:color w:val="FF0000"/>
        </w:rPr>
      </w:pPr>
    </w:p>
    <w:p w14:paraId="45E6A1DC" w14:textId="77777777" w:rsidR="00034DE0" w:rsidRPr="00514269" w:rsidRDefault="00034DE0" w:rsidP="00034DE0">
      <w:pPr>
        <w:jc w:val="center"/>
        <w:rPr>
          <w:rFonts w:ascii="Arial" w:hAnsi="Arial" w:cs="Arial"/>
          <w:b/>
          <w:color w:val="000000"/>
        </w:rPr>
      </w:pPr>
      <w:r w:rsidRPr="00514269">
        <w:rPr>
          <w:rFonts w:ascii="Arial" w:hAnsi="Arial" w:cs="Arial"/>
          <w:b/>
          <w:color w:val="000000"/>
        </w:rPr>
        <w:t>III.</w:t>
      </w:r>
    </w:p>
    <w:p w14:paraId="3BDC4B17" w14:textId="77777777" w:rsidR="00034DE0" w:rsidRDefault="00034DE0" w:rsidP="00034DE0">
      <w:pPr>
        <w:jc w:val="center"/>
        <w:rPr>
          <w:rFonts w:ascii="Arial" w:hAnsi="Arial" w:cs="Arial"/>
          <w:b/>
          <w:color w:val="000000"/>
        </w:rPr>
      </w:pPr>
      <w:r w:rsidRPr="00C806B2">
        <w:rPr>
          <w:rFonts w:ascii="Arial" w:hAnsi="Arial" w:cs="Arial"/>
          <w:b/>
          <w:color w:val="000000"/>
        </w:rPr>
        <w:t>Cena a platební podmínky</w:t>
      </w:r>
    </w:p>
    <w:p w14:paraId="0D3986DA" w14:textId="77777777" w:rsidR="003B0DFB" w:rsidRDefault="003B0DFB" w:rsidP="00034DE0">
      <w:pPr>
        <w:jc w:val="center"/>
        <w:rPr>
          <w:rFonts w:ascii="Arial" w:hAnsi="Arial" w:cs="Arial"/>
          <w:b/>
          <w:color w:val="000000"/>
        </w:rPr>
      </w:pPr>
    </w:p>
    <w:p w14:paraId="72F71656" w14:textId="77777777" w:rsidR="003B0DFB" w:rsidRPr="00E634E0" w:rsidRDefault="003B0DFB" w:rsidP="003B0DFB">
      <w:pPr>
        <w:ind w:left="284" w:hanging="284"/>
        <w:jc w:val="center"/>
        <w:rPr>
          <w:rFonts w:ascii="Arial" w:hAnsi="Arial" w:cs="Arial"/>
          <w:bCs/>
        </w:rPr>
      </w:pPr>
      <w:r w:rsidRPr="00D16799">
        <w:rPr>
          <w:rFonts w:ascii="Arial" w:hAnsi="Arial" w:cs="Arial"/>
          <w:shd w:val="clear" w:color="auto" w:fill="E6E6E6"/>
        </w:rPr>
        <w:t>Cena je dle nabídky stanovena do výše</w:t>
      </w:r>
      <w:r>
        <w:rPr>
          <w:rFonts w:ascii="Arial" w:hAnsi="Arial" w:cs="Arial"/>
          <w:shd w:val="clear" w:color="auto" w:fill="E6E6E6"/>
        </w:rPr>
        <w:t xml:space="preserve"> </w:t>
      </w:r>
      <w:r w:rsidRPr="00627904">
        <w:rPr>
          <w:rFonts w:ascii="Arial" w:hAnsi="Arial" w:cs="Arial"/>
          <w:b/>
          <w:bCs/>
          <w:shd w:val="clear" w:color="auto" w:fill="E6E6E6"/>
        </w:rPr>
        <w:t>176.037</w:t>
      </w:r>
      <w:r w:rsidRPr="00274FA1">
        <w:rPr>
          <w:rFonts w:ascii="Arial" w:hAnsi="Arial" w:cs="Arial"/>
          <w:b/>
          <w:bCs/>
          <w:shd w:val="clear" w:color="auto" w:fill="E6E6E6"/>
        </w:rPr>
        <w:t>,-</w:t>
      </w:r>
      <w:r w:rsidRPr="00C620B3">
        <w:rPr>
          <w:rFonts w:ascii="Arial" w:hAnsi="Arial" w:cs="Arial"/>
          <w:b/>
          <w:shd w:val="clear" w:color="auto" w:fill="E6E6E6"/>
        </w:rPr>
        <w:t xml:space="preserve"> </w:t>
      </w:r>
      <w:r w:rsidRPr="00D16799">
        <w:rPr>
          <w:rFonts w:ascii="Arial" w:hAnsi="Arial" w:cs="Arial"/>
          <w:b/>
          <w:shd w:val="clear" w:color="auto" w:fill="E6E6E6"/>
        </w:rPr>
        <w:t xml:space="preserve">Kč </w:t>
      </w:r>
      <w:r>
        <w:rPr>
          <w:rFonts w:ascii="Arial" w:hAnsi="Arial" w:cs="Arial"/>
          <w:b/>
          <w:shd w:val="clear" w:color="auto" w:fill="E6E6E6"/>
        </w:rPr>
        <w:t xml:space="preserve">vč. 21 % DPH </w:t>
      </w:r>
      <w:r w:rsidRPr="00E634E0">
        <w:rPr>
          <w:rFonts w:ascii="Arial" w:hAnsi="Arial" w:cs="Arial"/>
          <w:bCs/>
          <w:shd w:val="clear" w:color="auto" w:fill="E6E6E6"/>
        </w:rPr>
        <w:t>(</w:t>
      </w:r>
      <w:r>
        <w:rPr>
          <w:rFonts w:ascii="Arial" w:hAnsi="Arial" w:cs="Arial"/>
          <w:bCs/>
          <w:shd w:val="clear" w:color="auto" w:fill="E6E6E6"/>
        </w:rPr>
        <w:t>jednostosedmdesátšest</w:t>
      </w:r>
      <w:r w:rsidRPr="00E634E0">
        <w:rPr>
          <w:rFonts w:ascii="Arial" w:hAnsi="Arial" w:cs="Arial"/>
          <w:bCs/>
          <w:shd w:val="clear" w:color="auto" w:fill="E6E6E6"/>
        </w:rPr>
        <w:t>tisíctři</w:t>
      </w:r>
      <w:r>
        <w:rPr>
          <w:rFonts w:ascii="Arial" w:hAnsi="Arial" w:cs="Arial"/>
          <w:bCs/>
          <w:shd w:val="clear" w:color="auto" w:fill="E6E6E6"/>
        </w:rPr>
        <w:t>cetsedm k</w:t>
      </w:r>
      <w:r w:rsidRPr="00E634E0">
        <w:rPr>
          <w:rFonts w:ascii="Arial" w:hAnsi="Arial" w:cs="Arial"/>
          <w:bCs/>
          <w:shd w:val="clear" w:color="auto" w:fill="E6E6E6"/>
        </w:rPr>
        <w:t>orun)</w:t>
      </w:r>
    </w:p>
    <w:p w14:paraId="0C20C37A" w14:textId="77777777" w:rsidR="003B0DFB" w:rsidRPr="00C806B2" w:rsidRDefault="003B0DFB" w:rsidP="003B0DFB">
      <w:pPr>
        <w:jc w:val="center"/>
        <w:rPr>
          <w:rFonts w:ascii="Arial" w:hAnsi="Arial" w:cs="Arial"/>
          <w:b/>
          <w:color w:val="000000"/>
        </w:rPr>
      </w:pPr>
    </w:p>
    <w:p w14:paraId="5FF7D7E4" w14:textId="77777777" w:rsidR="00034DE0" w:rsidRDefault="00034DE0" w:rsidP="00034DE0">
      <w:pPr>
        <w:jc w:val="center"/>
        <w:rPr>
          <w:rFonts w:ascii="Arial" w:hAnsi="Arial" w:cs="Arial"/>
          <w:color w:val="FF0000"/>
        </w:rPr>
      </w:pPr>
    </w:p>
    <w:p w14:paraId="422224FD" w14:textId="77777777" w:rsidR="00034DE0" w:rsidRPr="00121F8F" w:rsidRDefault="00034DE0" w:rsidP="00034DE0">
      <w:pPr>
        <w:numPr>
          <w:ilvl w:val="0"/>
          <w:numId w:val="8"/>
        </w:numPr>
        <w:jc w:val="both"/>
        <w:rPr>
          <w:rFonts w:ascii="Arial" w:hAnsi="Arial" w:cs="Arial"/>
          <w:color w:val="000000"/>
        </w:rPr>
      </w:pPr>
      <w:r w:rsidRPr="00121F8F">
        <w:rPr>
          <w:rFonts w:ascii="Arial" w:hAnsi="Arial" w:cs="Arial"/>
          <w:color w:val="000000"/>
        </w:rPr>
        <w:t xml:space="preserve">Při 14-ti denní splatnosti, (tj. minimální splatnost faktury), musí být faktura doručena na podatelnu MMJN Jablonec n.N. nejpozději do 3 dnů od data vystavení,. </w:t>
      </w:r>
    </w:p>
    <w:p w14:paraId="32F1CB9D" w14:textId="77777777" w:rsidR="00034DE0" w:rsidRPr="00121F8F" w:rsidRDefault="00034DE0" w:rsidP="00034DE0">
      <w:pPr>
        <w:numPr>
          <w:ilvl w:val="0"/>
          <w:numId w:val="8"/>
        </w:numPr>
        <w:jc w:val="both"/>
        <w:rPr>
          <w:rFonts w:ascii="Arial" w:hAnsi="Arial" w:cs="Arial"/>
          <w:color w:val="000000"/>
        </w:rPr>
      </w:pPr>
      <w:r w:rsidRPr="00121F8F">
        <w:rPr>
          <w:rFonts w:ascii="Arial" w:hAnsi="Arial" w:cs="Arial"/>
          <w:color w:val="000000"/>
        </w:rPr>
        <w:t>Při delší splatnosti musí být faktura doručena nejpozději do 14-ti dnů před lhůtou splatnosti.</w:t>
      </w:r>
    </w:p>
    <w:p w14:paraId="011D0760" w14:textId="77777777" w:rsidR="00034DE0" w:rsidRPr="00121F8F" w:rsidRDefault="00034DE0" w:rsidP="00034DE0">
      <w:pPr>
        <w:numPr>
          <w:ilvl w:val="0"/>
          <w:numId w:val="8"/>
        </w:numPr>
        <w:jc w:val="both"/>
        <w:rPr>
          <w:rFonts w:ascii="Arial" w:hAnsi="Arial" w:cs="Arial"/>
          <w:color w:val="000000"/>
        </w:rPr>
      </w:pPr>
      <w:r w:rsidRPr="00121F8F">
        <w:rPr>
          <w:rFonts w:ascii="Arial" w:hAnsi="Arial" w:cs="Arial"/>
          <w:color w:val="000000"/>
        </w:rPr>
        <w:t>Na faktuře je nutné uvést číslo smlouvy a jméno kontaktní osoby objednatele.</w:t>
      </w:r>
    </w:p>
    <w:p w14:paraId="51B0B056" w14:textId="77777777" w:rsidR="00034DE0" w:rsidRPr="00121F8F" w:rsidRDefault="00034DE0" w:rsidP="00034DE0">
      <w:pPr>
        <w:numPr>
          <w:ilvl w:val="0"/>
          <w:numId w:val="8"/>
        </w:numPr>
        <w:jc w:val="both"/>
        <w:rPr>
          <w:rFonts w:ascii="Arial" w:hAnsi="Arial" w:cs="Arial"/>
          <w:color w:val="000000"/>
        </w:rPr>
      </w:pPr>
      <w:r w:rsidRPr="00121F8F">
        <w:rPr>
          <w:rFonts w:ascii="Arial" w:hAnsi="Arial" w:cs="Arial"/>
          <w:color w:val="000000"/>
        </w:rPr>
        <w:t>Na faktuře je nutné uvést DIČ objednatele</w:t>
      </w:r>
      <w:r w:rsidR="004310FF">
        <w:rPr>
          <w:rFonts w:ascii="Arial" w:hAnsi="Arial" w:cs="Arial"/>
          <w:color w:val="000000"/>
        </w:rPr>
        <w:t>, jinak bude faktura vrácena</w:t>
      </w:r>
      <w:r w:rsidRPr="00121F8F">
        <w:rPr>
          <w:rFonts w:ascii="Arial" w:hAnsi="Arial" w:cs="Arial"/>
          <w:color w:val="000000"/>
        </w:rPr>
        <w:t>.</w:t>
      </w:r>
    </w:p>
    <w:p w14:paraId="0269B182" w14:textId="77777777" w:rsidR="00034DE0" w:rsidRDefault="00034DE0" w:rsidP="00034DE0">
      <w:pPr>
        <w:numPr>
          <w:ilvl w:val="0"/>
          <w:numId w:val="8"/>
        </w:numPr>
        <w:jc w:val="both"/>
        <w:rPr>
          <w:rFonts w:ascii="Arial" w:hAnsi="Arial" w:cs="Arial"/>
          <w:color w:val="000000"/>
        </w:rPr>
      </w:pPr>
      <w:r w:rsidRPr="00121F8F">
        <w:rPr>
          <w:rFonts w:ascii="Arial" w:hAnsi="Arial" w:cs="Arial"/>
          <w:color w:val="000000"/>
        </w:rPr>
        <w:t xml:space="preserve">K faktuře </w:t>
      </w:r>
      <w:r w:rsidR="004310FF">
        <w:rPr>
          <w:rFonts w:ascii="Arial" w:hAnsi="Arial" w:cs="Arial"/>
          <w:color w:val="000000"/>
        </w:rPr>
        <w:t>je nutno dodat předávací protokol.</w:t>
      </w:r>
    </w:p>
    <w:p w14:paraId="2BCB7423" w14:textId="77777777" w:rsidR="007216A9" w:rsidRDefault="007216A9" w:rsidP="003B0DFB">
      <w:pPr>
        <w:ind w:left="720"/>
        <w:jc w:val="both"/>
        <w:rPr>
          <w:rFonts w:ascii="Arial" w:hAnsi="Arial" w:cs="Arial"/>
          <w:color w:val="000000"/>
        </w:rPr>
      </w:pPr>
    </w:p>
    <w:p w14:paraId="37332721" w14:textId="77777777" w:rsidR="003B0DFB" w:rsidRDefault="003B0DFB" w:rsidP="003B0DFB">
      <w:pPr>
        <w:ind w:left="720"/>
        <w:jc w:val="both"/>
        <w:rPr>
          <w:rFonts w:ascii="Arial" w:hAnsi="Arial" w:cs="Arial"/>
          <w:color w:val="000000"/>
        </w:rPr>
      </w:pPr>
    </w:p>
    <w:p w14:paraId="4070E140" w14:textId="77777777" w:rsidR="003B0DFB" w:rsidRDefault="003B0DFB" w:rsidP="003B0DFB">
      <w:pPr>
        <w:ind w:left="720"/>
        <w:jc w:val="both"/>
        <w:rPr>
          <w:rFonts w:ascii="Arial" w:hAnsi="Arial" w:cs="Arial"/>
          <w:color w:val="000000"/>
        </w:rPr>
      </w:pPr>
    </w:p>
    <w:p w14:paraId="457E19EF" w14:textId="77777777" w:rsidR="00034DE0" w:rsidRDefault="00034DE0" w:rsidP="00034DE0">
      <w:pPr>
        <w:jc w:val="both"/>
        <w:rPr>
          <w:rFonts w:ascii="Arial" w:hAnsi="Arial" w:cs="Arial"/>
          <w:color w:val="FF0000"/>
        </w:rPr>
      </w:pPr>
    </w:p>
    <w:p w14:paraId="11B5BCD2" w14:textId="77777777" w:rsidR="00034DE0" w:rsidRPr="00C806B2" w:rsidRDefault="00034DE0" w:rsidP="00034DE0">
      <w:pPr>
        <w:jc w:val="center"/>
        <w:rPr>
          <w:rFonts w:ascii="Arial" w:hAnsi="Arial" w:cs="Arial"/>
          <w:b/>
        </w:rPr>
      </w:pPr>
      <w:r w:rsidRPr="00C806B2">
        <w:rPr>
          <w:rFonts w:ascii="Arial" w:hAnsi="Arial" w:cs="Arial"/>
          <w:b/>
        </w:rPr>
        <w:lastRenderedPageBreak/>
        <w:t>IV.</w:t>
      </w:r>
    </w:p>
    <w:p w14:paraId="04197359" w14:textId="77777777" w:rsidR="00034DE0" w:rsidRPr="00C806B2" w:rsidRDefault="00034DE0" w:rsidP="00034DE0">
      <w:pPr>
        <w:jc w:val="center"/>
        <w:rPr>
          <w:rFonts w:ascii="Arial" w:hAnsi="Arial" w:cs="Arial"/>
          <w:b/>
        </w:rPr>
      </w:pPr>
      <w:r w:rsidRPr="00C806B2">
        <w:rPr>
          <w:rFonts w:ascii="Arial" w:hAnsi="Arial" w:cs="Arial"/>
          <w:b/>
        </w:rPr>
        <w:t>Záruční doba</w:t>
      </w:r>
    </w:p>
    <w:p w14:paraId="5F6AD381" w14:textId="77777777" w:rsidR="00034DE0" w:rsidRPr="00516447" w:rsidRDefault="00034DE0" w:rsidP="00034DE0">
      <w:pPr>
        <w:jc w:val="both"/>
        <w:rPr>
          <w:rFonts w:ascii="Arial" w:hAnsi="Arial" w:cs="Arial"/>
        </w:rPr>
      </w:pPr>
    </w:p>
    <w:p w14:paraId="2040E238" w14:textId="77777777" w:rsidR="00034DE0" w:rsidRDefault="00034DE0" w:rsidP="00034DE0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C806B2">
        <w:rPr>
          <w:rFonts w:ascii="Arial" w:hAnsi="Arial" w:cs="Arial"/>
        </w:rPr>
        <w:t xml:space="preserve">K provedenému dílu poskytuje dodavatel záruční dobu v délce </w:t>
      </w:r>
      <w:r>
        <w:rPr>
          <w:rFonts w:ascii="Arial" w:hAnsi="Arial" w:cs="Arial"/>
        </w:rPr>
        <w:t>36</w:t>
      </w:r>
      <w:r w:rsidRPr="00C806B2">
        <w:rPr>
          <w:rFonts w:ascii="Arial" w:hAnsi="Arial" w:cs="Arial"/>
        </w:rPr>
        <w:t xml:space="preserve"> měsíců ode dne předání díla objednateli</w:t>
      </w:r>
      <w:r w:rsidR="0063638B">
        <w:rPr>
          <w:rFonts w:ascii="Arial" w:hAnsi="Arial" w:cs="Arial"/>
        </w:rPr>
        <w:t>.</w:t>
      </w:r>
    </w:p>
    <w:p w14:paraId="74333676" w14:textId="77777777" w:rsidR="007216A9" w:rsidRDefault="007216A9" w:rsidP="007216A9">
      <w:pPr>
        <w:ind w:left="720"/>
        <w:jc w:val="both"/>
        <w:rPr>
          <w:rFonts w:ascii="Arial" w:hAnsi="Arial" w:cs="Arial"/>
        </w:rPr>
      </w:pPr>
    </w:p>
    <w:p w14:paraId="6BBD4EF1" w14:textId="77777777" w:rsidR="007216A9" w:rsidRPr="0063638B" w:rsidRDefault="007216A9" w:rsidP="007216A9">
      <w:pPr>
        <w:jc w:val="both"/>
        <w:rPr>
          <w:rFonts w:ascii="Arial" w:hAnsi="Arial" w:cs="Arial"/>
        </w:rPr>
      </w:pPr>
    </w:p>
    <w:p w14:paraId="588A59FA" w14:textId="77777777" w:rsidR="00034DE0" w:rsidRPr="00C806B2" w:rsidRDefault="00034DE0" w:rsidP="00034DE0">
      <w:pPr>
        <w:jc w:val="center"/>
        <w:rPr>
          <w:rFonts w:ascii="Arial" w:hAnsi="Arial" w:cs="Arial"/>
          <w:b/>
        </w:rPr>
      </w:pPr>
      <w:r w:rsidRPr="00C806B2">
        <w:rPr>
          <w:rFonts w:ascii="Arial" w:hAnsi="Arial" w:cs="Arial"/>
          <w:b/>
        </w:rPr>
        <w:t>IV.</w:t>
      </w:r>
    </w:p>
    <w:p w14:paraId="4EAAB159" w14:textId="77777777" w:rsidR="00034DE0" w:rsidRPr="00C806B2" w:rsidRDefault="00034DE0" w:rsidP="00034DE0">
      <w:pPr>
        <w:jc w:val="center"/>
        <w:rPr>
          <w:rFonts w:ascii="Arial" w:hAnsi="Arial" w:cs="Arial"/>
          <w:b/>
        </w:rPr>
      </w:pPr>
      <w:r w:rsidRPr="00C806B2">
        <w:rPr>
          <w:rFonts w:ascii="Arial" w:hAnsi="Arial" w:cs="Arial"/>
          <w:b/>
        </w:rPr>
        <w:t>Závěrečná ustanovení</w:t>
      </w:r>
    </w:p>
    <w:p w14:paraId="056281E5" w14:textId="77777777" w:rsidR="00034DE0" w:rsidRDefault="00034DE0" w:rsidP="00034DE0">
      <w:pPr>
        <w:jc w:val="both"/>
        <w:rPr>
          <w:rFonts w:ascii="Arial" w:hAnsi="Arial" w:cs="Arial"/>
        </w:rPr>
      </w:pPr>
    </w:p>
    <w:p w14:paraId="2F1DEA83" w14:textId="77777777" w:rsidR="00034DE0" w:rsidRPr="009E5044" w:rsidRDefault="00034DE0" w:rsidP="00034DE0">
      <w:pPr>
        <w:jc w:val="both"/>
        <w:rPr>
          <w:rFonts w:ascii="Arial" w:hAnsi="Arial" w:cs="Arial"/>
        </w:rPr>
      </w:pPr>
      <w:r w:rsidRPr="009E5044">
        <w:rPr>
          <w:rFonts w:ascii="Arial" w:hAnsi="Arial" w:cs="Arial"/>
        </w:rPr>
        <w:t>1) Vztahy dle této smlouvy se řídí zák. č. 89/2012 Sb., občanský zákoník.</w:t>
      </w:r>
    </w:p>
    <w:p w14:paraId="29BA5F89" w14:textId="77777777" w:rsidR="00034DE0" w:rsidRPr="009E5044" w:rsidRDefault="00034DE0" w:rsidP="00034DE0">
      <w:pPr>
        <w:jc w:val="both"/>
        <w:rPr>
          <w:rFonts w:ascii="Arial" w:hAnsi="Arial" w:cs="Arial"/>
        </w:rPr>
      </w:pPr>
    </w:p>
    <w:p w14:paraId="6DEFCA3B" w14:textId="77777777" w:rsidR="00034DE0" w:rsidRPr="00E11A95" w:rsidRDefault="00034DE0" w:rsidP="00034DE0">
      <w:pPr>
        <w:pStyle w:val="Zkladntext"/>
        <w:tabs>
          <w:tab w:val="clear" w:pos="9923"/>
        </w:tabs>
        <w:ind w:right="0"/>
        <w:jc w:val="left"/>
        <w:rPr>
          <w:rFonts w:ascii="Arial" w:hAnsi="Arial"/>
          <w:sz w:val="20"/>
        </w:rPr>
      </w:pPr>
      <w:r w:rsidRPr="00E11A95">
        <w:rPr>
          <w:rFonts w:ascii="Arial" w:hAnsi="Arial"/>
          <w:sz w:val="20"/>
        </w:rPr>
        <w:t xml:space="preserve">2) Smlouva je vyhotovena ve </w:t>
      </w:r>
      <w:r>
        <w:rPr>
          <w:rFonts w:ascii="Arial" w:hAnsi="Arial"/>
          <w:sz w:val="20"/>
        </w:rPr>
        <w:t>dvou</w:t>
      </w:r>
      <w:r w:rsidRPr="00E11A95">
        <w:rPr>
          <w:rFonts w:ascii="Arial" w:hAnsi="Arial"/>
          <w:sz w:val="20"/>
        </w:rPr>
        <w:t xml:space="preserve"> stejnopisech, přičemž každ</w:t>
      </w:r>
      <w:r>
        <w:rPr>
          <w:rFonts w:ascii="Arial" w:hAnsi="Arial"/>
          <w:sz w:val="20"/>
        </w:rPr>
        <w:t xml:space="preserve">á ze smluvních stran obdrží jedno  </w:t>
      </w:r>
      <w:r w:rsidRPr="00E11A95">
        <w:rPr>
          <w:rFonts w:ascii="Arial" w:hAnsi="Arial"/>
          <w:sz w:val="20"/>
        </w:rPr>
        <w:t>vyhotovení.</w:t>
      </w:r>
    </w:p>
    <w:p w14:paraId="232E33DE" w14:textId="77777777" w:rsidR="00034DE0" w:rsidRPr="009E5044" w:rsidRDefault="00034DE0" w:rsidP="00034DE0">
      <w:pPr>
        <w:jc w:val="both"/>
        <w:rPr>
          <w:rFonts w:ascii="Arial" w:hAnsi="Arial" w:cs="Arial"/>
        </w:rPr>
      </w:pPr>
    </w:p>
    <w:p w14:paraId="3E889DFF" w14:textId="77777777" w:rsidR="00034DE0" w:rsidRPr="009E5044" w:rsidRDefault="00034DE0" w:rsidP="00034DE0">
      <w:pPr>
        <w:jc w:val="both"/>
        <w:rPr>
          <w:rFonts w:ascii="Arial" w:hAnsi="Arial" w:cs="Arial"/>
        </w:rPr>
      </w:pPr>
      <w:r w:rsidRPr="009E5044">
        <w:rPr>
          <w:rFonts w:ascii="Arial" w:hAnsi="Arial" w:cs="Arial"/>
        </w:rPr>
        <w:t>3) Tuto smlouvu lze měnit či doplňovat pouze písemnými dodatky podepsanými oběma stranami.</w:t>
      </w:r>
    </w:p>
    <w:p w14:paraId="1A220B04" w14:textId="77777777" w:rsidR="00034DE0" w:rsidRDefault="00034DE0" w:rsidP="00034DE0">
      <w:pPr>
        <w:jc w:val="both"/>
        <w:rPr>
          <w:rFonts w:ascii="Arial" w:hAnsi="Arial" w:cs="Arial"/>
        </w:rPr>
      </w:pPr>
    </w:p>
    <w:p w14:paraId="270D67F4" w14:textId="77777777" w:rsidR="00034DE0" w:rsidRPr="009E5044" w:rsidRDefault="00034DE0" w:rsidP="00034D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4) </w:t>
      </w:r>
      <w:r w:rsidRPr="009E5044">
        <w:rPr>
          <w:rFonts w:ascii="Arial" w:hAnsi="Arial" w:cs="Arial"/>
        </w:rPr>
        <w:t>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4859CAC4" w14:textId="77777777" w:rsidR="00034DE0" w:rsidRPr="009E5044" w:rsidRDefault="00034DE0" w:rsidP="00034DE0">
      <w:pPr>
        <w:jc w:val="both"/>
        <w:rPr>
          <w:rFonts w:ascii="Arial" w:hAnsi="Arial" w:cs="Arial"/>
        </w:rPr>
      </w:pPr>
    </w:p>
    <w:p w14:paraId="37C493DA" w14:textId="77777777" w:rsidR="00034DE0" w:rsidRPr="009E5044" w:rsidRDefault="00034DE0" w:rsidP="00034DE0">
      <w:pPr>
        <w:jc w:val="both"/>
        <w:rPr>
          <w:rFonts w:ascii="Arial" w:hAnsi="Arial" w:cs="Arial"/>
        </w:rPr>
      </w:pPr>
      <w:r w:rsidRPr="009E5044">
        <w:rPr>
          <w:rFonts w:ascii="Arial" w:hAnsi="Arial" w:cs="Arial"/>
        </w:rPr>
        <w:t xml:space="preserve"> </w:t>
      </w:r>
    </w:p>
    <w:p w14:paraId="0B68D316" w14:textId="77777777" w:rsidR="00034DE0" w:rsidRPr="009E5044" w:rsidRDefault="00034DE0" w:rsidP="00034DE0">
      <w:pPr>
        <w:jc w:val="both"/>
        <w:rPr>
          <w:rFonts w:ascii="Arial" w:hAnsi="Arial" w:cs="Arial"/>
        </w:rPr>
      </w:pPr>
    </w:p>
    <w:p w14:paraId="4F76B202" w14:textId="77777777" w:rsidR="00034DE0" w:rsidRPr="00FD0F49" w:rsidRDefault="00034DE0" w:rsidP="00034DE0">
      <w:pPr>
        <w:jc w:val="both"/>
        <w:rPr>
          <w:rFonts w:ascii="Arial" w:hAnsi="Arial" w:cs="Arial"/>
          <w:color w:val="FF0000"/>
        </w:rPr>
      </w:pPr>
    </w:p>
    <w:p w14:paraId="1797C75A" w14:textId="77777777" w:rsidR="0063638B" w:rsidRDefault="0063638B" w:rsidP="0063638B">
      <w:pPr>
        <w:rPr>
          <w:rFonts w:ascii="Arial" w:hAnsi="Arial" w:cs="Arial"/>
          <w:i/>
          <w:iCs/>
        </w:rPr>
      </w:pPr>
      <w:r w:rsidRPr="001A18B5">
        <w:rPr>
          <w:rFonts w:ascii="Arial" w:hAnsi="Arial" w:cs="Arial"/>
          <w:iCs/>
        </w:rPr>
        <w:t>V Jablonci nad Nisou dne</w:t>
      </w:r>
      <w:r>
        <w:rPr>
          <w:rFonts w:ascii="Arial" w:hAnsi="Arial" w:cs="Arial"/>
          <w:iCs/>
        </w:rPr>
        <w:t xml:space="preserve">:  </w:t>
      </w:r>
      <w:r w:rsidR="001605B7">
        <w:rPr>
          <w:rFonts w:ascii="Arial" w:hAnsi="Arial" w:cs="Arial"/>
          <w:iCs/>
        </w:rPr>
        <w:t>26</w:t>
      </w:r>
      <w:r>
        <w:rPr>
          <w:rFonts w:ascii="Arial" w:hAnsi="Arial" w:cs="Arial"/>
          <w:iCs/>
        </w:rPr>
        <w:t xml:space="preserve">.11.  2020                          </w:t>
      </w:r>
      <w:r w:rsidRPr="001A18B5">
        <w:rPr>
          <w:rFonts w:ascii="Arial" w:hAnsi="Arial" w:cs="Arial"/>
          <w:iCs/>
        </w:rPr>
        <w:t>V Jablonci nad Nisou dne</w:t>
      </w:r>
      <w:r>
        <w:rPr>
          <w:rFonts w:ascii="Arial" w:hAnsi="Arial" w:cs="Arial"/>
          <w:iCs/>
        </w:rPr>
        <w:t xml:space="preserve">:    </w:t>
      </w:r>
      <w:r w:rsidR="001605B7">
        <w:rPr>
          <w:rFonts w:ascii="Arial" w:hAnsi="Arial" w:cs="Arial"/>
          <w:iCs/>
        </w:rPr>
        <w:t>26</w:t>
      </w:r>
      <w:r>
        <w:rPr>
          <w:rFonts w:ascii="Arial" w:hAnsi="Arial" w:cs="Arial"/>
          <w:iCs/>
        </w:rPr>
        <w:t>.11.2020</w:t>
      </w:r>
    </w:p>
    <w:p w14:paraId="34C78C41" w14:textId="77777777" w:rsidR="0063638B" w:rsidRDefault="0063638B" w:rsidP="0063638B">
      <w:pPr>
        <w:tabs>
          <w:tab w:val="center" w:pos="6804"/>
        </w:tabs>
        <w:rPr>
          <w:rFonts w:ascii="Arial" w:hAnsi="Arial" w:cs="Arial"/>
          <w:i/>
          <w:iCs/>
        </w:rPr>
      </w:pPr>
    </w:p>
    <w:p w14:paraId="665C7B2B" w14:textId="77777777" w:rsidR="0063638B" w:rsidRDefault="0063638B" w:rsidP="0063638B">
      <w:pPr>
        <w:tabs>
          <w:tab w:val="center" w:pos="6804"/>
        </w:tabs>
        <w:rPr>
          <w:rFonts w:ascii="Arial" w:hAnsi="Arial" w:cs="Arial"/>
          <w:i/>
          <w:iCs/>
        </w:rPr>
      </w:pPr>
    </w:p>
    <w:p w14:paraId="04EE0D7F" w14:textId="77777777" w:rsidR="0063638B" w:rsidRDefault="0063638B" w:rsidP="0063638B">
      <w:pPr>
        <w:tabs>
          <w:tab w:val="center" w:pos="6804"/>
        </w:tabs>
        <w:rPr>
          <w:rFonts w:ascii="Arial" w:hAnsi="Arial" w:cs="Arial"/>
          <w:i/>
          <w:iCs/>
        </w:rPr>
      </w:pPr>
    </w:p>
    <w:p w14:paraId="3B8871B1" w14:textId="77777777" w:rsidR="0063638B" w:rsidRDefault="0063638B" w:rsidP="0063638B">
      <w:pPr>
        <w:tabs>
          <w:tab w:val="center" w:pos="6804"/>
        </w:tabs>
        <w:rPr>
          <w:rFonts w:ascii="Arial" w:hAnsi="Arial" w:cs="Arial"/>
          <w:i/>
          <w:iCs/>
        </w:rPr>
      </w:pPr>
    </w:p>
    <w:p w14:paraId="7C7E61BF" w14:textId="77777777" w:rsidR="0063638B" w:rsidRDefault="0063638B" w:rsidP="0063638B">
      <w:pPr>
        <w:tabs>
          <w:tab w:val="center" w:pos="6804"/>
        </w:tabs>
        <w:rPr>
          <w:rFonts w:ascii="Arial" w:hAnsi="Arial" w:cs="Arial"/>
          <w:i/>
          <w:iCs/>
        </w:rPr>
      </w:pPr>
    </w:p>
    <w:p w14:paraId="1778E369" w14:textId="77777777" w:rsidR="0063638B" w:rsidRDefault="0063638B" w:rsidP="0063638B">
      <w:pPr>
        <w:tabs>
          <w:tab w:val="center" w:pos="6804"/>
        </w:tabs>
        <w:rPr>
          <w:rFonts w:ascii="Arial" w:hAnsi="Arial" w:cs="Arial"/>
          <w:i/>
          <w:iCs/>
        </w:rPr>
      </w:pPr>
    </w:p>
    <w:p w14:paraId="13B8F2E9" w14:textId="77777777" w:rsidR="0063638B" w:rsidRPr="00C620B3" w:rsidRDefault="0063638B" w:rsidP="0063638B">
      <w:pPr>
        <w:tabs>
          <w:tab w:val="left" w:pos="5565"/>
        </w:tabs>
        <w:rPr>
          <w:rFonts w:ascii="Arial" w:hAnsi="Arial" w:cs="Arial"/>
          <w:iCs/>
        </w:rPr>
      </w:pPr>
      <w:r w:rsidRPr="00C620B3">
        <w:rPr>
          <w:rFonts w:ascii="Arial" w:hAnsi="Arial" w:cs="Arial"/>
          <w:iCs/>
        </w:rPr>
        <w:t xml:space="preserve"> …………………………….……………                                …………………………….……………</w:t>
      </w:r>
    </w:p>
    <w:p w14:paraId="394B9E3A" w14:textId="77777777" w:rsidR="0063638B" w:rsidRPr="00C620B3" w:rsidRDefault="0063638B" w:rsidP="0063638B">
      <w:pPr>
        <w:tabs>
          <w:tab w:val="left" w:pos="5565"/>
        </w:tabs>
        <w:rPr>
          <w:rFonts w:ascii="Arial" w:hAnsi="Arial" w:cs="Arial"/>
          <w:iCs/>
        </w:rPr>
      </w:pPr>
      <w:r w:rsidRPr="00C620B3">
        <w:rPr>
          <w:rFonts w:ascii="Arial" w:hAnsi="Arial" w:cs="Arial"/>
          <w:iCs/>
        </w:rPr>
        <w:t xml:space="preserve">   </w:t>
      </w:r>
      <w:r>
        <w:rPr>
          <w:rFonts w:ascii="Arial" w:hAnsi="Arial" w:cs="Arial"/>
          <w:iCs/>
        </w:rPr>
        <w:t xml:space="preserve">          </w:t>
      </w:r>
      <w:r w:rsidRPr="00C620B3">
        <w:rPr>
          <w:rFonts w:ascii="Arial" w:hAnsi="Arial" w:cs="Arial"/>
          <w:iCs/>
        </w:rPr>
        <w:t>Mgr. Pavel Kozák</w:t>
      </w:r>
      <w:r>
        <w:rPr>
          <w:rFonts w:ascii="Arial" w:hAnsi="Arial" w:cs="Arial"/>
          <w:iCs/>
        </w:rPr>
        <w:t xml:space="preserve"> </w:t>
      </w:r>
      <w:r w:rsidRPr="00C620B3">
        <w:rPr>
          <w:rFonts w:ascii="Arial" w:hAnsi="Arial" w:cs="Arial"/>
          <w:iCs/>
        </w:rPr>
        <w:t xml:space="preserve">               </w:t>
      </w:r>
      <w:r>
        <w:rPr>
          <w:rFonts w:ascii="Arial" w:hAnsi="Arial" w:cs="Arial"/>
          <w:iCs/>
        </w:rPr>
        <w:t xml:space="preserve">                                                </w:t>
      </w:r>
      <w:r w:rsidRPr="00C620B3">
        <w:rPr>
          <w:rFonts w:ascii="Arial" w:hAnsi="Arial" w:cs="Arial"/>
          <w:iCs/>
        </w:rPr>
        <w:t xml:space="preserve">   </w:t>
      </w:r>
      <w:r>
        <w:rPr>
          <w:rFonts w:ascii="Arial" w:hAnsi="Arial" w:cs="Arial"/>
          <w:iCs/>
        </w:rPr>
        <w:t xml:space="preserve">    </w:t>
      </w:r>
      <w:r w:rsidRPr="00C620B3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Josef Pluhař</w:t>
      </w:r>
      <w:r w:rsidRPr="00C620B3">
        <w:rPr>
          <w:rFonts w:ascii="Arial" w:hAnsi="Arial" w:cs="Arial"/>
          <w:iCs/>
        </w:rPr>
        <w:t xml:space="preserve">     </w:t>
      </w:r>
    </w:p>
    <w:p w14:paraId="2501D8C9" w14:textId="77777777" w:rsidR="0063638B" w:rsidRPr="00E634E0" w:rsidRDefault="0063638B" w:rsidP="0063638B">
      <w:pPr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 </w:t>
      </w:r>
      <w:r w:rsidRPr="00C620B3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  </w:t>
      </w:r>
      <w:r w:rsidRPr="00C620B3">
        <w:rPr>
          <w:rFonts w:ascii="Arial" w:hAnsi="Arial" w:cs="Arial"/>
          <w:iCs/>
        </w:rPr>
        <w:t xml:space="preserve">  vedoucí odboru technického</w:t>
      </w:r>
      <w:r>
        <w:rPr>
          <w:rFonts w:ascii="Arial" w:hAnsi="Arial" w:cs="Arial"/>
        </w:rPr>
        <w:tab/>
        <w:t xml:space="preserve">                                                </w:t>
      </w:r>
      <w:r>
        <w:rPr>
          <w:rFonts w:ascii="Arial" w:hAnsi="Arial" w:cs="Arial"/>
          <w:iCs/>
        </w:rPr>
        <w:t xml:space="preserve">      jednatel</w:t>
      </w:r>
    </w:p>
    <w:p w14:paraId="52E655F5" w14:textId="77777777" w:rsidR="0063638B" w:rsidRPr="00C620B3" w:rsidRDefault="0063638B" w:rsidP="0063638B">
      <w:pPr>
        <w:tabs>
          <w:tab w:val="left" w:pos="4785"/>
          <w:tab w:val="left" w:pos="5565"/>
        </w:tabs>
        <w:rPr>
          <w:rFonts w:ascii="Arial" w:hAnsi="Arial" w:cs="Arial"/>
          <w:iCs/>
        </w:rPr>
      </w:pPr>
      <w:r w:rsidRPr="00C620B3">
        <w:rPr>
          <w:rFonts w:ascii="Arial" w:hAnsi="Arial" w:cs="Arial"/>
          <w:iCs/>
        </w:rPr>
        <w:t xml:space="preserve">                                                          </w:t>
      </w:r>
      <w:r>
        <w:rPr>
          <w:rFonts w:ascii="Arial" w:hAnsi="Arial" w:cs="Arial"/>
          <w:iCs/>
        </w:rPr>
        <w:t xml:space="preserve"> </w:t>
      </w:r>
      <w:r w:rsidRPr="00C620B3">
        <w:rPr>
          <w:rFonts w:ascii="Arial" w:hAnsi="Arial" w:cs="Arial"/>
          <w:iCs/>
        </w:rPr>
        <w:t xml:space="preserve">                                           </w:t>
      </w:r>
    </w:p>
    <w:p w14:paraId="697C8805" w14:textId="77777777" w:rsidR="0063638B" w:rsidRDefault="0063638B" w:rsidP="0063638B">
      <w:pPr>
        <w:tabs>
          <w:tab w:val="left" w:pos="4785"/>
          <w:tab w:val="left" w:pos="5565"/>
        </w:tabs>
        <w:rPr>
          <w:rFonts w:ascii="Arial" w:hAnsi="Arial" w:cs="Arial"/>
          <w:iCs/>
        </w:rPr>
      </w:pPr>
    </w:p>
    <w:p w14:paraId="697B16DC" w14:textId="77777777" w:rsidR="0063638B" w:rsidRDefault="0063638B" w:rsidP="0063638B">
      <w:pPr>
        <w:tabs>
          <w:tab w:val="left" w:pos="4785"/>
          <w:tab w:val="left" w:pos="5565"/>
        </w:tabs>
        <w:rPr>
          <w:rFonts w:ascii="Arial" w:hAnsi="Arial" w:cs="Arial"/>
          <w:iCs/>
        </w:rPr>
      </w:pPr>
    </w:p>
    <w:p w14:paraId="3228D71B" w14:textId="77777777" w:rsidR="0063638B" w:rsidRDefault="0063638B" w:rsidP="0063638B">
      <w:pPr>
        <w:tabs>
          <w:tab w:val="left" w:pos="4785"/>
          <w:tab w:val="left" w:pos="5565"/>
        </w:tabs>
        <w:rPr>
          <w:rFonts w:ascii="Arial" w:hAnsi="Arial" w:cs="Arial"/>
          <w:iCs/>
        </w:rPr>
      </w:pPr>
    </w:p>
    <w:p w14:paraId="63D0F0D6" w14:textId="77777777" w:rsidR="0063638B" w:rsidRPr="00C620B3" w:rsidRDefault="0063638B" w:rsidP="0063638B">
      <w:pPr>
        <w:tabs>
          <w:tab w:val="left" w:pos="4785"/>
          <w:tab w:val="left" w:pos="5565"/>
        </w:tabs>
        <w:rPr>
          <w:rFonts w:ascii="Arial" w:hAnsi="Arial" w:cs="Arial"/>
          <w:iCs/>
        </w:rPr>
      </w:pPr>
    </w:p>
    <w:p w14:paraId="61B42D43" w14:textId="77777777" w:rsidR="0063638B" w:rsidRPr="00C620B3" w:rsidRDefault="0063638B" w:rsidP="0063638B">
      <w:pPr>
        <w:tabs>
          <w:tab w:val="left" w:pos="4785"/>
          <w:tab w:val="left" w:pos="5565"/>
        </w:tabs>
        <w:rPr>
          <w:rFonts w:ascii="Arial" w:hAnsi="Arial" w:cs="Arial"/>
          <w:iCs/>
        </w:rPr>
      </w:pPr>
      <w:r w:rsidRPr="00C620B3">
        <w:rPr>
          <w:rFonts w:ascii="Arial" w:hAnsi="Arial" w:cs="Arial"/>
          <w:iCs/>
        </w:rPr>
        <w:t xml:space="preserve">……………………………………………    </w:t>
      </w:r>
    </w:p>
    <w:p w14:paraId="58395647" w14:textId="77777777" w:rsidR="0063638B" w:rsidRDefault="0063638B" w:rsidP="0063638B">
      <w:pPr>
        <w:rPr>
          <w:rFonts w:ascii="Arial" w:hAnsi="Arial" w:cs="Arial"/>
          <w:iCs/>
        </w:rPr>
      </w:pPr>
      <w:r w:rsidRPr="00C620B3">
        <w:rPr>
          <w:rFonts w:ascii="Arial" w:hAnsi="Arial" w:cs="Arial"/>
          <w:iCs/>
        </w:rPr>
        <w:t xml:space="preserve">      </w:t>
      </w:r>
      <w:r>
        <w:rPr>
          <w:rFonts w:ascii="Arial" w:hAnsi="Arial" w:cs="Arial"/>
          <w:iCs/>
        </w:rPr>
        <w:t xml:space="preserve">  </w:t>
      </w:r>
      <w:r w:rsidRPr="00C620B3">
        <w:rPr>
          <w:rFonts w:ascii="Arial" w:hAnsi="Arial" w:cs="Arial"/>
          <w:iCs/>
        </w:rPr>
        <w:t xml:space="preserve">    </w:t>
      </w:r>
      <w:r>
        <w:rPr>
          <w:rFonts w:ascii="Arial" w:hAnsi="Arial" w:cs="Arial"/>
          <w:iCs/>
        </w:rPr>
        <w:t>Ing.Štěpánka Gaislerová</w:t>
      </w:r>
    </w:p>
    <w:p w14:paraId="2AAFD40F" w14:textId="77777777" w:rsidR="0063638B" w:rsidRDefault="0063638B" w:rsidP="0063638B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vedoucí oddělení veřejné zeleně</w:t>
      </w:r>
    </w:p>
    <w:p w14:paraId="36671D5D" w14:textId="77777777" w:rsidR="0063638B" w:rsidRDefault="0063638B" w:rsidP="0063638B">
      <w:pPr>
        <w:rPr>
          <w:rFonts w:ascii="Arial" w:hAnsi="Arial" w:cs="Arial"/>
          <w:iCs/>
        </w:rPr>
      </w:pPr>
    </w:p>
    <w:p w14:paraId="2CDE516D" w14:textId="77777777" w:rsidR="004B1BFD" w:rsidRDefault="004B1BFD" w:rsidP="00AC59D7">
      <w:pPr>
        <w:rPr>
          <w:rFonts w:ascii="Arial" w:hAnsi="Arial" w:cs="Arial"/>
        </w:rPr>
      </w:pPr>
    </w:p>
    <w:p w14:paraId="67E697DD" w14:textId="77777777" w:rsidR="004B1BFD" w:rsidRDefault="004B1BFD" w:rsidP="00AC59D7">
      <w:pPr>
        <w:rPr>
          <w:rFonts w:ascii="Arial" w:hAnsi="Arial" w:cs="Arial"/>
        </w:rPr>
      </w:pPr>
    </w:p>
    <w:p w14:paraId="145CEE40" w14:textId="77777777" w:rsidR="004B1BFD" w:rsidRDefault="004B1BFD" w:rsidP="00AC59D7">
      <w:pPr>
        <w:rPr>
          <w:rFonts w:ascii="Arial" w:hAnsi="Arial" w:cs="Arial"/>
        </w:rPr>
      </w:pPr>
    </w:p>
    <w:p w14:paraId="4C2CD57B" w14:textId="77777777" w:rsidR="004B1BFD" w:rsidRDefault="004B1BFD" w:rsidP="00AC59D7">
      <w:pPr>
        <w:rPr>
          <w:rFonts w:ascii="Arial" w:hAnsi="Arial" w:cs="Arial"/>
        </w:rPr>
      </w:pPr>
    </w:p>
    <w:p w14:paraId="6F06AD6B" w14:textId="77777777" w:rsidR="004B1BFD" w:rsidRDefault="004B1BFD" w:rsidP="00AC59D7">
      <w:pPr>
        <w:rPr>
          <w:rFonts w:ascii="Arial" w:hAnsi="Arial" w:cs="Arial"/>
        </w:rPr>
      </w:pPr>
    </w:p>
    <w:p w14:paraId="6E37C4A0" w14:textId="77777777" w:rsidR="004B1BFD" w:rsidRDefault="004B1BFD" w:rsidP="00AC59D7">
      <w:pPr>
        <w:rPr>
          <w:rFonts w:ascii="Arial" w:hAnsi="Arial" w:cs="Arial"/>
        </w:rPr>
      </w:pPr>
    </w:p>
    <w:p w14:paraId="6C7F178C" w14:textId="77777777" w:rsidR="004B1BFD" w:rsidRDefault="004B1BFD" w:rsidP="00AC59D7">
      <w:pPr>
        <w:rPr>
          <w:rFonts w:ascii="Arial" w:hAnsi="Arial" w:cs="Arial"/>
        </w:rPr>
      </w:pPr>
    </w:p>
    <w:p w14:paraId="62B74593" w14:textId="77777777" w:rsidR="004B1BFD" w:rsidRDefault="004B1BFD" w:rsidP="00AC59D7">
      <w:pPr>
        <w:rPr>
          <w:rFonts w:ascii="Arial" w:hAnsi="Arial" w:cs="Arial"/>
        </w:rPr>
      </w:pPr>
    </w:p>
    <w:p w14:paraId="2BF51203" w14:textId="77777777" w:rsidR="004B1BFD" w:rsidRDefault="004B1BFD" w:rsidP="00AC59D7">
      <w:pPr>
        <w:rPr>
          <w:rFonts w:ascii="Arial" w:hAnsi="Arial" w:cs="Arial"/>
        </w:rPr>
      </w:pPr>
    </w:p>
    <w:p w14:paraId="73C0CF5C" w14:textId="77777777" w:rsidR="004B1BFD" w:rsidRDefault="004B1BFD" w:rsidP="00AC59D7">
      <w:pPr>
        <w:rPr>
          <w:rFonts w:ascii="Arial" w:hAnsi="Arial" w:cs="Arial"/>
        </w:rPr>
      </w:pPr>
    </w:p>
    <w:p w14:paraId="46DFE732" w14:textId="77777777" w:rsidR="004B1BFD" w:rsidRDefault="004B1BFD" w:rsidP="00AC59D7">
      <w:pPr>
        <w:rPr>
          <w:rFonts w:ascii="Arial" w:hAnsi="Arial" w:cs="Arial"/>
        </w:rPr>
      </w:pPr>
    </w:p>
    <w:p w14:paraId="16B53CDD" w14:textId="77777777" w:rsidR="004B1BFD" w:rsidRDefault="004B1BFD" w:rsidP="00AC59D7">
      <w:pPr>
        <w:rPr>
          <w:rFonts w:ascii="Arial" w:hAnsi="Arial" w:cs="Arial"/>
        </w:rPr>
      </w:pPr>
    </w:p>
    <w:p w14:paraId="41EC99A4" w14:textId="77777777" w:rsidR="004B1BFD" w:rsidRDefault="004B1BFD" w:rsidP="00AC59D7">
      <w:pPr>
        <w:rPr>
          <w:rFonts w:ascii="Arial" w:hAnsi="Arial" w:cs="Arial"/>
        </w:rPr>
      </w:pPr>
    </w:p>
    <w:p w14:paraId="2CCEFAA0" w14:textId="77777777" w:rsidR="004B1BFD" w:rsidRDefault="004B1BFD" w:rsidP="00AC59D7">
      <w:pPr>
        <w:rPr>
          <w:rFonts w:ascii="Arial" w:hAnsi="Arial" w:cs="Arial"/>
        </w:rPr>
      </w:pPr>
    </w:p>
    <w:p w14:paraId="1B71A1FF" w14:textId="77777777" w:rsidR="004B1BFD" w:rsidRPr="004B1BFD" w:rsidRDefault="004B1BFD" w:rsidP="004B1BFD">
      <w:pPr>
        <w:ind w:left="5664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B1BFD">
        <w:rPr>
          <w:rFonts w:ascii="Arial" w:hAnsi="Arial" w:cs="Arial"/>
          <w:sz w:val="16"/>
          <w:szCs w:val="16"/>
        </w:rPr>
        <w:t>Za věcnou správnost:</w:t>
      </w:r>
    </w:p>
    <w:p w14:paraId="71606D41" w14:textId="77777777" w:rsidR="004B1BFD" w:rsidRPr="0063638B" w:rsidRDefault="004B1BFD" w:rsidP="0063638B">
      <w:pPr>
        <w:ind w:left="5664" w:firstLine="708"/>
        <w:rPr>
          <w:rFonts w:ascii="Arial" w:hAnsi="Arial" w:cs="Arial"/>
          <w:sz w:val="16"/>
          <w:szCs w:val="16"/>
        </w:rPr>
      </w:pPr>
      <w:r w:rsidRPr="004B1BFD">
        <w:rPr>
          <w:rFonts w:ascii="Arial" w:hAnsi="Arial" w:cs="Arial"/>
          <w:sz w:val="16"/>
          <w:szCs w:val="16"/>
        </w:rPr>
        <w:t>Dana Försterová, referent OS</w:t>
      </w:r>
      <w:r w:rsidR="00325FA9">
        <w:rPr>
          <w:rFonts w:ascii="Arial" w:hAnsi="Arial" w:cs="Arial"/>
          <w:sz w:val="16"/>
          <w:szCs w:val="16"/>
        </w:rPr>
        <w:t>VZ</w:t>
      </w:r>
    </w:p>
    <w:sectPr w:rsidR="004B1BFD" w:rsidRPr="0063638B" w:rsidSect="002B7F67">
      <w:pgSz w:w="11906" w:h="16838"/>
      <w:pgMar w:top="1418" w:right="1418" w:bottom="125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BB36BF" w14:textId="77777777" w:rsidR="00570AFE" w:rsidRDefault="00570AFE" w:rsidP="002B7F67">
      <w:r>
        <w:separator/>
      </w:r>
    </w:p>
  </w:endnote>
  <w:endnote w:type="continuationSeparator" w:id="0">
    <w:p w14:paraId="3C82B116" w14:textId="77777777" w:rsidR="00570AFE" w:rsidRDefault="00570AFE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D6D6AD" w14:textId="77777777" w:rsidR="00570AFE" w:rsidRDefault="00570AFE" w:rsidP="002B7F67">
      <w:r>
        <w:separator/>
      </w:r>
    </w:p>
  </w:footnote>
  <w:footnote w:type="continuationSeparator" w:id="0">
    <w:p w14:paraId="432A24A2" w14:textId="77777777" w:rsidR="00570AFE" w:rsidRDefault="00570AFE" w:rsidP="002B7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D95278"/>
    <w:multiLevelType w:val="hybridMultilevel"/>
    <w:tmpl w:val="F24282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E82FAB"/>
    <w:multiLevelType w:val="hybridMultilevel"/>
    <w:tmpl w:val="4E0EEBE2"/>
    <w:lvl w:ilvl="0" w:tplc="BA747EE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10"/>
  </w:num>
  <w:num w:numId="5">
    <w:abstractNumId w:val="3"/>
  </w:num>
  <w:num w:numId="6">
    <w:abstractNumId w:val="0"/>
  </w:num>
  <w:num w:numId="7">
    <w:abstractNumId w:val="7"/>
  </w:num>
  <w:num w:numId="8">
    <w:abstractNumId w:val="8"/>
  </w:num>
  <w:num w:numId="9">
    <w:abstractNumId w:val="12"/>
  </w:num>
  <w:num w:numId="10">
    <w:abstractNumId w:val="13"/>
  </w:num>
  <w:num w:numId="11">
    <w:abstractNumId w:val="9"/>
  </w:num>
  <w:num w:numId="12">
    <w:abstractNumId w:val="11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34DE0"/>
    <w:rsid w:val="000633C0"/>
    <w:rsid w:val="00076B63"/>
    <w:rsid w:val="000C705F"/>
    <w:rsid w:val="000F659C"/>
    <w:rsid w:val="00121F8F"/>
    <w:rsid w:val="001605B7"/>
    <w:rsid w:val="001638D3"/>
    <w:rsid w:val="00171077"/>
    <w:rsid w:val="001825BF"/>
    <w:rsid w:val="00186A43"/>
    <w:rsid w:val="001B3341"/>
    <w:rsid w:val="001F7A05"/>
    <w:rsid w:val="0020778F"/>
    <w:rsid w:val="00221BEB"/>
    <w:rsid w:val="002424AA"/>
    <w:rsid w:val="00245D1D"/>
    <w:rsid w:val="00296FAA"/>
    <w:rsid w:val="002A17CF"/>
    <w:rsid w:val="002B7F67"/>
    <w:rsid w:val="00306439"/>
    <w:rsid w:val="003074D8"/>
    <w:rsid w:val="00322130"/>
    <w:rsid w:val="00325FA9"/>
    <w:rsid w:val="0037717D"/>
    <w:rsid w:val="0038143A"/>
    <w:rsid w:val="00386ED0"/>
    <w:rsid w:val="00396E81"/>
    <w:rsid w:val="003B0DFB"/>
    <w:rsid w:val="003B549E"/>
    <w:rsid w:val="003C4734"/>
    <w:rsid w:val="003D5280"/>
    <w:rsid w:val="003E4EF6"/>
    <w:rsid w:val="00400BB9"/>
    <w:rsid w:val="00413F85"/>
    <w:rsid w:val="004279F6"/>
    <w:rsid w:val="004310FF"/>
    <w:rsid w:val="00456985"/>
    <w:rsid w:val="00462CA4"/>
    <w:rsid w:val="004733CC"/>
    <w:rsid w:val="00484F0E"/>
    <w:rsid w:val="004A7744"/>
    <w:rsid w:val="004B1BFD"/>
    <w:rsid w:val="004C0EE5"/>
    <w:rsid w:val="004C5751"/>
    <w:rsid w:val="004E536B"/>
    <w:rsid w:val="004F4116"/>
    <w:rsid w:val="00510D39"/>
    <w:rsid w:val="00514269"/>
    <w:rsid w:val="00516447"/>
    <w:rsid w:val="0056242A"/>
    <w:rsid w:val="00564EE7"/>
    <w:rsid w:val="00570AFE"/>
    <w:rsid w:val="0057748F"/>
    <w:rsid w:val="005843ED"/>
    <w:rsid w:val="00596E81"/>
    <w:rsid w:val="005B5DEC"/>
    <w:rsid w:val="005B6ECB"/>
    <w:rsid w:val="005D0634"/>
    <w:rsid w:val="005F09F6"/>
    <w:rsid w:val="0060435A"/>
    <w:rsid w:val="00622599"/>
    <w:rsid w:val="0063638B"/>
    <w:rsid w:val="006376A9"/>
    <w:rsid w:val="00672839"/>
    <w:rsid w:val="00681FF5"/>
    <w:rsid w:val="006A1163"/>
    <w:rsid w:val="006E787F"/>
    <w:rsid w:val="006F0377"/>
    <w:rsid w:val="00702131"/>
    <w:rsid w:val="007216A9"/>
    <w:rsid w:val="007353D1"/>
    <w:rsid w:val="00791BB3"/>
    <w:rsid w:val="00800DD2"/>
    <w:rsid w:val="00831EDC"/>
    <w:rsid w:val="00847753"/>
    <w:rsid w:val="00851394"/>
    <w:rsid w:val="00875F1A"/>
    <w:rsid w:val="008B6CB3"/>
    <w:rsid w:val="008F1BA9"/>
    <w:rsid w:val="008F37D2"/>
    <w:rsid w:val="009310AC"/>
    <w:rsid w:val="00947A5F"/>
    <w:rsid w:val="00972A1E"/>
    <w:rsid w:val="009E33E8"/>
    <w:rsid w:val="009E5044"/>
    <w:rsid w:val="009F69ED"/>
    <w:rsid w:val="00A13B86"/>
    <w:rsid w:val="00A13E2E"/>
    <w:rsid w:val="00A6352C"/>
    <w:rsid w:val="00A65B6A"/>
    <w:rsid w:val="00A852B8"/>
    <w:rsid w:val="00A91B25"/>
    <w:rsid w:val="00AC59D7"/>
    <w:rsid w:val="00B437CF"/>
    <w:rsid w:val="00B76D08"/>
    <w:rsid w:val="00BF4274"/>
    <w:rsid w:val="00C03C2A"/>
    <w:rsid w:val="00C2469A"/>
    <w:rsid w:val="00C375ED"/>
    <w:rsid w:val="00C45EF2"/>
    <w:rsid w:val="00C64AC9"/>
    <w:rsid w:val="00C76225"/>
    <w:rsid w:val="00C806B2"/>
    <w:rsid w:val="00CB02ED"/>
    <w:rsid w:val="00CE7484"/>
    <w:rsid w:val="00CF4102"/>
    <w:rsid w:val="00D3417C"/>
    <w:rsid w:val="00D61F24"/>
    <w:rsid w:val="00D73305"/>
    <w:rsid w:val="00D92EFD"/>
    <w:rsid w:val="00DB4619"/>
    <w:rsid w:val="00DC7E01"/>
    <w:rsid w:val="00DD2FEE"/>
    <w:rsid w:val="00DF10C3"/>
    <w:rsid w:val="00DF635F"/>
    <w:rsid w:val="00E11A95"/>
    <w:rsid w:val="00E43E80"/>
    <w:rsid w:val="00E670E0"/>
    <w:rsid w:val="00E8088F"/>
    <w:rsid w:val="00EA0F2E"/>
    <w:rsid w:val="00EA40D1"/>
    <w:rsid w:val="00EB0C5A"/>
    <w:rsid w:val="00ED1AC1"/>
    <w:rsid w:val="00ED2C8E"/>
    <w:rsid w:val="00F161A0"/>
    <w:rsid w:val="00F22223"/>
    <w:rsid w:val="00F31BF2"/>
    <w:rsid w:val="00F4029D"/>
    <w:rsid w:val="00F534B8"/>
    <w:rsid w:val="00F567C9"/>
    <w:rsid w:val="00FA30F3"/>
    <w:rsid w:val="00FC2E9D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8C92BB6"/>
  <w15:chartTrackingRefBased/>
  <w15:docId w15:val="{10130F7C-DCD2-40DB-9732-AD48C174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styleId="Nevyeenzmnka">
    <w:name w:val="Unresolved Mention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paragraph" w:styleId="Odstavecseseznamem">
    <w:name w:val="List Paragraph"/>
    <w:basedOn w:val="Normln"/>
    <w:uiPriority w:val="34"/>
    <w:qFormat/>
    <w:rsid w:val="006363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29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orsterova@mestojablonec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DD49CA-69E2-4398-AA8D-090D81F2E7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5EE4FD-455F-4AAE-A911-E78CD53C526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2989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3489</CharactersWithSpaces>
  <SharedDoc>false</SharedDoc>
  <HLinks>
    <vt:vector size="6" baseType="variant">
      <vt:variant>
        <vt:i4>65583</vt:i4>
      </vt:variant>
      <vt:variant>
        <vt:i4>0</vt:i4>
      </vt:variant>
      <vt:variant>
        <vt:i4>0</vt:i4>
      </vt:variant>
      <vt:variant>
        <vt:i4>5</vt:i4>
      </vt:variant>
      <vt:variant>
        <vt:lpwstr>mailto:forsterova@mestojablonec.cz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Alena Polreichová</dc:creator>
  <cp:keywords/>
  <cp:lastModifiedBy>Čech, Stanislav </cp:lastModifiedBy>
  <cp:revision>2</cp:revision>
  <cp:lastPrinted>2019-10-01T07:47:00Z</cp:lastPrinted>
  <dcterms:created xsi:type="dcterms:W3CDTF">2020-12-01T07:07:00Z</dcterms:created>
  <dcterms:modified xsi:type="dcterms:W3CDTF">2020-12-01T07:07:00Z</dcterms:modified>
</cp:coreProperties>
</file>