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9831F2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3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5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3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3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5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3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31F2" w:rsidRDefault="00EA741B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31F2" w:rsidRDefault="00EA741B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EA741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09240871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40871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3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5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3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31F2" w:rsidRDefault="009831F2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3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5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3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831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31F2" w:rsidRDefault="00EA741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2200293062</w:t>
                  </w:r>
                </w:p>
              </w:tc>
              <w:tc>
                <w:tcPr>
                  <w:tcW w:w="20" w:type="dxa"/>
                </w:tcPr>
                <w:p w:rsidR="009831F2" w:rsidRDefault="009831F2">
                  <w:pPr>
                    <w:pStyle w:val="EMPTYCELLSTYLE"/>
                  </w:pPr>
                </w:p>
              </w:tc>
            </w:tr>
          </w:tbl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3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5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3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EA741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3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5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3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31F2" w:rsidRDefault="00EA741B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EA741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9831F2">
            <w:pPr>
              <w:ind w:right="40"/>
              <w:jc w:val="right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31F2" w:rsidRDefault="009831F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9831F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31F2" w:rsidRDefault="00EA741B">
            <w:pPr>
              <w:ind w:right="20"/>
              <w:jc w:val="right"/>
            </w:pPr>
            <w:r>
              <w:rPr>
                <w:sz w:val="16"/>
              </w:rPr>
              <w:t xml:space="preserve">2200293062 </w:t>
            </w: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31F2" w:rsidRDefault="009831F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9831F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31F2" w:rsidRDefault="00EA741B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35543827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43827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31F2" w:rsidRDefault="009831F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EA741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9831F2">
            <w:pPr>
              <w:ind w:right="40"/>
              <w:jc w:val="right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31F2" w:rsidRDefault="009831F2">
            <w:pPr>
              <w:pStyle w:val="EMPTYCELLSTYLE"/>
            </w:pPr>
          </w:p>
        </w:tc>
        <w:tc>
          <w:tcPr>
            <w:tcW w:w="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3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31F2" w:rsidRDefault="009831F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EA741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9831F2">
            <w:pPr>
              <w:ind w:right="40"/>
              <w:jc w:val="right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31F2" w:rsidRDefault="009831F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EA741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9831F2">
            <w:pPr>
              <w:ind w:right="40"/>
              <w:jc w:val="right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31F2" w:rsidRDefault="009831F2">
            <w:pPr>
              <w:pStyle w:val="EMPTYCELLSTYLE"/>
            </w:pPr>
          </w:p>
        </w:tc>
        <w:tc>
          <w:tcPr>
            <w:tcW w:w="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3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31F2" w:rsidRDefault="009831F2">
            <w:bookmarkStart w:id="1" w:name="JR_PAGE_ANCHOR_0_1"/>
            <w:bookmarkEnd w:id="1"/>
          </w:p>
          <w:p w:rsidR="009831F2" w:rsidRDefault="00EA741B">
            <w:r>
              <w:br w:type="page"/>
            </w:r>
          </w:p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3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31F2" w:rsidRDefault="009831F2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31F2" w:rsidRDefault="00EA741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3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EA741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EA741B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3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9831F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EA741B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EA741B">
            <w:r>
              <w:rPr>
                <w:b/>
              </w:rPr>
              <w:t>63995433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EA741B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EA741B">
            <w:r>
              <w:rPr>
                <w:b/>
              </w:rPr>
              <w:t>CZ63995433</w:t>
            </w: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EA741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EA741B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9831F2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9831F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9831F2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9831F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3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9831F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831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831F2" w:rsidRDefault="009831F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831F2" w:rsidRDefault="009831F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831F2" w:rsidRDefault="009831F2">
                  <w:pPr>
                    <w:pStyle w:val="EMPTYCELLSTYLE"/>
                  </w:pPr>
                </w:p>
              </w:tc>
            </w:tr>
            <w:tr w:rsidR="009831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9831F2" w:rsidRDefault="009831F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831F2" w:rsidRDefault="00EA741B">
                  <w:pPr>
                    <w:ind w:left="40"/>
                  </w:pPr>
                  <w:r>
                    <w:rPr>
                      <w:b/>
                      <w:sz w:val="24"/>
                    </w:rPr>
                    <w:t>SUMA spol. s r.o.</w:t>
                  </w:r>
                  <w:r>
                    <w:rPr>
                      <w:b/>
                      <w:sz w:val="24"/>
                    </w:rPr>
                    <w:br/>
                    <w:t>Antala Staška 1074/53a</w:t>
                  </w:r>
                  <w:r>
                    <w:rPr>
                      <w:b/>
                      <w:sz w:val="24"/>
                    </w:rPr>
                    <w:br/>
                    <w:t>140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831F2" w:rsidRDefault="009831F2">
                  <w:pPr>
                    <w:pStyle w:val="EMPTYCELLSTYLE"/>
                  </w:pPr>
                </w:p>
              </w:tc>
            </w:tr>
            <w:tr w:rsidR="009831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831F2" w:rsidRDefault="009831F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831F2" w:rsidRDefault="009831F2">
                  <w:pPr>
                    <w:pStyle w:val="EMPTYCELLSTYLE"/>
                  </w:pPr>
                </w:p>
              </w:tc>
            </w:tr>
          </w:tbl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9831F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3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5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EA741B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831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831F2" w:rsidRDefault="009831F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831F2" w:rsidRDefault="009831F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831F2" w:rsidRDefault="009831F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831F2" w:rsidRDefault="009831F2">
                  <w:pPr>
                    <w:pStyle w:val="EMPTYCELLSTYLE"/>
                  </w:pPr>
                </w:p>
              </w:tc>
            </w:tr>
            <w:tr w:rsidR="009831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9831F2" w:rsidRDefault="009831F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831F2" w:rsidRDefault="00EA741B">
                  <w:pPr>
                    <w:ind w:left="60" w:right="60"/>
                  </w:pPr>
                  <w:r>
                    <w:rPr>
                      <w:b/>
                    </w:rPr>
                    <w:t>NS293 Hospodářské oddělení DAMU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9831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831F2" w:rsidRDefault="009831F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831F2" w:rsidRDefault="009831F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831F2" w:rsidRDefault="009831F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831F2" w:rsidRDefault="009831F2">
                  <w:pPr>
                    <w:pStyle w:val="EMPTYCELLSTYLE"/>
                  </w:pPr>
                </w:p>
              </w:tc>
            </w:tr>
            <w:tr w:rsidR="009831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831F2" w:rsidRDefault="00EA741B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KAVAN Jakub</w:t>
                  </w:r>
                </w:p>
              </w:tc>
            </w:tr>
            <w:tr w:rsidR="009831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831F2" w:rsidRDefault="00EA741B">
                  <w:pPr>
                    <w:ind w:left="60" w:right="60"/>
                  </w:pPr>
                  <w:r>
                    <w:rPr>
                      <w:b/>
                    </w:rPr>
                    <w:t>Mob.: 603320360</w:t>
                  </w:r>
                </w:p>
              </w:tc>
            </w:tr>
          </w:tbl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3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EA741B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EA741B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EA741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EA741B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EA741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831F2" w:rsidRDefault="00EA741B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3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5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9831F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831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31F2" w:rsidRDefault="00EA741B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31F2" w:rsidRDefault="009831F2"/>
              </w:tc>
              <w:tc>
                <w:tcPr>
                  <w:tcW w:w="20" w:type="dxa"/>
                </w:tcPr>
                <w:p w:rsidR="009831F2" w:rsidRDefault="009831F2">
                  <w:pPr>
                    <w:pStyle w:val="EMPTYCELLSTYLE"/>
                  </w:pPr>
                </w:p>
              </w:tc>
            </w:tr>
          </w:tbl>
          <w:p w:rsidR="009831F2" w:rsidRDefault="009831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9831F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31F2" w:rsidRDefault="009831F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EA741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EA741B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831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31F2" w:rsidRDefault="00EA741B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31F2" w:rsidRDefault="009831F2"/>
              </w:tc>
              <w:tc>
                <w:tcPr>
                  <w:tcW w:w="20" w:type="dxa"/>
                </w:tcPr>
                <w:p w:rsidR="009831F2" w:rsidRDefault="009831F2">
                  <w:pPr>
                    <w:pStyle w:val="EMPTYCELLSTYLE"/>
                  </w:pPr>
                </w:p>
              </w:tc>
            </w:tr>
          </w:tbl>
          <w:p w:rsidR="009831F2" w:rsidRDefault="009831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9831F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31F2" w:rsidRDefault="009831F2">
            <w:pPr>
              <w:pStyle w:val="EMPTYCELLSTYLE"/>
            </w:pPr>
          </w:p>
        </w:tc>
        <w:tc>
          <w:tcPr>
            <w:tcW w:w="2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3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831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31F2" w:rsidRDefault="00EA741B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31F2" w:rsidRDefault="009831F2"/>
              </w:tc>
              <w:tc>
                <w:tcPr>
                  <w:tcW w:w="20" w:type="dxa"/>
                </w:tcPr>
                <w:p w:rsidR="009831F2" w:rsidRDefault="009831F2">
                  <w:pPr>
                    <w:pStyle w:val="EMPTYCELLSTYLE"/>
                  </w:pPr>
                </w:p>
              </w:tc>
            </w:tr>
          </w:tbl>
          <w:p w:rsidR="009831F2" w:rsidRDefault="009831F2">
            <w:pPr>
              <w:pStyle w:val="EMPTYCELLSTYLE"/>
            </w:pPr>
          </w:p>
        </w:tc>
        <w:tc>
          <w:tcPr>
            <w:tcW w:w="2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3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3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5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3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31F2" w:rsidRDefault="00EA741B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3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5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3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31F2" w:rsidRDefault="009831F2"/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EA741B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3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5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3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3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5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3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EA741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9831F2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EA741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EA741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EA741B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EA741B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31F2" w:rsidRDefault="00EA741B">
            <w:pPr>
              <w:spacing w:after="280"/>
              <w:ind w:left="40" w:right="40"/>
            </w:pPr>
            <w:r>
              <w:rPr>
                <w:sz w:val="18"/>
              </w:rPr>
              <w:t>Na základě předchozí korespondence a cenové nabídky objednáváme:</w:t>
            </w: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831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31F2" w:rsidRDefault="009831F2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31F2" w:rsidRDefault="009831F2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31F2" w:rsidRDefault="009831F2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31F2" w:rsidRDefault="009831F2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31F2" w:rsidRDefault="009831F2">
                  <w:pPr>
                    <w:ind w:right="40"/>
                    <w:jc w:val="center"/>
                  </w:pPr>
                </w:p>
              </w:tc>
            </w:tr>
          </w:tbl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9831F2" w:rsidRDefault="00EA741B">
            <w:pPr>
              <w:spacing w:after="280"/>
              <w:ind w:left="40" w:right="40"/>
            </w:pPr>
            <w:r>
              <w:rPr>
                <w:sz w:val="18"/>
              </w:rPr>
              <w:t>HP ProDesk 600 G6MT</w:t>
            </w: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831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31F2" w:rsidRDefault="00EA741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31F2" w:rsidRDefault="009831F2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31F2" w:rsidRDefault="00EA741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18 954.00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31F2" w:rsidRDefault="00EA741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189 540.00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31F2" w:rsidRDefault="00EA741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3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5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3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3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5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3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EA741B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3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9831F2">
            <w:pPr>
              <w:pStyle w:val="EMPTYCELLSTYLE"/>
            </w:pPr>
          </w:p>
        </w:tc>
        <w:tc>
          <w:tcPr>
            <w:tcW w:w="4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9831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31F2" w:rsidRDefault="00EA741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189 540.00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31F2" w:rsidRDefault="00EA741B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9831F2">
            <w:pPr>
              <w:pStyle w:val="EMPTYCELLSTYLE"/>
            </w:pPr>
          </w:p>
        </w:tc>
        <w:tc>
          <w:tcPr>
            <w:tcW w:w="4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3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3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5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3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3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5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3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EA741B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1F2" w:rsidRDefault="00EA741B">
            <w:pPr>
              <w:ind w:left="40"/>
            </w:pPr>
            <w:r>
              <w:rPr>
                <w:sz w:val="24"/>
              </w:rPr>
              <w:t>30.11.2020</w:t>
            </w:r>
          </w:p>
        </w:tc>
        <w:tc>
          <w:tcPr>
            <w:tcW w:w="2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3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3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5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3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31F2" w:rsidRDefault="00EA741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SCHREIBEROVÁ Hana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3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5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3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31F2" w:rsidRDefault="00EA741B">
            <w:pPr>
              <w:pStyle w:val="Consolas7"/>
            </w:pP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1) Tato objednávka je návrhem na uzavření smlouvy</w:t>
            </w:r>
            <w:r>
              <w:rPr>
                <w:sz w:val="14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4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2) Objednatel informuje adresáta návrhu</w:t>
            </w:r>
            <w:r>
              <w:rPr>
                <w:sz w:val="14"/>
              </w:rPr>
              <w:t>, že je subjektem dle ust. § 2</w:t>
            </w:r>
            <w:r>
              <w:rPr>
                <w:sz w:val="14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4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3) Objednatel vyzývá adresáta</w:t>
            </w:r>
            <w:r>
              <w:rPr>
                <w:sz w:val="14"/>
              </w:rPr>
              <w:t>, aby současně s přijetím nabídky sděli</w:t>
            </w:r>
            <w:r>
              <w:rPr>
                <w:sz w:val="14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4"/>
              </w:rPr>
              <w:t>ení takové informace opravňuje objednatele uveřejnit smlouvy prostřednictvím RS v plném rozsahu.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4) Objednatel informuje adresáta</w:t>
            </w:r>
            <w:r>
              <w:rPr>
                <w:sz w:val="14"/>
              </w:rPr>
              <w:t>, že je oprávněn a povinen k plnění teprve na základě uveřejněné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3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5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3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7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20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  <w:tr w:rsidR="009831F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6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9831F2" w:rsidRDefault="00EA741B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2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8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140" w:type="dxa"/>
          </w:tcPr>
          <w:p w:rsidR="009831F2" w:rsidRDefault="009831F2">
            <w:pPr>
              <w:pStyle w:val="EMPTYCELLSTYLE"/>
            </w:pPr>
          </w:p>
        </w:tc>
        <w:tc>
          <w:tcPr>
            <w:tcW w:w="420" w:type="dxa"/>
          </w:tcPr>
          <w:p w:rsidR="009831F2" w:rsidRDefault="009831F2">
            <w:pPr>
              <w:pStyle w:val="EMPTYCELLSTYLE"/>
            </w:pPr>
          </w:p>
        </w:tc>
      </w:tr>
    </w:tbl>
    <w:p w:rsidR="00EA741B" w:rsidRDefault="00EA741B"/>
    <w:sectPr w:rsidR="00EA741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1F2"/>
    <w:rsid w:val="009831F2"/>
    <w:rsid w:val="00D00582"/>
    <w:rsid w:val="00EA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CE2821-AC8A-4C4C-AE3D-558169CE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653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Akademie muzickych umeni v Praze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Hana ŠILLEROVÁ</cp:lastModifiedBy>
  <cp:revision>2</cp:revision>
  <dcterms:created xsi:type="dcterms:W3CDTF">2020-12-01T06:58:00Z</dcterms:created>
  <dcterms:modified xsi:type="dcterms:W3CDTF">2020-12-01T06:58:00Z</dcterms:modified>
</cp:coreProperties>
</file>