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219F3" w14:textId="1600D0A6" w:rsidR="00220F2F" w:rsidRDefault="00910EE0" w:rsidP="00751C15">
      <w:r>
        <w:t xml:space="preserve">Příloha </w:t>
      </w:r>
      <w:r w:rsidR="004F3C05">
        <w:t>č.1</w:t>
      </w:r>
      <w:r>
        <w:t xml:space="preserve"> </w:t>
      </w:r>
      <w:r>
        <w:tab/>
      </w:r>
      <w:r>
        <w:tab/>
      </w:r>
      <w:r>
        <w:tab/>
      </w:r>
      <w:r w:rsidR="00751C15">
        <w:t xml:space="preserve">                    </w:t>
      </w:r>
      <w:r w:rsidR="00A21ECA" w:rsidRPr="00751C15">
        <w:rPr>
          <w:b/>
          <w:bCs/>
        </w:rPr>
        <w:t>Základní škola</w:t>
      </w:r>
      <w:r w:rsidR="00751C15" w:rsidRPr="00751C15">
        <w:rPr>
          <w:b/>
          <w:bCs/>
        </w:rPr>
        <w:t xml:space="preserve"> a Praktická škola Kutná Hora</w:t>
      </w:r>
      <w:r w:rsidR="00A21ECA" w:rsidRPr="00751C15">
        <w:rPr>
          <w:b/>
          <w:bCs/>
        </w:rPr>
        <w:t xml:space="preserve">, </w:t>
      </w:r>
      <w:r w:rsidR="00751C15" w:rsidRPr="00751C15">
        <w:rPr>
          <w:b/>
          <w:bCs/>
        </w:rPr>
        <w:t>příspěvková organizace</w:t>
      </w:r>
    </w:p>
    <w:p w14:paraId="203A4DE1" w14:textId="6C289909" w:rsidR="00A21ECA" w:rsidRDefault="00A21ECA" w:rsidP="006835B4">
      <w:pPr>
        <w:pStyle w:val="AKFZFnormln"/>
        <w:jc w:val="center"/>
        <w:rPr>
          <w:rFonts w:cs="Arial"/>
          <w:b/>
        </w:rPr>
      </w:pPr>
      <w:r w:rsidRPr="00A24561">
        <w:rPr>
          <w:rFonts w:cs="Arial"/>
          <w:b/>
        </w:rPr>
        <w:t>„</w:t>
      </w:r>
      <w:r>
        <w:rPr>
          <w:rFonts w:cs="Arial"/>
          <w:b/>
        </w:rPr>
        <w:t>Vybavení školy notebooky</w:t>
      </w:r>
      <w:r w:rsidR="00340B0B">
        <w:rPr>
          <w:rFonts w:cs="Arial"/>
          <w:b/>
        </w:rPr>
        <w:t xml:space="preserve"> a příslušenství</w:t>
      </w:r>
      <w:r w:rsidRPr="00A24561">
        <w:rPr>
          <w:rFonts w:cs="Arial"/>
          <w:b/>
        </w:rPr>
        <w:t>“</w:t>
      </w:r>
    </w:p>
    <w:p w14:paraId="77CA78F7" w14:textId="77777777" w:rsidR="00A21ECA" w:rsidRPr="006835B4" w:rsidRDefault="00A21ECA" w:rsidP="006835B4">
      <w:pPr>
        <w:jc w:val="center"/>
        <w:rPr>
          <w:rFonts w:ascii="Arial" w:hAnsi="Arial" w:cs="Arial"/>
          <w:b/>
        </w:rPr>
      </w:pPr>
      <w:r w:rsidRPr="006835B4">
        <w:rPr>
          <w:rFonts w:ascii="Arial" w:hAnsi="Arial" w:cs="Arial"/>
          <w:b/>
        </w:rPr>
        <w:t>Technická specifikace</w:t>
      </w:r>
      <w:r w:rsidR="004F279B" w:rsidRPr="006835B4">
        <w:rPr>
          <w:rFonts w:ascii="Arial" w:hAnsi="Arial" w:cs="Arial"/>
          <w:b/>
        </w:rPr>
        <w:t xml:space="preserve"> </w:t>
      </w:r>
      <w:r w:rsidR="009379A8" w:rsidRPr="006835B4">
        <w:rPr>
          <w:rFonts w:ascii="Arial" w:hAnsi="Arial" w:cs="Arial"/>
          <w:b/>
        </w:rPr>
        <w:t xml:space="preserve">předmětu </w:t>
      </w:r>
      <w:r w:rsidR="004F279B" w:rsidRPr="006835B4">
        <w:rPr>
          <w:rFonts w:ascii="Arial" w:hAnsi="Arial" w:cs="Arial"/>
          <w:b/>
        </w:rPr>
        <w:t>a výkaz výměr</w:t>
      </w:r>
    </w:p>
    <w:p w14:paraId="2D8F9FD5" w14:textId="77777777" w:rsidR="00A73775" w:rsidRPr="006835B4" w:rsidRDefault="00A73775" w:rsidP="00A73775">
      <w:pPr>
        <w:pStyle w:val="Nadpis3"/>
        <w:keepNext w:val="0"/>
        <w:numPr>
          <w:ilvl w:val="0"/>
          <w:numId w:val="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5B4">
        <w:rPr>
          <w:rFonts w:ascii="Arial" w:hAnsi="Arial" w:cs="Arial"/>
          <w:sz w:val="20"/>
          <w:szCs w:val="20"/>
        </w:rPr>
        <w:t>Předmět veřejné zakázky bude dodavatelem realizován v souladu s obecně závaznými právními předpisy, platnými ČSN a předpisy týkajícími se bezpečnosti práce a technických zařízení. V případě, že v průběhu plnění veřejné zakázky nabude platnosti a účinnosti novela některého z výše uvedených předpisů, popř. nabude platnosti a účinnosti jiný právní předpis vztahující se k předmětu plnění veřejné zakázky, je dodavatel povinen při realizaci veřejné zakázky řídit se těmito novými právními předpisy a návody (postupy).</w:t>
      </w:r>
    </w:p>
    <w:p w14:paraId="79F36AD8" w14:textId="77777777" w:rsidR="00A73775" w:rsidRPr="00136EC8" w:rsidRDefault="00910EE0" w:rsidP="00A73775">
      <w:pPr>
        <w:pStyle w:val="Nadpis3"/>
        <w:keepNext w:val="0"/>
        <w:numPr>
          <w:ilvl w:val="0"/>
          <w:numId w:val="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6EC8">
        <w:rPr>
          <w:rFonts w:ascii="Arial" w:hAnsi="Arial" w:cs="Arial"/>
          <w:sz w:val="20"/>
          <w:szCs w:val="20"/>
        </w:rPr>
        <w:t>Technická specifikace, výkaz výměr</w:t>
      </w: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3539"/>
        <w:gridCol w:w="1985"/>
        <w:gridCol w:w="2409"/>
        <w:gridCol w:w="1134"/>
        <w:gridCol w:w="1843"/>
        <w:gridCol w:w="1276"/>
        <w:gridCol w:w="1559"/>
      </w:tblGrid>
      <w:tr w:rsidR="00DD372D" w:rsidRPr="00136EC8" w14:paraId="1C3FE082" w14:textId="77777777" w:rsidTr="00136EC8">
        <w:tc>
          <w:tcPr>
            <w:tcW w:w="3539" w:type="dxa"/>
          </w:tcPr>
          <w:p w14:paraId="0A56D0B7" w14:textId="77777777" w:rsidR="00DD372D" w:rsidRPr="00136EC8" w:rsidRDefault="00DD372D" w:rsidP="00DD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bCs/>
                <w:sz w:val="20"/>
                <w:szCs w:val="20"/>
              </w:rPr>
              <w:t>Parametry</w:t>
            </w:r>
          </w:p>
          <w:p w14:paraId="3F91B3DA" w14:textId="0FA43D1D" w:rsidR="00DD372D" w:rsidRPr="00136EC8" w:rsidRDefault="00DD372D" w:rsidP="00DD3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AD94F3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 xml:space="preserve">Obchodní název / </w:t>
            </w:r>
          </w:p>
          <w:p w14:paraId="4538178D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>označení zboží</w:t>
            </w:r>
          </w:p>
        </w:tc>
        <w:tc>
          <w:tcPr>
            <w:tcW w:w="2409" w:type="dxa"/>
            <w:vAlign w:val="center"/>
          </w:tcPr>
          <w:p w14:paraId="13EC5DEF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>Celková cena bez DPH za kus</w:t>
            </w:r>
          </w:p>
        </w:tc>
        <w:tc>
          <w:tcPr>
            <w:tcW w:w="1134" w:type="dxa"/>
            <w:vAlign w:val="center"/>
          </w:tcPr>
          <w:p w14:paraId="6DDC47E7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1843" w:type="dxa"/>
            <w:vAlign w:val="center"/>
          </w:tcPr>
          <w:p w14:paraId="36BF5DF5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>Celková cena bez DPH</w:t>
            </w:r>
          </w:p>
        </w:tc>
        <w:tc>
          <w:tcPr>
            <w:tcW w:w="1276" w:type="dxa"/>
          </w:tcPr>
          <w:p w14:paraId="66844F5A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5173E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1559" w:type="dxa"/>
          </w:tcPr>
          <w:p w14:paraId="7BB9A6C5" w14:textId="77777777" w:rsidR="00DD372D" w:rsidRPr="00136EC8" w:rsidRDefault="00DD372D" w:rsidP="00DD3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EC8">
              <w:rPr>
                <w:rFonts w:ascii="Arial" w:hAnsi="Arial" w:cs="Arial"/>
                <w:b/>
                <w:sz w:val="20"/>
                <w:szCs w:val="20"/>
              </w:rPr>
              <w:t>Celkem včetně DPH</w:t>
            </w:r>
          </w:p>
        </w:tc>
      </w:tr>
      <w:tr w:rsidR="00475601" w:rsidRPr="00136EC8" w14:paraId="001A71E1" w14:textId="77777777" w:rsidTr="00FC4F1D">
        <w:trPr>
          <w:trHeight w:val="4140"/>
        </w:trPr>
        <w:tc>
          <w:tcPr>
            <w:tcW w:w="3539" w:type="dxa"/>
          </w:tcPr>
          <w:p w14:paraId="737243ED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Úhlopříčka obrazovky 15.6"</w:t>
            </w:r>
          </w:p>
          <w:p w14:paraId="01A4D529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Rozlišení 1920×1080 (Full HD)</w:t>
            </w:r>
          </w:p>
          <w:p w14:paraId="2B923553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 xml:space="preserve">Operační systém Windows 10 </w:t>
            </w:r>
            <w:proofErr w:type="spellStart"/>
            <w:r w:rsidRPr="00136EC8">
              <w:rPr>
                <w:rFonts w:ascii="Arial" w:hAnsi="Arial" w:cs="Arial"/>
                <w:sz w:val="20"/>
                <w:szCs w:val="20"/>
              </w:rPr>
              <w:t>Home</w:t>
            </w:r>
            <w:proofErr w:type="spellEnd"/>
          </w:p>
          <w:p w14:paraId="23148A2C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 xml:space="preserve">Řada procesoru Intel </w:t>
            </w:r>
            <w:proofErr w:type="spellStart"/>
            <w:r w:rsidRPr="00136EC8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136EC8">
              <w:rPr>
                <w:rFonts w:ascii="Arial" w:hAnsi="Arial" w:cs="Arial"/>
                <w:sz w:val="20"/>
                <w:szCs w:val="20"/>
              </w:rPr>
              <w:t xml:space="preserve"> i3</w:t>
            </w:r>
          </w:p>
          <w:p w14:paraId="660570DE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Kapacita paměti RAM 8 GB</w:t>
            </w:r>
          </w:p>
          <w:p w14:paraId="79C7E3A7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Typ disku SSD</w:t>
            </w:r>
          </w:p>
          <w:p w14:paraId="04756E84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Kapacita pevného disku (v GB) 256</w:t>
            </w:r>
          </w:p>
          <w:p w14:paraId="281D6059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Rozhraní USB 3.2</w:t>
            </w:r>
          </w:p>
          <w:p w14:paraId="0A05F81F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Rozhraní HDMI</w:t>
            </w:r>
          </w:p>
          <w:p w14:paraId="220C832C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Rozhraní USB 2.0</w:t>
            </w:r>
          </w:p>
          <w:p w14:paraId="06815B60" w14:textId="77777777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Výbava Wi-Fi</w:t>
            </w:r>
          </w:p>
          <w:p w14:paraId="1E3DDCFC" w14:textId="37FFF37B" w:rsidR="00475601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>Lokalizace klávesnice CZ/SK</w:t>
            </w:r>
          </w:p>
          <w:p w14:paraId="712C7D2A" w14:textId="41E8EFC0" w:rsidR="00475601" w:rsidRPr="00136EC8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Myš </w:t>
            </w:r>
          </w:p>
          <w:p w14:paraId="0FACBBAF" w14:textId="77777777" w:rsidR="00475601" w:rsidRPr="00136EC8" w:rsidRDefault="00475601" w:rsidP="00EE5BEB">
            <w:pPr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hAnsi="Arial" w:cs="Arial"/>
                <w:sz w:val="20"/>
                <w:szCs w:val="20"/>
              </w:rPr>
              <w:t xml:space="preserve">W10 </w:t>
            </w:r>
            <w:proofErr w:type="spellStart"/>
            <w:r w:rsidRPr="00136EC8">
              <w:rPr>
                <w:rFonts w:ascii="Arial" w:hAnsi="Arial" w:cs="Arial"/>
                <w:sz w:val="20"/>
                <w:szCs w:val="20"/>
              </w:rPr>
              <w:t>Home</w:t>
            </w:r>
            <w:proofErr w:type="spellEnd"/>
            <w:r w:rsidRPr="00136EC8">
              <w:rPr>
                <w:rFonts w:ascii="Arial" w:hAnsi="Arial" w:cs="Arial"/>
                <w:sz w:val="20"/>
                <w:szCs w:val="20"/>
              </w:rPr>
              <w:t>, kompletní instalace</w:t>
            </w:r>
          </w:p>
          <w:p w14:paraId="70A8E830" w14:textId="77777777" w:rsidR="00475601" w:rsidRPr="00136EC8" w:rsidRDefault="00475601" w:rsidP="00136E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36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Frekvenční rozsah: 20 Hz - 20 kHz</w:t>
            </w:r>
            <w:r w:rsidRPr="00136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Citlivost sluchátek: 105 dB ± 3 dB</w:t>
            </w:r>
          </w:p>
          <w:p w14:paraId="1AE05B72" w14:textId="77777777" w:rsidR="00475601" w:rsidRPr="00136EC8" w:rsidRDefault="00475601" w:rsidP="00136E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36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mikrofonu: Všesměrový</w:t>
            </w:r>
          </w:p>
          <w:p w14:paraId="5994A854" w14:textId="2C20EE5F" w:rsidR="00475601" w:rsidRPr="00136EC8" w:rsidRDefault="00475601" w:rsidP="00136EC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36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Délka kabelu: 2,2 m</w:t>
            </w:r>
          </w:p>
        </w:tc>
        <w:tc>
          <w:tcPr>
            <w:tcW w:w="1985" w:type="dxa"/>
          </w:tcPr>
          <w:p w14:paraId="09CD21FF" w14:textId="77777777" w:rsidR="00475601" w:rsidRPr="00136EC8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C8B52" w14:textId="77777777" w:rsidR="00475601" w:rsidRPr="00136EC8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ED47E" w14:textId="77777777" w:rsidR="00475601" w:rsidRPr="00136EC8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B9164" w14:textId="77777777" w:rsidR="00475601" w:rsidRPr="00136EC8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D4D4B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75127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B468D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909F1" w14:textId="0C8B3537" w:rsidR="00475601" w:rsidRPr="00475601" w:rsidRDefault="00090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601">
              <w:rPr>
                <w:rFonts w:ascii="Arial" w:hAnsi="Arial" w:cs="Arial"/>
                <w:b/>
                <w:bCs/>
                <w:sz w:val="20"/>
                <w:szCs w:val="20"/>
              </w:rPr>
              <w:t>Notebook +</w:t>
            </w:r>
          </w:p>
          <w:p w14:paraId="7CEA9504" w14:textId="77777777" w:rsidR="00475601" w:rsidRPr="00475601" w:rsidRDefault="00475601" w:rsidP="00FC4F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370A74D5" w14:textId="535D5D1F" w:rsidR="00475601" w:rsidRPr="00136EC8" w:rsidRDefault="00475601" w:rsidP="00FC4F1D">
            <w:pPr>
              <w:rPr>
                <w:rFonts w:ascii="Arial" w:hAnsi="Arial" w:cs="Arial"/>
                <w:sz w:val="20"/>
                <w:szCs w:val="20"/>
              </w:rPr>
            </w:pPr>
            <w:r w:rsidRPr="00475601">
              <w:rPr>
                <w:rFonts w:ascii="Arial" w:hAnsi="Arial" w:cs="Arial"/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2409" w:type="dxa"/>
          </w:tcPr>
          <w:p w14:paraId="6A156D5C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14AD7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0F0D1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D91C8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94C89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E5642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4D140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D66FB" w14:textId="77777777" w:rsidR="000904A4" w:rsidRPr="000904A4" w:rsidRDefault="00090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30F2D0" w14:textId="16DA2331" w:rsidR="000904A4" w:rsidRPr="00136EC8" w:rsidRDefault="000904A4">
            <w:pPr>
              <w:rPr>
                <w:rFonts w:ascii="Arial" w:hAnsi="Arial" w:cs="Arial"/>
                <w:sz w:val="20"/>
                <w:szCs w:val="20"/>
              </w:rPr>
            </w:pPr>
            <w:r w:rsidRPr="000904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18480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134" w:type="dxa"/>
          </w:tcPr>
          <w:p w14:paraId="46EA72EF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E07FDC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FCA92B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914BD45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738C1D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58EB4F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6CB6A1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E49121" w14:textId="77777777" w:rsidR="00475601" w:rsidRDefault="00475601" w:rsidP="00F073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DFCA77" w14:textId="62A70E83" w:rsidR="00475601" w:rsidRPr="00985106" w:rsidRDefault="00475601" w:rsidP="00F07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10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03E1BDB2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708B0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13506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BB8B1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67D0C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B4BB7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5CDD3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92059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6F3D8" w14:textId="601A7E93" w:rsidR="000904A4" w:rsidRPr="000904A4" w:rsidRDefault="00090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904A4">
              <w:rPr>
                <w:rFonts w:ascii="Arial" w:hAnsi="Arial" w:cs="Arial"/>
                <w:b/>
                <w:bCs/>
                <w:sz w:val="20"/>
                <w:szCs w:val="20"/>
              </w:rPr>
              <w:t>184800,-</w:t>
            </w:r>
          </w:p>
        </w:tc>
        <w:tc>
          <w:tcPr>
            <w:tcW w:w="1276" w:type="dxa"/>
          </w:tcPr>
          <w:p w14:paraId="2D2282DB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7D8A9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61251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319CB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7EC77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307F1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5695F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5133D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5A3A6" w14:textId="77BD1D69" w:rsidR="000904A4" w:rsidRPr="000904A4" w:rsidRDefault="00090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04A4">
              <w:rPr>
                <w:rFonts w:ascii="Arial" w:hAnsi="Arial" w:cs="Arial"/>
                <w:b/>
                <w:bCs/>
                <w:sz w:val="20"/>
                <w:szCs w:val="20"/>
              </w:rPr>
              <w:t>38808,-</w:t>
            </w:r>
          </w:p>
        </w:tc>
        <w:tc>
          <w:tcPr>
            <w:tcW w:w="1559" w:type="dxa"/>
          </w:tcPr>
          <w:p w14:paraId="7C1B074D" w14:textId="77777777" w:rsidR="00475601" w:rsidRDefault="00475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911ED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D9C10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DA732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D62D7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7CEF9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4BDF6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08B22" w14:textId="77777777" w:rsidR="000904A4" w:rsidRDefault="00090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3ECA6" w14:textId="144EDE98" w:rsidR="000904A4" w:rsidRPr="000904A4" w:rsidRDefault="00090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904A4">
              <w:rPr>
                <w:rFonts w:ascii="Arial" w:hAnsi="Arial" w:cs="Arial"/>
                <w:b/>
                <w:bCs/>
                <w:sz w:val="20"/>
                <w:szCs w:val="20"/>
              </w:rPr>
              <w:t>223608,-</w:t>
            </w:r>
          </w:p>
        </w:tc>
      </w:tr>
    </w:tbl>
    <w:p w14:paraId="5BEF03B4" w14:textId="77777777" w:rsidR="006835B4" w:rsidRPr="00EF470B" w:rsidRDefault="006835B4" w:rsidP="006835B4">
      <w:pPr>
        <w:rPr>
          <w:b/>
        </w:rPr>
      </w:pPr>
      <w:r w:rsidRPr="00EF470B">
        <w:rPr>
          <w:b/>
        </w:rPr>
        <w:t xml:space="preserve">Prohlašuji, že </w:t>
      </w:r>
      <w:r>
        <w:rPr>
          <w:b/>
        </w:rPr>
        <w:t>nabízené vybavení</w:t>
      </w:r>
      <w:r w:rsidRPr="00C526E6">
        <w:rPr>
          <w:b/>
        </w:rPr>
        <w:t xml:space="preserve"> </w:t>
      </w:r>
      <w:r w:rsidRPr="00EF470B">
        <w:rPr>
          <w:b/>
        </w:rPr>
        <w:t>splňuje výše uvedené parametry.</w:t>
      </w:r>
    </w:p>
    <w:p w14:paraId="7B6E0593" w14:textId="6504DFAE" w:rsidR="006835B4" w:rsidRDefault="006835B4" w:rsidP="006835B4">
      <w:r w:rsidRPr="00834286">
        <w:t>V</w:t>
      </w:r>
      <w:r w:rsidR="00D032FC">
        <w:t> </w:t>
      </w:r>
      <w:r w:rsidR="00D032FC" w:rsidRPr="00985106">
        <w:t>Kutné Hoře</w:t>
      </w:r>
      <w:r w:rsidRPr="00834286">
        <w:t xml:space="preserve">, dne </w:t>
      </w:r>
      <w:r w:rsidR="00D032FC">
        <w:t>23. 10.2020</w:t>
      </w:r>
    </w:p>
    <w:p w14:paraId="7B48ACBB" w14:textId="7197CD55" w:rsidR="00751C15" w:rsidRDefault="006835B4" w:rsidP="00751C15">
      <w:pPr>
        <w:ind w:left="4248" w:firstLine="708"/>
        <w:rPr>
          <w:rFonts w:cs="Tahoma"/>
        </w:rPr>
      </w:pPr>
      <w:r w:rsidRPr="00985106">
        <w:rPr>
          <w:rFonts w:cs="Tahoma"/>
        </w:rPr>
        <w:t xml:space="preserve"> </w:t>
      </w:r>
      <w:r w:rsidR="00D032FC" w:rsidRPr="00985106">
        <w:rPr>
          <w:rFonts w:cs="Tahoma"/>
        </w:rPr>
        <w:t xml:space="preserve">  </w:t>
      </w:r>
      <w:r w:rsidRPr="00985106">
        <w:rPr>
          <w:rFonts w:cs="Tahoma"/>
        </w:rPr>
        <w:t xml:space="preserve">  …………………………………………………………</w:t>
      </w:r>
      <w:r w:rsidR="000A68D8">
        <w:rPr>
          <w:rFonts w:cs="Tahoma"/>
        </w:rPr>
        <w:t>………</w:t>
      </w:r>
    </w:p>
    <w:p w14:paraId="0878FE5E" w14:textId="09589AAB" w:rsidR="006835B4" w:rsidRPr="00F4362D" w:rsidRDefault="006835B4" w:rsidP="00751C15">
      <w:pPr>
        <w:spacing w:after="0" w:line="240" w:lineRule="auto"/>
        <w:ind w:left="4248" w:firstLine="708"/>
        <w:rPr>
          <w:i/>
        </w:rPr>
      </w:pPr>
      <w:r>
        <w:rPr>
          <w:i/>
        </w:rPr>
        <w:t xml:space="preserve">        </w:t>
      </w:r>
      <w:r w:rsidR="00D032FC">
        <w:rPr>
          <w:i/>
        </w:rPr>
        <w:t xml:space="preserve">           </w:t>
      </w:r>
      <w:r>
        <w:rPr>
          <w:i/>
        </w:rPr>
        <w:t xml:space="preserve">  </w:t>
      </w:r>
      <w:r w:rsidRPr="00F4362D">
        <w:rPr>
          <w:i/>
        </w:rPr>
        <w:t xml:space="preserve">podpis osoby, </w:t>
      </w:r>
    </w:p>
    <w:p w14:paraId="24C320A3" w14:textId="0D1F2140" w:rsidR="00A21ECA" w:rsidRDefault="00D032FC" w:rsidP="00751C15">
      <w:pPr>
        <w:spacing w:after="0" w:line="240" w:lineRule="auto"/>
        <w:ind w:left="4248" w:firstLine="708"/>
      </w:pPr>
      <w:r>
        <w:rPr>
          <w:i/>
        </w:rPr>
        <w:t xml:space="preserve">    </w:t>
      </w:r>
      <w:r w:rsidR="006835B4" w:rsidRPr="00F4362D">
        <w:rPr>
          <w:i/>
        </w:rPr>
        <w:t>kter</w:t>
      </w:r>
      <w:r w:rsidR="006835B4">
        <w:rPr>
          <w:i/>
        </w:rPr>
        <w:t>á</w:t>
      </w:r>
      <w:r w:rsidR="006835B4" w:rsidRPr="00F4362D">
        <w:rPr>
          <w:i/>
        </w:rPr>
        <w:t xml:space="preserve"> je oprávněn</w:t>
      </w:r>
      <w:r w:rsidR="006835B4">
        <w:rPr>
          <w:i/>
        </w:rPr>
        <w:t>a</w:t>
      </w:r>
      <w:r w:rsidR="006835B4" w:rsidRPr="00F4362D">
        <w:rPr>
          <w:i/>
        </w:rPr>
        <w:t xml:space="preserve"> jednat jménem uchazeče</w:t>
      </w:r>
      <w:r w:rsidR="006835B4">
        <w:t xml:space="preserve">      </w:t>
      </w:r>
    </w:p>
    <w:sectPr w:rsidR="00A21ECA" w:rsidSect="00751C1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00CD"/>
    <w:multiLevelType w:val="multilevel"/>
    <w:tmpl w:val="DCECD66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 w:hint="default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8C"/>
    <w:rsid w:val="000904A4"/>
    <w:rsid w:val="000A68D8"/>
    <w:rsid w:val="00136EC8"/>
    <w:rsid w:val="00220F2F"/>
    <w:rsid w:val="002F3E1B"/>
    <w:rsid w:val="00340B0B"/>
    <w:rsid w:val="00475601"/>
    <w:rsid w:val="004F279B"/>
    <w:rsid w:val="004F3C05"/>
    <w:rsid w:val="00560D8C"/>
    <w:rsid w:val="00643BF4"/>
    <w:rsid w:val="006835B4"/>
    <w:rsid w:val="00751C15"/>
    <w:rsid w:val="00910EE0"/>
    <w:rsid w:val="009379A8"/>
    <w:rsid w:val="00985106"/>
    <w:rsid w:val="00A21ECA"/>
    <w:rsid w:val="00A73775"/>
    <w:rsid w:val="00AE04C0"/>
    <w:rsid w:val="00BA38AE"/>
    <w:rsid w:val="00CA1737"/>
    <w:rsid w:val="00D032FC"/>
    <w:rsid w:val="00DD372D"/>
    <w:rsid w:val="00EE5BEB"/>
    <w:rsid w:val="00F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6AE"/>
  <w15:chartTrackingRefBased/>
  <w15:docId w15:val="{29B31C51-8055-4C24-AEBA-A102ABD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775"/>
    <w:pPr>
      <w:numPr>
        <w:numId w:val="1"/>
      </w:numPr>
      <w:pBdr>
        <w:bottom w:val="single" w:sz="4" w:space="1" w:color="000000"/>
      </w:pBdr>
      <w:spacing w:after="0" w:line="240" w:lineRule="auto"/>
      <w:outlineLvl w:val="0"/>
    </w:pPr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A7377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A7377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21EC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21ECA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A73775"/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A73775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A7377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1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Ludmila Janoušková</cp:lastModifiedBy>
  <cp:revision>21</cp:revision>
  <cp:lastPrinted>2020-11-04T06:40:00Z</cp:lastPrinted>
  <dcterms:created xsi:type="dcterms:W3CDTF">2020-10-20T11:42:00Z</dcterms:created>
  <dcterms:modified xsi:type="dcterms:W3CDTF">2020-11-04T06:40:00Z</dcterms:modified>
</cp:coreProperties>
</file>