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b/>
          <w:iCs/>
          <w:noProof/>
          <w:sz w:val="36"/>
          <w:szCs w:val="36"/>
        </w:rPr>
        <w:id w:val="-1852257822"/>
        <w:picture/>
      </w:sdtPr>
      <w:sdtEndPr/>
      <w:sdtContent>
        <w:p w:rsidR="0081632D" w:rsidRDefault="00271B4A" w:rsidP="0081632D">
          <w:pPr>
            <w:pBdr>
              <w:bottom w:val="single" w:sz="12" w:space="1" w:color="76923C" w:themeColor="accent3" w:themeShade="BF"/>
            </w:pBdr>
            <w:jc w:val="center"/>
            <w:rPr>
              <w:rFonts w:ascii="Calibri Light" w:hAnsi="Calibri Light"/>
              <w:b/>
              <w:caps/>
              <w:sz w:val="36"/>
              <w:szCs w:val="36"/>
            </w:rPr>
          </w:pPr>
          <w:r w:rsidRPr="00271B4A">
            <w:rPr>
              <w:rFonts w:ascii="Calibri Light" w:hAnsi="Calibri Light"/>
              <w:b/>
              <w:iCs/>
              <w:noProof/>
              <w:sz w:val="36"/>
              <w:szCs w:val="36"/>
              <w:lang w:eastAsia="cs-CZ"/>
            </w:rPr>
            <w:drawing>
              <wp:inline distT="0" distB="0" distL="0" distR="0" wp14:anchorId="3B0F9BC3" wp14:editId="60D75218">
                <wp:extent cx="971550" cy="932249"/>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Ř.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754" cy="939162"/>
                        </a:xfrm>
                        <a:prstGeom prst="rect">
                          <a:avLst/>
                        </a:prstGeom>
                      </pic:spPr>
                    </pic:pic>
                  </a:graphicData>
                </a:graphic>
              </wp:inline>
            </w:drawing>
          </w:r>
        </w:p>
      </w:sdtContent>
    </w:sdt>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r w:rsidR="00846DAA">
        <w:rPr>
          <w:rFonts w:ascii="Calibri Light" w:hAnsi="Calibri Light"/>
          <w:b/>
          <w:caps/>
          <w:sz w:val="36"/>
          <w:szCs w:val="36"/>
        </w:rPr>
        <w:t xml:space="preserve"> č. </w:t>
      </w:r>
      <w:r w:rsidR="00F10135">
        <w:rPr>
          <w:rFonts w:ascii="Calibri Light" w:hAnsi="Calibri Light"/>
          <w:b/>
          <w:caps/>
          <w:sz w:val="36"/>
          <w:szCs w:val="36"/>
        </w:rPr>
        <w:t>605/2016/SOD</w:t>
      </w:r>
    </w:p>
    <w:p w:rsidR="0081632D" w:rsidRPr="00C45E7D" w:rsidRDefault="00602CFF"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907348">
            <w:rPr>
              <w:rFonts w:ascii="Calibri Light" w:hAnsi="Calibri Light"/>
              <w:b/>
              <w:sz w:val="28"/>
              <w:szCs w:val="28"/>
            </w:rPr>
            <w:t>OPLOCENÍ FOTBALOVÉHO STADIONU ŘÍČANY</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Masarykovo nám. 53/40, 251 01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724201/0100</w:t>
            </w: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r w:rsidRPr="0081632D">
              <w:rPr>
                <w:rFonts w:ascii="Calibri Light" w:hAnsi="Calibri Light" w:cs="Arial"/>
                <w:bCs/>
                <w:i/>
                <w:sz w:val="22"/>
                <w:szCs w:val="22"/>
              </w:rPr>
              <w:t>skjbfwd</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635176" w:rsidP="00635176">
            <w:pPr>
              <w:tabs>
                <w:tab w:val="left" w:pos="284"/>
                <w:tab w:val="left" w:pos="567"/>
                <w:tab w:val="left" w:pos="2694"/>
              </w:tabs>
              <w:rPr>
                <w:rFonts w:ascii="Calibri Light" w:eastAsia="Calibri" w:hAnsi="Calibri Light" w:cs="Arial"/>
                <w:b/>
                <w:i/>
                <w:sz w:val="22"/>
                <w:szCs w:val="22"/>
                <w:lang w:eastAsia="en-US"/>
              </w:rPr>
            </w:pPr>
            <w:proofErr w:type="gramStart"/>
            <w:r>
              <w:rPr>
                <w:rFonts w:ascii="Calibri Light" w:eastAsia="Calibri" w:hAnsi="Calibri Light" w:cs="Arial"/>
                <w:b/>
                <w:i/>
                <w:sz w:val="22"/>
                <w:szCs w:val="22"/>
                <w:lang w:eastAsia="en-US"/>
              </w:rPr>
              <w:t>Ing.arch.</w:t>
            </w:r>
            <w:proofErr w:type="gramEnd"/>
            <w:r>
              <w:rPr>
                <w:rFonts w:ascii="Calibri Light" w:eastAsia="Calibri" w:hAnsi="Calibri Light" w:cs="Arial"/>
                <w:b/>
                <w:i/>
                <w:sz w:val="22"/>
                <w:szCs w:val="22"/>
                <w:lang w:eastAsia="en-US"/>
              </w:rPr>
              <w:t xml:space="preserve"> Dominik Landkammer</w:t>
            </w:r>
          </w:p>
        </w:tc>
      </w:tr>
      <w:tr w:rsidR="00676FB1" w:rsidRPr="0081632D" w:rsidTr="008B77B5">
        <w:tc>
          <w:tcPr>
            <w:tcW w:w="3402" w:type="dxa"/>
            <w:vAlign w:val="center"/>
          </w:tcPr>
          <w:p w:rsidR="00676FB1" w:rsidRPr="0081632D" w:rsidRDefault="00676FB1"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(TDI):</w:t>
            </w:r>
          </w:p>
        </w:tc>
        <w:tc>
          <w:tcPr>
            <w:tcW w:w="6521" w:type="dxa"/>
            <w:vAlign w:val="center"/>
          </w:tcPr>
          <w:p w:rsidR="00676FB1" w:rsidRPr="0081632D" w:rsidRDefault="00602CFF"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howingPlcHdr/>
              </w:sdtPr>
              <w:sdtEndPr/>
              <w:sdtContent>
                <w:r w:rsidR="00676FB1"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602CFF"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602CFF"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81632D" w:rsidRDefault="00635176" w:rsidP="00635176">
            <w:pPr>
              <w:tabs>
                <w:tab w:val="left" w:pos="284"/>
                <w:tab w:val="left" w:pos="567"/>
                <w:tab w:val="left" w:pos="2694"/>
              </w:tabs>
              <w:rPr>
                <w:rFonts w:ascii="Calibri Light" w:eastAsia="Calibri" w:hAnsi="Calibri Light" w:cs="Arial"/>
                <w:b/>
                <w:i/>
                <w:sz w:val="22"/>
                <w:szCs w:val="22"/>
                <w:lang w:eastAsia="en-US"/>
              </w:rPr>
            </w:pPr>
            <w:r>
              <w:rPr>
                <w:rFonts w:ascii="Calibri Light" w:eastAsia="Calibri" w:hAnsi="Calibri Light" w:cs="Arial"/>
                <w:b/>
                <w:i/>
                <w:sz w:val="22"/>
                <w:szCs w:val="22"/>
                <w:lang w:eastAsia="en-US"/>
              </w:rPr>
              <w:t xml:space="preserve">APZB </w:t>
            </w:r>
            <w:proofErr w:type="spellStart"/>
            <w:r>
              <w:rPr>
                <w:rFonts w:ascii="Calibri Light" w:eastAsia="Calibri" w:hAnsi="Calibri Light" w:cs="Arial"/>
                <w:b/>
                <w:i/>
                <w:sz w:val="22"/>
                <w:szCs w:val="22"/>
                <w:lang w:eastAsia="en-US"/>
              </w:rPr>
              <w:t>trading</w:t>
            </w:r>
            <w:proofErr w:type="spellEnd"/>
            <w:r>
              <w:rPr>
                <w:rFonts w:ascii="Calibri Light" w:eastAsia="Calibri" w:hAnsi="Calibri Light" w:cs="Arial"/>
                <w:b/>
                <w:i/>
                <w:sz w:val="22"/>
                <w:szCs w:val="22"/>
                <w:lang w:eastAsia="en-US"/>
              </w:rPr>
              <w:t xml:space="preserve">, s.r.o. </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635176" w:rsidP="008B77B5">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Korunní 2206/127, Praha 3, 130 00</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635176" w:rsidP="00635176">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 xml:space="preserve">Denisou </w:t>
            </w:r>
            <w:proofErr w:type="spellStart"/>
            <w:r>
              <w:rPr>
                <w:rFonts w:ascii="Calibri Light" w:eastAsia="Calibri" w:hAnsi="Calibri Light" w:cs="Arial"/>
                <w:i/>
                <w:sz w:val="22"/>
                <w:szCs w:val="22"/>
                <w:lang w:eastAsia="en-US"/>
              </w:rPr>
              <w:t>Polydorovou</w:t>
            </w:r>
            <w:proofErr w:type="spellEnd"/>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635176" w:rsidP="00635176">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Česká spořitelna, a.s.</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635176" w:rsidP="008B77B5">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2364043369/0800</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635176" w:rsidP="008B77B5">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24196029</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635176" w:rsidP="008B77B5">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CZ24196029</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635176" w:rsidP="00635176">
            <w:pPr>
              <w:tabs>
                <w:tab w:val="left" w:pos="284"/>
                <w:tab w:val="left" w:pos="567"/>
                <w:tab w:val="left" w:pos="2694"/>
              </w:tabs>
              <w:rPr>
                <w:rFonts w:ascii="Calibri Light" w:hAnsi="Calibri Light"/>
                <w:i/>
                <w:sz w:val="22"/>
                <w:szCs w:val="22"/>
              </w:rPr>
            </w:pPr>
            <w:r>
              <w:rPr>
                <w:rFonts w:ascii="Calibri Light" w:hAnsi="Calibri Light"/>
                <w:i/>
                <w:sz w:val="22"/>
                <w:szCs w:val="22"/>
              </w:rPr>
              <w:t>zbv8cus</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635176" w:rsidP="00635176">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 xml:space="preserve">Jiří Pašek </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635176" w:rsidP="00635176">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607065223</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635176" w:rsidP="008B77B5">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apzb@email.cz</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Předmětem smlouvy</w:t>
      </w:r>
      <w:r w:rsidR="00E80301" w:rsidRPr="007C4453">
        <w:rPr>
          <w:rFonts w:ascii="Calibri Light" w:hAnsi="Calibri Light" w:cs="Segoe UI"/>
          <w:color w:val="auto"/>
          <w:kern w:val="1"/>
          <w:sz w:val="22"/>
          <w:szCs w:val="22"/>
          <w:lang w:eastAsia="ar-SA"/>
        </w:rPr>
        <w:t xml:space="preserve"> je </w:t>
      </w:r>
      <w:r w:rsidR="0081632D" w:rsidRPr="007C4453">
        <w:rPr>
          <w:rFonts w:ascii="Calibri Light" w:hAnsi="Calibri Light" w:cs="Segoe UI"/>
          <w:color w:val="auto"/>
          <w:kern w:val="1"/>
          <w:sz w:val="22"/>
          <w:szCs w:val="22"/>
          <w:lang w:eastAsia="ar-SA"/>
        </w:rPr>
        <w:t>realizace</w:t>
      </w:r>
      <w:r w:rsidR="00E80301" w:rsidRPr="007C4453">
        <w:rPr>
          <w:rFonts w:ascii="Calibri Light" w:hAnsi="Calibri Light" w:cs="Segoe UI"/>
          <w:color w:val="auto"/>
          <w:kern w:val="1"/>
          <w:sz w:val="22"/>
          <w:szCs w:val="22"/>
          <w:lang w:eastAsia="ar-SA"/>
        </w:rPr>
        <w:t xml:space="preserve"> </w:t>
      </w:r>
      <w:sdt>
        <w:sdtPr>
          <w:rPr>
            <w:rFonts w:ascii="Calibri Light" w:hAnsi="Calibri Light" w:cs="Segoe UI"/>
            <w:i/>
            <w:sz w:val="22"/>
            <w:szCs w:val="22"/>
          </w:rPr>
          <w:tag w:val="Zadejte"/>
          <w:id w:val="-497804908"/>
          <w:placeholder>
            <w:docPart w:val="F3B4DB45F2754D8695996EDB4A86557C"/>
          </w:placeholder>
        </w:sdtPr>
        <w:sdtEndPr/>
        <w:sdtContent>
          <w:r w:rsidR="00907348">
            <w:rPr>
              <w:rFonts w:ascii="Calibri Light" w:hAnsi="Calibri Light" w:cs="Segoe UI"/>
              <w:i/>
              <w:sz w:val="22"/>
              <w:szCs w:val="22"/>
            </w:rPr>
            <w:t>Oplocení fotbalového stadionu Říčany</w:t>
          </w:r>
        </w:sdtContent>
      </w:sdt>
      <w:r w:rsidR="008B009B" w:rsidRPr="007C4453">
        <w:rPr>
          <w:rFonts w:ascii="Calibri Light" w:hAnsi="Calibri Light" w:cs="Segoe UI"/>
          <w:color w:val="auto"/>
          <w:kern w:val="1"/>
          <w:sz w:val="22"/>
          <w:szCs w:val="22"/>
          <w:lang w:eastAsia="ar-SA"/>
        </w:rPr>
        <w:t xml:space="preserve">, na </w:t>
      </w:r>
      <w:r w:rsidR="00FC6BEE" w:rsidRPr="007C4453">
        <w:rPr>
          <w:rFonts w:ascii="Calibri Light" w:hAnsi="Calibri Light" w:cs="Segoe UI"/>
          <w:sz w:val="22"/>
          <w:szCs w:val="22"/>
        </w:rPr>
        <w:t xml:space="preserve">parc.č. </w:t>
      </w:r>
      <w:sdt>
        <w:sdtPr>
          <w:rPr>
            <w:rFonts w:ascii="Calibri Light" w:hAnsi="Calibri Light" w:cs="Segoe UI"/>
            <w:i/>
            <w:sz w:val="22"/>
            <w:szCs w:val="22"/>
          </w:rPr>
          <w:tag w:val="Zadejte"/>
          <w:id w:val="-340007944"/>
          <w:placeholder>
            <w:docPart w:val="98B96DBEE89842AA892FD08384103A12"/>
          </w:placeholder>
        </w:sdtPr>
        <w:sdtEndPr/>
        <w:sdtContent>
          <w:r w:rsidR="00907348">
            <w:rPr>
              <w:rFonts w:ascii="Calibri Light" w:hAnsi="Calibri Light" w:cs="Segoe UI"/>
              <w:i/>
              <w:sz w:val="22"/>
              <w:szCs w:val="22"/>
            </w:rPr>
            <w:t>708</w:t>
          </w:r>
        </w:sdtContent>
      </w:sdt>
      <w:r w:rsidR="00FC6BEE" w:rsidRPr="007C4453">
        <w:rPr>
          <w:rFonts w:ascii="Calibri Light" w:hAnsi="Calibri Light" w:cs="Segoe UI"/>
          <w:sz w:val="22"/>
          <w:szCs w:val="22"/>
        </w:rPr>
        <w:t>,</w:t>
      </w:r>
      <w:r w:rsidR="00B34166">
        <w:rPr>
          <w:rFonts w:ascii="Calibri Light" w:hAnsi="Calibri Light" w:cs="Segoe UI"/>
          <w:sz w:val="22"/>
          <w:szCs w:val="22"/>
        </w:rPr>
        <w:t xml:space="preserve"> 1691/28, 1691/29,1691/36 </w:t>
      </w:r>
      <w:r w:rsidR="00FC6BEE" w:rsidRPr="007C4453">
        <w:rPr>
          <w:rFonts w:ascii="Calibri Light" w:hAnsi="Calibri Light" w:cs="Segoe UI"/>
          <w:sz w:val="22"/>
          <w:szCs w:val="22"/>
        </w:rPr>
        <w:t xml:space="preserve"> v katastrálním území </w:t>
      </w:r>
      <w:sdt>
        <w:sdtPr>
          <w:rPr>
            <w:rFonts w:ascii="Calibri Light" w:hAnsi="Calibri Light" w:cs="Segoe UI"/>
            <w:i/>
            <w:sz w:val="22"/>
            <w:szCs w:val="22"/>
          </w:rPr>
          <w:tag w:val="Zadejte"/>
          <w:id w:val="-1503965536"/>
          <w:placeholder>
            <w:docPart w:val="2EA6C60C449B419597A675772E8F4737"/>
          </w:placeholder>
        </w:sdtPr>
        <w:sdtEndPr/>
        <w:sdtContent>
          <w:r w:rsidR="00907348">
            <w:rPr>
              <w:rFonts w:ascii="Calibri Light" w:hAnsi="Calibri Light" w:cs="Segoe UI"/>
              <w:i/>
              <w:sz w:val="22"/>
              <w:szCs w:val="22"/>
            </w:rPr>
            <w:t>Říčany u Prahy</w:t>
          </w:r>
        </w:sdtContent>
      </w:sdt>
      <w:r w:rsidR="007C4453" w:rsidRPr="007C4453">
        <w:rPr>
          <w:rFonts w:ascii="Calibri Light" w:hAnsi="Calibri Light" w:cs="Segoe UI"/>
          <w:i/>
          <w:sz w:val="22"/>
          <w:szCs w:val="22"/>
        </w:rPr>
        <w:t xml:space="preserve">, </w:t>
      </w:r>
      <w:r w:rsidR="007C4453" w:rsidRPr="007C4453">
        <w:rPr>
          <w:rFonts w:ascii="Calibri Light" w:hAnsi="Calibri Light" w:cs="Segoe UI"/>
          <w:sz w:val="22"/>
          <w:szCs w:val="22"/>
        </w:rPr>
        <w:t>vše v souladu se správním rozhodnutím (příloha č.3 této Smlouvy) a projektovou dokumentací (příloha č.2 této Smlouvy), s nimiž byl zhotovitel seznámen a které v potřebném počtu výtisků obdržel.</w:t>
      </w:r>
    </w:p>
    <w:p w:rsidR="008A5156"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prací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5156" w:rsidRPr="007C4453">
        <w:rPr>
          <w:rFonts w:ascii="Calibri Light" w:hAnsi="Calibri Light" w:cs="Segoe UI"/>
          <w:color w:val="auto"/>
          <w:kern w:val="1"/>
          <w:sz w:val="22"/>
          <w:szCs w:val="22"/>
          <w:lang w:eastAsia="ar-SA"/>
        </w:rPr>
        <w:t xml:space="preserve"> který tvoří přílohu č. 1 této smlouvy</w:t>
      </w:r>
      <w:r w:rsidR="0081632D" w:rsidRPr="007C4453">
        <w:rPr>
          <w:rFonts w:ascii="Calibri Light" w:hAnsi="Calibri Light" w:cs="Segoe UI"/>
          <w:color w:val="auto"/>
          <w:kern w:val="1"/>
          <w:sz w:val="22"/>
          <w:szCs w:val="22"/>
          <w:lang w:eastAsia="ar-SA"/>
        </w:rPr>
        <w:t>, projektové</w:t>
      </w:r>
      <w:r w:rsidR="008A5156" w:rsidRPr="007C4453">
        <w:rPr>
          <w:rFonts w:ascii="Calibri Light" w:hAnsi="Calibri Light" w:cs="Segoe UI"/>
          <w:color w:val="auto"/>
          <w:kern w:val="1"/>
          <w:sz w:val="22"/>
          <w:szCs w:val="22"/>
          <w:lang w:eastAsia="ar-SA"/>
        </w:rPr>
        <w:t xml:space="preserve"> </w:t>
      </w:r>
      <w:r w:rsidR="0081632D" w:rsidRPr="007C4453">
        <w:rPr>
          <w:rFonts w:ascii="Calibri Light" w:hAnsi="Calibri Light" w:cs="Segoe UI"/>
          <w:color w:val="auto"/>
          <w:kern w:val="1"/>
          <w:sz w:val="22"/>
          <w:szCs w:val="22"/>
          <w:lang w:eastAsia="ar-SA"/>
        </w:rPr>
        <w:t>dokumentaci, zpracované</w:t>
      </w:r>
      <w:r w:rsidR="004B2EFA" w:rsidRPr="007C4453">
        <w:rPr>
          <w:rFonts w:ascii="Calibri Light" w:hAnsi="Calibri Light" w:cs="Segoe UI"/>
          <w:color w:val="auto"/>
          <w:kern w:val="1"/>
          <w:sz w:val="22"/>
          <w:szCs w:val="22"/>
          <w:lang w:eastAsia="ar-SA"/>
        </w:rPr>
        <w:t xml:space="preserve"> společností </w:t>
      </w:r>
      <w:sdt>
        <w:sdtPr>
          <w:rPr>
            <w:rFonts w:ascii="Calibri Light" w:hAnsi="Calibri Light" w:cs="Segoe UI"/>
            <w:i/>
            <w:sz w:val="22"/>
            <w:szCs w:val="22"/>
          </w:rPr>
          <w:tag w:val="Zadejte"/>
          <w:id w:val="-928201083"/>
          <w:placeholder>
            <w:docPart w:val="C1A5D22D7F4F480AA233AACA3E5BE1C9"/>
          </w:placeholder>
        </w:sdtPr>
        <w:sdtEndPr/>
        <w:sdtContent>
          <w:r w:rsidR="00907348">
            <w:rPr>
              <w:rFonts w:ascii="Calibri Light" w:hAnsi="Calibri Light" w:cs="Segoe UI"/>
              <w:i/>
              <w:sz w:val="22"/>
              <w:szCs w:val="22"/>
            </w:rPr>
            <w:t>NORDARCH</w:t>
          </w:r>
        </w:sdtContent>
      </w:sdt>
      <w:r w:rsidR="004B2EFA" w:rsidRPr="007C4453">
        <w:rPr>
          <w:rFonts w:ascii="Calibri Light" w:hAnsi="Calibri Light" w:cs="Segoe UI"/>
          <w:color w:val="auto"/>
          <w:kern w:val="1"/>
          <w:sz w:val="22"/>
          <w:szCs w:val="22"/>
          <w:lang w:eastAsia="ar-SA"/>
        </w:rPr>
        <w:t xml:space="preserve">, zodp. projektantem </w:t>
      </w:r>
      <w:sdt>
        <w:sdtPr>
          <w:rPr>
            <w:rFonts w:ascii="Calibri Light" w:hAnsi="Calibri Light" w:cs="Segoe UI"/>
            <w:i/>
            <w:sz w:val="22"/>
            <w:szCs w:val="22"/>
          </w:rPr>
          <w:tag w:val="Zadejte"/>
          <w:id w:val="1017498152"/>
          <w:placeholder>
            <w:docPart w:val="961A258A8ABB495591626941694B1D71"/>
          </w:placeholder>
        </w:sdtPr>
        <w:sdtEndPr/>
        <w:sdtContent>
          <w:r w:rsidR="00907348">
            <w:rPr>
              <w:rFonts w:ascii="Calibri Light" w:hAnsi="Calibri Light" w:cs="Segoe UI"/>
              <w:i/>
              <w:sz w:val="22"/>
              <w:szCs w:val="22"/>
            </w:rPr>
            <w:t>Ing. Jaromírem Matějíčkem</w:t>
          </w:r>
        </w:sdtContent>
      </w:sdt>
      <w:r w:rsidRPr="007C4453">
        <w:rPr>
          <w:rFonts w:ascii="Calibri Light" w:hAnsi="Calibri Light" w:cs="Segoe UI"/>
          <w:color w:val="auto"/>
          <w:kern w:val="1"/>
          <w:sz w:val="22"/>
          <w:szCs w:val="22"/>
          <w:lang w:eastAsia="ar-SA"/>
        </w:rPr>
        <w:t xml:space="preserve"> </w:t>
      </w:r>
      <w:r w:rsidR="004B2EFA" w:rsidRPr="007C4453">
        <w:rPr>
          <w:rFonts w:ascii="Calibri Light" w:hAnsi="Calibri Light" w:cs="Segoe UI"/>
          <w:color w:val="auto"/>
          <w:kern w:val="1"/>
          <w:sz w:val="22"/>
          <w:szCs w:val="22"/>
          <w:lang w:eastAsia="ar-SA"/>
        </w:rPr>
        <w:t>a všemi podmínkami i skutečnostmi vzešlými ze zadávacího řízení, které jsou pro zhotovitele závazné i bez jejich výslovného uvedení v této smlouvě.</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7C4453">
        <w:rPr>
          <w:rFonts w:ascii="Calibri Light" w:hAnsi="Calibri Light" w:cs="Segoe UI"/>
          <w:color w:val="auto"/>
          <w:kern w:val="1"/>
          <w:sz w:val="22"/>
          <w:szCs w:val="22"/>
          <w:lang w:eastAsia="ar-SA"/>
        </w:rPr>
        <w:t>vzt</w:t>
      </w:r>
      <w:r w:rsidR="00C62802">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w:t>
      </w:r>
      <w:r w:rsidR="008B009B" w:rsidRPr="007C4453">
        <w:rPr>
          <w:rFonts w:ascii="Calibri Light" w:hAnsi="Calibri Light" w:cs="Segoe UI"/>
          <w:color w:val="auto"/>
          <w:kern w:val="1"/>
          <w:sz w:val="22"/>
          <w:szCs w:val="22"/>
          <w:lang w:eastAsia="ar-SA"/>
        </w:rPr>
        <w:t> </w:t>
      </w:r>
      <w:r w:rsidRPr="007C4453">
        <w:rPr>
          <w:rFonts w:ascii="Calibri Light" w:hAnsi="Calibri Light" w:cs="Segoe UI"/>
          <w:color w:val="auto"/>
          <w:kern w:val="1"/>
          <w:sz w:val="22"/>
          <w:szCs w:val="22"/>
          <w:lang w:eastAsia="ar-SA"/>
        </w:rPr>
        <w:t>vydaným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správním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rozhodnutím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w:t>
      </w:r>
    </w:p>
    <w:p w:rsidR="007C4453"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Default="004B2EFA"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sdt>
      <w:sdtPr>
        <w:rPr>
          <w:rFonts w:ascii="Calibri Light" w:hAnsi="Calibri Light" w:cs="Segoe UI"/>
          <w:i/>
          <w:sz w:val="22"/>
          <w:szCs w:val="22"/>
        </w:rPr>
        <w:tag w:val="Zadejte"/>
        <w:id w:val="2135902217"/>
        <w:placeholder>
          <w:docPart w:val="173AC0D73CD348D0945025BB9990160D"/>
        </w:placeholder>
      </w:sdtPr>
      <w:sdtEndPr>
        <w:rPr>
          <w:rFonts w:ascii="Times New Roman" w:hAnsi="Times New Roman" w:cs="Times New Roman"/>
          <w:i w:val="0"/>
          <w:sz w:val="20"/>
          <w:szCs w:val="20"/>
        </w:rPr>
      </w:sdtEndPr>
      <w:sdtContent>
        <w:p w:rsidR="004B2EFA" w:rsidRPr="00323D9C" w:rsidRDefault="007C4453"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Zajištění DIO (dopravně inženýrská opatření) v rozsahu projektové dokumentace</w:t>
          </w:r>
        </w:p>
      </w:sdtContent>
    </w:sdt>
    <w:p w:rsidR="004B2EFA" w:rsidRPr="007C4453" w:rsidRDefault="00602CFF"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696003284"/>
          <w:placeholder>
            <w:docPart w:val="B6767346B28B48B7B700FE4C1BBFA9E5"/>
          </w:placeholder>
        </w:sdtPr>
        <w:sdtEndPr/>
        <w:sdtContent>
          <w:r w:rsidR="007C4453" w:rsidRPr="007C4453">
            <w:rPr>
              <w:rFonts w:ascii="Calibri Light" w:hAnsi="Calibri Light" w:cs="Segoe UI"/>
              <w:sz w:val="22"/>
              <w:szCs w:val="22"/>
            </w:rPr>
            <w:t>Zpracování dokumentace skutečného provedení díla (3x v listinné podobě v měřítcích shodných s dokumentací pro provedení stavby, 2x na CD-R, či DVD.</w:t>
          </w:r>
        </w:sdtContent>
      </w:sdt>
    </w:p>
    <w:p w:rsidR="004B2EFA" w:rsidRPr="007C4453" w:rsidRDefault="00602CFF"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1597399292"/>
          <w:placeholder>
            <w:docPart w:val="F458C9698A6A4D189CF5FD89D077CD4A"/>
          </w:placeholder>
        </w:sdtPr>
        <w:sdtEndPr/>
        <w:sdtContent>
          <w:r w:rsidR="007C4453" w:rsidRPr="007C4453">
            <w:rPr>
              <w:rFonts w:ascii="Calibri Light" w:hAnsi="Calibri Light" w:cs="Segoe UI"/>
              <w:sz w:val="22"/>
              <w:szCs w:val="22"/>
            </w:rPr>
            <w:t>Zajištění úpravy dokumentace pro provedení stavby a součinnost při projednání případné změny předmětu díla před dokončením z důvodů na straně zhotovitele s příslušným stavebním úřadem.</w:t>
          </w:r>
        </w:sdtContent>
      </w:sdt>
    </w:p>
    <w:p w:rsidR="004B2EFA" w:rsidRPr="007C4453" w:rsidRDefault="00602CFF"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464191428"/>
          <w:placeholder>
            <w:docPart w:val="2E33ACA3ED3C494BAC2595A1F8B45A36"/>
          </w:placeholder>
        </w:sdtPr>
        <w:sdtEndPr/>
        <w:sdtContent>
          <w:r w:rsidR="007C4453" w:rsidRPr="007C4453">
            <w:rPr>
              <w:rFonts w:ascii="Calibri Light" w:hAnsi="Calibri Light" w:cs="Segoe UI"/>
              <w:sz w:val="22"/>
              <w:szCs w:val="22"/>
            </w:rPr>
            <w:t>Zajištění všech potřebných měření, výpočtů, zkoušek atp.</w:t>
          </w:r>
        </w:sdtContent>
      </w:sdt>
    </w:p>
    <w:sdt>
      <w:sdtPr>
        <w:rPr>
          <w:rFonts w:ascii="Calibri Light" w:hAnsi="Calibri Light" w:cs="Segoe UI"/>
          <w:i/>
          <w:sz w:val="22"/>
          <w:szCs w:val="22"/>
        </w:rPr>
        <w:tag w:val="Zadejte"/>
        <w:id w:val="-424342830"/>
        <w:placeholder>
          <w:docPart w:val="8AAF5E16833F4D4B9E133A070E9547C8"/>
        </w:placeholder>
      </w:sdtPr>
      <w:sdtEndPr>
        <w:rPr>
          <w:rFonts w:ascii="Times New Roman" w:hAnsi="Times New Roman" w:cs="Times New Roman"/>
          <w:i w:val="0"/>
          <w:sz w:val="20"/>
          <w:szCs w:val="20"/>
        </w:rPr>
      </w:sdtEndPr>
      <w:sdtContent>
        <w:p w:rsidR="007C4453" w:rsidRPr="00323D9C" w:rsidRDefault="007C4453"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sidRPr="007C4453">
            <w:rPr>
              <w:rFonts w:ascii="Calibri Light" w:hAnsi="Calibri Light" w:cs="Segoe UI"/>
              <w:sz w:val="22"/>
              <w:szCs w:val="22"/>
            </w:rPr>
            <w:t>Zajištění a předání kompletní dokumentace, veškerých potřebných dokladů, revizí, atestů apod. k vydání kolaudačního souhlasu</w:t>
          </w:r>
        </w:p>
      </w:sdtContent>
    </w:sdt>
    <w:sdt>
      <w:sdtPr>
        <w:rPr>
          <w:rFonts w:ascii="Calibri Light" w:hAnsi="Calibri Light" w:cs="Segoe UI"/>
          <w:i/>
          <w:sz w:val="22"/>
          <w:szCs w:val="22"/>
        </w:rPr>
        <w:tag w:val="Zadejte"/>
        <w:id w:val="-1715116012"/>
        <w:placeholder>
          <w:docPart w:val="8C86AEEAC5014F74982F08C84AC9D967"/>
        </w:placeholder>
      </w:sdtPr>
      <w:sdtEndPr>
        <w:rPr>
          <w:rFonts w:ascii="Times New Roman" w:hAnsi="Times New Roman" w:cs="Times New Roman"/>
          <w:i w:val="0"/>
          <w:sz w:val="20"/>
          <w:szCs w:val="20"/>
        </w:rPr>
      </w:sdtEndPr>
      <w:sdtContent>
        <w:p w:rsidR="00323D9C" w:rsidRDefault="00907348" w:rsidP="00111994">
          <w:pPr>
            <w:pStyle w:val="Odstavecseseznamem"/>
            <w:numPr>
              <w:ilvl w:val="0"/>
              <w:numId w:val="20"/>
            </w:numPr>
            <w:tabs>
              <w:tab w:val="left" w:pos="-1985"/>
            </w:tabs>
            <w:suppressAutoHyphens w:val="0"/>
            <w:spacing w:before="120"/>
            <w:ind w:left="993" w:hanging="562"/>
            <w:jc w:val="both"/>
          </w:pPr>
          <w:r>
            <w:rPr>
              <w:rFonts w:ascii="Calibri Light" w:hAnsi="Calibri Light" w:cs="Segoe UI"/>
              <w:sz w:val="22"/>
              <w:szCs w:val="22"/>
            </w:rPr>
            <w:t>Projednání provedení stavby s provozovatelem hřiště, fotbalovým klubem Říčany</w:t>
          </w:r>
        </w:p>
      </w:sdtContent>
    </w:sdt>
    <w:p w:rsidR="00323D9C" w:rsidRPr="002674CC" w:rsidRDefault="00602CFF"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sdt>
        <w:sdtPr>
          <w:rPr>
            <w:rFonts w:ascii="Calibri Light" w:hAnsi="Calibri Light" w:cs="Segoe UI"/>
            <w:i/>
            <w:sz w:val="22"/>
            <w:szCs w:val="22"/>
          </w:rPr>
          <w:tag w:val="Zadejte"/>
          <w:id w:val="-1174330428"/>
          <w:placeholder>
            <w:docPart w:val="23777D89C1FD439D9ED564B392BE43B8"/>
          </w:placeholder>
        </w:sdtPr>
        <w:sdtEndPr/>
        <w:sdtContent>
          <w:r w:rsidR="00323D9C">
            <w:rPr>
              <w:rFonts w:ascii="Calibri Light" w:hAnsi="Calibri Light" w:cs="Segoe UI"/>
              <w:sz w:val="22"/>
              <w:szCs w:val="22"/>
            </w:rPr>
            <w:t>Vytýčení inženýrských sítí a veškeré geodetické práce na staveništi</w:t>
          </w:r>
        </w:sdtContent>
      </w:sdt>
      <w:r w:rsidR="00323D9C">
        <w:rPr>
          <w:rFonts w:ascii="Calibri Light" w:hAnsi="Calibri Light" w:cs="Segoe UI"/>
          <w:sz w:val="22"/>
          <w:szCs w:val="22"/>
        </w:rPr>
        <w:t xml:space="preserve"> </w:t>
      </w:r>
    </w:p>
    <w:p w:rsidR="002674CC" w:rsidRDefault="002674CC" w:rsidP="002674CC">
      <w:pPr>
        <w:pStyle w:val="Normlnweb"/>
        <w:numPr>
          <w:ilvl w:val="0"/>
          <w:numId w:val="4"/>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 xml:space="preserve">Případné zaměřovací </w:t>
      </w:r>
      <w:sdt>
        <w:sdtPr>
          <w:rPr>
            <w:rFonts w:ascii="Calibri Light" w:hAnsi="Calibri Light" w:cs="Segoe UI"/>
            <w:i/>
            <w:sz w:val="22"/>
            <w:szCs w:val="22"/>
          </w:rPr>
          <w:tag w:val="Zadejte"/>
          <w:id w:val="25914315"/>
          <w:placeholder>
            <w:docPart w:val="F7946316D2D943BFA9F7405F7F58F31B"/>
          </w:placeholder>
        </w:sdtPr>
        <w:sdtEndPr/>
        <w:sdtContent>
          <w:r w:rsidRPr="002674CC">
            <w:rPr>
              <w:rFonts w:ascii="Calibri Light" w:hAnsi="Calibri Light" w:cs="Segoe UI"/>
              <w:color w:val="auto"/>
              <w:kern w:val="1"/>
              <w:sz w:val="22"/>
              <w:szCs w:val="22"/>
              <w:lang w:eastAsia="ar-SA"/>
            </w:rPr>
            <w:t>vytýčení podzemních vedení a zařízení v obvodu staveniště, popř. zjištění vedení vnitřních rozvodů</w:t>
          </w:r>
        </w:sdtContent>
      </w:sdt>
      <w:r w:rsidRPr="002674CC">
        <w:rPr>
          <w:rFonts w:ascii="Calibri Light" w:hAnsi="Calibri Light" w:cs="Segoe UI"/>
          <w:color w:val="auto"/>
          <w:kern w:val="1"/>
          <w:sz w:val="22"/>
          <w:szCs w:val="22"/>
          <w:lang w:eastAsia="ar-SA"/>
        </w:rPr>
        <w:t xml:space="preserve"> práce si organizuje, objednává a kontroluje zhotovitel.</w:t>
      </w:r>
      <w:r>
        <w:rPr>
          <w:rFonts w:ascii="Calibri Light" w:hAnsi="Calibri Light" w:cs="Segoe UI"/>
          <w:color w:val="auto"/>
          <w:kern w:val="1"/>
          <w:sz w:val="22"/>
          <w:szCs w:val="22"/>
          <w:lang w:eastAsia="ar-SA"/>
        </w:rPr>
        <w:t xml:space="preserve"> </w:t>
      </w:r>
    </w:p>
    <w:p w:rsidR="00F10135" w:rsidRDefault="00F10135" w:rsidP="00F10135">
      <w:pPr>
        <w:pStyle w:val="Normlnweb"/>
        <w:spacing w:after="60"/>
        <w:ind w:left="360"/>
        <w:jc w:val="both"/>
        <w:rPr>
          <w:rFonts w:ascii="Calibri Light" w:hAnsi="Calibri Light" w:cs="Segoe UI"/>
          <w:color w:val="auto"/>
          <w:kern w:val="1"/>
          <w:sz w:val="22"/>
          <w:szCs w:val="22"/>
          <w:lang w:eastAsia="ar-SA"/>
        </w:rPr>
      </w:pP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8A5156" w:rsidRPr="0081632D"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w:t>
      </w:r>
      <w:r w:rsidR="002674CC">
        <w:rPr>
          <w:rFonts w:ascii="Calibri Light" w:hAnsi="Calibri Light"/>
          <w:color w:val="auto"/>
          <w:kern w:val="1"/>
          <w:sz w:val="22"/>
          <w:szCs w:val="22"/>
          <w:lang w:eastAsia="ar-SA"/>
        </w:rPr>
        <w:t xml:space="preserve">zahájit stavební práce do </w:t>
      </w:r>
      <w:sdt>
        <w:sdtPr>
          <w:rPr>
            <w:rFonts w:ascii="Calibri Light" w:hAnsi="Calibri Light" w:cs="Segoe UI"/>
            <w:i/>
            <w:sz w:val="22"/>
            <w:szCs w:val="22"/>
          </w:rPr>
          <w:tag w:val="Zadejte"/>
          <w:id w:val="954371871"/>
          <w:placeholder>
            <w:docPart w:val="5A853C08FB6942919AADBDCD4A2B800F"/>
          </w:placeholder>
        </w:sdtPr>
        <w:sdtEndPr/>
        <w:sdtContent>
          <w:r w:rsidR="00907348">
            <w:rPr>
              <w:rFonts w:ascii="Calibri Light" w:hAnsi="Calibri Light" w:cs="Segoe UI"/>
              <w:i/>
              <w:sz w:val="22"/>
              <w:szCs w:val="22"/>
            </w:rPr>
            <w:t>30</w:t>
          </w:r>
        </w:sdtContent>
      </w:sdt>
      <w:r w:rsidR="002674CC">
        <w:rPr>
          <w:rFonts w:ascii="Calibri Light" w:hAnsi="Calibri Light" w:cs="Segoe UI"/>
          <w:i/>
          <w:sz w:val="22"/>
          <w:szCs w:val="22"/>
        </w:rPr>
        <w:t xml:space="preserve"> </w:t>
      </w:r>
      <w:r w:rsidR="002674CC">
        <w:rPr>
          <w:rFonts w:ascii="Calibri Light" w:hAnsi="Calibri Light" w:cs="Segoe UI"/>
          <w:sz w:val="22"/>
          <w:szCs w:val="22"/>
        </w:rPr>
        <w:t xml:space="preserve">pracovních dnů od </w:t>
      </w:r>
      <w:sdt>
        <w:sdtPr>
          <w:rPr>
            <w:rFonts w:ascii="Calibri Light" w:hAnsi="Calibri Light" w:cs="Times New Roman"/>
            <w:color w:val="auto"/>
            <w:sz w:val="22"/>
            <w:szCs w:val="20"/>
          </w:rPr>
          <w:id w:val="-68807352"/>
          <w:placeholder>
            <w:docPart w:val="C5E9F9A5BD294691AAADC3864D377DDA"/>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00907348">
            <w:rPr>
              <w:rFonts w:ascii="Calibri Light" w:hAnsi="Calibri Light" w:cs="Times New Roman"/>
              <w:color w:val="auto"/>
              <w:sz w:val="22"/>
              <w:szCs w:val="20"/>
            </w:rPr>
            <w:t>výzvy objednatele</w:t>
          </w:r>
        </w:sdtContent>
      </w:sdt>
      <w:r w:rsidR="002674CC">
        <w:rPr>
          <w:rFonts w:ascii="Calibri Light" w:hAnsi="Calibri Light" w:cs="Segoe UI"/>
          <w:sz w:val="22"/>
          <w:szCs w:val="22"/>
        </w:rPr>
        <w:t>.</w:t>
      </w:r>
      <w:r w:rsidR="00907348">
        <w:rPr>
          <w:rFonts w:ascii="Calibri Light" w:hAnsi="Calibri Light" w:cs="Segoe UI"/>
          <w:sz w:val="22"/>
          <w:szCs w:val="22"/>
        </w:rPr>
        <w:t xml:space="preserve"> Objednatel vyzve zhotovitele k zahájení realizace díla po zajištění finančních prostředků na realizaci, nejpozději do 30.</w:t>
      </w:r>
      <w:r w:rsidR="00B34166">
        <w:rPr>
          <w:rFonts w:ascii="Calibri Light" w:hAnsi="Calibri Light" w:cs="Segoe UI"/>
          <w:sz w:val="22"/>
          <w:szCs w:val="22"/>
        </w:rPr>
        <w:t xml:space="preserve"> </w:t>
      </w:r>
      <w:r w:rsidR="00907348">
        <w:rPr>
          <w:rFonts w:ascii="Calibri Light" w:hAnsi="Calibri Light" w:cs="Segoe UI"/>
          <w:sz w:val="22"/>
          <w:szCs w:val="22"/>
        </w:rPr>
        <w:t>5.</w:t>
      </w:r>
      <w:r w:rsidR="00B34166">
        <w:rPr>
          <w:rFonts w:ascii="Calibri Light" w:hAnsi="Calibri Light" w:cs="Segoe UI"/>
          <w:sz w:val="22"/>
          <w:szCs w:val="22"/>
        </w:rPr>
        <w:t xml:space="preserve"> </w:t>
      </w:r>
      <w:r w:rsidR="00907348">
        <w:rPr>
          <w:rFonts w:ascii="Calibri Light" w:hAnsi="Calibri Light" w:cs="Segoe UI"/>
          <w:sz w:val="22"/>
          <w:szCs w:val="22"/>
        </w:rPr>
        <w:t>2017.</w:t>
      </w:r>
    </w:p>
    <w:p w:rsidR="002674CC" w:rsidRDefault="002674CC" w:rsidP="002674CC">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Dokončení stavebních prací a předání díla objednateli do </w:t>
      </w:r>
      <w:sdt>
        <w:sdtPr>
          <w:rPr>
            <w:rFonts w:ascii="Calibri Light" w:hAnsi="Calibri Light" w:cs="Segoe UI"/>
            <w:i/>
            <w:sz w:val="22"/>
            <w:szCs w:val="22"/>
          </w:rPr>
          <w:tag w:val="Zadejte"/>
          <w:id w:val="314843827"/>
          <w:placeholder>
            <w:docPart w:val="20799F4282AA4E71A7F3625F38F2E467"/>
          </w:placeholder>
        </w:sdtPr>
        <w:sdtEndPr/>
        <w:sdtContent>
          <w:r w:rsidR="00907348">
            <w:rPr>
              <w:rFonts w:ascii="Calibri Light" w:hAnsi="Calibri Light" w:cs="Segoe UI"/>
              <w:i/>
              <w:sz w:val="22"/>
              <w:szCs w:val="22"/>
            </w:rPr>
            <w:t>90 dnů od převzetí staveniště</w:t>
          </w:r>
        </w:sdtContent>
      </w:sdt>
      <w:r>
        <w:rPr>
          <w:rFonts w:ascii="Calibri Light" w:hAnsi="Calibri Light" w:cs="Segoe UI"/>
          <w:i/>
          <w:sz w:val="22"/>
          <w:szCs w:val="22"/>
        </w:rPr>
        <w:t>.</w:t>
      </w:r>
    </w:p>
    <w:p w:rsidR="008A5156"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rsidR="00566C90" w:rsidRDefault="00566C90" w:rsidP="00566C90">
      <w:pPr>
        <w:pStyle w:val="Normlnweb"/>
        <w:spacing w:after="60"/>
        <w:ind w:left="360"/>
        <w:jc w:val="both"/>
        <w:rPr>
          <w:rFonts w:ascii="Calibri Light" w:hAnsi="Calibri Light"/>
          <w:color w:val="auto"/>
          <w:kern w:val="1"/>
          <w:sz w:val="22"/>
          <w:szCs w:val="22"/>
          <w:lang w:eastAsia="ar-SA"/>
        </w:rPr>
      </w:pPr>
    </w:p>
    <w:p w:rsidR="00F10135" w:rsidRDefault="00F10135" w:rsidP="00566C90">
      <w:pPr>
        <w:pStyle w:val="Normlnweb"/>
        <w:spacing w:after="60"/>
        <w:ind w:left="360"/>
        <w:jc w:val="both"/>
        <w:rPr>
          <w:rFonts w:ascii="Calibri Light" w:hAnsi="Calibri Light"/>
          <w:color w:val="auto"/>
          <w:kern w:val="1"/>
          <w:sz w:val="22"/>
          <w:szCs w:val="22"/>
          <w:lang w:eastAsia="ar-SA"/>
        </w:rPr>
      </w:pP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Cena díla</w:t>
      </w:r>
    </w:p>
    <w:p w:rsidR="00C6537B" w:rsidRPr="002674CC" w:rsidRDefault="002674CC" w:rsidP="002674CC">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 xml:space="preserve">Cena bez DPH ve </w:t>
      </w:r>
      <w:proofErr w:type="gramStart"/>
      <w:r w:rsidRPr="0081632D">
        <w:rPr>
          <w:rFonts w:ascii="Calibri Light" w:hAnsi="Calibri Light"/>
          <w:sz w:val="22"/>
          <w:szCs w:val="22"/>
        </w:rPr>
        <w:t xml:space="preserve">výši  </w:t>
      </w:r>
      <w:r w:rsidR="00F10135">
        <w:rPr>
          <w:rFonts w:ascii="Calibri Light" w:hAnsi="Calibri Light" w:cs="Segoe UI"/>
          <w:i/>
          <w:sz w:val="22"/>
          <w:szCs w:val="22"/>
        </w:rPr>
        <w:t>1 387 850,</w:t>
      </w:r>
      <w:proofErr w:type="gramEnd"/>
      <w:r w:rsidR="00F10135">
        <w:rPr>
          <w:rFonts w:ascii="Calibri Light" w:hAnsi="Calibri Light" w:cs="Segoe UI"/>
          <w:i/>
          <w:sz w:val="22"/>
          <w:szCs w:val="22"/>
        </w:rPr>
        <w:t xml:space="preserve">- </w:t>
      </w:r>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 xml:space="preserve"> </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DPH ve výši</w:t>
      </w:r>
      <w:r w:rsidR="002674CC">
        <w:rPr>
          <w:rFonts w:ascii="Calibri Light" w:hAnsi="Calibri Light"/>
          <w:sz w:val="22"/>
          <w:szCs w:val="22"/>
        </w:rPr>
        <w:t xml:space="preserve"> </w:t>
      </w:r>
      <w:r w:rsidR="00F10135">
        <w:rPr>
          <w:rFonts w:ascii="Calibri Light" w:hAnsi="Calibri Light"/>
          <w:sz w:val="22"/>
          <w:szCs w:val="22"/>
        </w:rPr>
        <w:t xml:space="preserve">291 449,- </w:t>
      </w:r>
      <w:r w:rsidR="002674CC">
        <w:rPr>
          <w:rFonts w:ascii="Calibri Light" w:hAnsi="Calibri Light" w:cs="Segoe UI"/>
          <w:i/>
          <w:sz w:val="22"/>
          <w:szCs w:val="22"/>
        </w:rPr>
        <w:t xml:space="preserve"> </w:t>
      </w:r>
      <w:r w:rsidRPr="0081632D">
        <w:rPr>
          <w:rFonts w:ascii="Calibri Light" w:hAnsi="Calibri Light"/>
          <w:b/>
          <w:sz w:val="22"/>
          <w:szCs w:val="22"/>
        </w:rPr>
        <w:t>Kč</w:t>
      </w:r>
    </w:p>
    <w:p w:rsidR="00C6537B"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Celková c</w:t>
      </w:r>
      <w:r w:rsidR="002674CC">
        <w:rPr>
          <w:rFonts w:ascii="Calibri Light" w:hAnsi="Calibri Light"/>
          <w:sz w:val="22"/>
          <w:szCs w:val="22"/>
        </w:rPr>
        <w:t xml:space="preserve">ena včetně DPH ve výši </w:t>
      </w:r>
      <w:r w:rsidR="00F10135">
        <w:rPr>
          <w:rFonts w:ascii="Calibri Light" w:hAnsi="Calibri Light"/>
          <w:sz w:val="22"/>
          <w:szCs w:val="22"/>
        </w:rPr>
        <w:t xml:space="preserve">1 679 299,- </w:t>
      </w:r>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Případné práce nad rámec zadávací dokumentace budou oceňovány dle položek výkazu výměr, který je přílohou č.1 této SOD. Pro ocenění položek, které nebudou uvedeny ve výkazu výměr, jsou ceny dle ceníku URS Praha považovány za maximální možné.</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Všechny změny rozsahu díla, tzn. vícepráce i méněpráce, budou evidovány zápisem v SD.</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Ke všem změnám rozsahu díla vytvoří zhotovitel změnové listy, které předloží TDI k odsouhlasení. Tyto změnové listy budou přílohou dodatků této SOD.</w:t>
      </w:r>
    </w:p>
    <w:p w:rsidR="00323D9C" w:rsidRPr="0081632D"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008A5156"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907348">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907348">
            <w:rPr>
              <w:rFonts w:ascii="Calibri Light" w:hAnsi="Calibri Light" w:cs="Times New Roman"/>
              <w:color w:val="auto"/>
              <w:sz w:val="22"/>
              <w:szCs w:val="20"/>
            </w:rPr>
            <w:t>nevztahuje</w:t>
          </w:r>
        </w:sdtContent>
      </w:sdt>
      <w:r w:rsidRPr="0081632D">
        <w:rPr>
          <w:rFonts w:ascii="Calibri Light" w:hAnsi="Calibri Light"/>
          <w:color w:val="auto"/>
          <w:kern w:val="1"/>
          <w:sz w:val="22"/>
          <w:szCs w:val="22"/>
          <w:lang w:eastAsia="ar-SA"/>
        </w:rPr>
        <w:t xml:space="preserve"> se na  něj režim přenesení daňové povinnosti.</w:t>
      </w:r>
    </w:p>
    <w:p w:rsidR="0040724E" w:rsidRPr="0081632D"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Práce a dodávky budou hrazeny na základě soupisu provedených prací až do výše 90 % nabídkové ceny. Dalších 10 % ceny bude uhrazeno po konečném přev</w:t>
      </w:r>
      <w:r w:rsidR="00907348">
        <w:rPr>
          <w:rFonts w:ascii="Calibri Light" w:hAnsi="Calibri Light"/>
          <w:color w:val="auto"/>
          <w:kern w:val="1"/>
          <w:sz w:val="22"/>
          <w:szCs w:val="22"/>
          <w:lang w:eastAsia="ar-SA"/>
        </w:rPr>
        <w:t>zetí stavby bez vad a nedodělků.</w:t>
      </w:r>
      <w:r w:rsidRPr="0081632D">
        <w:rPr>
          <w:rFonts w:ascii="Calibri Light" w:hAnsi="Calibri Light"/>
          <w:color w:val="auto"/>
          <w:kern w:val="1"/>
          <w:sz w:val="22"/>
          <w:szCs w:val="22"/>
          <w:lang w:eastAsia="ar-SA"/>
        </w:rPr>
        <w:t xml:space="preserve"> </w:t>
      </w:r>
      <w:r w:rsidR="00F3541B" w:rsidRPr="0081632D">
        <w:rPr>
          <w:rFonts w:ascii="Calibri Light" w:hAnsi="Calibri Light"/>
          <w:color w:val="auto"/>
          <w:kern w:val="1"/>
          <w:sz w:val="22"/>
          <w:szCs w:val="22"/>
          <w:lang w:eastAsia="ar-SA"/>
        </w:rPr>
        <w:t xml:space="preserve"> </w:t>
      </w:r>
    </w:p>
    <w:p w:rsidR="0040724E" w:rsidRPr="00F3541B"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Konečnou fakturu je zhotovitel oprávněn vystavit po řádném ukončení díla, po předání celého díla objednateli a po nabytí právní moci kolaudačního rozhodnutí. </w:t>
      </w:r>
    </w:p>
    <w:p w:rsidR="00EA2926" w:rsidRDefault="00EA2926" w:rsidP="00566C90">
      <w:pPr>
        <w:pStyle w:val="Normlnweb"/>
        <w:spacing w:after="60"/>
        <w:ind w:left="360"/>
        <w:jc w:val="both"/>
        <w:rPr>
          <w:rFonts w:ascii="Calibri Light" w:hAnsi="Calibri Light"/>
          <w:color w:val="auto"/>
          <w:kern w:val="1"/>
          <w:sz w:val="22"/>
          <w:szCs w:val="22"/>
          <w:lang w:eastAsia="ar-SA"/>
        </w:rPr>
      </w:pPr>
    </w:p>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w:t>
      </w:r>
      <w:r w:rsidR="00345A47" w:rsidRPr="0081632D">
        <w:rPr>
          <w:rFonts w:ascii="Calibri Light" w:hAnsi="Calibri Light"/>
          <w:color w:val="auto"/>
          <w:kern w:val="1"/>
          <w:sz w:val="22"/>
          <w:szCs w:val="22"/>
          <w:lang w:eastAsia="ar-SA"/>
        </w:rPr>
        <w:t xml:space="preserve"> tomu, že </w:t>
      </w:r>
      <w:r w:rsidR="00BC7022" w:rsidRPr="0081632D">
        <w:rPr>
          <w:rFonts w:ascii="Calibri Light" w:hAnsi="Calibri Light"/>
          <w:color w:val="auto"/>
          <w:kern w:val="1"/>
          <w:sz w:val="22"/>
          <w:szCs w:val="22"/>
          <w:lang w:eastAsia="ar-SA"/>
        </w:rPr>
        <w:t xml:space="preserve">projekt se nachází v obydlené části města, je zhotovitel povinen se chovat tak, aby minimalizoval negativní vliv stavební činnosti na životní prostředí v dotčené lokalitě, tzn. </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w:t>
      </w:r>
      <w:r w:rsidR="00034949" w:rsidRPr="0081632D">
        <w:rPr>
          <w:rFonts w:ascii="Calibri Light" w:hAnsi="Calibri Light"/>
          <w:color w:val="auto"/>
          <w:kern w:val="1"/>
          <w:sz w:val="22"/>
          <w:szCs w:val="22"/>
          <w:lang w:eastAsia="ar-SA"/>
        </w:rPr>
        <w:t>7 dní</w:t>
      </w:r>
      <w:r w:rsidRPr="0081632D">
        <w:rPr>
          <w:rFonts w:ascii="Calibri Light" w:hAnsi="Calibri Light"/>
          <w:color w:val="auto"/>
          <w:kern w:val="1"/>
          <w:sz w:val="22"/>
          <w:szCs w:val="22"/>
          <w:lang w:eastAsia="ar-SA"/>
        </w:rPr>
        <w:t xml:space="preserve"> předem prokazatelným způsobem obyvatelům dotčených </w:t>
      </w:r>
      <w:r w:rsidR="00034949" w:rsidRPr="0081632D">
        <w:rPr>
          <w:rFonts w:ascii="Calibri Light" w:hAnsi="Calibri Light"/>
          <w:color w:val="auto"/>
          <w:kern w:val="1"/>
          <w:sz w:val="22"/>
          <w:szCs w:val="22"/>
          <w:lang w:eastAsia="ar-SA"/>
        </w:rPr>
        <w:t xml:space="preserve">nemovitostí </w:t>
      </w:r>
      <w:r w:rsidR="00676FB1">
        <w:rPr>
          <w:rFonts w:ascii="Calibri Light" w:hAnsi="Calibri Light"/>
          <w:color w:val="auto"/>
          <w:kern w:val="1"/>
          <w:sz w:val="22"/>
          <w:szCs w:val="22"/>
          <w:lang w:eastAsia="ar-SA"/>
        </w:rPr>
        <w:t>v místě stavby.</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 xml:space="preserve">V případě, že DIO provedená kvůli stavbě znemožní průjezd vozu pro svoz komunálního odpadu, je zhotovitel povinen na vlastní náklady zařídit odvoz odpadu z dotčených </w:t>
      </w:r>
      <w:r w:rsidR="00034949" w:rsidRPr="0081632D">
        <w:rPr>
          <w:rFonts w:ascii="Calibri Light" w:hAnsi="Calibri Light"/>
          <w:color w:val="auto"/>
          <w:kern w:val="1"/>
          <w:sz w:val="22"/>
          <w:szCs w:val="22"/>
          <w:lang w:eastAsia="ar-SA"/>
        </w:rPr>
        <w:t>nemovitostí.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na základě výzvy </w:t>
      </w:r>
      <w:r w:rsidR="004438BF" w:rsidRPr="0081632D">
        <w:rPr>
          <w:rFonts w:ascii="Calibri Light" w:hAnsi="Calibri Light"/>
          <w:color w:val="auto"/>
          <w:kern w:val="1"/>
          <w:sz w:val="22"/>
          <w:szCs w:val="22"/>
          <w:lang w:eastAsia="ar-SA"/>
        </w:rPr>
        <w:t xml:space="preserve">zhotovitele </w:t>
      </w:r>
      <w:r w:rsidRPr="0081632D">
        <w:rPr>
          <w:rFonts w:ascii="Calibri Light" w:hAnsi="Calibri Light"/>
          <w:color w:val="auto"/>
          <w:kern w:val="1"/>
          <w:sz w:val="22"/>
          <w:szCs w:val="22"/>
          <w:lang w:eastAsia="ar-SA"/>
        </w:rPr>
        <w:t>po podpisu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BF3C1F" w:rsidRPr="0081632D"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 budou-li splněna ustanovení odst. 2 a 3 tohoto článku smlouvy. </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kolaudačního řízení a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907348">
            <w:rPr>
              <w:rFonts w:ascii="Calibri Light" w:hAnsi="Calibri Light" w:cs="Segoe UI"/>
              <w:i/>
              <w:sz w:val="22"/>
              <w:szCs w:val="22"/>
            </w:rPr>
            <w:t>60</w:t>
          </w:r>
        </w:sdtContent>
      </w:sdt>
      <w:r w:rsidRPr="0081632D">
        <w:rPr>
          <w:rFonts w:ascii="Calibri Light" w:hAnsi="Calibri Light"/>
          <w:color w:val="auto"/>
          <w:kern w:val="1"/>
          <w:sz w:val="22"/>
          <w:szCs w:val="22"/>
          <w:lang w:eastAsia="ar-SA"/>
        </w:rPr>
        <w:t xml:space="preserve"> měsíců od </w:t>
      </w:r>
      <w:r w:rsidR="00BF3C1F" w:rsidRPr="00BF3C1F">
        <w:rPr>
          <w:rFonts w:ascii="Calibri Light" w:hAnsi="Calibri Light"/>
          <w:color w:val="auto"/>
          <w:kern w:val="1"/>
          <w:sz w:val="22"/>
          <w:szCs w:val="22"/>
          <w:lang w:eastAsia="ar-SA"/>
        </w:rPr>
        <w:t>od 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 xml:space="preserve">s termínem dokončení díla 0,5 % z ceny díla bez DPH,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 jakýmkoli termínem, jenž je  v časovém harmonogramu postupu provedení díla označen jako závazný  0,5 % ceny díla bez DPH, </w:t>
      </w:r>
    </w:p>
    <w:p w:rsidR="008A5156"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 odstraněním staveniště 0,5 % z ceny díla bez DPH, </w:t>
      </w:r>
    </w:p>
    <w:p w:rsidR="0021350D" w:rsidRPr="0081632D" w:rsidRDefault="0021350D" w:rsidP="00603701">
      <w:pPr>
        <w:pStyle w:val="Normlnweb"/>
        <w:numPr>
          <w:ilvl w:val="1"/>
          <w:numId w:val="10"/>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 předáním kompletních dokladů nezbytných ke kolaudačnímu řízení ve výši 0,5 %z celkové ceny díla bez DPH,</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 odstraněním vad a nedodělků oproti lhůtám, jež byly objednatelem stanoveny v protokolu o předání a převzetí díla 0,5 % z ceny díla bez DPH,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 odstraněním vad uplatněných objednatelem v záruční době 0,5 % z ceny díla bez DPH. </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ustanovení o bezpečnosti  a ochraně zdraví v průběhu provedení díla: 1 000,00 Kč,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ustanovení o ochraně životního prostředí, ochraně přírody a nakládání s odpady: </w:t>
      </w:r>
      <w:r w:rsidR="002222F7" w:rsidRPr="0081632D">
        <w:rPr>
          <w:rFonts w:ascii="Calibri Light" w:hAnsi="Calibri Light"/>
          <w:color w:val="auto"/>
          <w:kern w:val="1"/>
          <w:sz w:val="22"/>
          <w:szCs w:val="22"/>
          <w:lang w:eastAsia="ar-SA"/>
        </w:rPr>
        <w:t>1</w:t>
      </w:r>
      <w:r w:rsidRPr="0081632D">
        <w:rPr>
          <w:rFonts w:ascii="Calibri Light" w:hAnsi="Calibri Light"/>
          <w:color w:val="auto"/>
          <w:kern w:val="1"/>
          <w:sz w:val="22"/>
          <w:szCs w:val="22"/>
          <w:lang w:eastAsia="ar-SA"/>
        </w:rPr>
        <w:t xml:space="preserve"> 000,00 Kč.</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prováděné práce i přes </w:t>
      </w:r>
      <w:r w:rsidR="004438BF" w:rsidRPr="0081632D">
        <w:rPr>
          <w:rFonts w:ascii="Calibri Light" w:hAnsi="Calibri Light"/>
          <w:color w:val="auto"/>
          <w:kern w:val="1"/>
          <w:sz w:val="22"/>
          <w:szCs w:val="22"/>
          <w:lang w:eastAsia="ar-SA"/>
        </w:rPr>
        <w:t xml:space="preserve">písemné </w:t>
      </w:r>
      <w:r w:rsidRPr="0081632D">
        <w:rPr>
          <w:rFonts w:ascii="Calibri Light" w:hAnsi="Calibri Light"/>
          <w:color w:val="auto"/>
          <w:kern w:val="1"/>
          <w:sz w:val="22"/>
          <w:szCs w:val="22"/>
          <w:lang w:eastAsia="ar-SA"/>
        </w:rPr>
        <w:t>upozor</w:t>
      </w:r>
      <w:r w:rsidR="004438BF" w:rsidRPr="0081632D">
        <w:rPr>
          <w:rFonts w:ascii="Calibri Light" w:hAnsi="Calibri Light"/>
          <w:color w:val="auto"/>
          <w:kern w:val="1"/>
          <w:sz w:val="22"/>
          <w:szCs w:val="22"/>
          <w:lang w:eastAsia="ar-SA"/>
        </w:rPr>
        <w:t>nění nebudou prováděny kvalitně a ve sjednaném termínu nebude zjednána náprava</w:t>
      </w:r>
    </w:p>
    <w:p w:rsidR="00374A56" w:rsidRPr="0081632D" w:rsidRDefault="00374A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374A56"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F10135" w:rsidRDefault="00F10135" w:rsidP="00F10135">
      <w:pPr>
        <w:pStyle w:val="Normlnweb"/>
        <w:spacing w:after="60"/>
        <w:ind w:left="567"/>
        <w:jc w:val="both"/>
        <w:rPr>
          <w:rFonts w:ascii="Calibri Light" w:hAnsi="Calibri Light"/>
          <w:color w:val="auto"/>
          <w:kern w:val="1"/>
          <w:sz w:val="22"/>
          <w:szCs w:val="22"/>
          <w:lang w:eastAsia="ar-SA"/>
        </w:rPr>
      </w:pPr>
    </w:p>
    <w:p w:rsidR="00F10135" w:rsidRPr="0081632D" w:rsidRDefault="00F10135" w:rsidP="00F10135">
      <w:pPr>
        <w:pStyle w:val="Normlnweb"/>
        <w:spacing w:after="60"/>
        <w:ind w:left="567"/>
        <w:jc w:val="both"/>
        <w:rPr>
          <w:rFonts w:ascii="Calibri Light" w:hAnsi="Calibri Light"/>
          <w:color w:val="auto"/>
          <w:kern w:val="1"/>
          <w:sz w:val="22"/>
          <w:szCs w:val="22"/>
          <w:lang w:eastAsia="ar-SA"/>
        </w:rPr>
      </w:pPr>
    </w:p>
    <w:p w:rsidR="008A5156" w:rsidRPr="0021350D"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lastRenderedPageBreak/>
        <w:t>ZÁVĚREČNÁ USTANOVENÍ</w:t>
      </w:r>
    </w:p>
    <w:p w:rsidR="008A5156"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rsidR="00216D52" w:rsidRPr="0081632D"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sidR="00981AAE">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sdt>
        <w:sdtPr>
          <w:rPr>
            <w:rFonts w:ascii="Calibri Light" w:hAnsi="Calibri Light" w:cs="Times New Roman"/>
            <w:color w:val="auto"/>
            <w:sz w:val="22"/>
            <w:szCs w:val="20"/>
          </w:rPr>
          <w:id w:val="524213458"/>
          <w:placeholder>
            <w:docPart w:val="3C67D7A9D15A42A2B3F9B517BD87300F"/>
          </w:placeholder>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907348">
            <w:rPr>
              <w:rFonts w:ascii="Calibri Light" w:hAnsi="Calibri Light" w:cs="Times New Roman"/>
              <w:color w:val="auto"/>
              <w:sz w:val="22"/>
              <w:szCs w:val="20"/>
            </w:rPr>
            <w:t>dnem podpisu oběma smluvními stranami. Účinnosti nabývá tato smlouva zajištěním finančních prostředků na realizaci předmětu díla v rozpočtu města Říčany, o čemž objednatel vyrozumí zhotovitele bezodkladně.</w:t>
          </w:r>
        </w:sdtContent>
      </w:sdt>
      <w:r w:rsidR="0021350D" w:rsidRPr="0021350D">
        <w:rPr>
          <w:rFonts w:ascii="Calibri Light" w:hAnsi="Calibri Light"/>
          <w:color w:val="auto"/>
          <w:kern w:val="1"/>
          <w:sz w:val="22"/>
          <w:szCs w:val="22"/>
          <w:lang w:eastAsia="ar-SA"/>
        </w:rPr>
        <w:t xml:space="preserve"> </w:t>
      </w:r>
    </w:p>
    <w:p w:rsidR="008A5156"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008A5156" w:rsidRPr="0081632D">
        <w:rPr>
          <w:rFonts w:ascii="Calibri Light" w:hAnsi="Calibri Light"/>
          <w:color w:val="auto"/>
          <w:kern w:val="1"/>
          <w:sz w:val="22"/>
          <w:szCs w:val="22"/>
          <w:lang w:eastAsia="ar-SA"/>
        </w:rPr>
        <w:t>e sepsána ve 4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Není-li v této smlouvě stanoveno jinak, platí v ostatním příslušná ustanovení </w:t>
      </w:r>
      <w:r w:rsidR="00603701" w:rsidRPr="0081632D">
        <w:rPr>
          <w:rFonts w:ascii="Calibri Light" w:hAnsi="Calibri Light"/>
          <w:color w:val="auto"/>
          <w:kern w:val="1"/>
          <w:sz w:val="22"/>
          <w:szCs w:val="22"/>
          <w:lang w:eastAsia="ar-SA"/>
        </w:rPr>
        <w:t>Občanskéh</w:t>
      </w:r>
      <w:r w:rsidRPr="0081632D">
        <w:rPr>
          <w:rFonts w:ascii="Calibri Light" w:hAnsi="Calibri Light"/>
          <w:color w:val="auto"/>
          <w:kern w:val="1"/>
          <w:sz w:val="22"/>
          <w:szCs w:val="22"/>
          <w:lang w:eastAsia="ar-SA"/>
        </w:rPr>
        <w:t>o zákoníku.</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5261A7"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dne </w:t>
      </w:r>
      <w:sdt>
        <w:sdtPr>
          <w:rPr>
            <w:rFonts w:ascii="Calibri Light" w:hAnsi="Calibri Light" w:cs="Segoe UI"/>
            <w:i/>
            <w:sz w:val="22"/>
            <w:szCs w:val="22"/>
          </w:rPr>
          <w:tag w:val="Zadejte"/>
          <w:id w:val="1290625956"/>
          <w:placeholder>
            <w:docPart w:val="D2AC7AA58EED49D3BB33FCF32A82EC69"/>
          </w:placeholder>
        </w:sdtPr>
        <w:sdtEndPr/>
        <w:sdtContent>
          <w:r w:rsidR="00577BB1">
            <w:rPr>
              <w:rFonts w:ascii="Calibri Light" w:hAnsi="Calibri Light" w:cs="Segoe UI"/>
              <w:i/>
              <w:sz w:val="22"/>
              <w:szCs w:val="22"/>
            </w:rPr>
            <w:t>25. 10. 2016</w:t>
          </w:r>
        </w:sdtContent>
      </w:sdt>
      <w:r w:rsidR="0021350D"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pod číslem usnesení </w:t>
      </w:r>
      <w:sdt>
        <w:sdtPr>
          <w:rPr>
            <w:rFonts w:ascii="Calibri Light" w:hAnsi="Calibri Light" w:cs="Segoe UI"/>
            <w:i/>
            <w:sz w:val="22"/>
            <w:szCs w:val="22"/>
          </w:rPr>
          <w:tag w:val="Zadejte"/>
          <w:id w:val="206145254"/>
          <w:placeholder>
            <w:docPart w:val="4622E38333BC4AA492E3AA4EF23DD8E1"/>
          </w:placeholder>
        </w:sdtPr>
        <w:sdtEndPr/>
        <w:sdtContent>
          <w:r w:rsidR="00577BB1">
            <w:rPr>
              <w:rFonts w:ascii="Calibri Light" w:hAnsi="Calibri Light" w:cs="Segoe UI"/>
              <w:i/>
              <w:sz w:val="22"/>
              <w:szCs w:val="22"/>
            </w:rPr>
            <w:t>16-47-021</w:t>
          </w:r>
        </w:sdtContent>
      </w:sdt>
      <w:r w:rsidR="0021350D">
        <w:rPr>
          <w:rFonts w:ascii="Calibri Light" w:hAnsi="Calibri Light" w:cs="Segoe UI"/>
          <w:i/>
          <w:sz w:val="22"/>
          <w:szCs w:val="22"/>
        </w:rPr>
        <w:t>.</w:t>
      </w: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r w:rsidR="00577BB1">
        <w:rPr>
          <w:rFonts w:ascii="Calibri Light" w:hAnsi="Calibri Light"/>
          <w:sz w:val="22"/>
          <w:szCs w:val="22"/>
        </w:rPr>
        <w:t xml:space="preserve"> - CD</w:t>
      </w:r>
    </w:p>
    <w:p w:rsidR="00216D52" w:rsidRPr="00981AAE" w:rsidRDefault="00602CFF" w:rsidP="00603701">
      <w:pPr>
        <w:jc w:val="both"/>
        <w:rPr>
          <w:rFonts w:ascii="Calibri Light" w:hAnsi="Calibri Light" w:cs="Arial"/>
          <w:sz w:val="22"/>
          <w:szCs w:val="22"/>
        </w:rPr>
      </w:pPr>
      <w:sdt>
        <w:sdtPr>
          <w:rPr>
            <w:rFonts w:ascii="Calibri Light" w:hAnsi="Calibri Light" w:cs="Segoe UI"/>
            <w:sz w:val="22"/>
            <w:szCs w:val="22"/>
          </w:rPr>
          <w:tag w:val="Zadejte"/>
          <w:id w:val="-1574583062"/>
          <w:placeholder>
            <w:docPart w:val="34B8F26BEAC94993A9973A69747C106B"/>
          </w:placeholder>
        </w:sdtPr>
        <w:sdtEndPr/>
        <w:sdtContent>
          <w:r w:rsidR="00981AAE" w:rsidRPr="00981AAE">
            <w:rPr>
              <w:rFonts w:ascii="Calibri Light" w:hAnsi="Calibri Light" w:cs="Segoe UI"/>
              <w:sz w:val="22"/>
              <w:szCs w:val="22"/>
            </w:rPr>
            <w:t xml:space="preserve">Příloha </w:t>
          </w:r>
          <w:proofErr w:type="gramStart"/>
          <w:r w:rsidR="00981AAE" w:rsidRPr="00981AAE">
            <w:rPr>
              <w:rFonts w:ascii="Calibri Light" w:hAnsi="Calibri Light" w:cs="Segoe UI"/>
              <w:sz w:val="22"/>
              <w:szCs w:val="22"/>
            </w:rPr>
            <w:t>č.2 – CD</w:t>
          </w:r>
          <w:proofErr w:type="gramEnd"/>
          <w:r w:rsidR="00981AAE" w:rsidRPr="00981AAE">
            <w:rPr>
              <w:rFonts w:ascii="Calibri Light" w:hAnsi="Calibri Light" w:cs="Segoe UI"/>
              <w:sz w:val="22"/>
              <w:szCs w:val="22"/>
            </w:rPr>
            <w:t xml:space="preserve"> – projektová dokumentace pro provedení stavby</w:t>
          </w:r>
        </w:sdtContent>
      </w:sdt>
    </w:p>
    <w:p w:rsidR="00737E9C" w:rsidRDefault="00602CFF" w:rsidP="00737E9C">
      <w:pPr>
        <w:jc w:val="both"/>
        <w:rPr>
          <w:rFonts w:ascii="Calibri Light" w:hAnsi="Calibri Light" w:cs="Segoe UI"/>
          <w:sz w:val="22"/>
          <w:szCs w:val="22"/>
        </w:rPr>
      </w:pPr>
      <w:sdt>
        <w:sdtPr>
          <w:rPr>
            <w:rFonts w:ascii="Calibri Light" w:hAnsi="Calibri Light" w:cs="Segoe UI"/>
            <w:sz w:val="22"/>
            <w:szCs w:val="22"/>
          </w:rPr>
          <w:tag w:val="Zadejte"/>
          <w:id w:val="742690353"/>
          <w:placeholder>
            <w:docPart w:val="DB589D1C48D649CDA98BCCFCCB35F239"/>
          </w:placeholder>
        </w:sdtPr>
        <w:sdtEndPr/>
        <w:sdtContent>
          <w:r w:rsidR="00981AAE" w:rsidRPr="00981AAE">
            <w:rPr>
              <w:rFonts w:ascii="Calibri Light" w:hAnsi="Calibri Light" w:cs="Segoe UI"/>
              <w:sz w:val="22"/>
              <w:szCs w:val="22"/>
            </w:rPr>
            <w:t>Př</w:t>
          </w:r>
          <w:r w:rsidR="00907348">
            <w:rPr>
              <w:rFonts w:ascii="Calibri Light" w:hAnsi="Calibri Light" w:cs="Segoe UI"/>
              <w:sz w:val="22"/>
              <w:szCs w:val="22"/>
            </w:rPr>
            <w:t>íloha č.</w:t>
          </w:r>
          <w:r w:rsidR="00577BB1">
            <w:rPr>
              <w:rFonts w:ascii="Calibri Light" w:hAnsi="Calibri Light" w:cs="Segoe UI"/>
              <w:sz w:val="22"/>
              <w:szCs w:val="22"/>
            </w:rPr>
            <w:t xml:space="preserve"> </w:t>
          </w:r>
          <w:r w:rsidR="00907348">
            <w:rPr>
              <w:rFonts w:ascii="Calibri Light" w:hAnsi="Calibri Light" w:cs="Segoe UI"/>
              <w:sz w:val="22"/>
              <w:szCs w:val="22"/>
            </w:rPr>
            <w:t>3 – správní rozhodnutí – územní souhlas</w:t>
          </w:r>
        </w:sdtContent>
      </w:sdt>
      <w:bookmarkStart w:id="0" w:name="_GoBack"/>
      <w:bookmarkEnd w:id="0"/>
    </w:p>
    <w:p w:rsidR="00635176" w:rsidRPr="00981AAE" w:rsidRDefault="00635176" w:rsidP="00737E9C">
      <w:pPr>
        <w:jc w:val="both"/>
        <w:rPr>
          <w:rFonts w:ascii="Calibri Light" w:hAnsi="Calibri Light" w:cs="Arial"/>
          <w:sz w:val="22"/>
          <w:szCs w:val="22"/>
        </w:rPr>
      </w:pPr>
      <w:r>
        <w:rPr>
          <w:rFonts w:ascii="Calibri Light" w:hAnsi="Calibri Light" w:cs="Segoe UI"/>
          <w:sz w:val="22"/>
          <w:szCs w:val="22"/>
        </w:rPr>
        <w:t xml:space="preserve">Příloha č. 4 – Generální Plná moc firmy APZB </w:t>
      </w:r>
      <w:proofErr w:type="spellStart"/>
      <w:r>
        <w:rPr>
          <w:rFonts w:ascii="Calibri Light" w:hAnsi="Calibri Light" w:cs="Segoe UI"/>
          <w:sz w:val="22"/>
          <w:szCs w:val="22"/>
        </w:rPr>
        <w:t>trading</w:t>
      </w:r>
      <w:proofErr w:type="spellEnd"/>
      <w:r>
        <w:rPr>
          <w:rFonts w:ascii="Calibri Light" w:hAnsi="Calibri Light" w:cs="Segoe UI"/>
          <w:sz w:val="22"/>
          <w:szCs w:val="22"/>
        </w:rPr>
        <w:t xml:space="preserve"> s.r.o. </w:t>
      </w: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2832"/>
        <w:gridCol w:w="2272"/>
        <w:gridCol w:w="138"/>
        <w:gridCol w:w="2568"/>
      </w:tblGrid>
      <w:tr w:rsidR="00737E9C" w:rsidRPr="0081632D" w:rsidTr="00F10135">
        <w:trPr>
          <w:trHeight w:val="501"/>
        </w:trPr>
        <w:tc>
          <w:tcPr>
            <w:tcW w:w="2145"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832"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placeholder>
                  <w:docPart w:val="B981D26D975246D4AD22DDEF17E035B7"/>
                </w:placeholder>
                <w:showingPlcHdr/>
              </w:sdtPr>
              <w:sdtEndPr/>
              <w:sdtContent>
                <w:r w:rsidR="00981AAE" w:rsidRPr="007C4453">
                  <w:rPr>
                    <w:rStyle w:val="Zstupntext"/>
                    <w:rFonts w:ascii="Calibri Light" w:hAnsi="Calibri Light" w:cs="Segoe UI"/>
                    <w:sz w:val="22"/>
                    <w:szCs w:val="22"/>
                  </w:rPr>
                  <w:t>[………….…]</w:t>
                </w:r>
              </w:sdtContent>
            </w:sdt>
          </w:p>
        </w:tc>
        <w:tc>
          <w:tcPr>
            <w:tcW w:w="2272"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placeholder>
                  <w:docPart w:val="6B552C73BB1546ED87C7B0020018197D"/>
                </w:placeholder>
                <w:showingPlcHdr/>
              </w:sdtPr>
              <w:sdtEndPr/>
              <w:sdtContent>
                <w:r w:rsidR="00981AAE" w:rsidRPr="007C4453">
                  <w:rPr>
                    <w:rStyle w:val="Zstupntext"/>
                    <w:rFonts w:ascii="Calibri Light" w:hAnsi="Calibri Light" w:cs="Segoe UI"/>
                    <w:sz w:val="22"/>
                    <w:szCs w:val="22"/>
                  </w:rPr>
                  <w:t>[………….…]</w:t>
                </w:r>
              </w:sdtContent>
            </w:sdt>
          </w:p>
        </w:tc>
        <w:tc>
          <w:tcPr>
            <w:tcW w:w="2705" w:type="dxa"/>
            <w:gridSpan w:val="2"/>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placeholder>
                  <w:docPart w:val="0486C078D32C469A9F13C807AB8E2408"/>
                </w:placeholder>
                <w:showingPlcHdr/>
              </w:sdtPr>
              <w:sdtEndPr/>
              <w:sdtContent>
                <w:r w:rsidR="00981AAE" w:rsidRPr="007C4453">
                  <w:rPr>
                    <w:rStyle w:val="Zstupntext"/>
                    <w:rFonts w:ascii="Calibri Light" w:hAnsi="Calibri Light" w:cs="Segoe UI"/>
                    <w:sz w:val="22"/>
                    <w:szCs w:val="22"/>
                  </w:rPr>
                  <w:t>[………….…]</w:t>
                </w:r>
              </w:sdtContent>
            </w:sdt>
          </w:p>
        </w:tc>
      </w:tr>
      <w:tr w:rsidR="00737E9C" w:rsidRPr="0081632D" w:rsidTr="00F10135">
        <w:trPr>
          <w:trHeight w:val="603"/>
        </w:trPr>
        <w:tc>
          <w:tcPr>
            <w:tcW w:w="2145"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832" w:type="dxa"/>
          </w:tcPr>
          <w:p w:rsidR="00737E9C" w:rsidRPr="0081632D" w:rsidRDefault="00737E9C" w:rsidP="00737E9C">
            <w:pPr>
              <w:jc w:val="both"/>
              <w:rPr>
                <w:rFonts w:ascii="Calibri Light" w:hAnsi="Calibri Light" w:cs="Arial"/>
                <w:sz w:val="22"/>
                <w:szCs w:val="22"/>
              </w:rPr>
            </w:pPr>
          </w:p>
        </w:tc>
        <w:tc>
          <w:tcPr>
            <w:tcW w:w="227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05" w:type="dxa"/>
            <w:gridSpan w:val="2"/>
          </w:tcPr>
          <w:p w:rsidR="00737E9C" w:rsidRPr="0081632D" w:rsidRDefault="00737E9C" w:rsidP="00737E9C">
            <w:pPr>
              <w:jc w:val="both"/>
              <w:rPr>
                <w:rFonts w:ascii="Calibri Light" w:hAnsi="Calibri Light" w:cs="Arial"/>
                <w:sz w:val="22"/>
                <w:szCs w:val="22"/>
              </w:rPr>
            </w:pPr>
          </w:p>
        </w:tc>
      </w:tr>
      <w:tr w:rsidR="00737E9C" w:rsidRPr="0081632D" w:rsidTr="00F10135">
        <w:trPr>
          <w:trHeight w:val="236"/>
        </w:trPr>
        <w:tc>
          <w:tcPr>
            <w:tcW w:w="2145"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832" w:type="dxa"/>
          </w:tcPr>
          <w:p w:rsidR="00737E9C" w:rsidRPr="0081632D" w:rsidRDefault="00737E9C" w:rsidP="00737E9C">
            <w:pPr>
              <w:jc w:val="both"/>
              <w:rPr>
                <w:rFonts w:ascii="Calibri Light" w:hAnsi="Calibri Light" w:cs="Arial"/>
                <w:sz w:val="22"/>
                <w:szCs w:val="22"/>
              </w:rPr>
            </w:pPr>
          </w:p>
        </w:tc>
        <w:tc>
          <w:tcPr>
            <w:tcW w:w="227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05" w:type="dxa"/>
            <w:gridSpan w:val="2"/>
          </w:tcPr>
          <w:p w:rsidR="00737E9C" w:rsidRPr="0081632D" w:rsidRDefault="00737E9C" w:rsidP="00737E9C">
            <w:pPr>
              <w:jc w:val="both"/>
              <w:rPr>
                <w:rFonts w:ascii="Calibri Light" w:hAnsi="Calibri Light" w:cs="Arial"/>
                <w:sz w:val="22"/>
                <w:szCs w:val="22"/>
              </w:rPr>
            </w:pPr>
          </w:p>
        </w:tc>
      </w:tr>
      <w:tr w:rsidR="00737E9C" w:rsidRPr="0081632D" w:rsidTr="00F10135">
        <w:trPr>
          <w:trHeight w:val="236"/>
        </w:trPr>
        <w:tc>
          <w:tcPr>
            <w:tcW w:w="2145"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832" w:type="dxa"/>
          </w:tcPr>
          <w:p w:rsidR="00737E9C" w:rsidRPr="0081632D" w:rsidRDefault="00737E9C" w:rsidP="00737E9C">
            <w:pPr>
              <w:jc w:val="both"/>
              <w:rPr>
                <w:rFonts w:ascii="Calibri Light" w:hAnsi="Calibri Light" w:cs="Arial"/>
                <w:sz w:val="22"/>
                <w:szCs w:val="22"/>
              </w:rPr>
            </w:pPr>
          </w:p>
        </w:tc>
        <w:tc>
          <w:tcPr>
            <w:tcW w:w="2410" w:type="dxa"/>
            <w:gridSpan w:val="2"/>
          </w:tcPr>
          <w:p w:rsidR="00737E9C" w:rsidRPr="0081632D" w:rsidRDefault="00F10135" w:rsidP="00737E9C">
            <w:pPr>
              <w:jc w:val="both"/>
              <w:rPr>
                <w:rFonts w:ascii="Calibri Light" w:hAnsi="Calibri Light" w:cs="Arial"/>
                <w:sz w:val="22"/>
                <w:szCs w:val="22"/>
              </w:rPr>
            </w:pPr>
            <w:r>
              <w:rPr>
                <w:rFonts w:ascii="Calibri Light" w:hAnsi="Calibri Light" w:cs="Arial"/>
                <w:sz w:val="22"/>
                <w:szCs w:val="22"/>
              </w:rPr>
              <w:t xml:space="preserve">Denisa </w:t>
            </w:r>
            <w:proofErr w:type="spellStart"/>
            <w:r>
              <w:rPr>
                <w:rFonts w:ascii="Calibri Light" w:hAnsi="Calibri Light" w:cs="Arial"/>
                <w:sz w:val="22"/>
                <w:szCs w:val="22"/>
              </w:rPr>
              <w:t>Polydorová</w:t>
            </w:r>
            <w:proofErr w:type="spellEnd"/>
          </w:p>
        </w:tc>
        <w:tc>
          <w:tcPr>
            <w:tcW w:w="2568" w:type="dxa"/>
          </w:tcPr>
          <w:p w:rsidR="00737E9C" w:rsidRPr="0081632D" w:rsidRDefault="00737E9C" w:rsidP="00737E9C">
            <w:pPr>
              <w:jc w:val="both"/>
              <w:rPr>
                <w:rFonts w:ascii="Calibri Light" w:hAnsi="Calibri Light" w:cs="Arial"/>
                <w:sz w:val="22"/>
                <w:szCs w:val="22"/>
              </w:rPr>
            </w:pPr>
          </w:p>
        </w:tc>
      </w:tr>
      <w:tr w:rsidR="00737E9C" w:rsidRPr="0081632D" w:rsidTr="00F10135">
        <w:trPr>
          <w:trHeight w:val="236"/>
        </w:trPr>
        <w:tc>
          <w:tcPr>
            <w:tcW w:w="2145"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832" w:type="dxa"/>
          </w:tcPr>
          <w:p w:rsidR="00737E9C" w:rsidRPr="0081632D" w:rsidRDefault="00737E9C" w:rsidP="00737E9C">
            <w:pPr>
              <w:jc w:val="both"/>
              <w:rPr>
                <w:rFonts w:ascii="Calibri Light" w:hAnsi="Calibri Light" w:cs="Arial"/>
                <w:sz w:val="22"/>
                <w:szCs w:val="22"/>
              </w:rPr>
            </w:pPr>
          </w:p>
        </w:tc>
        <w:tc>
          <w:tcPr>
            <w:tcW w:w="2272" w:type="dxa"/>
          </w:tcPr>
          <w:p w:rsidR="00737E9C" w:rsidRPr="0081632D" w:rsidRDefault="00F10135" w:rsidP="00F10135">
            <w:pPr>
              <w:jc w:val="both"/>
              <w:rPr>
                <w:rFonts w:ascii="Calibri Light" w:hAnsi="Calibri Light" w:cs="Arial"/>
                <w:sz w:val="22"/>
                <w:szCs w:val="22"/>
              </w:rPr>
            </w:pPr>
            <w:r>
              <w:rPr>
                <w:rFonts w:ascii="Calibri Light" w:hAnsi="Calibri Light" w:cs="Arial"/>
                <w:sz w:val="22"/>
                <w:szCs w:val="22"/>
              </w:rPr>
              <w:t xml:space="preserve">jednající na základě    </w:t>
            </w:r>
          </w:p>
        </w:tc>
        <w:tc>
          <w:tcPr>
            <w:tcW w:w="2705" w:type="dxa"/>
            <w:gridSpan w:val="2"/>
          </w:tcPr>
          <w:p w:rsidR="00737E9C" w:rsidRPr="0081632D" w:rsidRDefault="00F10135" w:rsidP="00737E9C">
            <w:pPr>
              <w:jc w:val="both"/>
              <w:rPr>
                <w:rFonts w:ascii="Calibri Light" w:hAnsi="Calibri Light" w:cs="Arial"/>
                <w:sz w:val="22"/>
                <w:szCs w:val="22"/>
              </w:rPr>
            </w:pPr>
            <w:r>
              <w:rPr>
                <w:rFonts w:ascii="Calibri Light" w:hAnsi="Calibri Light" w:cs="Arial"/>
                <w:sz w:val="22"/>
                <w:szCs w:val="22"/>
              </w:rPr>
              <w:t>generální plné moci</w:t>
            </w:r>
          </w:p>
        </w:tc>
      </w:tr>
    </w:tbl>
    <w:p w:rsidR="00AA4B69" w:rsidRPr="00737E9C" w:rsidRDefault="00AA4B69" w:rsidP="00F10135">
      <w:pPr>
        <w:rPr>
          <w:rFonts w:asciiTheme="minorHAnsi" w:hAnsiTheme="minorHAnsi"/>
          <w:sz w:val="22"/>
          <w:szCs w:val="22"/>
        </w:rPr>
      </w:pPr>
    </w:p>
    <w:sectPr w:rsidR="00AA4B69" w:rsidRPr="00737E9C" w:rsidSect="00FC6BEE">
      <w:footerReference w:type="default" r:id="rId9"/>
      <w:footerReference w:type="first" r:id="rId10"/>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47" w:rsidRDefault="00345A47">
      <w:r>
        <w:separator/>
      </w:r>
    </w:p>
  </w:endnote>
  <w:endnote w:type="continuationSeparator" w:id="0">
    <w:p w:rsidR="00345A47" w:rsidRDefault="0034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sidR="00566C90">
      <w:rPr>
        <w:rFonts w:ascii="Calibri Light" w:hAnsi="Calibri Light"/>
        <w:sz w:val="18"/>
        <w:szCs w:val="18"/>
        <w:lang w:val="pl-PL"/>
      </w:rPr>
      <w:t>|</w:t>
    </w:r>
    <w:r w:rsidR="00566C90">
      <w:rPr>
        <w:rFonts w:ascii="Calibri Light" w:hAnsi="Calibri Light"/>
        <w:sz w:val="18"/>
        <w:szCs w:val="18"/>
      </w:rPr>
      <w:t xml:space="preserve"> Oplocení fotbalového stadionu – úprava  -  11. 10. 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602CFF">
      <w:rPr>
        <w:rStyle w:val="slostrnky"/>
        <w:rFonts w:ascii="Calibri Light" w:hAnsi="Calibri Light"/>
        <w:noProof/>
        <w:sz w:val="18"/>
        <w:szCs w:val="18"/>
      </w:rPr>
      <w:t>7</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602CFF">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sidRPr="00271B4A">
      <w:rPr>
        <w:rFonts w:ascii="Calibri Light" w:hAnsi="Calibri Light"/>
        <w:sz w:val="18"/>
        <w:szCs w:val="18"/>
        <w:lang w:val="pl-PL"/>
      </w:rPr>
      <w:t xml:space="preserve">| </w:t>
    </w:r>
    <w:r>
      <w:rPr>
        <w:rFonts w:ascii="Calibri Light" w:hAnsi="Calibri Light"/>
        <w:sz w:val="18"/>
        <w:szCs w:val="18"/>
      </w:rPr>
      <w:t xml:space="preserve">realizace VZMR </w:t>
    </w:r>
    <w:r w:rsidRPr="00271B4A">
      <w:rPr>
        <w:rFonts w:ascii="Calibri Light" w:hAnsi="Calibri Light"/>
        <w:sz w:val="18"/>
        <w:szCs w:val="18"/>
        <w:lang w:val="pl-PL"/>
      </w:rPr>
      <w:t>|</w:t>
    </w:r>
    <w:r>
      <w:rPr>
        <w:rFonts w:ascii="Calibri Light" w:hAnsi="Calibri Light"/>
        <w:sz w:val="18"/>
        <w:szCs w:val="18"/>
      </w:rPr>
      <w:t xml:space="preserve"> vzor 6-2016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577BB1">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577BB1">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47" w:rsidRDefault="00345A47">
      <w:r>
        <w:separator/>
      </w:r>
    </w:p>
  </w:footnote>
  <w:footnote w:type="continuationSeparator" w:id="0">
    <w:p w:rsidR="00345A47" w:rsidRDefault="00345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2"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7"/>
  </w:num>
  <w:num w:numId="3">
    <w:abstractNumId w:val="14"/>
  </w:num>
  <w:num w:numId="4">
    <w:abstractNumId w:val="25"/>
  </w:num>
  <w:num w:numId="5">
    <w:abstractNumId w:val="24"/>
  </w:num>
  <w:num w:numId="6">
    <w:abstractNumId w:val="27"/>
  </w:num>
  <w:num w:numId="7">
    <w:abstractNumId w:val="16"/>
  </w:num>
  <w:num w:numId="8">
    <w:abstractNumId w:val="8"/>
  </w:num>
  <w:num w:numId="9">
    <w:abstractNumId w:val="15"/>
  </w:num>
  <w:num w:numId="10">
    <w:abstractNumId w:val="7"/>
  </w:num>
  <w:num w:numId="11">
    <w:abstractNumId w:val="22"/>
  </w:num>
  <w:num w:numId="12">
    <w:abstractNumId w:val="19"/>
  </w:num>
  <w:num w:numId="13">
    <w:abstractNumId w:val="20"/>
  </w:num>
  <w:num w:numId="14">
    <w:abstractNumId w:val="18"/>
  </w:num>
  <w:num w:numId="15">
    <w:abstractNumId w:val="23"/>
  </w:num>
  <w:num w:numId="16">
    <w:abstractNumId w:val="21"/>
  </w:num>
  <w:num w:numId="17">
    <w:abstractNumId w:val="10"/>
  </w:num>
  <w:num w:numId="18">
    <w:abstractNumId w:val="9"/>
  </w:num>
  <w:num w:numId="19">
    <w:abstractNumId w:val="12"/>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22A67"/>
    <w:rsid w:val="00034949"/>
    <w:rsid w:val="00036E8E"/>
    <w:rsid w:val="00041419"/>
    <w:rsid w:val="00070621"/>
    <w:rsid w:val="000777E2"/>
    <w:rsid w:val="000950A7"/>
    <w:rsid w:val="00097149"/>
    <w:rsid w:val="000B242A"/>
    <w:rsid w:val="000E6960"/>
    <w:rsid w:val="00111994"/>
    <w:rsid w:val="001142FF"/>
    <w:rsid w:val="00114952"/>
    <w:rsid w:val="00122F95"/>
    <w:rsid w:val="00165622"/>
    <w:rsid w:val="001B6A6D"/>
    <w:rsid w:val="001E0D91"/>
    <w:rsid w:val="001E33B9"/>
    <w:rsid w:val="001F5763"/>
    <w:rsid w:val="0021350D"/>
    <w:rsid w:val="00216D52"/>
    <w:rsid w:val="002222F7"/>
    <w:rsid w:val="002538F1"/>
    <w:rsid w:val="0025574D"/>
    <w:rsid w:val="00256CB2"/>
    <w:rsid w:val="002674CC"/>
    <w:rsid w:val="00271B4A"/>
    <w:rsid w:val="00286686"/>
    <w:rsid w:val="002E3BB9"/>
    <w:rsid w:val="002F0604"/>
    <w:rsid w:val="00314BB8"/>
    <w:rsid w:val="003154EE"/>
    <w:rsid w:val="00317250"/>
    <w:rsid w:val="00323D9C"/>
    <w:rsid w:val="00345A47"/>
    <w:rsid w:val="00352020"/>
    <w:rsid w:val="00374A56"/>
    <w:rsid w:val="00374DA4"/>
    <w:rsid w:val="003A2320"/>
    <w:rsid w:val="003B653F"/>
    <w:rsid w:val="003E602A"/>
    <w:rsid w:val="003F40FA"/>
    <w:rsid w:val="003F714F"/>
    <w:rsid w:val="0040724E"/>
    <w:rsid w:val="0044237A"/>
    <w:rsid w:val="004438BF"/>
    <w:rsid w:val="00492145"/>
    <w:rsid w:val="004B2EFA"/>
    <w:rsid w:val="004D6396"/>
    <w:rsid w:val="004E6402"/>
    <w:rsid w:val="005108D5"/>
    <w:rsid w:val="00511BA6"/>
    <w:rsid w:val="005261A7"/>
    <w:rsid w:val="00566C90"/>
    <w:rsid w:val="00577BB1"/>
    <w:rsid w:val="005845EA"/>
    <w:rsid w:val="005A2A58"/>
    <w:rsid w:val="005B5F91"/>
    <w:rsid w:val="00602CFF"/>
    <w:rsid w:val="00603701"/>
    <w:rsid w:val="0061310D"/>
    <w:rsid w:val="006264C8"/>
    <w:rsid w:val="00635176"/>
    <w:rsid w:val="00642A11"/>
    <w:rsid w:val="00676FB1"/>
    <w:rsid w:val="00705835"/>
    <w:rsid w:val="00722F34"/>
    <w:rsid w:val="00725D89"/>
    <w:rsid w:val="00737E9C"/>
    <w:rsid w:val="0077626C"/>
    <w:rsid w:val="007C10CF"/>
    <w:rsid w:val="007C4453"/>
    <w:rsid w:val="007D6CAE"/>
    <w:rsid w:val="007E4471"/>
    <w:rsid w:val="007E6043"/>
    <w:rsid w:val="0081632D"/>
    <w:rsid w:val="00846DAA"/>
    <w:rsid w:val="00850696"/>
    <w:rsid w:val="00883332"/>
    <w:rsid w:val="008A5156"/>
    <w:rsid w:val="008B009B"/>
    <w:rsid w:val="008B0EBC"/>
    <w:rsid w:val="008C12A4"/>
    <w:rsid w:val="008D25EE"/>
    <w:rsid w:val="008F23A4"/>
    <w:rsid w:val="00900F66"/>
    <w:rsid w:val="00901C7F"/>
    <w:rsid w:val="00907348"/>
    <w:rsid w:val="00915724"/>
    <w:rsid w:val="00926D2C"/>
    <w:rsid w:val="009337DD"/>
    <w:rsid w:val="00981AAE"/>
    <w:rsid w:val="009F5971"/>
    <w:rsid w:val="00A01BA0"/>
    <w:rsid w:val="00A33157"/>
    <w:rsid w:val="00A7104B"/>
    <w:rsid w:val="00A83F36"/>
    <w:rsid w:val="00A85A37"/>
    <w:rsid w:val="00A948C3"/>
    <w:rsid w:val="00AA1CA1"/>
    <w:rsid w:val="00AA4B69"/>
    <w:rsid w:val="00AC2446"/>
    <w:rsid w:val="00AC3F0B"/>
    <w:rsid w:val="00AC7426"/>
    <w:rsid w:val="00B34166"/>
    <w:rsid w:val="00B73EAB"/>
    <w:rsid w:val="00BB01CC"/>
    <w:rsid w:val="00BC7022"/>
    <w:rsid w:val="00BF3C1F"/>
    <w:rsid w:val="00BF54C1"/>
    <w:rsid w:val="00C23B14"/>
    <w:rsid w:val="00C37298"/>
    <w:rsid w:val="00C62802"/>
    <w:rsid w:val="00C6537B"/>
    <w:rsid w:val="00C87F0C"/>
    <w:rsid w:val="00CD7BC6"/>
    <w:rsid w:val="00D00595"/>
    <w:rsid w:val="00D457BC"/>
    <w:rsid w:val="00D501C0"/>
    <w:rsid w:val="00D72423"/>
    <w:rsid w:val="00D87805"/>
    <w:rsid w:val="00DD78FB"/>
    <w:rsid w:val="00DF55FE"/>
    <w:rsid w:val="00E35F57"/>
    <w:rsid w:val="00E51835"/>
    <w:rsid w:val="00E80301"/>
    <w:rsid w:val="00EA2926"/>
    <w:rsid w:val="00EA2ED1"/>
    <w:rsid w:val="00F048B0"/>
    <w:rsid w:val="00F10135"/>
    <w:rsid w:val="00F34CC8"/>
    <w:rsid w:val="00F3541B"/>
    <w:rsid w:val="00F44E02"/>
    <w:rsid w:val="00F532DE"/>
    <w:rsid w:val="00F8799E"/>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5:docId w15:val="{1D92F59F-CD35-4C5F-9AD1-A8773F9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98B96DBEE89842AA892FD08384103A12"/>
        <w:category>
          <w:name w:val="Obecné"/>
          <w:gallery w:val="placeholder"/>
        </w:category>
        <w:types>
          <w:type w:val="bbPlcHdr"/>
        </w:types>
        <w:behaviors>
          <w:behavior w:val="content"/>
        </w:behaviors>
        <w:guid w:val="{A31D35D3-A4B2-40F9-BF48-5EEA6D1E98E5}"/>
      </w:docPartPr>
      <w:docPartBody>
        <w:p w:rsidR="009F4839" w:rsidRDefault="00146796" w:rsidP="00146796">
          <w:pPr>
            <w:pStyle w:val="98B96DBEE89842AA892FD08384103A12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C1A5D22D7F4F480AA233AACA3E5BE1C9"/>
        <w:category>
          <w:name w:val="Obecné"/>
          <w:gallery w:val="placeholder"/>
        </w:category>
        <w:types>
          <w:type w:val="bbPlcHdr"/>
        </w:types>
        <w:behaviors>
          <w:behavior w:val="content"/>
        </w:behaviors>
        <w:guid w:val="{03A215E5-978F-4A15-8CFC-181A9BE3D194}"/>
      </w:docPartPr>
      <w:docPartBody>
        <w:p w:rsidR="009F4839" w:rsidRDefault="00146796" w:rsidP="00146796">
          <w:pPr>
            <w:pStyle w:val="C1A5D22D7F4F480AA233AACA3E5BE1C92"/>
          </w:pPr>
          <w:r w:rsidRPr="007C4453">
            <w:rPr>
              <w:rStyle w:val="Zstupntext"/>
              <w:rFonts w:ascii="Calibri Light" w:hAnsi="Calibri Light" w:cs="Segoe UI"/>
              <w:sz w:val="22"/>
              <w:szCs w:val="22"/>
            </w:rPr>
            <w:t>[………….…]</w:t>
          </w:r>
        </w:p>
      </w:docPartBody>
    </w:docPart>
    <w:docPart>
      <w:docPartPr>
        <w:name w:val="961A258A8ABB495591626941694B1D71"/>
        <w:category>
          <w:name w:val="Obecné"/>
          <w:gallery w:val="placeholder"/>
        </w:category>
        <w:types>
          <w:type w:val="bbPlcHdr"/>
        </w:types>
        <w:behaviors>
          <w:behavior w:val="content"/>
        </w:behaviors>
        <w:guid w:val="{8D6846C9-FBE2-4EB7-9948-F0D7087288A6}"/>
      </w:docPartPr>
      <w:docPartBody>
        <w:p w:rsidR="009F4839" w:rsidRDefault="00146796" w:rsidP="00146796">
          <w:pPr>
            <w:pStyle w:val="961A258A8ABB495591626941694B1D712"/>
          </w:pPr>
          <w:r w:rsidRPr="007C4453">
            <w:rPr>
              <w:rStyle w:val="Zstupntext"/>
              <w:rFonts w:ascii="Calibri Light" w:hAnsi="Calibri Light" w:cs="Segoe UI"/>
              <w:sz w:val="22"/>
              <w:szCs w:val="22"/>
            </w:rPr>
            <w:t>[………….…]</w:t>
          </w:r>
        </w:p>
      </w:docPartBody>
    </w:docPart>
    <w:docPart>
      <w:docPartPr>
        <w:name w:val="173AC0D73CD348D0945025BB9990160D"/>
        <w:category>
          <w:name w:val="Obecné"/>
          <w:gallery w:val="placeholder"/>
        </w:category>
        <w:types>
          <w:type w:val="bbPlcHdr"/>
        </w:types>
        <w:behaviors>
          <w:behavior w:val="content"/>
        </w:behaviors>
        <w:guid w:val="{B05A9620-042F-494F-AB43-D7AADB322662}"/>
      </w:docPartPr>
      <w:docPartBody>
        <w:p w:rsidR="009F4839" w:rsidRDefault="008E2CE5" w:rsidP="008E2CE5">
          <w:pPr>
            <w:pStyle w:val="173AC0D73CD348D0945025BB9990160D"/>
          </w:pPr>
          <w:r w:rsidRPr="009F5CA0">
            <w:rPr>
              <w:rStyle w:val="Zstupntext"/>
              <w:i/>
            </w:rPr>
            <w:t>[………….…]</w:t>
          </w:r>
        </w:p>
      </w:docPartBody>
    </w:docPart>
    <w:docPart>
      <w:docPartPr>
        <w:name w:val="B6767346B28B48B7B700FE4C1BBFA9E5"/>
        <w:category>
          <w:name w:val="Obecné"/>
          <w:gallery w:val="placeholder"/>
        </w:category>
        <w:types>
          <w:type w:val="bbPlcHdr"/>
        </w:types>
        <w:behaviors>
          <w:behavior w:val="content"/>
        </w:behaviors>
        <w:guid w:val="{8C775613-694F-4707-BF68-FD22CC848945}"/>
      </w:docPartPr>
      <w:docPartBody>
        <w:p w:rsidR="009F4839" w:rsidRDefault="008E2CE5" w:rsidP="008E2CE5">
          <w:pPr>
            <w:pStyle w:val="B6767346B28B48B7B700FE4C1BBFA9E5"/>
          </w:pPr>
          <w:r w:rsidRPr="009F5CA0">
            <w:rPr>
              <w:rStyle w:val="Zstupntext"/>
              <w:i/>
            </w:rPr>
            <w:t>[………….…]</w:t>
          </w:r>
        </w:p>
      </w:docPartBody>
    </w:docPart>
    <w:docPart>
      <w:docPartPr>
        <w:name w:val="F458C9698A6A4D189CF5FD89D077CD4A"/>
        <w:category>
          <w:name w:val="Obecné"/>
          <w:gallery w:val="placeholder"/>
        </w:category>
        <w:types>
          <w:type w:val="bbPlcHdr"/>
        </w:types>
        <w:behaviors>
          <w:behavior w:val="content"/>
        </w:behaviors>
        <w:guid w:val="{4F065C9D-0B50-4737-A3AD-39C4D6C89707}"/>
      </w:docPartPr>
      <w:docPartBody>
        <w:p w:rsidR="009F4839" w:rsidRDefault="008E2CE5" w:rsidP="008E2CE5">
          <w:pPr>
            <w:pStyle w:val="F458C9698A6A4D189CF5FD89D077CD4A"/>
          </w:pPr>
          <w:r w:rsidRPr="009F5CA0">
            <w:rPr>
              <w:rStyle w:val="Zstupntext"/>
              <w:i/>
            </w:rPr>
            <w:t>[………….…]</w:t>
          </w:r>
        </w:p>
      </w:docPartBody>
    </w:docPart>
    <w:docPart>
      <w:docPartPr>
        <w:name w:val="2E33ACA3ED3C494BAC2595A1F8B45A36"/>
        <w:category>
          <w:name w:val="Obecné"/>
          <w:gallery w:val="placeholder"/>
        </w:category>
        <w:types>
          <w:type w:val="bbPlcHdr"/>
        </w:types>
        <w:behaviors>
          <w:behavior w:val="content"/>
        </w:behaviors>
        <w:guid w:val="{94E7E2DD-BAB3-4476-B06D-F707AE96E866}"/>
      </w:docPartPr>
      <w:docPartBody>
        <w:p w:rsidR="009F4839" w:rsidRDefault="008E2CE5" w:rsidP="008E2CE5">
          <w:pPr>
            <w:pStyle w:val="2E33ACA3ED3C494BAC2595A1F8B45A36"/>
          </w:pPr>
          <w:r w:rsidRPr="009F5CA0">
            <w:rPr>
              <w:rStyle w:val="Zstupntext"/>
              <w:i/>
            </w:rPr>
            <w:t>[………….…]</w:t>
          </w:r>
        </w:p>
      </w:docPartBody>
    </w:docPart>
    <w:docPart>
      <w:docPartPr>
        <w:name w:val="8AAF5E16833F4D4B9E133A070E9547C8"/>
        <w:category>
          <w:name w:val="Obecné"/>
          <w:gallery w:val="placeholder"/>
        </w:category>
        <w:types>
          <w:type w:val="bbPlcHdr"/>
        </w:types>
        <w:behaviors>
          <w:behavior w:val="content"/>
        </w:behaviors>
        <w:guid w:val="{D633BDBC-ED56-4785-9CCB-91805B52B958}"/>
      </w:docPartPr>
      <w:docPartBody>
        <w:p w:rsidR="009F4839" w:rsidRDefault="008E2CE5" w:rsidP="008E2CE5">
          <w:pPr>
            <w:pStyle w:val="8AAF5E16833F4D4B9E133A070E9547C8"/>
          </w:pPr>
          <w:r w:rsidRPr="009F5CA0">
            <w:rPr>
              <w:rStyle w:val="Zstupntext"/>
              <w:i/>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5A853C08FB6942919AADBDCD4A2B800F"/>
        <w:category>
          <w:name w:val="Obecné"/>
          <w:gallery w:val="placeholder"/>
        </w:category>
        <w:types>
          <w:type w:val="bbPlcHdr"/>
        </w:types>
        <w:behaviors>
          <w:behavior w:val="content"/>
        </w:behaviors>
        <w:guid w:val="{5EEEF63A-B83A-4C26-BA55-4AFD087042F1}"/>
      </w:docPartPr>
      <w:docPartBody>
        <w:p w:rsidR="009F4839" w:rsidRDefault="00146796" w:rsidP="00146796">
          <w:pPr>
            <w:pStyle w:val="5A853C08FB6942919AADBDCD4A2B800F2"/>
          </w:pPr>
          <w:r w:rsidRPr="007C4453">
            <w:rPr>
              <w:rStyle w:val="Zstupntext"/>
              <w:rFonts w:ascii="Calibri Light" w:hAnsi="Calibri Light" w:cs="Segoe UI"/>
              <w:sz w:val="22"/>
              <w:szCs w:val="22"/>
            </w:rPr>
            <w:t>[………….…]</w:t>
          </w:r>
        </w:p>
      </w:docPartBody>
    </w:docPart>
    <w:docPart>
      <w:docPartPr>
        <w:name w:val="C5E9F9A5BD294691AAADC3864D377DDA"/>
        <w:category>
          <w:name w:val="Obecné"/>
          <w:gallery w:val="placeholder"/>
        </w:category>
        <w:types>
          <w:type w:val="bbPlcHdr"/>
        </w:types>
        <w:behaviors>
          <w:behavior w:val="content"/>
        </w:behaviors>
        <w:guid w:val="{E019469D-9C74-448B-B74C-D6D501DFDDDC}"/>
      </w:docPartPr>
      <w:docPartBody>
        <w:p w:rsidR="009F4839" w:rsidRDefault="00146796" w:rsidP="00146796">
          <w:pPr>
            <w:pStyle w:val="C5E9F9A5BD294691AAADC3864D377DDA2"/>
          </w:pPr>
          <w:r w:rsidRPr="002674CC">
            <w:rPr>
              <w:rFonts w:ascii="Calibri" w:hAnsi="Calibri" w:cs="Times New Roman"/>
              <w:color w:val="808080"/>
              <w:sz w:val="22"/>
              <w:szCs w:val="20"/>
            </w:rPr>
            <w:t>Zvolte položku.</w:t>
          </w:r>
        </w:p>
      </w:docPartBody>
    </w:docPart>
    <w:docPart>
      <w:docPartPr>
        <w:name w:val="20799F4282AA4E71A7F3625F38F2E467"/>
        <w:category>
          <w:name w:val="Obecné"/>
          <w:gallery w:val="placeholder"/>
        </w:category>
        <w:types>
          <w:type w:val="bbPlcHdr"/>
        </w:types>
        <w:behaviors>
          <w:behavior w:val="content"/>
        </w:behaviors>
        <w:guid w:val="{AA244317-6CEA-4405-9E18-622D923CCEB5}"/>
      </w:docPartPr>
      <w:docPartBody>
        <w:p w:rsidR="009F4839" w:rsidRDefault="00146796" w:rsidP="00146796">
          <w:pPr>
            <w:pStyle w:val="20799F4282AA4E71A7F3625F38F2E4672"/>
          </w:pPr>
          <w:r w:rsidRPr="007C4453">
            <w:rPr>
              <w:rStyle w:val="Zstupntext"/>
              <w:rFonts w:ascii="Calibri Light" w:hAnsi="Calibri Light" w:cs="Segoe UI"/>
              <w:sz w:val="22"/>
              <w:szCs w:val="22"/>
            </w:rPr>
            <w:t>[………….…]</w:t>
          </w:r>
        </w:p>
      </w:docPartBody>
    </w:docPart>
    <w:docPart>
      <w:docPartPr>
        <w:name w:val="8C86AEEAC5014F74982F08C84AC9D967"/>
        <w:category>
          <w:name w:val="Obecné"/>
          <w:gallery w:val="placeholder"/>
        </w:category>
        <w:types>
          <w:type w:val="bbPlcHdr"/>
        </w:types>
        <w:behaviors>
          <w:behavior w:val="content"/>
        </w:behaviors>
        <w:guid w:val="{C96DB082-E8D4-4D61-A840-8158CFB2878D}"/>
      </w:docPartPr>
      <w:docPartBody>
        <w:p w:rsidR="009F4839" w:rsidRDefault="008E2CE5" w:rsidP="008E2CE5">
          <w:pPr>
            <w:pStyle w:val="8C86AEEAC5014F74982F08C84AC9D967"/>
          </w:pPr>
          <w:r w:rsidRPr="009F5CA0">
            <w:rPr>
              <w:rStyle w:val="Zstupntext"/>
              <w:i/>
            </w:rPr>
            <w:t>[………….…]</w:t>
          </w:r>
        </w:p>
      </w:docPartBody>
    </w:docPart>
    <w:docPart>
      <w:docPartPr>
        <w:name w:val="23777D89C1FD439D9ED564B392BE43B8"/>
        <w:category>
          <w:name w:val="Obecné"/>
          <w:gallery w:val="placeholder"/>
        </w:category>
        <w:types>
          <w:type w:val="bbPlcHdr"/>
        </w:types>
        <w:behaviors>
          <w:behavior w:val="content"/>
        </w:behaviors>
        <w:guid w:val="{B0D869FE-0278-4A99-A49B-40987FF58890}"/>
      </w:docPartPr>
      <w:docPartBody>
        <w:p w:rsidR="009F4839" w:rsidRDefault="008E2CE5" w:rsidP="008E2CE5">
          <w:pPr>
            <w:pStyle w:val="23777D89C1FD439D9ED564B392BE43B8"/>
          </w:pPr>
          <w:r w:rsidRPr="009F5CA0">
            <w:rPr>
              <w:rStyle w:val="Zstupntext"/>
              <w:i/>
            </w:rPr>
            <w:t>[………….…]</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9F4839" w:rsidRDefault="00146796" w:rsidP="00146796">
          <w:pPr>
            <w:pStyle w:val="7DFA49978E41421189537A46F47EA3522"/>
          </w:pPr>
          <w:r w:rsidRPr="0081632D">
            <w:rPr>
              <w:rStyle w:val="Zstupntext"/>
              <w:sz w:val="22"/>
              <w:szCs w:val="22"/>
            </w:rPr>
            <w:t>[………….…]</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D2AC7AA58EED49D3BB33FCF32A82EC69"/>
        <w:category>
          <w:name w:val="Obecné"/>
          <w:gallery w:val="placeholder"/>
        </w:category>
        <w:types>
          <w:type w:val="bbPlcHdr"/>
        </w:types>
        <w:behaviors>
          <w:behavior w:val="content"/>
        </w:behaviors>
        <w:guid w:val="{CF3FAD27-568D-42A8-BFAC-6D1F284B3B64}"/>
      </w:docPartPr>
      <w:docPartBody>
        <w:p w:rsidR="009F4839" w:rsidRDefault="00146796" w:rsidP="00146796">
          <w:pPr>
            <w:pStyle w:val="D2AC7AA58EED49D3BB33FCF32A82EC692"/>
          </w:pPr>
          <w:r w:rsidRPr="007C4453">
            <w:rPr>
              <w:rStyle w:val="Zstupntext"/>
              <w:rFonts w:ascii="Calibri Light" w:hAnsi="Calibri Light" w:cs="Segoe UI"/>
              <w:sz w:val="22"/>
              <w:szCs w:val="22"/>
            </w:rPr>
            <w:t>[………….…]</w:t>
          </w:r>
        </w:p>
      </w:docPartBody>
    </w:docPart>
    <w:docPart>
      <w:docPartPr>
        <w:name w:val="4622E38333BC4AA492E3AA4EF23DD8E1"/>
        <w:category>
          <w:name w:val="Obecné"/>
          <w:gallery w:val="placeholder"/>
        </w:category>
        <w:types>
          <w:type w:val="bbPlcHdr"/>
        </w:types>
        <w:behaviors>
          <w:behavior w:val="content"/>
        </w:behaviors>
        <w:guid w:val="{E9F8AD79-E9A0-4690-8059-7B6AB42A8A18}"/>
      </w:docPartPr>
      <w:docPartBody>
        <w:p w:rsidR="009F4839" w:rsidRDefault="00146796" w:rsidP="00146796">
          <w:pPr>
            <w:pStyle w:val="4622E38333BC4AA492E3AA4EF23DD8E12"/>
          </w:pPr>
          <w:r w:rsidRPr="007C4453">
            <w:rPr>
              <w:rStyle w:val="Zstupntext"/>
              <w:rFonts w:ascii="Calibri Light" w:hAnsi="Calibri Light" w:cs="Segoe UI"/>
              <w:sz w:val="22"/>
              <w:szCs w:val="22"/>
            </w:rPr>
            <w:t>[………….…]</w:t>
          </w:r>
        </w:p>
      </w:docPartBody>
    </w:docPart>
    <w:docPart>
      <w:docPartPr>
        <w:name w:val="3C67D7A9D15A42A2B3F9B517BD87300F"/>
        <w:category>
          <w:name w:val="Obecné"/>
          <w:gallery w:val="placeholder"/>
        </w:category>
        <w:types>
          <w:type w:val="bbPlcHdr"/>
        </w:types>
        <w:behaviors>
          <w:behavior w:val="content"/>
        </w:behaviors>
        <w:guid w:val="{F39D208E-54F7-4883-83C1-79C340FB7196}"/>
      </w:docPartPr>
      <w:docPartBody>
        <w:p w:rsidR="009F4839" w:rsidRDefault="00146796" w:rsidP="00146796">
          <w:pPr>
            <w:pStyle w:val="3C67D7A9D15A42A2B3F9B517BD87300F2"/>
          </w:pPr>
          <w:r w:rsidRPr="002674CC">
            <w:rPr>
              <w:rFonts w:ascii="Calibri" w:hAnsi="Calibri" w:cs="Times New Roman"/>
              <w:color w:val="808080"/>
              <w:sz w:val="22"/>
              <w:szCs w:val="20"/>
            </w:rPr>
            <w:t>Zvolte položku.</w:t>
          </w:r>
        </w:p>
      </w:docPartBody>
    </w:docPart>
    <w:docPart>
      <w:docPartPr>
        <w:name w:val="34B8F26BEAC94993A9973A69747C106B"/>
        <w:category>
          <w:name w:val="Obecné"/>
          <w:gallery w:val="placeholder"/>
        </w:category>
        <w:types>
          <w:type w:val="bbPlcHdr"/>
        </w:types>
        <w:behaviors>
          <w:behavior w:val="content"/>
        </w:behaviors>
        <w:guid w:val="{5669695E-5403-40AA-BEF5-DDDCD1067C5B}"/>
      </w:docPartPr>
      <w:docPartBody>
        <w:p w:rsidR="009F4839" w:rsidRDefault="008E2CE5" w:rsidP="008E2CE5">
          <w:pPr>
            <w:pStyle w:val="34B8F26BEAC94993A9973A69747C106B"/>
          </w:pPr>
          <w:r w:rsidRPr="009F5CA0">
            <w:rPr>
              <w:rStyle w:val="Zstupntext"/>
              <w:i/>
            </w:rPr>
            <w:t>[………….…]</w:t>
          </w:r>
        </w:p>
      </w:docPartBody>
    </w:docPart>
    <w:docPart>
      <w:docPartPr>
        <w:name w:val="DB589D1C48D649CDA98BCCFCCB35F239"/>
        <w:category>
          <w:name w:val="Obecné"/>
          <w:gallery w:val="placeholder"/>
        </w:category>
        <w:types>
          <w:type w:val="bbPlcHdr"/>
        </w:types>
        <w:behaviors>
          <w:behavior w:val="content"/>
        </w:behaviors>
        <w:guid w:val="{1DE644A6-97F2-4DD0-AC05-C1B6670DA16F}"/>
      </w:docPartPr>
      <w:docPartBody>
        <w:p w:rsidR="009F4839" w:rsidRDefault="008E2CE5" w:rsidP="008E2CE5">
          <w:pPr>
            <w:pStyle w:val="DB589D1C48D649CDA98BCCFCCB35F239"/>
          </w:pPr>
          <w:r w:rsidRPr="009F5CA0">
            <w:rPr>
              <w:rStyle w:val="Zstupntext"/>
              <w:i/>
            </w:rPr>
            <w:t>[………….…]</w:t>
          </w:r>
        </w:p>
      </w:docPartBody>
    </w:docPart>
    <w:docPart>
      <w:docPartPr>
        <w:name w:val="B981D26D975246D4AD22DDEF17E035B7"/>
        <w:category>
          <w:name w:val="Obecné"/>
          <w:gallery w:val="placeholder"/>
        </w:category>
        <w:types>
          <w:type w:val="bbPlcHdr"/>
        </w:types>
        <w:behaviors>
          <w:behavior w:val="content"/>
        </w:behaviors>
        <w:guid w:val="{935BD0FD-78CD-458D-9926-B7E374A46A3A}"/>
      </w:docPartPr>
      <w:docPartBody>
        <w:p w:rsidR="009F4839" w:rsidRDefault="00146796" w:rsidP="00146796">
          <w:pPr>
            <w:pStyle w:val="B981D26D975246D4AD22DDEF17E035B72"/>
          </w:pPr>
          <w:r w:rsidRPr="007C4453">
            <w:rPr>
              <w:rStyle w:val="Zstupntext"/>
              <w:rFonts w:ascii="Calibri Light" w:hAnsi="Calibri Light" w:cs="Segoe UI"/>
              <w:sz w:val="22"/>
              <w:szCs w:val="22"/>
            </w:rPr>
            <w:t>[………….…]</w:t>
          </w:r>
        </w:p>
      </w:docPartBody>
    </w:docPart>
    <w:docPart>
      <w:docPartPr>
        <w:name w:val="6B552C73BB1546ED87C7B0020018197D"/>
        <w:category>
          <w:name w:val="Obecné"/>
          <w:gallery w:val="placeholder"/>
        </w:category>
        <w:types>
          <w:type w:val="bbPlcHdr"/>
        </w:types>
        <w:behaviors>
          <w:behavior w:val="content"/>
        </w:behaviors>
        <w:guid w:val="{1F0A35D1-AC51-48EC-9A7F-A1531FFD8597}"/>
      </w:docPartPr>
      <w:docPartBody>
        <w:p w:rsidR="009F4839" w:rsidRDefault="00146796" w:rsidP="00146796">
          <w:pPr>
            <w:pStyle w:val="6B552C73BB1546ED87C7B0020018197D2"/>
          </w:pPr>
          <w:r w:rsidRPr="007C4453">
            <w:rPr>
              <w:rStyle w:val="Zstupntext"/>
              <w:rFonts w:ascii="Calibri Light" w:hAnsi="Calibri Light" w:cs="Segoe UI"/>
              <w:sz w:val="22"/>
              <w:szCs w:val="22"/>
            </w:rPr>
            <w:t>[………….…]</w:t>
          </w:r>
        </w:p>
      </w:docPartBody>
    </w:docPart>
    <w:docPart>
      <w:docPartPr>
        <w:name w:val="0486C078D32C469A9F13C807AB8E2408"/>
        <w:category>
          <w:name w:val="Obecné"/>
          <w:gallery w:val="placeholder"/>
        </w:category>
        <w:types>
          <w:type w:val="bbPlcHdr"/>
        </w:types>
        <w:behaviors>
          <w:behavior w:val="content"/>
        </w:behaviors>
        <w:guid w:val="{96E0E836-7D58-4AD4-A05F-3A5E1EF53FF0}"/>
      </w:docPartPr>
      <w:docPartBody>
        <w:p w:rsidR="009F4839" w:rsidRDefault="00146796" w:rsidP="00146796">
          <w:pPr>
            <w:pStyle w:val="0486C078D32C469A9F13C807AB8E24082"/>
          </w:pPr>
          <w:r w:rsidRPr="007C4453">
            <w:rPr>
              <w:rStyle w:val="Zstupntext"/>
              <w:rFonts w:ascii="Calibri Light" w:hAnsi="Calibri Light" w:cs="Segoe U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E5"/>
    <w:rsid w:val="00146796"/>
    <w:rsid w:val="008E2CE5"/>
    <w:rsid w:val="009F4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6796"/>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F8A56-B5FE-48AD-B531-B9C99823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3194</Words>
  <Characters>18846</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Vavřinová Jana Mgr.</cp:lastModifiedBy>
  <cp:revision>5</cp:revision>
  <cp:lastPrinted>2016-10-31T07:40:00Z</cp:lastPrinted>
  <dcterms:created xsi:type="dcterms:W3CDTF">2016-10-11T07:04:00Z</dcterms:created>
  <dcterms:modified xsi:type="dcterms:W3CDTF">2016-10-31T07:53:00Z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