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3E" w:rsidRPr="00DF6742" w:rsidRDefault="00405F3E" w:rsidP="00405F3E">
      <w:pPr>
        <w:pStyle w:val="Nadpis1"/>
        <w:keepNext w:val="0"/>
        <w:keepLines w:val="0"/>
        <w:widowControl w:val="0"/>
        <w:numPr>
          <w:ilvl w:val="0"/>
          <w:numId w:val="0"/>
        </w:numPr>
        <w:spacing w:line="240" w:lineRule="auto"/>
        <w:rPr>
          <w:rFonts w:ascii="Franklin Gothic Book" w:hAnsi="Franklin Gothic Book"/>
          <w:b/>
          <w:color w:val="auto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533004990"/>
      <w:r w:rsidRPr="00DF6742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Příloha č. </w:t>
      </w:r>
      <w:r w:rsidR="00631C0B">
        <w:rPr>
          <w:rFonts w:ascii="Franklin Gothic Book" w:hAnsi="Franklin Gothic Book" w:cs="Arial"/>
          <w:caps/>
          <w:color w:val="auto"/>
          <w:sz w:val="36"/>
          <w:szCs w:val="36"/>
        </w:rPr>
        <w:t>2</w:t>
      </w:r>
      <w:r w:rsidRPr="00DF6742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 –</w:t>
      </w:r>
      <w:bookmarkStart w:id="6" w:name="_Toc345092193"/>
      <w:bookmarkStart w:id="7" w:name="_Toc349748367"/>
      <w:bookmarkStart w:id="8" w:name="_Toc441757197"/>
      <w:bookmarkEnd w:id="0"/>
      <w:bookmarkEnd w:id="1"/>
      <w:bookmarkEnd w:id="2"/>
      <w:bookmarkEnd w:id="3"/>
      <w:r w:rsidRPr="00DF6742">
        <w:rPr>
          <w:rFonts w:ascii="Franklin Gothic Book" w:hAnsi="Franklin Gothic Book" w:cs="Arial"/>
          <w:caps/>
          <w:color w:val="auto"/>
          <w:sz w:val="36"/>
          <w:szCs w:val="36"/>
        </w:rPr>
        <w:t xml:space="preserve"> seznam PODdodavatelů</w:t>
      </w:r>
      <w:bookmarkEnd w:id="4"/>
      <w:bookmarkEnd w:id="5"/>
      <w:bookmarkEnd w:id="6"/>
      <w:bookmarkEnd w:id="7"/>
      <w:bookmarkEnd w:id="8"/>
    </w:p>
    <w:tbl>
      <w:tblPr>
        <w:tblW w:w="7939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1959"/>
      </w:tblGrid>
      <w:tr w:rsidR="00405F3E" w:rsidRPr="00DF6742" w:rsidTr="008B5D35">
        <w:trPr>
          <w:trHeight w:val="309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F3E" w:rsidRPr="00405F3E" w:rsidRDefault="00405F3E" w:rsidP="00405F3E">
            <w:pPr>
              <w:snapToGrid w:val="0"/>
              <w:ind w:left="284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Veřejná zakázka malého rozsahu</w:t>
            </w: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na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stavební práce</w:t>
            </w: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zadaná </w:t>
            </w:r>
            <w:r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v otevřeném </w:t>
            </w: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řízení </w:t>
            </w:r>
            <w:r w:rsidRPr="00405F3E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v souladu s ustanovením § 27 a § 31 zákona č. 134/2016 Sb., o zadávání veřejných zakázek, v platném znění (dále jen „ZZVZ“) realizovaná mimo režim tohoto zákona, nicméně za dodržení základních zásad zadávání veřejných zakázek uvedených v ustanovení § 6 ZZVZ.</w:t>
            </w:r>
          </w:p>
          <w:p w:rsidR="00405F3E" w:rsidRPr="00DF6742" w:rsidRDefault="00405F3E" w:rsidP="008B5D35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Část plnění VZ, kterou hodlá účastník zadat poddodavateli, resp. část kvalifikace, kterou prostřednictvím tohoto poddodavatele prokazuje</w:t>
            </w:r>
          </w:p>
        </w:tc>
      </w:tr>
      <w:tr w:rsidR="00405F3E" w:rsidRPr="00DF6742" w:rsidTr="008B5D35">
        <w:trPr>
          <w:trHeight w:val="660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27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05F3E" w:rsidRPr="00DA762A" w:rsidRDefault="00405F3E" w:rsidP="008B5D35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</w:pPr>
            <w:r w:rsidRPr="00DA762A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„</w:t>
            </w:r>
            <w:r w:rsidR="00DA762A" w:rsidRPr="00DA762A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NZM Čáslav – Zřízení dešťové kanalizace – SO 01 – stavební práce</w:t>
            </w:r>
            <w:r w:rsidRPr="00405F3E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>“</w:t>
            </w:r>
            <w:r w:rsidRPr="00DA762A">
              <w:rPr>
                <w:rFonts w:ascii="Franklin Gothic Book" w:hAnsi="Franklin Gothic Book" w:cs="Arial"/>
                <w:b/>
                <w:bCs/>
                <w:sz w:val="18"/>
                <w:szCs w:val="18"/>
              </w:rPr>
              <w:t xml:space="preserve"> </w:t>
            </w:r>
          </w:p>
          <w:p w:rsidR="00405F3E" w:rsidRPr="00DF6742" w:rsidRDefault="00405F3E" w:rsidP="008B5D35">
            <w:pPr>
              <w:pStyle w:val="NormalJustified"/>
              <w:widowControl/>
              <w:jc w:val="center"/>
              <w:rPr>
                <w:rFonts w:ascii="Franklin Gothic Book" w:hAnsi="Franklin Gothic Book" w:cs="Arial"/>
                <w:b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240305" w:rsidP="00240305">
            <w:pPr>
              <w:spacing w:before="0" w:after="0" w:line="240" w:lineRule="auto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Pro tuto zakázku nebudeme využívat poddodavatelů.</w:t>
            </w:r>
          </w:p>
        </w:tc>
      </w:tr>
      <w:tr w:rsidR="00405F3E" w:rsidRPr="00DF6742" w:rsidTr="008B5D35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 </w:t>
            </w: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24030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IČ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O</w:t>
            </w: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405F3E" w:rsidRPr="00DF6742" w:rsidTr="008B5D35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18"/>
                <w:szCs w:val="18"/>
              </w:rPr>
            </w:pPr>
            <w:r w:rsidRPr="00DF6742">
              <w:rPr>
                <w:rFonts w:ascii="Franklin Gothic Book" w:hAnsi="Franklin Gothic Book" w:cs="Arial"/>
                <w:sz w:val="18"/>
                <w:szCs w:val="18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  <w:r w:rsidRPr="00DF674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5F3E" w:rsidRPr="00DF6742" w:rsidRDefault="00405F3E" w:rsidP="008B5D35">
            <w:pPr>
              <w:spacing w:before="0" w:after="0" w:line="240" w:lineRule="auto"/>
              <w:jc w:val="left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:rsidR="00405F3E" w:rsidRPr="00DF6742" w:rsidRDefault="00405F3E" w:rsidP="00405F3E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  <w:bookmarkStart w:id="9" w:name="_Toc440371127"/>
      <w:bookmarkStart w:id="10" w:name="_Toc471996191"/>
      <w:bookmarkStart w:id="11" w:name="_Toc472020084"/>
    </w:p>
    <w:bookmarkEnd w:id="9"/>
    <w:bookmarkEnd w:id="10"/>
    <w:bookmarkEnd w:id="11"/>
    <w:p w:rsidR="00405F3E" w:rsidRDefault="00405F3E" w:rsidP="00405F3E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</w:p>
    <w:p w:rsidR="009F5B13" w:rsidRDefault="009F5B13" w:rsidP="00405F3E">
      <w:pPr>
        <w:pStyle w:val="Default"/>
        <w:snapToGrid w:val="0"/>
        <w:spacing w:after="120" w:line="276" w:lineRule="auto"/>
        <w:jc w:val="both"/>
        <w:rPr>
          <w:rFonts w:ascii="Franklin Gothic Book" w:hAnsi="Franklin Gothic Book" w:cs="Arial"/>
          <w:color w:val="auto"/>
          <w:sz w:val="22"/>
          <w:szCs w:val="22"/>
        </w:rPr>
      </w:pPr>
      <w:bookmarkStart w:id="12" w:name="_GoBack"/>
      <w:bookmarkEnd w:id="12"/>
    </w:p>
    <w:p w:rsidR="00405F3E" w:rsidRPr="00DF6742" w:rsidRDefault="00405F3E" w:rsidP="00405F3E">
      <w:pPr>
        <w:snapToGrid w:val="0"/>
        <w:spacing w:before="0" w:after="120" w:line="276" w:lineRule="auto"/>
        <w:ind w:left="4956" w:firstLine="708"/>
        <w:jc w:val="center"/>
        <w:rPr>
          <w:rFonts w:ascii="Franklin Gothic Book" w:hAnsi="Franklin Gothic Book"/>
          <w:sz w:val="22"/>
          <w:szCs w:val="22"/>
        </w:rPr>
      </w:pPr>
      <w:r w:rsidRPr="00DF6742">
        <w:rPr>
          <w:rFonts w:ascii="Franklin Gothic Book" w:hAnsi="Franklin Gothic Book"/>
          <w:sz w:val="22"/>
          <w:szCs w:val="22"/>
        </w:rPr>
        <w:t>V</w:t>
      </w:r>
      <w:r w:rsidR="00240305">
        <w:rPr>
          <w:rFonts w:ascii="Franklin Gothic Book" w:hAnsi="Franklin Gothic Book"/>
          <w:sz w:val="22"/>
          <w:szCs w:val="22"/>
        </w:rPr>
        <w:t> </w:t>
      </w:r>
      <w:r w:rsidR="00641D0F">
        <w:rPr>
          <w:rFonts w:ascii="Franklin Gothic Book" w:hAnsi="Franklin Gothic Book"/>
          <w:sz w:val="22"/>
          <w:szCs w:val="22"/>
        </w:rPr>
        <w:t>…….</w:t>
      </w:r>
      <w:r w:rsidR="00240305"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 w:rsidRPr="00DF6742">
        <w:rPr>
          <w:rFonts w:ascii="Franklin Gothic Book" w:hAnsi="Franklin Gothic Book"/>
          <w:sz w:val="22"/>
          <w:szCs w:val="22"/>
        </w:rPr>
        <w:t>dne</w:t>
      </w:r>
      <w:proofErr w:type="gramEnd"/>
      <w:r w:rsidR="00240305">
        <w:rPr>
          <w:rFonts w:ascii="Franklin Gothic Book" w:hAnsi="Franklin Gothic Book"/>
          <w:sz w:val="22"/>
          <w:szCs w:val="22"/>
        </w:rPr>
        <w:t xml:space="preserve"> </w:t>
      </w:r>
      <w:r w:rsidR="00641D0F">
        <w:rPr>
          <w:rFonts w:ascii="Franklin Gothic Book" w:hAnsi="Franklin Gothic Book"/>
          <w:sz w:val="22"/>
          <w:szCs w:val="22"/>
        </w:rPr>
        <w:t>…………………..</w:t>
      </w:r>
    </w:p>
    <w:p w:rsidR="00405F3E" w:rsidRPr="00DF6742" w:rsidRDefault="00405F3E" w:rsidP="00405F3E">
      <w:pPr>
        <w:spacing w:before="0" w:after="0" w:line="240" w:lineRule="auto"/>
        <w:jc w:val="right"/>
        <w:rPr>
          <w:rFonts w:ascii="Franklin Gothic Book" w:hAnsi="Franklin Gothic Book"/>
          <w:sz w:val="22"/>
          <w:szCs w:val="20"/>
        </w:rPr>
      </w:pPr>
    </w:p>
    <w:p w:rsidR="00405F3E" w:rsidRPr="00DF6742" w:rsidRDefault="00405F3E" w:rsidP="00405F3E">
      <w:pPr>
        <w:spacing w:before="0" w:after="0" w:line="240" w:lineRule="auto"/>
        <w:jc w:val="left"/>
        <w:rPr>
          <w:rFonts w:ascii="Franklin Gothic Book" w:hAnsi="Franklin Gothic Book"/>
          <w:sz w:val="22"/>
          <w:szCs w:val="20"/>
        </w:rPr>
      </w:pPr>
    </w:p>
    <w:p w:rsidR="00405F3E" w:rsidRPr="00DF6742" w:rsidRDefault="00405F3E" w:rsidP="00405F3E">
      <w:pPr>
        <w:spacing w:before="0" w:after="0" w:line="240" w:lineRule="auto"/>
        <w:jc w:val="left"/>
        <w:rPr>
          <w:rFonts w:ascii="Franklin Gothic Book" w:hAnsi="Franklin Gothic Book"/>
          <w:i/>
          <w:sz w:val="22"/>
          <w:szCs w:val="20"/>
        </w:rPr>
      </w:pP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sz w:val="22"/>
          <w:szCs w:val="20"/>
        </w:rPr>
        <w:tab/>
      </w:r>
      <w:r w:rsidRPr="00DF6742">
        <w:rPr>
          <w:rFonts w:ascii="Franklin Gothic Book" w:hAnsi="Franklin Gothic Book"/>
          <w:i/>
          <w:sz w:val="22"/>
          <w:szCs w:val="20"/>
        </w:rPr>
        <w:t>podpis</w:t>
      </w:r>
    </w:p>
    <w:p w:rsidR="00405F3E" w:rsidRPr="00DF6742" w:rsidRDefault="00405F3E" w:rsidP="00405F3E">
      <w:pPr>
        <w:spacing w:before="0" w:after="0" w:line="240" w:lineRule="auto"/>
        <w:jc w:val="center"/>
        <w:rPr>
          <w:rFonts w:ascii="Franklin Gothic Book" w:hAnsi="Franklin Gothic Book"/>
          <w:sz w:val="22"/>
          <w:szCs w:val="20"/>
        </w:rPr>
      </w:pPr>
      <w:r w:rsidRPr="00DF6742">
        <w:rPr>
          <w:rFonts w:ascii="Franklin Gothic Book" w:hAnsi="Franklin Gothic Book"/>
          <w:sz w:val="22"/>
          <w:szCs w:val="20"/>
        </w:rPr>
        <w:t xml:space="preserve">                                                                                         -------------------------------------------                   </w:t>
      </w:r>
    </w:p>
    <w:p w:rsidR="00405F3E" w:rsidRPr="008958DC" w:rsidRDefault="00405F3E" w:rsidP="00405F3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</w:rPr>
      </w:pPr>
      <w:r w:rsidRPr="00DF6742">
        <w:rPr>
          <w:rFonts w:ascii="Franklin Gothic Book" w:hAnsi="Franklin Gothic Book"/>
          <w:sz w:val="22"/>
          <w:szCs w:val="20"/>
        </w:rPr>
        <w:t xml:space="preserve">                                                                              Název účastníka, jméno a příjmení, funkce</w:t>
      </w:r>
    </w:p>
    <w:p w:rsidR="00026B10" w:rsidRPr="00405F3E" w:rsidRDefault="00026B10" w:rsidP="00405F3E">
      <w:pPr>
        <w:pStyle w:val="Nadpis1"/>
        <w:keepNext w:val="0"/>
        <w:keepLines w:val="0"/>
        <w:widowControl w:val="0"/>
        <w:numPr>
          <w:ilvl w:val="0"/>
          <w:numId w:val="0"/>
        </w:numPr>
        <w:snapToGrid w:val="0"/>
        <w:spacing w:before="0" w:after="120" w:line="240" w:lineRule="auto"/>
        <w:rPr>
          <w:rFonts w:ascii="Franklin Gothic Book" w:hAnsi="Franklin Gothic Book" w:cs="Arial"/>
          <w:caps/>
          <w:color w:val="auto"/>
          <w:sz w:val="36"/>
          <w:szCs w:val="36"/>
        </w:rPr>
      </w:pPr>
    </w:p>
    <w:sectPr w:rsidR="00026B10" w:rsidRPr="00405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3E"/>
    <w:rsid w:val="00026B10"/>
    <w:rsid w:val="00240305"/>
    <w:rsid w:val="00405F3E"/>
    <w:rsid w:val="00631C0B"/>
    <w:rsid w:val="00641D0F"/>
    <w:rsid w:val="00706C53"/>
    <w:rsid w:val="009F5B13"/>
    <w:rsid w:val="00D32401"/>
    <w:rsid w:val="00DA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3064"/>
  <w15:chartTrackingRefBased/>
  <w15:docId w15:val="{2D354317-7F0A-4173-8B3D-86A14BE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F3E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405F3E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405F3E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405F3E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405F3E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405F3E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405F3E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405F3E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405F3E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F3E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405F3E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405F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05F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05F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05F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05F3E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05F3E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405F3E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405F3E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405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5F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05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05F3E"/>
    <w:rPr>
      <w:rFonts w:ascii="Verdana" w:eastAsia="Times New Roman" w:hAnsi="Verdana" w:cs="Times New Roman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Heřmanová Pavla</cp:lastModifiedBy>
  <cp:revision>2</cp:revision>
  <dcterms:created xsi:type="dcterms:W3CDTF">2020-11-30T11:39:00Z</dcterms:created>
  <dcterms:modified xsi:type="dcterms:W3CDTF">2020-11-30T13:40:00Z</dcterms:modified>
</cp:coreProperties>
</file>