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173332AC" w:rsidR="00226595" w:rsidRPr="00DE2BC9" w:rsidRDefault="00BE7A00">
            <w:pPr>
              <w:tabs>
                <w:tab w:val="left" w:pos="6804"/>
              </w:tabs>
              <w:spacing w:line="480" w:lineRule="auto"/>
              <w:rPr>
                <w:snapToGrid w:val="0"/>
                <w:sz w:val="24"/>
              </w:rPr>
            </w:pPr>
            <w:r>
              <w:rPr>
                <w:snapToGrid w:val="0"/>
                <w:sz w:val="24"/>
              </w:rPr>
              <w:t>9</w:t>
            </w:r>
          </w:p>
        </w:tc>
        <w:tc>
          <w:tcPr>
            <w:tcW w:w="397" w:type="dxa"/>
          </w:tcPr>
          <w:p w14:paraId="0502788E" w14:textId="798CF3BB" w:rsidR="00226595" w:rsidRPr="00DE2BC9" w:rsidRDefault="00BE7A00">
            <w:pPr>
              <w:tabs>
                <w:tab w:val="left" w:pos="6804"/>
              </w:tabs>
              <w:spacing w:line="480" w:lineRule="auto"/>
              <w:rPr>
                <w:snapToGrid w:val="0"/>
                <w:sz w:val="24"/>
              </w:rPr>
            </w:pPr>
            <w:r>
              <w:rPr>
                <w:snapToGrid w:val="0"/>
                <w:sz w:val="24"/>
              </w:rPr>
              <w:t>0</w:t>
            </w:r>
          </w:p>
        </w:tc>
        <w:tc>
          <w:tcPr>
            <w:tcW w:w="397" w:type="dxa"/>
          </w:tcPr>
          <w:p w14:paraId="4AD7A259" w14:textId="61104834" w:rsidR="00226595" w:rsidRPr="00DE2BC9" w:rsidRDefault="00BE7A00">
            <w:pPr>
              <w:tabs>
                <w:tab w:val="left" w:pos="6804"/>
              </w:tabs>
              <w:spacing w:line="480" w:lineRule="auto"/>
              <w:rPr>
                <w:snapToGrid w:val="0"/>
                <w:sz w:val="24"/>
              </w:rPr>
            </w:pPr>
            <w:r>
              <w:rPr>
                <w:snapToGrid w:val="0"/>
                <w:sz w:val="24"/>
              </w:rPr>
              <w:t>7</w:t>
            </w:r>
          </w:p>
        </w:tc>
        <w:tc>
          <w:tcPr>
            <w:tcW w:w="397" w:type="dxa"/>
          </w:tcPr>
          <w:p w14:paraId="4D7C041A" w14:textId="7E6914F7" w:rsidR="00226595" w:rsidRPr="00DE2BC9" w:rsidRDefault="00BE7A00">
            <w:pPr>
              <w:tabs>
                <w:tab w:val="left" w:pos="6804"/>
              </w:tabs>
              <w:spacing w:line="480" w:lineRule="auto"/>
              <w:rPr>
                <w:snapToGrid w:val="0"/>
                <w:sz w:val="24"/>
              </w:rPr>
            </w:pPr>
            <w:r>
              <w:rPr>
                <w:snapToGrid w:val="0"/>
                <w:sz w:val="24"/>
              </w:rPr>
              <w:t>1</w:t>
            </w:r>
          </w:p>
        </w:tc>
        <w:tc>
          <w:tcPr>
            <w:tcW w:w="397" w:type="dxa"/>
          </w:tcPr>
          <w:p w14:paraId="29B63622" w14:textId="7EC76FC5" w:rsidR="00226595" w:rsidRPr="00DE2BC9" w:rsidRDefault="00BE7A00">
            <w:pPr>
              <w:tabs>
                <w:tab w:val="left" w:pos="6804"/>
              </w:tabs>
              <w:spacing w:line="480" w:lineRule="auto"/>
              <w:rPr>
                <w:snapToGrid w:val="0"/>
                <w:sz w:val="24"/>
              </w:rPr>
            </w:pPr>
            <w:r>
              <w:rPr>
                <w:snapToGrid w:val="0"/>
                <w:sz w:val="24"/>
              </w:rPr>
              <w:t>5</w:t>
            </w:r>
          </w:p>
        </w:tc>
        <w:tc>
          <w:tcPr>
            <w:tcW w:w="425" w:type="dxa"/>
          </w:tcPr>
          <w:p w14:paraId="4E478447" w14:textId="76042B80" w:rsidR="00226595" w:rsidRPr="00DE2BC9" w:rsidRDefault="00BE7A00">
            <w:pPr>
              <w:tabs>
                <w:tab w:val="left" w:pos="6804"/>
              </w:tabs>
              <w:spacing w:line="480" w:lineRule="auto"/>
              <w:ind w:right="-239"/>
              <w:rPr>
                <w:snapToGrid w:val="0"/>
                <w:sz w:val="24"/>
              </w:rPr>
            </w:pPr>
            <w:r>
              <w:rPr>
                <w:snapToGrid w:val="0"/>
                <w:sz w:val="24"/>
              </w:rPr>
              <w:t>5</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42F9692E"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BE7A00">
        <w:rPr>
          <w:b/>
          <w:snapToGrid w:val="0"/>
          <w:sz w:val="28"/>
          <w:szCs w:val="28"/>
        </w:rPr>
        <w:t>09 – 8/2020</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31C165E7" w:rsidR="0024040B" w:rsidRPr="00983D1D"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sidRPr="00983D1D">
        <w:rPr>
          <w:rFonts w:ascii="Times New Roman" w:hAnsi="Times New Roman"/>
          <w:snapToGrid w:val="0"/>
          <w:sz w:val="24"/>
        </w:rPr>
        <w:t xml:space="preserve">zastoupen: </w:t>
      </w:r>
      <w:r w:rsidR="00983D1D" w:rsidRPr="00983D1D">
        <w:rPr>
          <w:rFonts w:ascii="Times New Roman" w:hAnsi="Times New Roman"/>
          <w:snapToGrid w:val="0"/>
          <w:sz w:val="24"/>
        </w:rPr>
        <w:t>Ing. Jindřich</w:t>
      </w:r>
      <w:r w:rsidR="00BB6259">
        <w:rPr>
          <w:rFonts w:ascii="Times New Roman" w:hAnsi="Times New Roman"/>
          <w:snapToGrid w:val="0"/>
          <w:sz w:val="24"/>
        </w:rPr>
        <w:t>em</w:t>
      </w:r>
      <w:r w:rsidR="00983D1D" w:rsidRPr="00983D1D">
        <w:rPr>
          <w:rFonts w:ascii="Times New Roman" w:hAnsi="Times New Roman"/>
          <w:snapToGrid w:val="0"/>
          <w:sz w:val="24"/>
        </w:rPr>
        <w:t xml:space="preserve"> </w:t>
      </w:r>
      <w:proofErr w:type="spellStart"/>
      <w:r w:rsidR="00983D1D" w:rsidRPr="00983D1D">
        <w:rPr>
          <w:rFonts w:ascii="Times New Roman" w:hAnsi="Times New Roman"/>
          <w:snapToGrid w:val="0"/>
          <w:sz w:val="24"/>
        </w:rPr>
        <w:t>Outlý</w:t>
      </w:r>
      <w:r w:rsidR="00BB6259">
        <w:rPr>
          <w:rFonts w:ascii="Times New Roman" w:hAnsi="Times New Roman"/>
          <w:snapToGrid w:val="0"/>
          <w:sz w:val="24"/>
        </w:rPr>
        <w:t>m</w:t>
      </w:r>
      <w:proofErr w:type="spellEnd"/>
      <w:r w:rsidR="00983D1D" w:rsidRPr="00983D1D">
        <w:rPr>
          <w:rFonts w:ascii="Times New Roman" w:hAnsi="Times New Roman"/>
          <w:snapToGrid w:val="0"/>
          <w:sz w:val="24"/>
        </w:rPr>
        <w:t>, ředitel</w:t>
      </w:r>
      <w:r w:rsidR="00BB6259">
        <w:rPr>
          <w:rFonts w:ascii="Times New Roman" w:hAnsi="Times New Roman"/>
          <w:snapToGrid w:val="0"/>
          <w:sz w:val="24"/>
        </w:rPr>
        <w:t>em</w:t>
      </w:r>
      <w:r w:rsidR="00983D1D" w:rsidRPr="00983D1D">
        <w:rPr>
          <w:rFonts w:ascii="Times New Roman" w:hAnsi="Times New Roman"/>
          <w:snapToGrid w:val="0"/>
          <w:sz w:val="24"/>
        </w:rPr>
        <w:t xml:space="preserve"> obchodu ČP</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7AC6332D" w14:textId="77777777" w:rsidR="00BB6259" w:rsidRDefault="00D50A25" w:rsidP="00BB6259">
      <w:pPr>
        <w:pStyle w:val="Codstavec"/>
        <w:tabs>
          <w:tab w:val="left" w:pos="851"/>
          <w:tab w:val="left" w:pos="2835"/>
          <w:tab w:val="left" w:pos="3544"/>
        </w:tabs>
        <w:spacing w:before="80"/>
        <w:ind w:left="284" w:right="-284" w:firstLine="0"/>
        <w:rPr>
          <w:rFonts w:ascii="Times New Roman" w:hAnsi="Times New Roman"/>
          <w:snapToGrid w:val="0"/>
          <w:sz w:val="24"/>
        </w:rPr>
      </w:pPr>
      <w:r w:rsidRPr="00BB6259">
        <w:rPr>
          <w:rFonts w:ascii="Times New Roman" w:hAnsi="Times New Roman"/>
          <w:snapToGrid w:val="0"/>
          <w:sz w:val="24"/>
        </w:rPr>
        <w:t>korespondenční adresa:</w:t>
      </w:r>
      <w:r w:rsidRPr="00BB6259">
        <w:rPr>
          <w:rFonts w:ascii="Times New Roman" w:hAnsi="Times New Roman"/>
          <w:b/>
          <w:snapToGrid w:val="0"/>
          <w:sz w:val="24"/>
        </w:rPr>
        <w:t xml:space="preserve"> </w:t>
      </w:r>
      <w:r w:rsidRPr="00BB6259">
        <w:rPr>
          <w:rFonts w:ascii="Times New Roman" w:hAnsi="Times New Roman"/>
          <w:b/>
          <w:snapToGrid w:val="0"/>
          <w:sz w:val="24"/>
        </w:rPr>
        <w:tab/>
      </w:r>
      <w:r w:rsidR="00BB6259" w:rsidRPr="00BB6259">
        <w:rPr>
          <w:rFonts w:ascii="Times New Roman" w:hAnsi="Times New Roman"/>
          <w:snapToGrid w:val="0"/>
          <w:sz w:val="24"/>
        </w:rPr>
        <w:t xml:space="preserve">Česká pošta, </w:t>
      </w:r>
      <w:proofErr w:type="gramStart"/>
      <w:r w:rsidR="00BB6259" w:rsidRPr="00BB6259">
        <w:rPr>
          <w:rFonts w:ascii="Times New Roman" w:hAnsi="Times New Roman"/>
          <w:snapToGrid w:val="0"/>
          <w:sz w:val="24"/>
        </w:rPr>
        <w:t>s.p.</w:t>
      </w:r>
      <w:proofErr w:type="gramEnd"/>
      <w:r w:rsidR="00BB6259" w:rsidRPr="00BB6259">
        <w:rPr>
          <w:rFonts w:ascii="Times New Roman" w:hAnsi="Times New Roman"/>
          <w:snapToGrid w:val="0"/>
          <w:sz w:val="24"/>
        </w:rPr>
        <w:t>, Poštovní přihrádka 99, 225 99 Praha 025</w:t>
      </w:r>
    </w:p>
    <w:p w14:paraId="3115DF8E" w14:textId="5EC305E6" w:rsidR="00226595" w:rsidRDefault="00226595" w:rsidP="00BB6259">
      <w:pPr>
        <w:pStyle w:val="Codstavec"/>
        <w:tabs>
          <w:tab w:val="left" w:pos="851"/>
          <w:tab w:val="left" w:pos="2835"/>
          <w:tab w:val="left" w:pos="3544"/>
        </w:tabs>
        <w:spacing w:before="80"/>
        <w:ind w:left="284" w:righ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Pr="00DE2BC9">
        <w:rPr>
          <w:rFonts w:ascii="Times New Roman" w:hAnsi="Times New Roman"/>
          <w:snapToGrid w:val="0"/>
          <w:sz w:val="24"/>
        </w:rPr>
        <w:t>133790245/0300</w:t>
      </w:r>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28F3164F" w14:textId="2BFAEB68" w:rsidR="00226595" w:rsidRPr="00206D3F" w:rsidRDefault="00226595" w:rsidP="00BB6259">
      <w:pPr>
        <w:pStyle w:val="Codstavec"/>
        <w:tabs>
          <w:tab w:val="left" w:pos="284"/>
          <w:tab w:val="left" w:pos="851"/>
          <w:tab w:val="left" w:pos="2835"/>
          <w:tab w:val="left" w:pos="3544"/>
        </w:tabs>
        <w:spacing w:before="160"/>
        <w:ind w:left="284" w:hanging="284"/>
        <w:rPr>
          <w:rFonts w:ascii="Times New Roman" w:hAnsi="Times New Roman"/>
          <w:b/>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009264C1">
        <w:rPr>
          <w:rFonts w:ascii="Times New Roman" w:hAnsi="Times New Roman"/>
          <w:b/>
          <w:snapToGrid w:val="0"/>
          <w:sz w:val="24"/>
        </w:rPr>
        <w:t>x</w:t>
      </w:r>
    </w:p>
    <w:p w14:paraId="10ABAC25" w14:textId="1D6BDEBA"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9264C1">
        <w:rPr>
          <w:rFonts w:ascii="Times New Roman" w:hAnsi="Times New Roman"/>
          <w:b/>
          <w:snapToGrid w:val="0"/>
          <w:sz w:val="24"/>
        </w:rPr>
        <w:t>x</w:t>
      </w:r>
    </w:p>
    <w:p w14:paraId="18F4B87C" w14:textId="77777777" w:rsidR="002A341F" w:rsidRPr="00BB6259"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BB6259">
        <w:rPr>
          <w:rFonts w:ascii="Times New Roman" w:hAnsi="Times New Roman"/>
          <w:snapToGrid w:val="0"/>
          <w:sz w:val="24"/>
        </w:rPr>
        <w:t>zastoupen</w:t>
      </w:r>
      <w:r w:rsidR="00BE7A00" w:rsidRPr="00BB6259">
        <w:rPr>
          <w:rFonts w:ascii="Times New Roman" w:hAnsi="Times New Roman"/>
          <w:snapToGrid w:val="0"/>
          <w:sz w:val="24"/>
        </w:rPr>
        <w:t>a</w:t>
      </w:r>
      <w:r w:rsidRPr="00BB6259">
        <w:rPr>
          <w:rFonts w:ascii="Times New Roman" w:hAnsi="Times New Roman"/>
          <w:snapToGrid w:val="0"/>
          <w:sz w:val="24"/>
        </w:rPr>
        <w:t>:</w:t>
      </w:r>
      <w:r w:rsidR="002A341F" w:rsidRPr="00BB6259">
        <w:rPr>
          <w:rFonts w:ascii="Times New Roman" w:hAnsi="Times New Roman"/>
          <w:snapToGrid w:val="0"/>
          <w:sz w:val="24"/>
        </w:rPr>
        <w:t xml:space="preserve"> </w:t>
      </w:r>
    </w:p>
    <w:p w14:paraId="24F7B9F2" w14:textId="301F7EC7" w:rsidR="00226595" w:rsidRPr="00BB6259" w:rsidRDefault="009264C1" w:rsidP="00206D3F">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x</w:t>
      </w:r>
    </w:p>
    <w:p w14:paraId="4EA53CB9" w14:textId="6B8E0D5C" w:rsidR="00226595" w:rsidRPr="00BB6259"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BB6259">
        <w:rPr>
          <w:rFonts w:ascii="Times New Roman" w:hAnsi="Times New Roman"/>
          <w:snapToGrid w:val="0"/>
          <w:sz w:val="24"/>
        </w:rPr>
        <w:t>IČ</w:t>
      </w:r>
      <w:r w:rsidR="005F22DE" w:rsidRPr="00BB6259">
        <w:rPr>
          <w:rFonts w:ascii="Times New Roman" w:hAnsi="Times New Roman"/>
          <w:snapToGrid w:val="0"/>
          <w:sz w:val="24"/>
        </w:rPr>
        <w:t>O</w:t>
      </w:r>
      <w:r w:rsidRPr="00BB6259">
        <w:rPr>
          <w:rFonts w:ascii="Times New Roman" w:hAnsi="Times New Roman"/>
          <w:snapToGrid w:val="0"/>
          <w:sz w:val="24"/>
        </w:rPr>
        <w:t>:</w:t>
      </w:r>
      <w:r w:rsidR="00BE7A00" w:rsidRPr="00BB6259">
        <w:rPr>
          <w:rFonts w:ascii="Times New Roman" w:hAnsi="Times New Roman"/>
          <w:snapToGrid w:val="0"/>
          <w:sz w:val="24"/>
        </w:rPr>
        <w:tab/>
      </w:r>
      <w:r w:rsidR="009264C1">
        <w:rPr>
          <w:rFonts w:ascii="Times New Roman" w:hAnsi="Times New Roman"/>
          <w:snapToGrid w:val="0"/>
          <w:sz w:val="24"/>
        </w:rPr>
        <w:t>x</w:t>
      </w:r>
    </w:p>
    <w:p w14:paraId="34176DCF" w14:textId="1A4E61D2" w:rsidR="00226595" w:rsidRPr="00BB6259"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BB6259">
        <w:rPr>
          <w:rFonts w:ascii="Times New Roman" w:hAnsi="Times New Roman"/>
          <w:snapToGrid w:val="0"/>
          <w:sz w:val="24"/>
        </w:rPr>
        <w:t>DIČ:</w:t>
      </w:r>
      <w:r w:rsidRPr="00BB6259">
        <w:rPr>
          <w:rFonts w:ascii="Times New Roman" w:hAnsi="Times New Roman"/>
          <w:snapToGrid w:val="0"/>
          <w:sz w:val="24"/>
        </w:rPr>
        <w:tab/>
      </w:r>
      <w:r w:rsidR="009264C1">
        <w:rPr>
          <w:rFonts w:ascii="Times New Roman" w:hAnsi="Times New Roman"/>
          <w:snapToGrid w:val="0"/>
          <w:sz w:val="24"/>
        </w:rPr>
        <w:t>x</w:t>
      </w:r>
    </w:p>
    <w:p w14:paraId="01DC678F" w14:textId="3BC0D051" w:rsidR="00226595" w:rsidRPr="00BB6259"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sidRPr="00BB6259">
        <w:rPr>
          <w:rFonts w:ascii="Times New Roman" w:hAnsi="Times New Roman"/>
          <w:snapToGrid w:val="0"/>
          <w:sz w:val="24"/>
        </w:rPr>
        <w:t xml:space="preserve">zapsaná v obchodním rejstříku vedeném </w:t>
      </w:r>
      <w:r w:rsidR="009264C1">
        <w:rPr>
          <w:rFonts w:ascii="Times New Roman" w:hAnsi="Times New Roman"/>
          <w:snapToGrid w:val="0"/>
          <w:sz w:val="24"/>
        </w:rPr>
        <w:t>x</w:t>
      </w:r>
    </w:p>
    <w:p w14:paraId="4BCF46DB" w14:textId="77777777" w:rsidR="002A341F" w:rsidRPr="00BB6259" w:rsidRDefault="00226595" w:rsidP="00BE7A00">
      <w:pPr>
        <w:pStyle w:val="Codstavec"/>
        <w:tabs>
          <w:tab w:val="left" w:pos="284"/>
          <w:tab w:val="left" w:pos="851"/>
          <w:tab w:val="left" w:pos="2835"/>
          <w:tab w:val="left" w:pos="3544"/>
        </w:tabs>
        <w:spacing w:before="240"/>
        <w:ind w:left="284" w:firstLine="0"/>
        <w:rPr>
          <w:rFonts w:ascii="Times New Roman" w:hAnsi="Times New Roman"/>
          <w:snapToGrid w:val="0"/>
          <w:sz w:val="24"/>
        </w:rPr>
      </w:pPr>
      <w:r w:rsidRPr="00BB6259">
        <w:rPr>
          <w:rFonts w:ascii="Times New Roman" w:hAnsi="Times New Roman"/>
          <w:snapToGrid w:val="0"/>
          <w:sz w:val="24"/>
        </w:rPr>
        <w:t>korespondenční adresa:</w:t>
      </w:r>
      <w:r w:rsidR="003120F9" w:rsidRPr="00BB6259">
        <w:rPr>
          <w:rFonts w:ascii="Times New Roman" w:hAnsi="Times New Roman"/>
          <w:snapToGrid w:val="0"/>
          <w:sz w:val="24"/>
        </w:rPr>
        <w:t xml:space="preserve"> </w:t>
      </w:r>
    </w:p>
    <w:p w14:paraId="613A1533" w14:textId="3B58B441" w:rsidR="009264C1" w:rsidRDefault="009264C1" w:rsidP="00C850BF">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x</w:t>
      </w:r>
    </w:p>
    <w:p w14:paraId="5507EEA3" w14:textId="7C0A10E3" w:rsidR="009264C1" w:rsidRDefault="009264C1" w:rsidP="00C850BF">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IDCČK</w:t>
      </w:r>
    </w:p>
    <w:p w14:paraId="2630BCD5" w14:textId="6ECA4807" w:rsidR="00BE7A00" w:rsidRPr="00BB6259" w:rsidRDefault="009264C1" w:rsidP="00C850BF">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x</w:t>
      </w:r>
    </w:p>
    <w:p w14:paraId="13E45106" w14:textId="74EB427B" w:rsidR="00226595" w:rsidRPr="003721EA" w:rsidRDefault="00226595" w:rsidP="00BE7A00">
      <w:pPr>
        <w:pStyle w:val="Codstavec"/>
        <w:tabs>
          <w:tab w:val="left" w:pos="284"/>
          <w:tab w:val="left" w:pos="851"/>
        </w:tabs>
        <w:spacing w:before="240"/>
        <w:ind w:left="284" w:firstLine="0"/>
        <w:rPr>
          <w:rFonts w:ascii="Times New Roman" w:hAnsi="Times New Roman"/>
          <w:snapToGrid w:val="0"/>
          <w:color w:val="3366FF"/>
          <w:sz w:val="24"/>
        </w:rPr>
      </w:pPr>
      <w:r w:rsidRPr="00BB6259">
        <w:rPr>
          <w:rFonts w:ascii="Times New Roman" w:hAnsi="Times New Roman"/>
          <w:snapToGrid w:val="0"/>
          <w:sz w:val="24"/>
        </w:rPr>
        <w:t>bankovní spojení pro účely plnění Smlouvy:</w:t>
      </w:r>
      <w:r>
        <w:rPr>
          <w:rFonts w:ascii="Times New Roman" w:hAnsi="Times New Roman"/>
          <w:b/>
          <w:snapToGrid w:val="0"/>
          <w:sz w:val="24"/>
        </w:rPr>
        <w:t xml:space="preserve"> </w:t>
      </w:r>
      <w:r w:rsidR="009264C1">
        <w:rPr>
          <w:rFonts w:ascii="Times New Roman" w:hAnsi="Times New Roman"/>
          <w:snapToGrid w:val="0"/>
          <w:sz w:val="24"/>
        </w:rPr>
        <w:t>x</w:t>
      </w:r>
    </w:p>
    <w:p w14:paraId="39050CE0" w14:textId="1C56CF2F" w:rsidR="00226595" w:rsidRPr="00BE7A00"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9264C1">
        <w:rPr>
          <w:rFonts w:ascii="Times New Roman" w:hAnsi="Times New Roman"/>
          <w:snapToGrid w:val="0"/>
          <w:sz w:val="24"/>
        </w:rPr>
        <w:t>x</w:t>
      </w:r>
    </w:p>
    <w:p w14:paraId="5D61B493" w14:textId="77777777" w:rsidR="009264C1" w:rsidRDefault="00226595" w:rsidP="00BE7A00">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9264C1">
        <w:rPr>
          <w:rFonts w:ascii="Times New Roman" w:hAnsi="Times New Roman"/>
          <w:snapToGrid w:val="0"/>
          <w:sz w:val="24"/>
        </w:rPr>
        <w:t>x</w:t>
      </w:r>
    </w:p>
    <w:p w14:paraId="4EAF9DB6" w14:textId="3FB86CE9" w:rsidR="00226595" w:rsidRPr="00DE2BC9" w:rsidRDefault="00226595" w:rsidP="00BE7A00">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 xml:space="preserve">onstantní symbol: </w:t>
      </w:r>
      <w:r w:rsidR="009264C1">
        <w:rPr>
          <w:rFonts w:ascii="Times New Roman" w:hAnsi="Times New Roman"/>
          <w:snapToGrid w:val="0"/>
          <w:sz w:val="24"/>
        </w:rPr>
        <w:t>x</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BE7A00">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14092A2D"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2649CA">
      <w:pPr>
        <w:pStyle w:val="Codstavec"/>
        <w:spacing w:before="48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D1EA31D" w14:textId="5CCA05B3" w:rsidR="0090335A" w:rsidRPr="002649CA" w:rsidRDefault="0090335A" w:rsidP="002649C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2649CA">
        <w:rPr>
          <w:rFonts w:ascii="Times New Roman" w:hAnsi="Times New Roman"/>
          <w:b/>
          <w:snapToGrid w:val="0"/>
          <w:color w:val="3366FF"/>
          <w:sz w:val="24"/>
        </w:rPr>
        <w:t xml:space="preserve"> </w:t>
      </w:r>
      <w:r w:rsidRPr="002649CA">
        <w:rPr>
          <w:rFonts w:ascii="Times New Roman" w:hAnsi="Times New Roman"/>
          <w:b/>
          <w:snapToGrid w:val="0"/>
          <w:sz w:val="24"/>
        </w:rPr>
        <w:t>k nasazení poplatku všem plátcům v kmeni pro inkasní měsíc</w:t>
      </w:r>
      <w:r w:rsidRPr="002649CA">
        <w:rPr>
          <w:rFonts w:ascii="Times New Roman" w:hAnsi="Times New Roman"/>
          <w:snapToGrid w:val="0"/>
          <w:sz w:val="24"/>
        </w:rPr>
        <w:t xml:space="preserve"> s průvodkou 1x měsíčně;</w:t>
      </w:r>
    </w:p>
    <w:p w14:paraId="0A038424" w14:textId="0FAE019B" w:rsidR="0090335A" w:rsidRPr="002649CA" w:rsidRDefault="0090335A" w:rsidP="002649C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2649CA">
        <w:rPr>
          <w:rFonts w:ascii="Times New Roman" w:hAnsi="Times New Roman"/>
          <w:snapToGrid w:val="0"/>
          <w:sz w:val="24"/>
        </w:rPr>
        <w:t xml:space="preserve"> požaduje, aby se v případě výskytu chyb ve změnovém souboru </w:t>
      </w:r>
      <w:r w:rsidRPr="002649CA">
        <w:rPr>
          <w:rFonts w:ascii="Times New Roman" w:hAnsi="Times New Roman"/>
          <w:b/>
          <w:snapToGrid w:val="0"/>
          <w:sz w:val="24"/>
        </w:rPr>
        <w:t>změnový soubor zpracoval;</w:t>
      </w:r>
    </w:p>
    <w:p w14:paraId="104DAE57" w14:textId="435A0810" w:rsidR="0090335A" w:rsidRPr="002649CA" w:rsidRDefault="0090335A" w:rsidP="002649CA">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rozšířený soubor zaplacených plateb </w:t>
      </w:r>
      <w:r w:rsidRPr="00410774">
        <w:rPr>
          <w:rFonts w:ascii="Times New Roman" w:hAnsi="Times New Roman"/>
          <w:sz w:val="24"/>
        </w:rPr>
        <w:t>s průvodkou;</w:t>
      </w:r>
      <w:r w:rsidR="002649CA">
        <w:rPr>
          <w:rFonts w:ascii="Times New Roman" w:hAnsi="Times New Roman"/>
          <w:sz w:val="24"/>
        </w:rPr>
        <w:t xml:space="preserve"> </w:t>
      </w:r>
      <w:r w:rsidRPr="002649CA">
        <w:rPr>
          <w:rFonts w:ascii="Times New Roman" w:hAnsi="Times New Roman"/>
          <w:sz w:val="24"/>
        </w:rPr>
        <w:t>který bude obsahovat platby za veškeré využívané kódy poplatků za daný inkasní měsíc.</w:t>
      </w:r>
    </w:p>
    <w:p w14:paraId="6866B688" w14:textId="6C856F40" w:rsidR="0090335A" w:rsidRPr="00DE2BC9" w:rsidRDefault="0090335A" w:rsidP="002649CA">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xml:space="preserve">. 3.1 </w:t>
      </w:r>
      <w:r w:rsidR="00A1362A">
        <w:rPr>
          <w:rFonts w:ascii="Times New Roman" w:hAnsi="Times New Roman"/>
          <w:sz w:val="24"/>
        </w:rPr>
        <w:t>(za cenu ostatní služby).</w:t>
      </w:r>
    </w:p>
    <w:p w14:paraId="47755BCB" w14:textId="77777777" w:rsidR="0090335A" w:rsidRDefault="0090335A" w:rsidP="0090335A">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3E2DE4C6" w14:textId="3C20FC53" w:rsidR="003E3531" w:rsidRPr="003E3531" w:rsidRDefault="003E3531" w:rsidP="003E3531">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w:t>
      </w:r>
      <w:proofErr w:type="spellStart"/>
      <w:r w:rsidR="00BC5867" w:rsidRPr="0090335A">
        <w:rPr>
          <w:rFonts w:ascii="Times New Roman" w:hAnsi="Times New Roman"/>
          <w:b/>
          <w:snapToGrid w:val="0"/>
          <w:sz w:val="24"/>
        </w:rPr>
        <w:t>eSIPO</w:t>
      </w:r>
      <w:proofErr w:type="spellEnd"/>
      <w:r w:rsidR="00BC5867" w:rsidRPr="0090335A">
        <w:rPr>
          <w:rFonts w:ascii="Times New Roman" w:hAnsi="Times New Roman"/>
          <w:b/>
          <w:snapToGrid w:val="0"/>
          <w:sz w:val="24"/>
        </w:rPr>
        <w:t>)</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1BA0DD0C" w14:textId="307C7287" w:rsidR="002649CA" w:rsidRPr="003E3531" w:rsidRDefault="00226595" w:rsidP="003E353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3E3531">
      <w:pPr>
        <w:pStyle w:val="Codstavec"/>
        <w:numPr>
          <w:ilvl w:val="2"/>
          <w:numId w:val="7"/>
        </w:numPr>
        <w:tabs>
          <w:tab w:val="left" w:pos="1560"/>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2C088D15" w14:textId="1A832F8D" w:rsidR="003A3E56" w:rsidRPr="002649CA" w:rsidRDefault="00226595" w:rsidP="002649CA">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002018D2" w:rsidRPr="002649CA">
        <w:rPr>
          <w:rFonts w:ascii="Times New Roman" w:hAnsi="Times New Roman"/>
          <w:b/>
          <w:snapToGrid w:val="0"/>
          <w:color w:val="3366FF"/>
          <w:sz w:val="24"/>
        </w:rPr>
        <w:t xml:space="preserve"> </w:t>
      </w:r>
      <w:r w:rsidRPr="002649CA">
        <w:rPr>
          <w:rFonts w:ascii="Times New Roman" w:hAnsi="Times New Roman"/>
          <w:b/>
          <w:snapToGrid w:val="0"/>
          <w:sz w:val="24"/>
        </w:rPr>
        <w:t>k nasazení poplatku všem</w:t>
      </w:r>
      <w:r w:rsidRPr="002649CA">
        <w:rPr>
          <w:rFonts w:ascii="Times New Roman" w:hAnsi="Times New Roman"/>
          <w:snapToGrid w:val="0"/>
          <w:sz w:val="24"/>
        </w:rPr>
        <w:t xml:space="preserve"> plátcům v kmeni pro inkasní měsíc</w:t>
      </w:r>
      <w:r w:rsidR="005F664E" w:rsidRPr="002649CA">
        <w:rPr>
          <w:rFonts w:ascii="Times New Roman" w:hAnsi="Times New Roman"/>
          <w:snapToGrid w:val="0"/>
          <w:sz w:val="24"/>
        </w:rPr>
        <w:t>.</w:t>
      </w:r>
    </w:p>
    <w:p w14:paraId="4AA3610D" w14:textId="42368152"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002649CA">
        <w:rPr>
          <w:rFonts w:ascii="Times New Roman" w:hAnsi="Times New Roman"/>
          <w:snapToGrid w:val="0"/>
          <w:sz w:val="24"/>
        </w:rPr>
        <w:t xml:space="preserve">nejpozději </w:t>
      </w:r>
      <w:r w:rsidR="002649CA">
        <w:rPr>
          <w:rFonts w:ascii="Times New Roman" w:hAnsi="Times New Roman"/>
          <w:b/>
          <w:snapToGrid w:val="0"/>
          <w:sz w:val="24"/>
        </w:rPr>
        <w:t xml:space="preserve">3. pracovní den, do 11 hod., před ukončením kalendářního měsíce, </w:t>
      </w:r>
      <w:r w:rsidR="002649CA" w:rsidRPr="002649CA">
        <w:rPr>
          <w:rFonts w:ascii="Times New Roman" w:hAnsi="Times New Roman"/>
          <w:snapToGrid w:val="0"/>
          <w:sz w:val="24"/>
        </w:rPr>
        <w:t>který předchází měsíci Inkasnímu.</w:t>
      </w:r>
    </w:p>
    <w:p w14:paraId="78CF0609" w14:textId="09C174D0"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4610ACBA" w14:textId="37A69DA6" w:rsidR="002C1A22" w:rsidRPr="002649CA" w:rsidRDefault="00A54D9E" w:rsidP="002649CA">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 xml:space="preserve">předpisy plateb prostřednictvím elektronického přístupu k webové aplikaci </w:t>
      </w:r>
      <w:proofErr w:type="spellStart"/>
      <w:r>
        <w:rPr>
          <w:rFonts w:ascii="Times New Roman" w:hAnsi="Times New Roman"/>
          <w:snapToGrid w:val="0"/>
          <w:sz w:val="24"/>
        </w:rPr>
        <w:t>eSIPO</w:t>
      </w:r>
      <w:proofErr w:type="spellEnd"/>
      <w:r>
        <w:rPr>
          <w:rFonts w:ascii="Times New Roman" w:hAnsi="Times New Roman"/>
          <w:snapToGrid w:val="0"/>
          <w:sz w:val="24"/>
        </w:rPr>
        <w:t xml:space="preserve"> pro Příjemce</w:t>
      </w:r>
      <w:r w:rsidR="001A32BF" w:rsidRPr="002649CA">
        <w:rPr>
          <w:rFonts w:ascii="Times New Roman" w:hAnsi="Times New Roman"/>
          <w:b/>
          <w:snapToGrid w:val="0"/>
          <w:sz w:val="24"/>
        </w:rPr>
        <w:t xml:space="preserve"> k nasazení poplatku všem</w:t>
      </w:r>
      <w:r w:rsidR="001A32BF" w:rsidRPr="002649CA">
        <w:rPr>
          <w:rFonts w:ascii="Times New Roman" w:hAnsi="Times New Roman"/>
          <w:snapToGrid w:val="0"/>
          <w:sz w:val="24"/>
        </w:rPr>
        <w:t xml:space="preserve"> plátcům v kmeni pro inkasní měsíc</w:t>
      </w:r>
      <w:r w:rsidR="00770E94" w:rsidRPr="002649CA">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568B8C0D" w:rsidR="00226595" w:rsidRPr="002649CA" w:rsidRDefault="00226595" w:rsidP="002649CA">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2649CA">
        <w:rPr>
          <w:rFonts w:ascii="Times New Roman" w:hAnsi="Times New Roman"/>
          <w:color w:val="3366FF"/>
          <w:sz w:val="24"/>
        </w:rPr>
        <w:t xml:space="preserve"> </w:t>
      </w:r>
      <w:r w:rsidRPr="002649CA">
        <w:rPr>
          <w:rFonts w:ascii="Times New Roman" w:hAnsi="Times New Roman"/>
          <w:b/>
          <w:sz w:val="24"/>
        </w:rPr>
        <w:t>denním odúčtováním</w:t>
      </w:r>
      <w:r w:rsidRPr="002649CA">
        <w:rPr>
          <w:rFonts w:ascii="Times New Roman" w:hAnsi="Times New Roman"/>
          <w:sz w:val="24"/>
        </w:rPr>
        <w:t xml:space="preserve"> do pěti pracovních dnů po vyinkasování od plátců na p</w:t>
      </w:r>
      <w:r w:rsidR="00CC0FAB" w:rsidRPr="002649CA">
        <w:rPr>
          <w:rFonts w:ascii="Times New Roman" w:hAnsi="Times New Roman"/>
          <w:sz w:val="24"/>
        </w:rPr>
        <w:t>rovozovně</w:t>
      </w:r>
      <w:r w:rsidRPr="002649CA">
        <w:rPr>
          <w:rFonts w:ascii="Times New Roman" w:hAnsi="Times New Roman"/>
          <w:sz w:val="24"/>
        </w:rPr>
        <w:t xml:space="preserve"> či bezhotovostním převodem od bank. </w:t>
      </w:r>
    </w:p>
    <w:p w14:paraId="7A697A15" w14:textId="441834EC"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009264C1">
        <w:rPr>
          <w:rFonts w:ascii="Times New Roman" w:hAnsi="Times New Roman"/>
          <w:b/>
          <w:snapToGrid w:val="0"/>
          <w:sz w:val="24"/>
        </w:rPr>
        <w:t>x</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9264C1">
        <w:rPr>
          <w:rFonts w:ascii="Times New Roman" w:hAnsi="Times New Roman"/>
          <w:snapToGrid w:val="0"/>
          <w:sz w:val="24"/>
        </w:rPr>
        <w:t>x</w:t>
      </w:r>
    </w:p>
    <w:p w14:paraId="5A901D14" w14:textId="77777777" w:rsidR="009264C1"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 xml:space="preserve">konstantní symbol: </w:t>
      </w:r>
      <w:r w:rsidR="009264C1">
        <w:rPr>
          <w:rFonts w:ascii="Times New Roman" w:hAnsi="Times New Roman"/>
          <w:snapToGrid w:val="0"/>
          <w:sz w:val="24"/>
        </w:rPr>
        <w:t>x</w:t>
      </w:r>
    </w:p>
    <w:p w14:paraId="3B7D780E" w14:textId="013B49F0"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2649CA">
        <w:rPr>
          <w:rFonts w:ascii="Times New Roman" w:hAnsi="Times New Roman"/>
          <w:snapToGrid w:val="0"/>
          <w:sz w:val="24"/>
        </w:rPr>
        <w:t xml:space="preserve"> --</w:t>
      </w:r>
    </w:p>
    <w:p w14:paraId="0893E187" w14:textId="0644054C"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 xml:space="preserve">a evidence </w:t>
      </w:r>
      <w:proofErr w:type="spellStart"/>
      <w:r w:rsidR="006971EF" w:rsidRPr="009740B0">
        <w:rPr>
          <w:rStyle w:val="upd"/>
          <w:rFonts w:ascii="Times New Roman" w:hAnsi="Times New Roman"/>
          <w:bCs/>
          <w:sz w:val="24"/>
          <w:szCs w:val="24"/>
        </w:rPr>
        <w:t>svěřenských</w:t>
      </w:r>
      <w:proofErr w:type="spellEnd"/>
      <w:r w:rsidR="006971EF" w:rsidRPr="009740B0">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0F216915" w14:textId="48A3C6C0" w:rsidR="00853370" w:rsidRPr="002A341F" w:rsidRDefault="00871102" w:rsidP="00871102">
      <w:pPr>
        <w:pStyle w:val="Codstavec"/>
        <w:tabs>
          <w:tab w:val="left" w:pos="709"/>
          <w:tab w:val="left" w:pos="3544"/>
        </w:tabs>
        <w:spacing w:before="240"/>
        <w:ind w:left="709" w:hanging="709"/>
        <w:rPr>
          <w:rFonts w:ascii="Times New Roman" w:hAnsi="Times New Roman"/>
          <w:snapToGrid w:val="0"/>
          <w:color w:val="FF0000"/>
          <w:sz w:val="24"/>
        </w:rPr>
      </w:pPr>
      <w:r>
        <w:rPr>
          <w:rFonts w:ascii="Times New Roman" w:hAnsi="Times New Roman"/>
          <w:snapToGrid w:val="0"/>
          <w:sz w:val="24"/>
        </w:rPr>
        <w:lastRenderedPageBreak/>
        <w:t>3.3</w:t>
      </w:r>
      <w:r>
        <w:rPr>
          <w:rFonts w:ascii="Times New Roman" w:hAnsi="Times New Roman"/>
          <w:snapToGrid w:val="0"/>
          <w:sz w:val="24"/>
        </w:rPr>
        <w:tab/>
      </w:r>
      <w:r w:rsidR="00226595" w:rsidRPr="00853370">
        <w:rPr>
          <w:rFonts w:ascii="Times New Roman" w:hAnsi="Times New Roman"/>
          <w:snapToGrid w:val="0"/>
          <w:sz w:val="24"/>
        </w:rPr>
        <w:t xml:space="preserve">Do 15. dne kalendářního měsíce následujícího po inkasním měsíci zašle Příkazník Příkazci </w:t>
      </w:r>
      <w:r w:rsidR="00A21817" w:rsidRPr="00853370">
        <w:rPr>
          <w:rFonts w:ascii="Times New Roman" w:hAnsi="Times New Roman"/>
          <w:b/>
          <w:snapToGrid w:val="0"/>
          <w:sz w:val="24"/>
        </w:rPr>
        <w:t>V</w:t>
      </w:r>
      <w:r w:rsidR="00226595" w:rsidRPr="00853370">
        <w:rPr>
          <w:rFonts w:ascii="Times New Roman" w:hAnsi="Times New Roman"/>
          <w:b/>
          <w:snapToGrid w:val="0"/>
          <w:sz w:val="24"/>
        </w:rPr>
        <w:t xml:space="preserve">yúčtování </w:t>
      </w:r>
      <w:r w:rsidR="00A21817" w:rsidRPr="00853370">
        <w:rPr>
          <w:rFonts w:ascii="Times New Roman" w:hAnsi="Times New Roman"/>
          <w:b/>
          <w:snapToGrid w:val="0"/>
          <w:sz w:val="24"/>
        </w:rPr>
        <w:t>SIPO</w:t>
      </w:r>
      <w:r w:rsidR="00226595" w:rsidRPr="00853370">
        <w:rPr>
          <w:rFonts w:ascii="Times New Roman" w:hAnsi="Times New Roman"/>
          <w:snapToGrid w:val="0"/>
          <w:sz w:val="24"/>
        </w:rPr>
        <w:t xml:space="preserve"> za všechny využívané kódy poplatků zvlášť (pokud ú</w:t>
      </w:r>
      <w:r w:rsidR="00226595" w:rsidRPr="00853370">
        <w:rPr>
          <w:rFonts w:ascii="Times New Roman" w:hAnsi="Times New Roman"/>
          <w:sz w:val="24"/>
        </w:rPr>
        <w:t>hrnné platby budou Příkazníkem převáděny v rámci jednoho termínu více převody, a to za každý využívaný kód poplatku zvlášť</w:t>
      </w:r>
      <w:r w:rsidR="00226595" w:rsidRPr="00853370">
        <w:rPr>
          <w:rFonts w:ascii="Times New Roman" w:hAnsi="Times New Roman"/>
          <w:snapToGrid w:val="0"/>
          <w:sz w:val="24"/>
        </w:rPr>
        <w:t xml:space="preserve">) </w:t>
      </w:r>
      <w:r w:rsidR="00226595" w:rsidRPr="00853370">
        <w:rPr>
          <w:rFonts w:ascii="Times New Roman" w:hAnsi="Times New Roman"/>
          <w:b/>
          <w:snapToGrid w:val="0"/>
          <w:sz w:val="24"/>
        </w:rPr>
        <w:t>na adresu</w:t>
      </w:r>
      <w:r w:rsidR="00122268" w:rsidRPr="00853370">
        <w:rPr>
          <w:rFonts w:ascii="Times New Roman" w:hAnsi="Times New Roman"/>
          <w:b/>
          <w:snapToGrid w:val="0"/>
          <w:sz w:val="24"/>
        </w:rPr>
        <w:t>:</w:t>
      </w:r>
      <w:r w:rsidR="002649CA" w:rsidRPr="00853370">
        <w:rPr>
          <w:rFonts w:ascii="Times New Roman" w:hAnsi="Times New Roman"/>
          <w:snapToGrid w:val="0"/>
          <w:sz w:val="24"/>
        </w:rPr>
        <w:t xml:space="preserve"> </w:t>
      </w:r>
      <w:r w:rsidR="009264C1">
        <w:rPr>
          <w:rFonts w:ascii="Times New Roman" w:hAnsi="Times New Roman"/>
          <w:snapToGrid w:val="0"/>
          <w:sz w:val="24"/>
        </w:rPr>
        <w:t>x</w:t>
      </w:r>
    </w:p>
    <w:p w14:paraId="4113409A" w14:textId="0CB4CCCC" w:rsidR="00226595" w:rsidRPr="00853370" w:rsidRDefault="00226595" w:rsidP="00626F5C">
      <w:pPr>
        <w:pStyle w:val="Nzev"/>
        <w:spacing w:before="360"/>
        <w:rPr>
          <w:sz w:val="24"/>
          <w:szCs w:val="24"/>
        </w:rPr>
      </w:pPr>
      <w:r w:rsidRPr="00853370">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w:t>
      </w:r>
      <w:proofErr w:type="spellStart"/>
      <w:r w:rsidR="00846DF6">
        <w:rPr>
          <w:rFonts w:ascii="Times New Roman" w:hAnsi="Times New Roman"/>
          <w:sz w:val="24"/>
        </w:rPr>
        <w:t>eSIPO</w:t>
      </w:r>
      <w:proofErr w:type="spellEnd"/>
      <w:r w:rsidR="00846DF6">
        <w:rPr>
          <w:rFonts w:ascii="Times New Roman" w:hAnsi="Times New Roman"/>
          <w:sz w:val="24"/>
        </w:rPr>
        <w:t xml:space="preserve">)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1632E82E"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color w:val="3366FF"/>
          <w:sz w:val="24"/>
        </w:rPr>
        <w:t xml:space="preserve"> </w:t>
      </w:r>
      <w:r>
        <w:rPr>
          <w:rFonts w:ascii="Times New Roman" w:hAnsi="Times New Roman"/>
          <w:sz w:val="24"/>
        </w:rPr>
        <w:t>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0172D24D" w:rsidR="00226595" w:rsidRPr="005471F2" w:rsidRDefault="00226595" w:rsidP="005471F2">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5471F2">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590050AC"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w:t>
      </w:r>
      <w:r w:rsidR="009264C1">
        <w:rPr>
          <w:rFonts w:ascii="Times New Roman" w:hAnsi="Times New Roman"/>
          <w:snapToGrid w:val="0"/>
          <w:sz w:val="24"/>
        </w:rPr>
        <w:t>x</w:t>
      </w:r>
      <w:r w:rsidRPr="00DE2BC9">
        <w:rPr>
          <w:rFonts w:ascii="Times New Roman" w:hAnsi="Times New Roman"/>
          <w:snapToGrid w:val="0"/>
          <w:sz w:val="24"/>
        </w:rPr>
        <w:t xml:space="preserve">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5D5697A3" w14:textId="70BD720C" w:rsidR="005471F2" w:rsidRPr="00BB6259" w:rsidRDefault="00226595" w:rsidP="005E3C51">
      <w:pPr>
        <w:pStyle w:val="Codstavec"/>
        <w:numPr>
          <w:ilvl w:val="2"/>
          <w:numId w:val="10"/>
        </w:numPr>
        <w:tabs>
          <w:tab w:val="left" w:pos="284"/>
        </w:tabs>
        <w:spacing w:before="120"/>
        <w:ind w:left="709" w:hanging="709"/>
        <w:jc w:val="both"/>
        <w:rPr>
          <w:rFonts w:ascii="Times New Roman" w:hAnsi="Times New Roman"/>
          <w:snapToGrid w:val="0"/>
          <w:sz w:val="24"/>
        </w:rPr>
      </w:pPr>
      <w:r w:rsidRPr="00BB6259">
        <w:rPr>
          <w:rFonts w:ascii="Times New Roman" w:hAnsi="Times New Roman"/>
          <w:snapToGrid w:val="0"/>
          <w:sz w:val="24"/>
        </w:rPr>
        <w:t>Faktur</w:t>
      </w:r>
      <w:r w:rsidR="009459E6" w:rsidRPr="00BB6259">
        <w:rPr>
          <w:rFonts w:ascii="Times New Roman" w:hAnsi="Times New Roman"/>
          <w:snapToGrid w:val="0"/>
          <w:sz w:val="24"/>
        </w:rPr>
        <w:t>a</w:t>
      </w:r>
      <w:r w:rsidRPr="00BB6259">
        <w:rPr>
          <w:rFonts w:ascii="Times New Roman" w:hAnsi="Times New Roman"/>
          <w:snapToGrid w:val="0"/>
          <w:sz w:val="24"/>
        </w:rPr>
        <w:t xml:space="preserve"> bud</w:t>
      </w:r>
      <w:r w:rsidR="009459E6" w:rsidRPr="00BB6259">
        <w:rPr>
          <w:rFonts w:ascii="Times New Roman" w:hAnsi="Times New Roman"/>
          <w:snapToGrid w:val="0"/>
          <w:sz w:val="24"/>
        </w:rPr>
        <w:t>e</w:t>
      </w:r>
      <w:r w:rsidRPr="00BB6259">
        <w:rPr>
          <w:rFonts w:ascii="Times New Roman" w:hAnsi="Times New Roman"/>
          <w:snapToGrid w:val="0"/>
          <w:sz w:val="24"/>
        </w:rPr>
        <w:t xml:space="preserve"> zasílán</w:t>
      </w:r>
      <w:r w:rsidR="009459E6" w:rsidRPr="00BB6259">
        <w:rPr>
          <w:rFonts w:ascii="Times New Roman" w:hAnsi="Times New Roman"/>
          <w:snapToGrid w:val="0"/>
          <w:sz w:val="24"/>
        </w:rPr>
        <w:t>a</w:t>
      </w:r>
      <w:r w:rsidR="002002E8" w:rsidRPr="00BB6259">
        <w:rPr>
          <w:rFonts w:ascii="Times New Roman" w:hAnsi="Times New Roman"/>
          <w:snapToGrid w:val="0"/>
          <w:sz w:val="24"/>
        </w:rPr>
        <w:t xml:space="preserve"> </w:t>
      </w:r>
      <w:r w:rsidR="009459E6" w:rsidRPr="00BB6259">
        <w:rPr>
          <w:rFonts w:ascii="Times New Roman" w:hAnsi="Times New Roman"/>
          <w:b/>
          <w:sz w:val="24"/>
        </w:rPr>
        <w:t>na adresu</w:t>
      </w:r>
      <w:r w:rsidR="00A35259" w:rsidRPr="00BB6259">
        <w:rPr>
          <w:rFonts w:ascii="Times New Roman" w:hAnsi="Times New Roman"/>
          <w:b/>
          <w:sz w:val="24"/>
        </w:rPr>
        <w:t>:</w:t>
      </w:r>
      <w:r w:rsidR="005E3C51" w:rsidRPr="00BB6259">
        <w:rPr>
          <w:rFonts w:ascii="Times New Roman" w:hAnsi="Times New Roman"/>
          <w:snapToGrid w:val="0"/>
          <w:sz w:val="24"/>
        </w:rPr>
        <w:t xml:space="preserve"> </w:t>
      </w:r>
      <w:r w:rsidR="009264C1">
        <w:rPr>
          <w:rFonts w:ascii="Times New Roman" w:hAnsi="Times New Roman"/>
          <w:bCs/>
          <w:snapToGrid w:val="0"/>
          <w:sz w:val="24"/>
        </w:rPr>
        <w:t>x</w:t>
      </w:r>
      <w:r w:rsidR="005E3C51" w:rsidRPr="00BB6259">
        <w:rPr>
          <w:rFonts w:ascii="Times New Roman" w:hAnsi="Times New Roman"/>
          <w:snapToGrid w:val="0"/>
          <w:sz w:val="24"/>
        </w:rPr>
        <w:t xml:space="preserve"> (v papírové podobě)</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BD3983B" w14:textId="03240007" w:rsidR="00C850BF" w:rsidRPr="00C850BF" w:rsidRDefault="00226595" w:rsidP="00C850BF">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204C2DBA" w:rsidR="00226595"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2582EFDF" w14:textId="77777777" w:rsidR="00C850BF" w:rsidRPr="003247F3" w:rsidRDefault="00C850BF" w:rsidP="00C850BF">
      <w:pPr>
        <w:pStyle w:val="Codstavec"/>
        <w:spacing w:before="120"/>
        <w:ind w:left="709" w:firstLine="0"/>
        <w:jc w:val="both"/>
        <w:rPr>
          <w:rFonts w:ascii="Times New Roman" w:hAnsi="Times New Roman"/>
          <w:snapToGrid w:val="0"/>
          <w:sz w:val="24"/>
        </w:rPr>
      </w:pPr>
    </w:p>
    <w:p w14:paraId="5FEFBE44" w14:textId="4B741B81" w:rsidR="00226595" w:rsidRPr="005471F2" w:rsidRDefault="00226595" w:rsidP="005471F2">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w:t>
      </w:r>
      <w:r w:rsidRPr="00DE2BC9">
        <w:rPr>
          <w:rFonts w:ascii="Times New Roman" w:hAnsi="Times New Roman"/>
          <w:snapToGrid w:val="0"/>
          <w:sz w:val="24"/>
        </w:rPr>
        <w:lastRenderedPageBreak/>
        <w:t>kódem CR a LF (hexadecimálně 0D, 0A) a mají pevnou délku bez oddělovačů. Textové údaje ve všech souborech budou v kódu</w:t>
      </w:r>
      <w:r w:rsidRPr="005471F2">
        <w:rPr>
          <w:rFonts w:ascii="Times New Roman" w:hAnsi="Times New Roman"/>
          <w:snapToGrid w:val="0"/>
          <w:color w:val="3366FF"/>
          <w:sz w:val="24"/>
        </w:rPr>
        <w:t xml:space="preserve"> </w:t>
      </w:r>
      <w:r w:rsidRPr="005471F2">
        <w:rPr>
          <w:rFonts w:ascii="Times New Roman" w:hAnsi="Times New Roman"/>
          <w:b/>
          <w:snapToGrid w:val="0"/>
          <w:sz w:val="24"/>
        </w:rPr>
        <w:t xml:space="preserve">WINDOWS 1250 </w:t>
      </w:r>
      <w:r w:rsidRPr="005471F2">
        <w:rPr>
          <w:rFonts w:ascii="Times New Roman" w:hAnsi="Times New Roman"/>
          <w:snapToGrid w:val="0"/>
          <w:sz w:val="24"/>
        </w:rPr>
        <w:t>(kódová stránka 1250).</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D5F6D97"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0C109029" w:rsidR="005B658F" w:rsidRPr="007C69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w:t>
      </w:r>
      <w:proofErr w:type="spellStart"/>
      <w:r w:rsidR="00092B41">
        <w:rPr>
          <w:sz w:val="24"/>
          <w:szCs w:val="24"/>
        </w:rPr>
        <w:t>eSIPO</w:t>
      </w:r>
      <w:proofErr w:type="spellEnd"/>
      <w:r>
        <w:rPr>
          <w:sz w:val="24"/>
          <w:szCs w:val="24"/>
        </w:rPr>
        <w:t>.</w:t>
      </w: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 xml:space="preserve">Jakákoliv třetí osoba (vyjma zaměstnanců Příkazníka), která jedná z pověření Příkazníka a má přístup k osobním údajům, může tyto osobní údaje zpracovávat pouze </w:t>
      </w:r>
      <w:r w:rsidRPr="00FA43A7">
        <w:rPr>
          <w:sz w:val="24"/>
          <w:szCs w:val="24"/>
        </w:rPr>
        <w:lastRenderedPageBreak/>
        <w:t>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2B0B4F21" w:rsidR="005B658F" w:rsidRDefault="005B658F" w:rsidP="00BE7D3F">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6BE77802" w14:textId="77777777" w:rsidR="00C850BF" w:rsidRPr="00FA43A7" w:rsidRDefault="00C850BF" w:rsidP="00C850BF">
      <w:pPr>
        <w:pStyle w:val="cpodstavecslovan1"/>
        <w:numPr>
          <w:ilvl w:val="0"/>
          <w:numId w:val="0"/>
        </w:numPr>
        <w:spacing w:before="120" w:after="0" w:line="300" w:lineRule="exact"/>
        <w:ind w:left="720"/>
        <w:rPr>
          <w:sz w:val="24"/>
          <w:szCs w:val="24"/>
        </w:rPr>
      </w:pP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w:t>
      </w:r>
      <w:r w:rsidRPr="00FA43A7">
        <w:rPr>
          <w:sz w:val="24"/>
          <w:szCs w:val="24"/>
        </w:rPr>
        <w:lastRenderedPageBreak/>
        <w:t xml:space="preserve">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6F32B266"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w:t>
      </w:r>
      <w:r w:rsidR="009264C1">
        <w:rPr>
          <w:rFonts w:ascii="Times New Roman" w:hAnsi="Times New Roman"/>
          <w:snapToGrid w:val="0"/>
          <w:sz w:val="24"/>
          <w:szCs w:val="24"/>
        </w:rPr>
        <w:t>x</w:t>
      </w:r>
      <w:r w:rsidRPr="002C454B">
        <w:rPr>
          <w:rFonts w:ascii="Times New Roman" w:hAnsi="Times New Roman"/>
          <w:snapToGrid w:val="0"/>
          <w:sz w:val="24"/>
          <w:szCs w:val="24"/>
        </w:rPr>
        <w:t xml:space="preserve"> </w:t>
      </w:r>
    </w:p>
    <w:p w14:paraId="647B1C27" w14:textId="5F2FE3A0"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009264C1">
        <w:rPr>
          <w:rFonts w:ascii="Times New Roman" w:hAnsi="Times New Roman"/>
          <w:snapToGrid w:val="0"/>
          <w:sz w:val="24"/>
          <w:szCs w:val="24"/>
        </w:rPr>
        <w:t>x</w:t>
      </w:r>
    </w:p>
    <w:p w14:paraId="61F3E739" w14:textId="35CC74BF"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w:t>
      </w:r>
      <w:r w:rsidR="009264C1">
        <w:rPr>
          <w:rFonts w:ascii="Times New Roman" w:hAnsi="Times New Roman"/>
          <w:snapToGrid w:val="0"/>
          <w:sz w:val="24"/>
          <w:szCs w:val="24"/>
        </w:rPr>
        <w:t>x</w:t>
      </w:r>
      <w:r w:rsidRPr="002C454B">
        <w:rPr>
          <w:rFonts w:ascii="Times New Roman" w:hAnsi="Times New Roman"/>
          <w:snapToGrid w:val="0"/>
          <w:sz w:val="24"/>
          <w:szCs w:val="24"/>
        </w:rPr>
        <w:t xml:space="preserve">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33A144D" w:rsidR="00226595" w:rsidRPr="00F32633" w:rsidRDefault="00226595" w:rsidP="008C2A45">
      <w:pPr>
        <w:pStyle w:val="Nzev"/>
        <w:spacing w:before="360"/>
        <w:rPr>
          <w:sz w:val="24"/>
          <w:szCs w:val="24"/>
        </w:rPr>
      </w:pPr>
      <w:r>
        <w:rPr>
          <w:sz w:val="24"/>
          <w:szCs w:val="24"/>
        </w:rPr>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081993" w:rsidRDefault="00251B87" w:rsidP="005471F2">
      <w:pPr>
        <w:pStyle w:val="cpodstavecslovan1"/>
        <w:numPr>
          <w:ilvl w:val="0"/>
          <w:numId w:val="0"/>
        </w:numPr>
        <w:spacing w:after="0" w:line="300" w:lineRule="exact"/>
        <w:ind w:left="709"/>
        <w:rPr>
          <w:color w:val="0070C0"/>
          <w:sz w:val="24"/>
          <w:szCs w:val="24"/>
          <w:u w:val="single"/>
        </w:rPr>
      </w:pPr>
      <w:r w:rsidRPr="00081993">
        <w:rPr>
          <w:sz w:val="24"/>
          <w:szCs w:val="24"/>
        </w:rPr>
        <w:lastRenderedPageBreak/>
        <w:t>Dle dohody Smluvních stran zajistí odeslání této Smlouvy správci registru smluv Příkazník.</w:t>
      </w:r>
    </w:p>
    <w:p w14:paraId="6146AEA4" w14:textId="2CA2740B" w:rsidR="00C92B34" w:rsidRPr="00704F02" w:rsidRDefault="00226595" w:rsidP="008B5DE4">
      <w:pPr>
        <w:pStyle w:val="cpodstavecslovan1"/>
        <w:numPr>
          <w:ilvl w:val="0"/>
          <w:numId w:val="0"/>
        </w:numPr>
        <w:spacing w:before="120" w:after="0" w:line="300" w:lineRule="exact"/>
        <w:ind w:left="709"/>
        <w:rPr>
          <w:snapToGrid w:val="0"/>
          <w:sz w:val="24"/>
          <w:szCs w:val="24"/>
        </w:rPr>
      </w:pPr>
      <w:r w:rsidRPr="00704F02">
        <w:rPr>
          <w:b/>
          <w:snapToGrid w:val="0"/>
          <w:sz w:val="24"/>
          <w:szCs w:val="24"/>
        </w:rPr>
        <w:t xml:space="preserve">Dnem nabytí účinnosti této Smlouvy se ukončuje účinnost </w:t>
      </w:r>
      <w:r w:rsidR="00260DC9" w:rsidRPr="00704F02">
        <w:rPr>
          <w:b/>
          <w:snapToGrid w:val="0"/>
          <w:sz w:val="24"/>
          <w:szCs w:val="24"/>
        </w:rPr>
        <w:t>Mandátní</w:t>
      </w:r>
      <w:r w:rsidRPr="00704F02">
        <w:rPr>
          <w:b/>
          <w:snapToGrid w:val="0"/>
          <w:sz w:val="24"/>
          <w:szCs w:val="24"/>
        </w:rPr>
        <w:t xml:space="preserve"> smlouvy č. </w:t>
      </w:r>
      <w:proofErr w:type="spellStart"/>
      <w:r w:rsidR="00704F02" w:rsidRPr="00704F02">
        <w:rPr>
          <w:b/>
          <w:snapToGrid w:val="0"/>
          <w:sz w:val="24"/>
          <w:szCs w:val="24"/>
        </w:rPr>
        <w:t>e</w:t>
      </w:r>
      <w:r w:rsidRPr="00704F02">
        <w:rPr>
          <w:b/>
          <w:snapToGrid w:val="0"/>
          <w:sz w:val="24"/>
          <w:szCs w:val="24"/>
        </w:rPr>
        <w:t>SIPO</w:t>
      </w:r>
      <w:proofErr w:type="spellEnd"/>
      <w:r w:rsidR="00704F02" w:rsidRPr="00704F02">
        <w:rPr>
          <w:b/>
          <w:snapToGrid w:val="0"/>
          <w:sz w:val="24"/>
          <w:szCs w:val="24"/>
        </w:rPr>
        <w:t xml:space="preserve"> 09 – 1/2008 </w:t>
      </w:r>
      <w:r w:rsidRPr="00704F02">
        <w:rPr>
          <w:b/>
          <w:snapToGrid w:val="0"/>
          <w:sz w:val="24"/>
          <w:szCs w:val="24"/>
        </w:rPr>
        <w:t>ze dne</w:t>
      </w:r>
      <w:r w:rsidR="00704F02" w:rsidRPr="00704F02">
        <w:rPr>
          <w:b/>
          <w:snapToGrid w:val="0"/>
          <w:sz w:val="24"/>
          <w:szCs w:val="24"/>
        </w:rPr>
        <w:t xml:space="preserve"> </w:t>
      </w:r>
      <w:proofErr w:type="gramStart"/>
      <w:r w:rsidR="00704F02" w:rsidRPr="00704F02">
        <w:rPr>
          <w:b/>
          <w:snapToGrid w:val="0"/>
          <w:sz w:val="24"/>
          <w:szCs w:val="24"/>
        </w:rPr>
        <w:t>7.7.2009</w:t>
      </w:r>
      <w:proofErr w:type="gramEnd"/>
      <w:r w:rsidRPr="00704F02">
        <w:rPr>
          <w:b/>
          <w:snapToGrid w:val="0"/>
          <w:sz w:val="24"/>
          <w:szCs w:val="24"/>
        </w:rPr>
        <w:t xml:space="preserve"> včetně všech jejich dodatků</w:t>
      </w:r>
      <w:r w:rsidR="00C92B34" w:rsidRPr="00704F02">
        <w:rPr>
          <w:snapToGrid w:val="0"/>
          <w:sz w:val="24"/>
        </w:rPr>
        <w:t xml:space="preserve"> (dále jen „Původní smlouva “), v jejímž plnění již </w:t>
      </w:r>
      <w:r w:rsidR="00032E09" w:rsidRPr="00704F02">
        <w:rPr>
          <w:snapToGrid w:val="0"/>
          <w:sz w:val="24"/>
        </w:rPr>
        <w:t>S</w:t>
      </w:r>
      <w:r w:rsidR="00C92B34" w:rsidRPr="00704F02">
        <w:rPr>
          <w:snapToGrid w:val="0"/>
          <w:sz w:val="24"/>
        </w:rPr>
        <w:t xml:space="preserve">mluvní strany nechtějí pokračovat. Smluvní strany touto Smlouvou v plném rozsahu nahrazují Původní smlouvu. </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101B27">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7777777" w:rsidR="00704A04" w:rsidRDefault="00226595" w:rsidP="00101B27">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4778C3F5" w14:textId="3E841E76" w:rsidR="00226595" w:rsidRPr="00BD4755" w:rsidRDefault="00704A04" w:rsidP="00101B27">
      <w:pPr>
        <w:pStyle w:val="P-NORM-BULL-I"/>
        <w:ind w:firstLine="0"/>
      </w:pP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w:t>
      </w:r>
      <w:r w:rsidRPr="00BD4755">
        <w:lastRenderedPageBreak/>
        <w:t>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w:t>
      </w:r>
      <w:proofErr w:type="spellStart"/>
      <w:r w:rsidR="000B11A7">
        <w:rPr>
          <w:rFonts w:ascii="Times New Roman" w:hAnsi="Times New Roman"/>
          <w:sz w:val="24"/>
        </w:rPr>
        <w:t>eSIPO</w:t>
      </w:r>
      <w:proofErr w:type="spellEnd"/>
      <w:r w:rsidR="000B11A7">
        <w:rPr>
          <w:rFonts w:ascii="Times New Roman" w:hAnsi="Times New Roman"/>
          <w:sz w:val="24"/>
        </w:rPr>
        <w:t>)</w:t>
      </w:r>
      <w:r w:rsidR="000B11A7">
        <w:rPr>
          <w:rFonts w:ascii="Times New Roman" w:hAnsi="Times New Roman"/>
          <w:snapToGrid w:val="0"/>
          <w:sz w:val="24"/>
        </w:rPr>
        <w:t>.</w:t>
      </w:r>
    </w:p>
    <w:p w14:paraId="6D25D4CA" w14:textId="77777777" w:rsidR="00081993" w:rsidRDefault="00081993" w:rsidP="00752190">
      <w:pPr>
        <w:pStyle w:val="Codstavec"/>
        <w:tabs>
          <w:tab w:val="left" w:pos="5387"/>
        </w:tabs>
        <w:spacing w:before="360" w:line="240" w:lineRule="auto"/>
        <w:ind w:firstLine="0"/>
        <w:jc w:val="both"/>
        <w:rPr>
          <w:rFonts w:ascii="Times New Roman" w:hAnsi="Times New Roman"/>
          <w:sz w:val="24"/>
        </w:rPr>
      </w:pPr>
    </w:p>
    <w:p w14:paraId="4E261E67" w14:textId="7B22EBC1" w:rsidR="00226595" w:rsidRPr="00DE2BC9" w:rsidRDefault="00BB6259" w:rsidP="00752190">
      <w:pPr>
        <w:pStyle w:val="Codstavec"/>
        <w:tabs>
          <w:tab w:val="left" w:pos="5387"/>
        </w:tabs>
        <w:spacing w:before="360" w:line="240" w:lineRule="auto"/>
        <w:ind w:firstLine="0"/>
        <w:jc w:val="both"/>
        <w:rPr>
          <w:rFonts w:ascii="Times New Roman" w:hAnsi="Times New Roman"/>
          <w:sz w:val="24"/>
        </w:rPr>
      </w:pPr>
      <w:r>
        <w:rPr>
          <w:rFonts w:ascii="Times New Roman" w:hAnsi="Times New Roman"/>
          <w:sz w:val="24"/>
        </w:rPr>
        <w:t>V Praze</w:t>
      </w:r>
      <w:r w:rsidR="00226595" w:rsidRPr="00DE2BC9">
        <w:rPr>
          <w:rFonts w:ascii="Times New Roman" w:hAnsi="Times New Roman"/>
          <w:sz w:val="24"/>
        </w:rPr>
        <w:t>, dne</w:t>
      </w:r>
      <w:r w:rsidR="00226595">
        <w:rPr>
          <w:rFonts w:ascii="Times New Roman" w:hAnsi="Times New Roman"/>
          <w:sz w:val="24"/>
        </w:rPr>
        <w:t>:</w:t>
      </w:r>
      <w:proofErr w:type="gramStart"/>
      <w:r w:rsidR="009264C1">
        <w:rPr>
          <w:rFonts w:ascii="Times New Roman" w:hAnsi="Times New Roman"/>
          <w:sz w:val="24"/>
        </w:rPr>
        <w:t>30.11.2020</w:t>
      </w:r>
      <w:proofErr w:type="gramEnd"/>
      <w:r w:rsidR="00226595">
        <w:rPr>
          <w:rFonts w:ascii="Times New Roman" w:hAnsi="Times New Roman"/>
          <w:sz w:val="24"/>
        </w:rPr>
        <w:tab/>
        <w:t>V</w:t>
      </w:r>
      <w:r>
        <w:rPr>
          <w:rFonts w:ascii="Times New Roman" w:hAnsi="Times New Roman"/>
          <w:sz w:val="24"/>
        </w:rPr>
        <w:t> Českých Budějovicích,</w:t>
      </w:r>
      <w:r w:rsidR="00226595" w:rsidRPr="00DE2BC9">
        <w:rPr>
          <w:rFonts w:ascii="Times New Roman" w:hAnsi="Times New Roman"/>
          <w:sz w:val="24"/>
        </w:rPr>
        <w:t xml:space="preserve"> dne</w:t>
      </w:r>
      <w:r w:rsidR="00226595">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16419BDF" w14:textId="77777777" w:rsidR="00853370" w:rsidRDefault="00226595" w:rsidP="00561D57">
      <w:pPr>
        <w:pStyle w:val="Codstavec"/>
        <w:tabs>
          <w:tab w:val="left" w:pos="5387"/>
        </w:tabs>
        <w:spacing w:line="240" w:lineRule="auto"/>
        <w:ind w:firstLine="0"/>
        <w:rPr>
          <w:rFonts w:ascii="Times New Roman" w:hAnsi="Times New Roman"/>
          <w:snapToGrid w:val="0"/>
          <w:sz w:val="24"/>
        </w:rPr>
      </w:pPr>
      <w:r w:rsidRPr="00BB6259">
        <w:rPr>
          <w:rFonts w:ascii="Times New Roman" w:hAnsi="Times New Roman"/>
          <w:snapToGrid w:val="0"/>
          <w:sz w:val="24"/>
        </w:rPr>
        <w:t>Za Příkazníka:</w:t>
      </w:r>
      <w:r w:rsidRPr="000F3EC2">
        <w:rPr>
          <w:rFonts w:ascii="Times New Roman" w:hAnsi="Times New Roman"/>
          <w:snapToGrid w:val="0"/>
          <w:sz w:val="24"/>
        </w:rPr>
        <w:tab/>
        <w:t>Za Příkazce:</w:t>
      </w:r>
      <w:r w:rsidR="00853370">
        <w:rPr>
          <w:rFonts w:ascii="Times New Roman" w:hAnsi="Times New Roman"/>
          <w:snapToGrid w:val="0"/>
          <w:sz w:val="24"/>
        </w:rPr>
        <w:t xml:space="preserve"> </w:t>
      </w:r>
    </w:p>
    <w:p w14:paraId="1DC07E56" w14:textId="10E8738C" w:rsidR="00D4152A" w:rsidRPr="00BB6259" w:rsidRDefault="00BB6259" w:rsidP="00871102">
      <w:pPr>
        <w:pStyle w:val="Codstavec"/>
        <w:tabs>
          <w:tab w:val="left" w:pos="5387"/>
        </w:tabs>
        <w:spacing w:line="240" w:lineRule="auto"/>
        <w:ind w:firstLine="0"/>
        <w:rPr>
          <w:rFonts w:ascii="Times New Roman" w:hAnsi="Times New Roman"/>
          <w:snapToGrid w:val="0"/>
          <w:sz w:val="24"/>
        </w:rPr>
      </w:pPr>
      <w:r w:rsidRPr="00BB6259">
        <w:rPr>
          <w:rFonts w:ascii="Times New Roman" w:hAnsi="Times New Roman"/>
          <w:snapToGrid w:val="0"/>
          <w:sz w:val="24"/>
        </w:rPr>
        <w:t xml:space="preserve">Ing. Jindřich </w:t>
      </w:r>
      <w:proofErr w:type="spellStart"/>
      <w:r w:rsidRPr="00BB6259">
        <w:rPr>
          <w:rFonts w:ascii="Times New Roman" w:hAnsi="Times New Roman"/>
          <w:snapToGrid w:val="0"/>
          <w:sz w:val="24"/>
        </w:rPr>
        <w:t>Outlý</w:t>
      </w:r>
      <w:proofErr w:type="spellEnd"/>
      <w:r w:rsidR="00853370">
        <w:rPr>
          <w:rFonts w:ascii="Times New Roman" w:hAnsi="Times New Roman"/>
          <w:snapToGrid w:val="0"/>
          <w:sz w:val="24"/>
        </w:rPr>
        <w:tab/>
      </w:r>
      <w:r w:rsidR="009264C1">
        <w:rPr>
          <w:rFonts w:ascii="Times New Roman" w:hAnsi="Times New Roman"/>
          <w:snapToGrid w:val="0"/>
          <w:sz w:val="24"/>
        </w:rPr>
        <w:t>x</w:t>
      </w:r>
    </w:p>
    <w:p w14:paraId="7CBB76A4" w14:textId="37A72BDF" w:rsidR="00D4152A" w:rsidRPr="00BB6259" w:rsidRDefault="00BB6259" w:rsidP="00D4152A">
      <w:pPr>
        <w:pStyle w:val="Codstavec"/>
        <w:tabs>
          <w:tab w:val="left" w:pos="5387"/>
        </w:tabs>
        <w:ind w:firstLine="0"/>
        <w:rPr>
          <w:rFonts w:ascii="Times New Roman" w:hAnsi="Times New Roman"/>
          <w:snapToGrid w:val="0"/>
          <w:sz w:val="24"/>
        </w:rPr>
      </w:pPr>
      <w:r w:rsidRPr="00BB6259">
        <w:rPr>
          <w:rFonts w:ascii="Times New Roman" w:hAnsi="Times New Roman"/>
          <w:snapToGrid w:val="0"/>
          <w:sz w:val="24"/>
        </w:rPr>
        <w:t>ředitel obchodu ČP</w:t>
      </w:r>
      <w:r w:rsidR="00871102" w:rsidRPr="00BB6259">
        <w:rPr>
          <w:rFonts w:ascii="Times New Roman" w:hAnsi="Times New Roman"/>
          <w:snapToGrid w:val="0"/>
          <w:sz w:val="24"/>
        </w:rPr>
        <w:tab/>
      </w:r>
    </w:p>
    <w:p w14:paraId="4693469F" w14:textId="06ADB4F5" w:rsidR="00871102" w:rsidRPr="00BB6259" w:rsidRDefault="00871102" w:rsidP="00871102">
      <w:pPr>
        <w:pStyle w:val="Codstavec"/>
        <w:tabs>
          <w:tab w:val="left" w:pos="5387"/>
        </w:tabs>
        <w:spacing w:before="840" w:line="240" w:lineRule="auto"/>
        <w:ind w:firstLine="0"/>
        <w:jc w:val="both"/>
        <w:rPr>
          <w:rFonts w:ascii="Times New Roman" w:hAnsi="Times New Roman"/>
          <w:sz w:val="24"/>
        </w:rPr>
      </w:pPr>
      <w:r w:rsidRPr="00BB6259">
        <w:rPr>
          <w:rFonts w:ascii="Times New Roman" w:hAnsi="Times New Roman"/>
          <w:sz w:val="24"/>
        </w:rPr>
        <w:tab/>
        <w:t>……………………………………</w:t>
      </w:r>
    </w:p>
    <w:p w14:paraId="1B092651" w14:textId="1F9169F8" w:rsidR="00871102" w:rsidRPr="00BB6259" w:rsidRDefault="00871102" w:rsidP="00871102">
      <w:pPr>
        <w:pStyle w:val="Codstavec"/>
        <w:tabs>
          <w:tab w:val="left" w:pos="5387"/>
        </w:tabs>
        <w:spacing w:line="240" w:lineRule="auto"/>
        <w:ind w:firstLine="0"/>
        <w:rPr>
          <w:rFonts w:ascii="Times New Roman" w:hAnsi="Times New Roman"/>
          <w:snapToGrid w:val="0"/>
          <w:sz w:val="24"/>
        </w:rPr>
      </w:pPr>
      <w:r w:rsidRPr="00BB6259">
        <w:rPr>
          <w:rFonts w:ascii="Times New Roman" w:hAnsi="Times New Roman"/>
          <w:snapToGrid w:val="0"/>
          <w:sz w:val="24"/>
        </w:rPr>
        <w:tab/>
        <w:t xml:space="preserve">Za Příkazce: </w:t>
      </w:r>
    </w:p>
    <w:p w14:paraId="3EC363C5" w14:textId="76358B64" w:rsidR="00D4152A" w:rsidRDefault="00871102" w:rsidP="009264C1">
      <w:pPr>
        <w:pStyle w:val="Codstavec"/>
        <w:tabs>
          <w:tab w:val="left" w:pos="5387"/>
        </w:tabs>
        <w:spacing w:line="240" w:lineRule="auto"/>
        <w:ind w:firstLine="0"/>
        <w:rPr>
          <w:rStyle w:val="platne1"/>
          <w:rFonts w:ascii="Times New Roman" w:hAnsi="Times New Roman"/>
          <w:sz w:val="24"/>
          <w:szCs w:val="24"/>
        </w:rPr>
      </w:pPr>
      <w:r w:rsidRPr="00BB6259">
        <w:rPr>
          <w:rStyle w:val="platne1"/>
          <w:rFonts w:ascii="Times New Roman" w:hAnsi="Times New Roman"/>
          <w:sz w:val="24"/>
          <w:szCs w:val="24"/>
        </w:rPr>
        <w:tab/>
      </w:r>
      <w:r w:rsidR="009264C1">
        <w:rPr>
          <w:rFonts w:ascii="Times New Roman" w:hAnsi="Times New Roman"/>
          <w:snapToGrid w:val="0"/>
          <w:sz w:val="24"/>
        </w:rPr>
        <w:t>x</w:t>
      </w:r>
    </w:p>
    <w:p w14:paraId="319CC7CA" w14:textId="228A1D15" w:rsidR="00BB6259" w:rsidRDefault="00BB6259" w:rsidP="00D4152A">
      <w:pPr>
        <w:pStyle w:val="Codstavec"/>
        <w:tabs>
          <w:tab w:val="left" w:pos="5387"/>
        </w:tabs>
        <w:ind w:firstLine="0"/>
        <w:rPr>
          <w:rStyle w:val="platne1"/>
          <w:rFonts w:ascii="Times New Roman" w:hAnsi="Times New Roman"/>
          <w:sz w:val="24"/>
          <w:szCs w:val="24"/>
        </w:rPr>
      </w:pPr>
    </w:p>
    <w:p w14:paraId="278A6687" w14:textId="5170077B" w:rsidR="00BB6259" w:rsidRDefault="00BB6259" w:rsidP="00D4152A">
      <w:pPr>
        <w:pStyle w:val="Codstavec"/>
        <w:tabs>
          <w:tab w:val="left" w:pos="5387"/>
        </w:tabs>
        <w:ind w:firstLine="0"/>
        <w:rPr>
          <w:rStyle w:val="platne1"/>
          <w:rFonts w:ascii="Times New Roman" w:hAnsi="Times New Roman"/>
          <w:sz w:val="24"/>
          <w:szCs w:val="24"/>
        </w:rPr>
      </w:pPr>
    </w:p>
    <w:p w14:paraId="51DBD612" w14:textId="6C275CA3" w:rsidR="00BB6259" w:rsidRDefault="00BB6259" w:rsidP="00D4152A">
      <w:pPr>
        <w:pStyle w:val="Codstavec"/>
        <w:tabs>
          <w:tab w:val="left" w:pos="5387"/>
        </w:tabs>
        <w:ind w:firstLine="0"/>
        <w:rPr>
          <w:rStyle w:val="platne1"/>
          <w:rFonts w:ascii="Times New Roman" w:hAnsi="Times New Roman"/>
          <w:sz w:val="24"/>
          <w:szCs w:val="24"/>
        </w:rPr>
      </w:pPr>
    </w:p>
    <w:p w14:paraId="3D19CFAD" w14:textId="1E61AE99" w:rsidR="00BB6259" w:rsidRDefault="00BB6259" w:rsidP="00D4152A">
      <w:pPr>
        <w:pStyle w:val="Codstavec"/>
        <w:tabs>
          <w:tab w:val="left" w:pos="5387"/>
        </w:tabs>
        <w:ind w:firstLine="0"/>
        <w:rPr>
          <w:rStyle w:val="platne1"/>
          <w:rFonts w:ascii="Times New Roman" w:hAnsi="Times New Roman"/>
          <w:sz w:val="24"/>
          <w:szCs w:val="24"/>
        </w:rPr>
      </w:pPr>
    </w:p>
    <w:p w14:paraId="2473E299" w14:textId="50110B03" w:rsidR="00BB6259" w:rsidRDefault="00BB6259" w:rsidP="00D4152A">
      <w:pPr>
        <w:pStyle w:val="Codstavec"/>
        <w:tabs>
          <w:tab w:val="left" w:pos="5387"/>
        </w:tabs>
        <w:ind w:firstLine="0"/>
        <w:rPr>
          <w:rStyle w:val="platne1"/>
          <w:rFonts w:ascii="Times New Roman" w:hAnsi="Times New Roman"/>
          <w:sz w:val="24"/>
          <w:szCs w:val="24"/>
        </w:rPr>
      </w:pPr>
    </w:p>
    <w:p w14:paraId="38E04C61" w14:textId="1F93B3B4" w:rsidR="00BB6259" w:rsidRDefault="00BB6259" w:rsidP="00D4152A">
      <w:pPr>
        <w:pStyle w:val="Codstavec"/>
        <w:tabs>
          <w:tab w:val="left" w:pos="5387"/>
        </w:tabs>
        <w:ind w:firstLine="0"/>
        <w:rPr>
          <w:rStyle w:val="platne1"/>
          <w:rFonts w:ascii="Times New Roman" w:hAnsi="Times New Roman"/>
          <w:sz w:val="24"/>
          <w:szCs w:val="24"/>
        </w:rPr>
      </w:pPr>
    </w:p>
    <w:p w14:paraId="0061D31E" w14:textId="3A2FC864" w:rsidR="00BB6259" w:rsidRDefault="00BB6259" w:rsidP="00D4152A">
      <w:pPr>
        <w:pStyle w:val="Codstavec"/>
        <w:tabs>
          <w:tab w:val="left" w:pos="5387"/>
        </w:tabs>
        <w:ind w:firstLine="0"/>
        <w:rPr>
          <w:rStyle w:val="platne1"/>
          <w:rFonts w:ascii="Times New Roman" w:hAnsi="Times New Roman"/>
          <w:sz w:val="24"/>
          <w:szCs w:val="24"/>
        </w:rPr>
      </w:pPr>
    </w:p>
    <w:p w14:paraId="56278A28" w14:textId="0CB727EC" w:rsidR="00BB6259" w:rsidRDefault="00BB6259" w:rsidP="00D4152A">
      <w:pPr>
        <w:pStyle w:val="Codstavec"/>
        <w:tabs>
          <w:tab w:val="left" w:pos="5387"/>
        </w:tabs>
        <w:ind w:firstLine="0"/>
        <w:rPr>
          <w:rStyle w:val="platne1"/>
          <w:rFonts w:ascii="Times New Roman" w:hAnsi="Times New Roman"/>
          <w:sz w:val="24"/>
          <w:szCs w:val="24"/>
        </w:rPr>
      </w:pPr>
    </w:p>
    <w:p w14:paraId="69834307" w14:textId="4B20237C" w:rsidR="00BB6259" w:rsidRDefault="00BB6259" w:rsidP="00D4152A">
      <w:pPr>
        <w:pStyle w:val="Codstavec"/>
        <w:tabs>
          <w:tab w:val="left" w:pos="5387"/>
        </w:tabs>
        <w:ind w:firstLine="0"/>
        <w:rPr>
          <w:rStyle w:val="platne1"/>
          <w:rFonts w:ascii="Times New Roman" w:hAnsi="Times New Roman"/>
          <w:sz w:val="24"/>
          <w:szCs w:val="24"/>
        </w:rPr>
      </w:pPr>
    </w:p>
    <w:p w14:paraId="2AFE1794" w14:textId="0A02A4D0" w:rsidR="00BB6259" w:rsidRDefault="00BB6259" w:rsidP="00D4152A">
      <w:pPr>
        <w:pStyle w:val="Codstavec"/>
        <w:tabs>
          <w:tab w:val="left" w:pos="5387"/>
        </w:tabs>
        <w:ind w:firstLine="0"/>
        <w:rPr>
          <w:rStyle w:val="platne1"/>
          <w:rFonts w:ascii="Times New Roman" w:hAnsi="Times New Roman"/>
          <w:sz w:val="24"/>
          <w:szCs w:val="24"/>
        </w:rPr>
      </w:pPr>
    </w:p>
    <w:p w14:paraId="22796E65" w14:textId="2A4E9911" w:rsidR="00BB6259" w:rsidRDefault="00BB6259" w:rsidP="00D4152A">
      <w:pPr>
        <w:pStyle w:val="Codstavec"/>
        <w:tabs>
          <w:tab w:val="left" w:pos="5387"/>
        </w:tabs>
        <w:ind w:firstLine="0"/>
        <w:rPr>
          <w:rStyle w:val="platne1"/>
          <w:rFonts w:ascii="Times New Roman" w:hAnsi="Times New Roman"/>
          <w:sz w:val="24"/>
          <w:szCs w:val="24"/>
        </w:rPr>
      </w:pPr>
    </w:p>
    <w:p w14:paraId="2452DAA6" w14:textId="592731AC" w:rsidR="00BB6259" w:rsidRDefault="00BB6259" w:rsidP="00D4152A">
      <w:pPr>
        <w:pStyle w:val="Codstavec"/>
        <w:tabs>
          <w:tab w:val="left" w:pos="5387"/>
        </w:tabs>
        <w:ind w:firstLine="0"/>
        <w:rPr>
          <w:rStyle w:val="platne1"/>
          <w:rFonts w:ascii="Times New Roman" w:hAnsi="Times New Roman"/>
          <w:sz w:val="24"/>
          <w:szCs w:val="24"/>
        </w:rPr>
      </w:pPr>
    </w:p>
    <w:p w14:paraId="5CEF942E" w14:textId="77777777" w:rsidR="00BB6259" w:rsidRPr="00BB6259" w:rsidRDefault="00BB6259" w:rsidP="00BB6259">
      <w:pPr>
        <w:pStyle w:val="Codstavec"/>
        <w:tabs>
          <w:tab w:val="left" w:pos="5387"/>
        </w:tabs>
        <w:jc w:val="center"/>
        <w:rPr>
          <w:rStyle w:val="platne1"/>
          <w:rFonts w:ascii="Times New Roman" w:hAnsi="Times New Roman"/>
          <w:sz w:val="18"/>
          <w:szCs w:val="18"/>
        </w:rPr>
      </w:pPr>
      <w:r w:rsidRPr="00BB6259">
        <w:rPr>
          <w:rStyle w:val="platne1"/>
          <w:rFonts w:ascii="Times New Roman" w:hAnsi="Times New Roman"/>
          <w:sz w:val="18"/>
          <w:szCs w:val="18"/>
        </w:rPr>
        <w:t>Za formální správnost a dodržení všech interních postupů a pravidel ČP:</w:t>
      </w:r>
    </w:p>
    <w:p w14:paraId="4FA98AB2" w14:textId="6E148745" w:rsidR="00BB6259" w:rsidRPr="00BB6259" w:rsidRDefault="00BB6259" w:rsidP="00BB6259">
      <w:pPr>
        <w:pStyle w:val="Codstavec"/>
        <w:tabs>
          <w:tab w:val="left" w:pos="5387"/>
        </w:tabs>
        <w:ind w:firstLine="0"/>
        <w:jc w:val="center"/>
        <w:rPr>
          <w:rStyle w:val="platne1"/>
          <w:rFonts w:ascii="Times New Roman" w:hAnsi="Times New Roman"/>
          <w:sz w:val="18"/>
          <w:szCs w:val="18"/>
        </w:rPr>
      </w:pPr>
      <w:r w:rsidRPr="00BB6259">
        <w:rPr>
          <w:rStyle w:val="platne1"/>
          <w:rFonts w:ascii="Times New Roman" w:hAnsi="Times New Roman"/>
          <w:sz w:val="18"/>
          <w:szCs w:val="18"/>
        </w:rPr>
        <w:t>Jan Martínek, MBA, Manažer útvaru korporátní obchod</w:t>
      </w:r>
    </w:p>
    <w:p w14:paraId="25388E8A" w14:textId="77777777" w:rsidR="00BB6259" w:rsidRPr="00BB6259" w:rsidRDefault="00BB6259" w:rsidP="00BB6259">
      <w:pPr>
        <w:pStyle w:val="Codstavec"/>
        <w:tabs>
          <w:tab w:val="left" w:pos="5387"/>
        </w:tabs>
        <w:ind w:firstLine="0"/>
        <w:jc w:val="center"/>
        <w:rPr>
          <w:rStyle w:val="platne1"/>
          <w:rFonts w:ascii="Times New Roman" w:hAnsi="Times New Roman"/>
          <w:sz w:val="24"/>
          <w:szCs w:val="24"/>
        </w:rPr>
      </w:pPr>
    </w:p>
    <w:p w14:paraId="3CF3649F" w14:textId="38005C73" w:rsidR="00226595" w:rsidRPr="008C2A45" w:rsidRDefault="00226595" w:rsidP="00BB6259">
      <w:pPr>
        <w:pStyle w:val="Codstavec"/>
        <w:tabs>
          <w:tab w:val="left" w:pos="1418"/>
          <w:tab w:val="left" w:pos="5387"/>
        </w:tabs>
        <w:spacing w:before="120"/>
        <w:ind w:firstLine="0"/>
        <w:jc w:val="center"/>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067F7B5" w14:textId="77777777" w:rsidR="00226595" w:rsidRPr="00DE2BC9" w:rsidRDefault="00226595" w:rsidP="000A6335">
      <w:pPr>
        <w:pStyle w:val="Codstavec"/>
        <w:tabs>
          <w:tab w:val="left" w:pos="567"/>
        </w:tabs>
        <w:spacing w:before="120"/>
        <w:ind w:left="709" w:hanging="709"/>
        <w:rPr>
          <w:rFonts w:ascii="Times New Roman" w:hAnsi="Times New Roman"/>
          <w:b/>
          <w:sz w:val="24"/>
        </w:rPr>
      </w:pPr>
      <w:r w:rsidRPr="00BE4D35">
        <w:rPr>
          <w:rFonts w:ascii="Times New Roman" w:hAnsi="Times New Roman"/>
          <w:sz w:val="24"/>
        </w:rPr>
        <w:t>1.1</w:t>
      </w:r>
      <w:r w:rsidRPr="00DE2BC9">
        <w:rPr>
          <w:rFonts w:ascii="Times New Roman" w:hAnsi="Times New Roman"/>
          <w:b/>
          <w:sz w:val="24"/>
        </w:rPr>
        <w:tab/>
      </w:r>
      <w:r w:rsidRPr="008C2A45">
        <w:rPr>
          <w:rFonts w:ascii="Times New Roman" w:hAnsi="Times New Roman"/>
          <w:sz w:val="24"/>
        </w:rPr>
        <w:t>Kontaktní osoby a spojení:</w:t>
      </w:r>
      <w:r w:rsidRPr="00DE2BC9">
        <w:rPr>
          <w:rFonts w:ascii="Times New Roman" w:hAnsi="Times New Roman"/>
          <w:b/>
          <w:sz w:val="24"/>
        </w:rPr>
        <w:t xml:space="preserve"> </w:t>
      </w:r>
    </w:p>
    <w:p w14:paraId="0F96D3B1" w14:textId="77777777" w:rsidR="00226595" w:rsidRPr="0085572B" w:rsidRDefault="00226595" w:rsidP="008C2A45">
      <w:pPr>
        <w:pStyle w:val="Codstavec"/>
        <w:tabs>
          <w:tab w:val="left" w:pos="567"/>
        </w:tabs>
        <w:spacing w:before="120"/>
        <w:ind w:left="567" w:firstLine="0"/>
        <w:rPr>
          <w:rFonts w:ascii="Times New Roman" w:hAnsi="Times New Roman"/>
          <w:sz w:val="24"/>
          <w:u w:val="single"/>
        </w:rPr>
      </w:pPr>
      <w:r w:rsidRPr="0085572B">
        <w:rPr>
          <w:rFonts w:ascii="Times New Roman" w:hAnsi="Times New Roman"/>
          <w:sz w:val="24"/>
          <w:u w:val="single"/>
        </w:rPr>
        <w:t xml:space="preserve">na straně Příkazníka: </w:t>
      </w:r>
    </w:p>
    <w:p w14:paraId="757138F6" w14:textId="3CC8ADE5" w:rsidR="00226595" w:rsidRPr="00BE4D35" w:rsidRDefault="009264C1" w:rsidP="008C2A45">
      <w:pPr>
        <w:pStyle w:val="Codstavec"/>
        <w:tabs>
          <w:tab w:val="left" w:pos="567"/>
          <w:tab w:val="left" w:pos="5103"/>
          <w:tab w:val="left" w:pos="6096"/>
          <w:tab w:val="left" w:pos="7513"/>
        </w:tabs>
        <w:ind w:left="567" w:firstLine="0"/>
        <w:jc w:val="both"/>
        <w:rPr>
          <w:rFonts w:ascii="Times New Roman" w:hAnsi="Times New Roman"/>
          <w:sz w:val="24"/>
        </w:rPr>
      </w:pPr>
      <w:r>
        <w:rPr>
          <w:rFonts w:ascii="Times New Roman" w:hAnsi="Times New Roman"/>
          <w:sz w:val="24"/>
        </w:rPr>
        <w:t>x</w:t>
      </w:r>
      <w:bookmarkStart w:id="0" w:name="_GoBack"/>
      <w:bookmarkEnd w:id="0"/>
    </w:p>
    <w:p w14:paraId="13A31E1F" w14:textId="77777777" w:rsidR="00226595" w:rsidRDefault="00226595" w:rsidP="008C2A45">
      <w:pPr>
        <w:pStyle w:val="Codstavec"/>
        <w:tabs>
          <w:tab w:val="left" w:pos="567"/>
        </w:tabs>
        <w:ind w:left="567" w:firstLine="0"/>
        <w:jc w:val="both"/>
        <w:rPr>
          <w:rFonts w:ascii="Times New Roman" w:hAnsi="Times New Roman"/>
          <w:sz w:val="24"/>
          <w:u w:val="single"/>
        </w:rPr>
      </w:pPr>
    </w:p>
    <w:p w14:paraId="73C73C56" w14:textId="77777777" w:rsidR="00226595" w:rsidRPr="00853370" w:rsidRDefault="00226595">
      <w:pPr>
        <w:pStyle w:val="Codstavec"/>
        <w:tabs>
          <w:tab w:val="left" w:pos="567"/>
        </w:tabs>
        <w:ind w:left="567" w:firstLine="0"/>
        <w:jc w:val="both"/>
        <w:rPr>
          <w:rFonts w:ascii="Times New Roman" w:hAnsi="Times New Roman"/>
          <w:sz w:val="24"/>
          <w:u w:val="single"/>
        </w:rPr>
      </w:pPr>
      <w:r w:rsidRPr="00853370">
        <w:rPr>
          <w:rFonts w:ascii="Times New Roman" w:hAnsi="Times New Roman"/>
          <w:sz w:val="24"/>
          <w:u w:val="single"/>
        </w:rPr>
        <w:t>na straně Příkazce:</w:t>
      </w:r>
    </w:p>
    <w:p w14:paraId="6F70475C" w14:textId="00E2453C" w:rsidR="00853370" w:rsidRPr="0085572B" w:rsidRDefault="009264C1" w:rsidP="00853370">
      <w:pPr>
        <w:pStyle w:val="Codstavec"/>
        <w:tabs>
          <w:tab w:val="left" w:pos="567"/>
          <w:tab w:val="left" w:pos="5103"/>
        </w:tabs>
        <w:ind w:left="567" w:firstLine="0"/>
        <w:jc w:val="both"/>
        <w:rPr>
          <w:rFonts w:ascii="Times New Roman" w:hAnsi="Times New Roman"/>
          <w:sz w:val="24"/>
        </w:rPr>
      </w:pPr>
      <w:r>
        <w:rPr>
          <w:rFonts w:ascii="Times New Roman" w:hAnsi="Times New Roman"/>
          <w:sz w:val="24"/>
        </w:rPr>
        <w:t>x</w:t>
      </w:r>
    </w:p>
    <w:p w14:paraId="7A2A1960" w14:textId="0F5FBCB9" w:rsidR="00226595" w:rsidRPr="00DE2BC9" w:rsidRDefault="00226595" w:rsidP="00561D57">
      <w:pPr>
        <w:pStyle w:val="Codstavec"/>
        <w:tabs>
          <w:tab w:val="left" w:pos="567"/>
        </w:tabs>
        <w:spacing w:before="240" w:line="240" w:lineRule="auto"/>
        <w:ind w:firstLine="0"/>
        <w:rPr>
          <w:rFonts w:ascii="Times New Roman" w:hAnsi="Times New Roman"/>
          <w:b/>
          <w:snapToGrid w:val="0"/>
          <w:sz w:val="24"/>
        </w:rPr>
      </w:pPr>
      <w:r w:rsidRPr="00BE4D35">
        <w:rPr>
          <w:rFonts w:ascii="Times New Roman" w:hAnsi="Times New Roman"/>
          <w:snapToGrid w:val="0"/>
          <w:sz w:val="24"/>
        </w:rPr>
        <w:t>1.2</w:t>
      </w:r>
      <w:r>
        <w:rPr>
          <w:rFonts w:ascii="Times New Roman" w:hAnsi="Times New Roman"/>
          <w:snapToGrid w:val="0"/>
          <w:sz w:val="24"/>
        </w:rPr>
        <w:tab/>
      </w:r>
      <w:r w:rsidRPr="00404798">
        <w:rPr>
          <w:rFonts w:ascii="Times New Roman" w:hAnsi="Times New Roman"/>
          <w:snapToGrid w:val="0"/>
          <w:sz w:val="24"/>
        </w:rPr>
        <w:t xml:space="preserve">Způsob předávání </w:t>
      </w:r>
      <w:r w:rsidR="00404798">
        <w:rPr>
          <w:rFonts w:ascii="Times New Roman" w:hAnsi="Times New Roman"/>
          <w:snapToGrid w:val="0"/>
          <w:sz w:val="24"/>
        </w:rPr>
        <w:t>předpisů plateb</w:t>
      </w:r>
      <w:r w:rsidRPr="00A93CFE">
        <w:rPr>
          <w:rFonts w:ascii="Times New Roman" w:hAnsi="Times New Roman"/>
          <w:snapToGrid w:val="0"/>
          <w:sz w:val="24"/>
        </w:rPr>
        <w:t>:</w:t>
      </w:r>
    </w:p>
    <w:p w14:paraId="3C1C6280" w14:textId="376372F6" w:rsidR="00226595" w:rsidRDefault="00226595" w:rsidP="00A93CFE">
      <w:pPr>
        <w:pStyle w:val="Codstavec"/>
        <w:tabs>
          <w:tab w:val="left" w:pos="567"/>
        </w:tabs>
        <w:spacing w:before="120" w:line="240" w:lineRule="auto"/>
        <w:ind w:left="567" w:firstLine="0"/>
        <w:rPr>
          <w:rFonts w:ascii="Times New Roman" w:hAnsi="Times New Roman"/>
          <w:sz w:val="24"/>
        </w:rPr>
      </w:pPr>
      <w:r w:rsidRPr="00DE2BC9">
        <w:rPr>
          <w:rFonts w:ascii="Times New Roman" w:hAnsi="Times New Roman"/>
          <w:sz w:val="24"/>
        </w:rPr>
        <w:t xml:space="preserve">e-mail </w:t>
      </w:r>
      <w:r w:rsidR="00404798">
        <w:rPr>
          <w:rFonts w:ascii="Times New Roman" w:hAnsi="Times New Roman"/>
          <w:sz w:val="24"/>
        </w:rPr>
        <w:t xml:space="preserve">a </w:t>
      </w:r>
      <w:r w:rsidR="008551B7">
        <w:rPr>
          <w:rFonts w:ascii="Times New Roman" w:hAnsi="Times New Roman"/>
          <w:sz w:val="24"/>
        </w:rPr>
        <w:t>e</w:t>
      </w:r>
      <w:r w:rsidR="00404798">
        <w:rPr>
          <w:rFonts w:ascii="Times New Roman" w:hAnsi="Times New Roman"/>
          <w:sz w:val="24"/>
        </w:rPr>
        <w:t>lektronický přístup</w:t>
      </w:r>
      <w:r w:rsidR="00404798" w:rsidRPr="00F335DB">
        <w:rPr>
          <w:rFonts w:ascii="Times New Roman" w:hAnsi="Times New Roman"/>
          <w:sz w:val="24"/>
        </w:rPr>
        <w:t xml:space="preserve"> </w:t>
      </w:r>
      <w:r w:rsidR="00404798">
        <w:rPr>
          <w:rFonts w:ascii="Times New Roman" w:hAnsi="Times New Roman"/>
          <w:sz w:val="24"/>
        </w:rPr>
        <w:t xml:space="preserve">- webová aplikace </w:t>
      </w:r>
      <w:proofErr w:type="spellStart"/>
      <w:r w:rsidR="00404798">
        <w:rPr>
          <w:rFonts w:ascii="Times New Roman" w:hAnsi="Times New Roman"/>
          <w:sz w:val="24"/>
        </w:rPr>
        <w:t>eSIPO</w:t>
      </w:r>
      <w:proofErr w:type="spellEnd"/>
    </w:p>
    <w:p w14:paraId="273E08AF" w14:textId="77777777" w:rsidR="00704F02" w:rsidRDefault="00704F02" w:rsidP="00101B27">
      <w:pPr>
        <w:pStyle w:val="Codstavec"/>
        <w:tabs>
          <w:tab w:val="left" w:pos="567"/>
        </w:tabs>
        <w:spacing w:before="240"/>
        <w:ind w:right="-709" w:firstLine="0"/>
        <w:rPr>
          <w:rFonts w:ascii="Times New Roman" w:hAnsi="Times New Roman"/>
          <w:sz w:val="24"/>
        </w:rPr>
      </w:pPr>
    </w:p>
    <w:p w14:paraId="7799A8DF" w14:textId="70772E74" w:rsidR="00101B27" w:rsidRDefault="00101B27" w:rsidP="00101B27">
      <w:pPr>
        <w:pStyle w:val="Codstavec"/>
        <w:tabs>
          <w:tab w:val="left" w:pos="567"/>
        </w:tabs>
        <w:spacing w:before="240"/>
        <w:ind w:right="-709" w:firstLine="0"/>
        <w:rPr>
          <w:rFonts w:ascii="Times New Roman" w:hAnsi="Times New Roman"/>
          <w:b/>
          <w:sz w:val="24"/>
        </w:rPr>
      </w:pPr>
      <w:r w:rsidRPr="00BE4D35">
        <w:rPr>
          <w:rFonts w:ascii="Times New Roman" w:hAnsi="Times New Roman"/>
          <w:sz w:val="24"/>
        </w:rPr>
        <w:t>1.3</w:t>
      </w:r>
      <w:r w:rsidRPr="00DE2BC9">
        <w:rPr>
          <w:rFonts w:ascii="Times New Roman" w:hAnsi="Times New Roman"/>
          <w:b/>
          <w:sz w:val="24"/>
        </w:rPr>
        <w:tab/>
      </w:r>
      <w:r>
        <w:rPr>
          <w:rFonts w:ascii="Times New Roman" w:hAnsi="Times New Roman"/>
          <w:b/>
          <w:sz w:val="24"/>
        </w:rPr>
        <w:t>E-mailová adresa</w:t>
      </w:r>
      <w:r w:rsidRPr="00A93CFE">
        <w:rPr>
          <w:rFonts w:ascii="Times New Roman" w:hAnsi="Times New Roman"/>
          <w:sz w:val="24"/>
        </w:rPr>
        <w:t xml:space="preserve"> pro předávání souborů:</w:t>
      </w:r>
      <w:r w:rsidRPr="00DE2BC9">
        <w:rPr>
          <w:rFonts w:ascii="Times New Roman" w:hAnsi="Times New Roman"/>
          <w:b/>
          <w:sz w:val="24"/>
        </w:rPr>
        <w:t xml:space="preserve"> </w:t>
      </w:r>
    </w:p>
    <w:p w14:paraId="5CF0585A" w14:textId="77777777" w:rsidR="00101B27" w:rsidRDefault="00101B27" w:rsidP="00101B27">
      <w:pPr>
        <w:pStyle w:val="Codstavec"/>
        <w:tabs>
          <w:tab w:val="left" w:pos="567"/>
          <w:tab w:val="left" w:pos="2552"/>
        </w:tabs>
        <w:spacing w:before="120"/>
        <w:ind w:left="567" w:firstLine="0"/>
        <w:rPr>
          <w:rFonts w:ascii="Times New Roman" w:hAnsi="Times New Roman"/>
          <w:sz w:val="24"/>
          <w:u w:val="single"/>
        </w:rPr>
      </w:pPr>
      <w:r w:rsidRPr="00DE2BC9">
        <w:rPr>
          <w:rFonts w:ascii="Times New Roman" w:hAnsi="Times New Roman"/>
          <w:sz w:val="24"/>
          <w:u w:val="single"/>
        </w:rPr>
        <w:t xml:space="preserve">na straně </w:t>
      </w:r>
      <w:r>
        <w:rPr>
          <w:rFonts w:ascii="Times New Roman" w:hAnsi="Times New Roman"/>
          <w:sz w:val="24"/>
          <w:u w:val="single"/>
        </w:rPr>
        <w:t>Příkazníka</w:t>
      </w:r>
      <w:r w:rsidRPr="00DE2BC9">
        <w:rPr>
          <w:rFonts w:ascii="Times New Roman" w:hAnsi="Times New Roman"/>
          <w:sz w:val="24"/>
          <w:u w:val="single"/>
        </w:rPr>
        <w:t>:</w:t>
      </w:r>
    </w:p>
    <w:p w14:paraId="0B7A5522" w14:textId="77777777" w:rsidR="00101B27" w:rsidRPr="003A383F" w:rsidRDefault="00381671" w:rsidP="00101B27">
      <w:pPr>
        <w:pStyle w:val="Codstavec"/>
        <w:tabs>
          <w:tab w:val="left" w:pos="567"/>
          <w:tab w:val="left" w:pos="2552"/>
        </w:tabs>
        <w:spacing w:before="120"/>
        <w:ind w:left="567" w:firstLine="0"/>
        <w:jc w:val="both"/>
        <w:rPr>
          <w:rFonts w:ascii="Times New Roman" w:hAnsi="Times New Roman"/>
          <w:b/>
          <w:sz w:val="28"/>
          <w:szCs w:val="28"/>
        </w:rPr>
      </w:pPr>
      <w:hyperlink r:id="rId8" w:history="1">
        <w:r w:rsidR="00101B27" w:rsidRPr="003A383F">
          <w:rPr>
            <w:rStyle w:val="Hypertextovodkaz"/>
            <w:rFonts w:ascii="Times New Roman" w:hAnsi="Times New Roman"/>
            <w:b/>
            <w:sz w:val="28"/>
            <w:szCs w:val="28"/>
          </w:rPr>
          <w:t>sipo.vakvi@cpost.cz</w:t>
        </w:r>
      </w:hyperlink>
    </w:p>
    <w:p w14:paraId="6F20A40F" w14:textId="77777777" w:rsidR="00101B27" w:rsidRPr="00DE2BC9" w:rsidRDefault="00101B27" w:rsidP="00101B27">
      <w:pPr>
        <w:pStyle w:val="Codstavec"/>
        <w:tabs>
          <w:tab w:val="left" w:pos="567"/>
          <w:tab w:val="left" w:pos="2552"/>
        </w:tabs>
        <w:ind w:left="567" w:firstLine="0"/>
        <w:jc w:val="both"/>
        <w:rPr>
          <w:rFonts w:ascii="Times New Roman" w:hAnsi="Times New Roman"/>
          <w:sz w:val="24"/>
        </w:rPr>
      </w:pPr>
    </w:p>
    <w:p w14:paraId="5242C1D1" w14:textId="77777777" w:rsidR="00101B27" w:rsidRDefault="00101B27" w:rsidP="00101B27">
      <w:pPr>
        <w:pStyle w:val="Codstavec"/>
        <w:tabs>
          <w:tab w:val="left" w:pos="567"/>
          <w:tab w:val="left" w:pos="2552"/>
        </w:tabs>
        <w:spacing w:line="240" w:lineRule="auto"/>
        <w:ind w:left="567" w:firstLine="0"/>
        <w:rPr>
          <w:rFonts w:ascii="Times New Roman" w:hAnsi="Times New Roman"/>
          <w:sz w:val="24"/>
          <w:u w:val="single"/>
        </w:rPr>
      </w:pPr>
    </w:p>
    <w:p w14:paraId="66125E31" w14:textId="77777777" w:rsidR="00101B27" w:rsidRDefault="00101B27" w:rsidP="00101B27">
      <w:pPr>
        <w:pStyle w:val="Codstavec"/>
        <w:tabs>
          <w:tab w:val="left" w:pos="567"/>
          <w:tab w:val="left" w:pos="2552"/>
        </w:tabs>
        <w:spacing w:line="240" w:lineRule="auto"/>
        <w:ind w:left="567" w:firstLine="0"/>
        <w:rPr>
          <w:rFonts w:ascii="Times New Roman" w:hAnsi="Times New Roman"/>
          <w:sz w:val="24"/>
          <w:u w:val="single"/>
        </w:rPr>
      </w:pPr>
      <w:r w:rsidRPr="00DE2BC9">
        <w:rPr>
          <w:rFonts w:ascii="Times New Roman" w:hAnsi="Times New Roman"/>
          <w:sz w:val="24"/>
          <w:u w:val="single"/>
        </w:rPr>
        <w:t xml:space="preserve">na straně </w:t>
      </w:r>
      <w:r>
        <w:rPr>
          <w:rFonts w:ascii="Times New Roman" w:hAnsi="Times New Roman"/>
          <w:sz w:val="24"/>
          <w:u w:val="single"/>
        </w:rPr>
        <w:t>Příkazce</w:t>
      </w:r>
      <w:r w:rsidRPr="00DE2BC9">
        <w:rPr>
          <w:rFonts w:ascii="Times New Roman" w:hAnsi="Times New Roman"/>
          <w:sz w:val="24"/>
          <w:u w:val="single"/>
        </w:rPr>
        <w:t>:</w:t>
      </w:r>
    </w:p>
    <w:p w14:paraId="24A9F63B" w14:textId="4BF0F3AB" w:rsidR="00101B27" w:rsidRDefault="009264C1">
      <w:pPr>
        <w:rPr>
          <w:sz w:val="24"/>
        </w:rPr>
      </w:pPr>
      <w:r>
        <w:rPr>
          <w:sz w:val="24"/>
        </w:rPr>
        <w:t>x</w:t>
      </w:r>
    </w:p>
    <w:p w14:paraId="7FCD800F" w14:textId="77777777"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w:t>
      </w:r>
      <w:proofErr w:type="spellStart"/>
      <w:r>
        <w:rPr>
          <w:rFonts w:ascii="Times New Roman" w:hAnsi="Times New Roman"/>
          <w:b/>
          <w:snapToGrid w:val="0"/>
          <w:sz w:val="24"/>
        </w:rPr>
        <w:t>eSIPO</w:t>
      </w:r>
      <w:proofErr w:type="spellEnd"/>
      <w:r>
        <w:rPr>
          <w:rFonts w:ascii="Times New Roman" w:hAnsi="Times New Roman"/>
          <w:b/>
          <w:snapToGrid w:val="0"/>
          <w:sz w:val="24"/>
        </w:rPr>
        <w:t>)</w:t>
      </w:r>
    </w:p>
    <w:p w14:paraId="09B6B7DD" w14:textId="0F832784" w:rsidR="008F7EC8" w:rsidRPr="00BE4EB0" w:rsidRDefault="008F7EC8" w:rsidP="002C1A22">
      <w:pPr>
        <w:pStyle w:val="cpodstavecslovan1"/>
        <w:spacing w:before="480" w:after="0" w:line="300" w:lineRule="exact"/>
        <w:ind w:left="709" w:hanging="709"/>
        <w:rPr>
          <w:sz w:val="24"/>
          <w:szCs w:val="24"/>
        </w:rPr>
      </w:pPr>
      <w:r w:rsidRPr="00BE4EB0">
        <w:rPr>
          <w:sz w:val="24"/>
          <w:szCs w:val="24"/>
        </w:rPr>
        <w:t>Elektronický přístup ke službě SIPO</w:t>
      </w:r>
      <w:r w:rsidRPr="00BE4EB0">
        <w:rPr>
          <w:snapToGrid w:val="0"/>
          <w:color w:val="3366FF"/>
          <w:sz w:val="24"/>
          <w:szCs w:val="24"/>
        </w:rPr>
        <w:t xml:space="preserve"> </w:t>
      </w:r>
      <w:r w:rsidR="00D9587D" w:rsidRPr="00151B46">
        <w:rPr>
          <w:sz w:val="24"/>
          <w:szCs w:val="24"/>
        </w:rPr>
        <w:t>- s datovými soubory</w:t>
      </w:r>
    </w:p>
    <w:p w14:paraId="41B848DD" w14:textId="0654C765" w:rsidR="008F7EC8" w:rsidRPr="00BE4EB0" w:rsidRDefault="002057F1" w:rsidP="002057F1">
      <w:pPr>
        <w:pStyle w:val="cpodstavecslovan1"/>
        <w:numPr>
          <w:ilvl w:val="0"/>
          <w:numId w:val="0"/>
        </w:numPr>
        <w:spacing w:before="240" w:after="0" w:line="300" w:lineRule="exact"/>
        <w:ind w:left="709" w:hanging="709"/>
        <w:rPr>
          <w:sz w:val="24"/>
          <w:szCs w:val="24"/>
        </w:rPr>
      </w:pPr>
      <w:r w:rsidRPr="002057F1">
        <w:rPr>
          <w:snapToGrid w:val="0"/>
          <w:sz w:val="24"/>
          <w:szCs w:val="24"/>
        </w:rPr>
        <w:t>1.2</w:t>
      </w:r>
      <w:r>
        <w:rPr>
          <w:snapToGrid w:val="0"/>
          <w:sz w:val="24"/>
          <w:szCs w:val="24"/>
        </w:rPr>
        <w:tab/>
      </w:r>
      <w:r w:rsidR="008F7EC8" w:rsidRPr="00BE4EB0">
        <w:rPr>
          <w:sz w:val="24"/>
          <w:szCs w:val="24"/>
        </w:rPr>
        <w:t>Způsob administrace koncových uživatelů:</w:t>
      </w:r>
      <w:r w:rsidR="008F7EC8">
        <w:rPr>
          <w:snapToGrid w:val="0"/>
          <w:color w:val="3366FF"/>
          <w:sz w:val="24"/>
          <w:szCs w:val="24"/>
        </w:rPr>
        <w:t xml:space="preserve"> </w:t>
      </w:r>
      <w:r w:rsidR="008F7EC8" w:rsidRPr="002C1A22">
        <w:rPr>
          <w:b/>
          <w:snapToGrid w:val="0"/>
          <w:sz w:val="24"/>
          <w:szCs w:val="24"/>
        </w:rPr>
        <w:t>Ad</w:t>
      </w:r>
      <w:r w:rsidR="008F7EC8" w:rsidRPr="002C1A22">
        <w:rPr>
          <w:b/>
          <w:sz w:val="24"/>
          <w:szCs w:val="24"/>
        </w:rPr>
        <w:t>ministrátorem ČP</w:t>
      </w:r>
    </w:p>
    <w:p w14:paraId="2E6446AB" w14:textId="5A4AAFE0" w:rsidR="008F7EC8" w:rsidRPr="00BE4EB0" w:rsidRDefault="008F7EC8" w:rsidP="002C1A22">
      <w:pPr>
        <w:pStyle w:val="cpodstavecslovan1"/>
        <w:numPr>
          <w:ilvl w:val="0"/>
          <w:numId w:val="0"/>
        </w:numPr>
        <w:spacing w:before="240" w:after="0" w:line="300" w:lineRule="exact"/>
        <w:ind w:left="709" w:hanging="709"/>
        <w:rPr>
          <w:sz w:val="24"/>
          <w:szCs w:val="24"/>
        </w:rPr>
      </w:pPr>
      <w:r w:rsidRPr="00930A2C">
        <w:rPr>
          <w:snapToGrid w:val="0"/>
          <w:sz w:val="24"/>
          <w:szCs w:val="24"/>
        </w:rPr>
        <w:t>1.3</w:t>
      </w:r>
      <w:r>
        <w:rPr>
          <w:snapToGrid w:val="0"/>
          <w:color w:val="3366FF"/>
          <w:sz w:val="24"/>
          <w:szCs w:val="24"/>
        </w:rPr>
        <w:tab/>
      </w:r>
      <w:r w:rsidRPr="00BE4EB0">
        <w:rPr>
          <w:sz w:val="24"/>
          <w:szCs w:val="24"/>
        </w:rPr>
        <w:t xml:space="preserve">Balíček: </w:t>
      </w:r>
      <w:r w:rsidRPr="002C1A22">
        <w:rPr>
          <w:b/>
          <w:snapToGrid w:val="0"/>
          <w:sz w:val="24"/>
          <w:szCs w:val="24"/>
        </w:rPr>
        <w:t>A</w:t>
      </w:r>
    </w:p>
    <w:p w14:paraId="57F7C8DD" w14:textId="77777777" w:rsidR="008F7EC8" w:rsidRPr="00853370" w:rsidRDefault="008F7EC8" w:rsidP="002C1A22">
      <w:pPr>
        <w:pStyle w:val="cpodstavecslovan1"/>
        <w:numPr>
          <w:ilvl w:val="0"/>
          <w:numId w:val="0"/>
        </w:numPr>
        <w:spacing w:before="240" w:line="300" w:lineRule="exact"/>
        <w:ind w:left="709" w:hanging="709"/>
        <w:rPr>
          <w:sz w:val="24"/>
          <w:szCs w:val="24"/>
        </w:rPr>
      </w:pPr>
      <w:r w:rsidRPr="00853370">
        <w:rPr>
          <w:snapToGrid w:val="0"/>
          <w:sz w:val="24"/>
          <w:szCs w:val="24"/>
        </w:rPr>
        <w:t xml:space="preserve">1.4 </w:t>
      </w:r>
      <w:r w:rsidRPr="00853370">
        <w:rPr>
          <w:snapToGrid w:val="0"/>
          <w:sz w:val="24"/>
          <w:szCs w:val="24"/>
        </w:rPr>
        <w:tab/>
        <w:t xml:space="preserve">Údaje pro registraci </w:t>
      </w:r>
      <w:r w:rsidRPr="00853370">
        <w:rPr>
          <w:b/>
          <w:snapToGrid w:val="0"/>
          <w:sz w:val="24"/>
          <w:szCs w:val="24"/>
        </w:rPr>
        <w:t>Koncových uživatelů Příjemce</w:t>
      </w:r>
      <w:r w:rsidRPr="00853370">
        <w:rPr>
          <w:sz w:val="24"/>
          <w:szCs w:val="24"/>
        </w:rPr>
        <w:t>:</w:t>
      </w:r>
    </w:p>
    <w:tbl>
      <w:tblPr>
        <w:tblW w:w="1034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01"/>
        <w:gridCol w:w="922"/>
        <w:gridCol w:w="1560"/>
        <w:gridCol w:w="2597"/>
        <w:gridCol w:w="1417"/>
        <w:gridCol w:w="1485"/>
        <w:gridCol w:w="851"/>
      </w:tblGrid>
      <w:tr w:rsidR="008F7EC8" w:rsidRPr="00CA5FF1" w14:paraId="6BF27EB3" w14:textId="77777777" w:rsidTr="00B61E93">
        <w:tc>
          <w:tcPr>
            <w:tcW w:w="716" w:type="dxa"/>
          </w:tcPr>
          <w:p w14:paraId="57E1AFB5" w14:textId="77777777" w:rsidR="008F7EC8" w:rsidRPr="00853370" w:rsidRDefault="008F7EC8" w:rsidP="002B710C">
            <w:pPr>
              <w:tabs>
                <w:tab w:val="left" w:pos="540"/>
                <w:tab w:val="left" w:pos="900"/>
              </w:tabs>
              <w:spacing w:before="120"/>
              <w:rPr>
                <w:b/>
                <w:sz w:val="24"/>
                <w:szCs w:val="24"/>
              </w:rPr>
            </w:pPr>
            <w:proofErr w:type="spellStart"/>
            <w:proofErr w:type="gramStart"/>
            <w:r w:rsidRPr="00853370">
              <w:rPr>
                <w:b/>
                <w:sz w:val="24"/>
                <w:szCs w:val="24"/>
              </w:rPr>
              <w:t>Poř.č</w:t>
            </w:r>
            <w:proofErr w:type="spellEnd"/>
            <w:r w:rsidRPr="00853370">
              <w:rPr>
                <w:b/>
                <w:sz w:val="24"/>
                <w:szCs w:val="24"/>
              </w:rPr>
              <w:t>.</w:t>
            </w:r>
            <w:proofErr w:type="gramEnd"/>
          </w:p>
        </w:tc>
        <w:tc>
          <w:tcPr>
            <w:tcW w:w="801" w:type="dxa"/>
          </w:tcPr>
          <w:p w14:paraId="081EA267" w14:textId="77777777" w:rsidR="008F7EC8" w:rsidRPr="00853370" w:rsidRDefault="008F7EC8" w:rsidP="002B710C">
            <w:pPr>
              <w:tabs>
                <w:tab w:val="left" w:pos="540"/>
                <w:tab w:val="left" w:pos="900"/>
              </w:tabs>
              <w:spacing w:before="120"/>
              <w:rPr>
                <w:b/>
                <w:sz w:val="24"/>
                <w:szCs w:val="24"/>
                <w:vertAlign w:val="superscript"/>
              </w:rPr>
            </w:pPr>
            <w:r w:rsidRPr="00853370">
              <w:rPr>
                <w:b/>
                <w:sz w:val="24"/>
                <w:szCs w:val="24"/>
              </w:rPr>
              <w:t>Akce</w:t>
            </w:r>
            <w:r w:rsidRPr="00853370">
              <w:rPr>
                <w:b/>
                <w:sz w:val="24"/>
                <w:szCs w:val="24"/>
              </w:rPr>
              <w:br/>
            </w:r>
            <w:r w:rsidRPr="00853370">
              <w:rPr>
                <w:b/>
                <w:sz w:val="24"/>
                <w:szCs w:val="24"/>
                <w:vertAlign w:val="superscript"/>
              </w:rPr>
              <w:t>(1)</w:t>
            </w:r>
          </w:p>
        </w:tc>
        <w:tc>
          <w:tcPr>
            <w:tcW w:w="922" w:type="dxa"/>
          </w:tcPr>
          <w:p w14:paraId="1A48EF42" w14:textId="77777777" w:rsidR="008F7EC8" w:rsidRPr="00853370" w:rsidRDefault="008F7EC8" w:rsidP="002B710C">
            <w:pPr>
              <w:tabs>
                <w:tab w:val="left" w:pos="540"/>
                <w:tab w:val="left" w:pos="900"/>
              </w:tabs>
              <w:spacing w:before="120"/>
              <w:rPr>
                <w:b/>
                <w:sz w:val="24"/>
                <w:szCs w:val="24"/>
              </w:rPr>
            </w:pPr>
            <w:r w:rsidRPr="00853370">
              <w:rPr>
                <w:b/>
                <w:sz w:val="24"/>
                <w:szCs w:val="24"/>
              </w:rPr>
              <w:t>Jméno</w:t>
            </w:r>
          </w:p>
        </w:tc>
        <w:tc>
          <w:tcPr>
            <w:tcW w:w="1560" w:type="dxa"/>
          </w:tcPr>
          <w:p w14:paraId="7B0F8666" w14:textId="77777777" w:rsidR="008F7EC8" w:rsidRPr="00853370" w:rsidRDefault="008F7EC8" w:rsidP="002B710C">
            <w:pPr>
              <w:tabs>
                <w:tab w:val="left" w:pos="540"/>
                <w:tab w:val="left" w:pos="900"/>
              </w:tabs>
              <w:spacing w:before="120"/>
              <w:rPr>
                <w:b/>
                <w:sz w:val="24"/>
                <w:szCs w:val="24"/>
              </w:rPr>
            </w:pPr>
            <w:r w:rsidRPr="00853370">
              <w:rPr>
                <w:b/>
                <w:sz w:val="24"/>
                <w:szCs w:val="24"/>
              </w:rPr>
              <w:t>Příjmení</w:t>
            </w:r>
          </w:p>
        </w:tc>
        <w:tc>
          <w:tcPr>
            <w:tcW w:w="2597" w:type="dxa"/>
          </w:tcPr>
          <w:p w14:paraId="1DA3E594" w14:textId="77777777" w:rsidR="008F7EC8" w:rsidRPr="00853370" w:rsidRDefault="008F7EC8" w:rsidP="002B710C">
            <w:pPr>
              <w:tabs>
                <w:tab w:val="left" w:pos="540"/>
                <w:tab w:val="left" w:pos="900"/>
              </w:tabs>
              <w:spacing w:before="120"/>
              <w:rPr>
                <w:b/>
                <w:sz w:val="24"/>
                <w:szCs w:val="24"/>
              </w:rPr>
            </w:pPr>
            <w:r w:rsidRPr="00853370">
              <w:rPr>
                <w:b/>
                <w:sz w:val="24"/>
                <w:szCs w:val="24"/>
              </w:rPr>
              <w:t>E-mailová adresa</w:t>
            </w:r>
          </w:p>
        </w:tc>
        <w:tc>
          <w:tcPr>
            <w:tcW w:w="1417" w:type="dxa"/>
          </w:tcPr>
          <w:p w14:paraId="33AB0F3F" w14:textId="77777777" w:rsidR="008F7EC8" w:rsidRPr="00853370" w:rsidRDefault="008F7EC8" w:rsidP="002B710C">
            <w:pPr>
              <w:tabs>
                <w:tab w:val="left" w:pos="540"/>
                <w:tab w:val="left" w:pos="900"/>
              </w:tabs>
              <w:spacing w:before="120"/>
              <w:rPr>
                <w:b/>
                <w:sz w:val="24"/>
                <w:szCs w:val="24"/>
              </w:rPr>
            </w:pPr>
            <w:r w:rsidRPr="00853370">
              <w:rPr>
                <w:b/>
                <w:sz w:val="24"/>
                <w:szCs w:val="24"/>
              </w:rPr>
              <w:t xml:space="preserve">Mobilní telefon </w:t>
            </w:r>
          </w:p>
        </w:tc>
        <w:tc>
          <w:tcPr>
            <w:tcW w:w="1485" w:type="dxa"/>
          </w:tcPr>
          <w:p w14:paraId="4474AB5E" w14:textId="77777777" w:rsidR="008F7EC8" w:rsidRPr="00853370" w:rsidRDefault="008F7EC8" w:rsidP="002B710C">
            <w:pPr>
              <w:tabs>
                <w:tab w:val="left" w:pos="540"/>
                <w:tab w:val="left" w:pos="900"/>
              </w:tabs>
              <w:spacing w:before="120"/>
              <w:rPr>
                <w:b/>
                <w:sz w:val="24"/>
                <w:szCs w:val="24"/>
                <w:vertAlign w:val="superscript"/>
              </w:rPr>
            </w:pPr>
            <w:proofErr w:type="spellStart"/>
            <w:r w:rsidRPr="00853370">
              <w:rPr>
                <w:b/>
                <w:sz w:val="24"/>
                <w:szCs w:val="24"/>
              </w:rPr>
              <w:t>Uživ.jméno</w:t>
            </w:r>
            <w:proofErr w:type="spellEnd"/>
            <w:r w:rsidRPr="00853370">
              <w:rPr>
                <w:b/>
                <w:sz w:val="24"/>
                <w:szCs w:val="24"/>
              </w:rPr>
              <w:t>/</w:t>
            </w:r>
            <w:r w:rsidRPr="00853370">
              <w:rPr>
                <w:b/>
                <w:sz w:val="24"/>
                <w:szCs w:val="24"/>
              </w:rPr>
              <w:br/>
              <w:t xml:space="preserve">Certifikát </w:t>
            </w:r>
            <w:r w:rsidRPr="00853370">
              <w:rPr>
                <w:b/>
                <w:sz w:val="24"/>
                <w:szCs w:val="24"/>
                <w:vertAlign w:val="superscript"/>
              </w:rPr>
              <w:t>(2)</w:t>
            </w:r>
          </w:p>
        </w:tc>
        <w:tc>
          <w:tcPr>
            <w:tcW w:w="851" w:type="dxa"/>
          </w:tcPr>
          <w:p w14:paraId="4ADF19ED" w14:textId="3E67D904" w:rsidR="008F7EC8" w:rsidRPr="00853370" w:rsidRDefault="00FA1A31" w:rsidP="002B710C">
            <w:pPr>
              <w:tabs>
                <w:tab w:val="left" w:pos="540"/>
                <w:tab w:val="left" w:pos="900"/>
              </w:tabs>
              <w:spacing w:before="120"/>
              <w:rPr>
                <w:b/>
                <w:sz w:val="24"/>
                <w:szCs w:val="24"/>
              </w:rPr>
            </w:pPr>
            <w:r w:rsidRPr="00853370">
              <w:rPr>
                <w:b/>
                <w:sz w:val="24"/>
                <w:szCs w:val="24"/>
              </w:rPr>
              <w:t xml:space="preserve">Role </w:t>
            </w:r>
            <w:r w:rsidR="008F7EC8" w:rsidRPr="00853370">
              <w:rPr>
                <w:b/>
                <w:sz w:val="24"/>
                <w:szCs w:val="24"/>
              </w:rPr>
              <w:t>Zápis</w:t>
            </w:r>
          </w:p>
        </w:tc>
      </w:tr>
      <w:tr w:rsidR="00853370" w:rsidRPr="00853370" w14:paraId="34EB076D" w14:textId="77777777" w:rsidTr="00B61E93">
        <w:tc>
          <w:tcPr>
            <w:tcW w:w="716" w:type="dxa"/>
          </w:tcPr>
          <w:p w14:paraId="50F37E8E" w14:textId="6FB5BBAA" w:rsidR="008F7EC8" w:rsidRPr="0085572B" w:rsidRDefault="009264C1" w:rsidP="002B710C">
            <w:pPr>
              <w:tabs>
                <w:tab w:val="left" w:pos="540"/>
                <w:tab w:val="left" w:pos="900"/>
              </w:tabs>
              <w:spacing w:before="120"/>
              <w:rPr>
                <w:sz w:val="24"/>
                <w:szCs w:val="24"/>
              </w:rPr>
            </w:pPr>
            <w:r>
              <w:rPr>
                <w:sz w:val="24"/>
                <w:szCs w:val="24"/>
              </w:rPr>
              <w:t>x</w:t>
            </w:r>
          </w:p>
        </w:tc>
        <w:tc>
          <w:tcPr>
            <w:tcW w:w="801" w:type="dxa"/>
          </w:tcPr>
          <w:p w14:paraId="284AEC39" w14:textId="4E0B54FE" w:rsidR="008F7EC8" w:rsidRPr="0085572B" w:rsidRDefault="008F7EC8" w:rsidP="002B710C">
            <w:pPr>
              <w:tabs>
                <w:tab w:val="left" w:pos="540"/>
                <w:tab w:val="left" w:pos="900"/>
              </w:tabs>
              <w:spacing w:before="120"/>
              <w:rPr>
                <w:sz w:val="24"/>
                <w:szCs w:val="24"/>
              </w:rPr>
            </w:pPr>
          </w:p>
        </w:tc>
        <w:tc>
          <w:tcPr>
            <w:tcW w:w="922" w:type="dxa"/>
          </w:tcPr>
          <w:p w14:paraId="5D5509FE" w14:textId="1E0F5A63" w:rsidR="008F7EC8" w:rsidRPr="0085572B" w:rsidRDefault="008F7EC8" w:rsidP="002B710C">
            <w:pPr>
              <w:tabs>
                <w:tab w:val="left" w:pos="540"/>
                <w:tab w:val="left" w:pos="900"/>
              </w:tabs>
              <w:spacing w:before="120"/>
              <w:rPr>
                <w:sz w:val="24"/>
                <w:szCs w:val="24"/>
              </w:rPr>
            </w:pPr>
          </w:p>
        </w:tc>
        <w:tc>
          <w:tcPr>
            <w:tcW w:w="1560" w:type="dxa"/>
          </w:tcPr>
          <w:p w14:paraId="226D3376" w14:textId="6541881B" w:rsidR="008F7EC8" w:rsidRPr="0085572B" w:rsidRDefault="008F7EC8" w:rsidP="002B710C">
            <w:pPr>
              <w:tabs>
                <w:tab w:val="left" w:pos="540"/>
                <w:tab w:val="left" w:pos="900"/>
              </w:tabs>
              <w:spacing w:before="120"/>
              <w:rPr>
                <w:sz w:val="24"/>
                <w:szCs w:val="24"/>
              </w:rPr>
            </w:pPr>
          </w:p>
        </w:tc>
        <w:tc>
          <w:tcPr>
            <w:tcW w:w="2597" w:type="dxa"/>
          </w:tcPr>
          <w:p w14:paraId="525BF5B5" w14:textId="07550F88" w:rsidR="00704F02" w:rsidRPr="0085572B" w:rsidRDefault="00704F02" w:rsidP="00704F02">
            <w:pPr>
              <w:tabs>
                <w:tab w:val="left" w:pos="540"/>
                <w:tab w:val="left" w:pos="900"/>
              </w:tabs>
              <w:spacing w:before="120"/>
              <w:rPr>
                <w:sz w:val="24"/>
                <w:szCs w:val="24"/>
              </w:rPr>
            </w:pPr>
          </w:p>
        </w:tc>
        <w:tc>
          <w:tcPr>
            <w:tcW w:w="1417" w:type="dxa"/>
          </w:tcPr>
          <w:p w14:paraId="2CEDF14E" w14:textId="197DB9FE" w:rsidR="008F7EC8" w:rsidRPr="0085572B" w:rsidRDefault="008F7EC8" w:rsidP="002B710C">
            <w:pPr>
              <w:tabs>
                <w:tab w:val="left" w:pos="540"/>
                <w:tab w:val="left" w:pos="900"/>
              </w:tabs>
              <w:spacing w:before="120"/>
              <w:rPr>
                <w:sz w:val="24"/>
                <w:szCs w:val="24"/>
              </w:rPr>
            </w:pPr>
          </w:p>
        </w:tc>
        <w:tc>
          <w:tcPr>
            <w:tcW w:w="1485" w:type="dxa"/>
          </w:tcPr>
          <w:p w14:paraId="3F4EFAED" w14:textId="222250AD" w:rsidR="008F7EC8" w:rsidRPr="0085572B" w:rsidRDefault="008F7EC8" w:rsidP="002B710C">
            <w:pPr>
              <w:tabs>
                <w:tab w:val="left" w:pos="540"/>
                <w:tab w:val="left" w:pos="900"/>
              </w:tabs>
              <w:spacing w:before="120"/>
              <w:rPr>
                <w:sz w:val="24"/>
                <w:szCs w:val="24"/>
              </w:rPr>
            </w:pPr>
          </w:p>
        </w:tc>
        <w:tc>
          <w:tcPr>
            <w:tcW w:w="851" w:type="dxa"/>
          </w:tcPr>
          <w:p w14:paraId="53FD3BC6" w14:textId="00539907" w:rsidR="008F7EC8" w:rsidRPr="0085572B" w:rsidRDefault="008F7EC8" w:rsidP="002B710C">
            <w:pPr>
              <w:tabs>
                <w:tab w:val="left" w:pos="540"/>
                <w:tab w:val="left" w:pos="900"/>
              </w:tabs>
              <w:spacing w:before="120"/>
              <w:rPr>
                <w:sz w:val="24"/>
                <w:szCs w:val="24"/>
              </w:rPr>
            </w:pPr>
          </w:p>
        </w:tc>
      </w:tr>
      <w:tr w:rsidR="00853370" w:rsidRPr="00853370" w14:paraId="5C2DB33E" w14:textId="77777777" w:rsidTr="00B61E93">
        <w:tc>
          <w:tcPr>
            <w:tcW w:w="716" w:type="dxa"/>
          </w:tcPr>
          <w:p w14:paraId="3788BB09" w14:textId="0794212C" w:rsidR="008F7EC8" w:rsidRPr="0085572B" w:rsidRDefault="008F7EC8" w:rsidP="002B710C">
            <w:pPr>
              <w:tabs>
                <w:tab w:val="left" w:pos="540"/>
                <w:tab w:val="left" w:pos="900"/>
              </w:tabs>
              <w:spacing w:before="120"/>
              <w:rPr>
                <w:sz w:val="24"/>
                <w:szCs w:val="24"/>
              </w:rPr>
            </w:pPr>
          </w:p>
        </w:tc>
        <w:tc>
          <w:tcPr>
            <w:tcW w:w="801" w:type="dxa"/>
          </w:tcPr>
          <w:p w14:paraId="137C2B54" w14:textId="38900171" w:rsidR="008F7EC8" w:rsidRPr="0085572B" w:rsidRDefault="008F7EC8" w:rsidP="002B710C">
            <w:pPr>
              <w:tabs>
                <w:tab w:val="left" w:pos="540"/>
                <w:tab w:val="left" w:pos="900"/>
              </w:tabs>
              <w:spacing w:before="120"/>
              <w:rPr>
                <w:sz w:val="24"/>
                <w:szCs w:val="24"/>
              </w:rPr>
            </w:pPr>
          </w:p>
        </w:tc>
        <w:tc>
          <w:tcPr>
            <w:tcW w:w="922" w:type="dxa"/>
          </w:tcPr>
          <w:p w14:paraId="1D96EDF0" w14:textId="05982354" w:rsidR="008F7EC8" w:rsidRPr="0085572B" w:rsidRDefault="008F7EC8" w:rsidP="002B710C">
            <w:pPr>
              <w:tabs>
                <w:tab w:val="left" w:pos="540"/>
                <w:tab w:val="left" w:pos="900"/>
              </w:tabs>
              <w:spacing w:before="120"/>
              <w:rPr>
                <w:sz w:val="24"/>
                <w:szCs w:val="24"/>
              </w:rPr>
            </w:pPr>
          </w:p>
        </w:tc>
        <w:tc>
          <w:tcPr>
            <w:tcW w:w="1560" w:type="dxa"/>
          </w:tcPr>
          <w:p w14:paraId="4232E169" w14:textId="4B909B06" w:rsidR="008F7EC8" w:rsidRPr="0085572B" w:rsidRDefault="008F7EC8" w:rsidP="002B710C">
            <w:pPr>
              <w:tabs>
                <w:tab w:val="left" w:pos="540"/>
                <w:tab w:val="left" w:pos="900"/>
              </w:tabs>
              <w:spacing w:before="120"/>
              <w:rPr>
                <w:sz w:val="24"/>
                <w:szCs w:val="24"/>
              </w:rPr>
            </w:pPr>
          </w:p>
        </w:tc>
        <w:tc>
          <w:tcPr>
            <w:tcW w:w="2597" w:type="dxa"/>
          </w:tcPr>
          <w:p w14:paraId="34FE4F17" w14:textId="656E17B6" w:rsidR="008F7EC8" w:rsidRPr="0085572B" w:rsidRDefault="008F7EC8" w:rsidP="002B710C">
            <w:pPr>
              <w:tabs>
                <w:tab w:val="left" w:pos="540"/>
                <w:tab w:val="left" w:pos="900"/>
              </w:tabs>
              <w:spacing w:before="120"/>
              <w:rPr>
                <w:sz w:val="24"/>
                <w:szCs w:val="24"/>
              </w:rPr>
            </w:pPr>
          </w:p>
        </w:tc>
        <w:tc>
          <w:tcPr>
            <w:tcW w:w="1417" w:type="dxa"/>
          </w:tcPr>
          <w:p w14:paraId="1B2CE5F2" w14:textId="6F492DC7" w:rsidR="008F7EC8" w:rsidRPr="0085572B" w:rsidRDefault="008F7EC8" w:rsidP="002B710C">
            <w:pPr>
              <w:tabs>
                <w:tab w:val="left" w:pos="540"/>
                <w:tab w:val="left" w:pos="900"/>
              </w:tabs>
              <w:spacing w:before="120"/>
              <w:rPr>
                <w:sz w:val="24"/>
                <w:szCs w:val="24"/>
              </w:rPr>
            </w:pPr>
          </w:p>
        </w:tc>
        <w:tc>
          <w:tcPr>
            <w:tcW w:w="1485" w:type="dxa"/>
          </w:tcPr>
          <w:p w14:paraId="247E3E6C" w14:textId="519F81F3" w:rsidR="008F7EC8" w:rsidRPr="0085572B" w:rsidRDefault="008F7EC8" w:rsidP="002B710C">
            <w:pPr>
              <w:tabs>
                <w:tab w:val="left" w:pos="540"/>
                <w:tab w:val="left" w:pos="900"/>
              </w:tabs>
              <w:spacing w:before="120"/>
              <w:rPr>
                <w:sz w:val="24"/>
                <w:szCs w:val="24"/>
              </w:rPr>
            </w:pPr>
          </w:p>
        </w:tc>
        <w:tc>
          <w:tcPr>
            <w:tcW w:w="851" w:type="dxa"/>
          </w:tcPr>
          <w:p w14:paraId="1A2D6FFB" w14:textId="59A2B250" w:rsidR="008F7EC8" w:rsidRPr="0085572B" w:rsidRDefault="008F7EC8" w:rsidP="002B710C">
            <w:pPr>
              <w:tabs>
                <w:tab w:val="left" w:pos="540"/>
                <w:tab w:val="left" w:pos="900"/>
              </w:tabs>
              <w:spacing w:before="120"/>
              <w:rPr>
                <w:sz w:val="24"/>
                <w:szCs w:val="24"/>
              </w:rPr>
            </w:pPr>
          </w:p>
        </w:tc>
      </w:tr>
      <w:tr w:rsidR="00853370" w:rsidRPr="00853370" w14:paraId="542CB914" w14:textId="77777777" w:rsidTr="00B61E93">
        <w:tc>
          <w:tcPr>
            <w:tcW w:w="716" w:type="dxa"/>
          </w:tcPr>
          <w:p w14:paraId="6042412A" w14:textId="7B967703" w:rsidR="008F7EC8" w:rsidRPr="0085572B" w:rsidRDefault="008F7EC8" w:rsidP="002B710C">
            <w:pPr>
              <w:tabs>
                <w:tab w:val="left" w:pos="540"/>
                <w:tab w:val="left" w:pos="900"/>
              </w:tabs>
              <w:spacing w:before="120"/>
              <w:rPr>
                <w:sz w:val="24"/>
                <w:szCs w:val="24"/>
              </w:rPr>
            </w:pPr>
          </w:p>
        </w:tc>
        <w:tc>
          <w:tcPr>
            <w:tcW w:w="801" w:type="dxa"/>
          </w:tcPr>
          <w:p w14:paraId="68CADAD2" w14:textId="2DED16F5" w:rsidR="008F7EC8" w:rsidRPr="0085572B" w:rsidRDefault="008F7EC8" w:rsidP="002B710C">
            <w:pPr>
              <w:tabs>
                <w:tab w:val="left" w:pos="540"/>
                <w:tab w:val="left" w:pos="900"/>
              </w:tabs>
              <w:spacing w:before="120"/>
              <w:rPr>
                <w:sz w:val="24"/>
                <w:szCs w:val="24"/>
              </w:rPr>
            </w:pPr>
          </w:p>
        </w:tc>
        <w:tc>
          <w:tcPr>
            <w:tcW w:w="922" w:type="dxa"/>
          </w:tcPr>
          <w:p w14:paraId="4939A013" w14:textId="5D6CB1C7" w:rsidR="008F7EC8" w:rsidRPr="0085572B" w:rsidRDefault="008F7EC8" w:rsidP="002B710C">
            <w:pPr>
              <w:tabs>
                <w:tab w:val="left" w:pos="540"/>
                <w:tab w:val="left" w:pos="900"/>
              </w:tabs>
              <w:spacing w:before="120"/>
              <w:rPr>
                <w:sz w:val="24"/>
                <w:szCs w:val="24"/>
              </w:rPr>
            </w:pPr>
          </w:p>
        </w:tc>
        <w:tc>
          <w:tcPr>
            <w:tcW w:w="1560" w:type="dxa"/>
          </w:tcPr>
          <w:p w14:paraId="42BEE76C" w14:textId="012401FB" w:rsidR="008F7EC8" w:rsidRPr="0085572B" w:rsidRDefault="008F7EC8" w:rsidP="002B710C">
            <w:pPr>
              <w:tabs>
                <w:tab w:val="left" w:pos="540"/>
                <w:tab w:val="left" w:pos="900"/>
              </w:tabs>
              <w:spacing w:before="120"/>
              <w:rPr>
                <w:sz w:val="24"/>
                <w:szCs w:val="24"/>
              </w:rPr>
            </w:pPr>
          </w:p>
        </w:tc>
        <w:tc>
          <w:tcPr>
            <w:tcW w:w="2597" w:type="dxa"/>
          </w:tcPr>
          <w:p w14:paraId="30C0F101" w14:textId="5870F997" w:rsidR="008F7EC8" w:rsidRPr="0085572B" w:rsidRDefault="008F7EC8" w:rsidP="002B710C">
            <w:pPr>
              <w:tabs>
                <w:tab w:val="left" w:pos="540"/>
                <w:tab w:val="left" w:pos="900"/>
              </w:tabs>
              <w:spacing w:before="120"/>
              <w:rPr>
                <w:sz w:val="24"/>
                <w:szCs w:val="24"/>
              </w:rPr>
            </w:pPr>
          </w:p>
        </w:tc>
        <w:tc>
          <w:tcPr>
            <w:tcW w:w="1417" w:type="dxa"/>
          </w:tcPr>
          <w:p w14:paraId="74EA73E0" w14:textId="54D05C47" w:rsidR="008F7EC8" w:rsidRPr="0085572B" w:rsidRDefault="008F7EC8" w:rsidP="002B710C">
            <w:pPr>
              <w:tabs>
                <w:tab w:val="left" w:pos="540"/>
                <w:tab w:val="left" w:pos="900"/>
              </w:tabs>
              <w:spacing w:before="120"/>
              <w:rPr>
                <w:sz w:val="24"/>
                <w:szCs w:val="24"/>
              </w:rPr>
            </w:pPr>
          </w:p>
        </w:tc>
        <w:tc>
          <w:tcPr>
            <w:tcW w:w="1485" w:type="dxa"/>
          </w:tcPr>
          <w:p w14:paraId="616C4146" w14:textId="3EE791C7" w:rsidR="008F7EC8" w:rsidRPr="0085572B" w:rsidRDefault="008F7EC8" w:rsidP="002B710C">
            <w:pPr>
              <w:tabs>
                <w:tab w:val="left" w:pos="540"/>
                <w:tab w:val="left" w:pos="900"/>
              </w:tabs>
              <w:spacing w:before="120"/>
              <w:rPr>
                <w:sz w:val="24"/>
                <w:szCs w:val="24"/>
              </w:rPr>
            </w:pPr>
          </w:p>
        </w:tc>
        <w:tc>
          <w:tcPr>
            <w:tcW w:w="851" w:type="dxa"/>
          </w:tcPr>
          <w:p w14:paraId="1110FFA9" w14:textId="58C955A5" w:rsidR="008F7EC8" w:rsidRPr="0085572B" w:rsidRDefault="008F7EC8" w:rsidP="002B710C">
            <w:pPr>
              <w:tabs>
                <w:tab w:val="left" w:pos="540"/>
                <w:tab w:val="left" w:pos="900"/>
              </w:tabs>
              <w:spacing w:before="120"/>
              <w:rPr>
                <w:sz w:val="24"/>
                <w:szCs w:val="24"/>
              </w:rPr>
            </w:pPr>
          </w:p>
        </w:tc>
      </w:tr>
    </w:tbl>
    <w:p w14:paraId="66CE3BAF" w14:textId="77777777" w:rsidR="008F7EC8" w:rsidRPr="00D40569" w:rsidRDefault="008F7EC8" w:rsidP="008F7EC8">
      <w:pPr>
        <w:tabs>
          <w:tab w:val="left" w:pos="540"/>
          <w:tab w:val="left" w:pos="900"/>
        </w:tabs>
        <w:spacing w:before="120"/>
        <w:ind w:hanging="284"/>
        <w:jc w:val="both"/>
        <w:rPr>
          <w:sz w:val="22"/>
          <w:szCs w:val="22"/>
        </w:rPr>
      </w:pPr>
      <w:r w:rsidRPr="00D40569">
        <w:rPr>
          <w:sz w:val="22"/>
          <w:szCs w:val="22"/>
          <w:vertAlign w:val="superscript"/>
        </w:rPr>
        <w:t>1)</w:t>
      </w:r>
      <w:r w:rsidRPr="00D40569">
        <w:rPr>
          <w:sz w:val="22"/>
          <w:szCs w:val="22"/>
        </w:rPr>
        <w:t>Akce: N – nový účet, M – modifikace údajů, Z – zrušit účet, K – Koncový uživatel</w:t>
      </w:r>
    </w:p>
    <w:p w14:paraId="10D485F0" w14:textId="77777777" w:rsidR="008F7EC8" w:rsidRPr="00D40569" w:rsidRDefault="008F7EC8" w:rsidP="008F7EC8">
      <w:pPr>
        <w:tabs>
          <w:tab w:val="left" w:pos="540"/>
          <w:tab w:val="left" w:pos="720"/>
        </w:tabs>
        <w:ind w:hanging="284"/>
        <w:jc w:val="both"/>
        <w:rPr>
          <w:sz w:val="22"/>
          <w:szCs w:val="22"/>
        </w:rPr>
      </w:pPr>
      <w:r w:rsidRPr="00D40569">
        <w:rPr>
          <w:sz w:val="22"/>
          <w:szCs w:val="22"/>
          <w:vertAlign w:val="superscript"/>
        </w:rPr>
        <w:t>(2)</w:t>
      </w:r>
      <w:r w:rsidRPr="00D40569">
        <w:rPr>
          <w:sz w:val="22"/>
          <w:szCs w:val="22"/>
        </w:rPr>
        <w:t xml:space="preserve">Návrh uživatelského jména/Sériové číslo komerčního certifikátu České pošty, </w:t>
      </w:r>
      <w:proofErr w:type="gramStart"/>
      <w:r w:rsidRPr="00D40569">
        <w:rPr>
          <w:sz w:val="22"/>
          <w:szCs w:val="22"/>
        </w:rPr>
        <w:t>s.p.</w:t>
      </w:r>
      <w:proofErr w:type="gramEnd"/>
    </w:p>
    <w:sectPr w:rsidR="008F7EC8" w:rsidRPr="00D40569"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CC910" w14:textId="77777777" w:rsidR="00381671" w:rsidRDefault="00381671">
      <w:r>
        <w:separator/>
      </w:r>
    </w:p>
  </w:endnote>
  <w:endnote w:type="continuationSeparator" w:id="0">
    <w:p w14:paraId="707FA01C" w14:textId="77777777" w:rsidR="00381671" w:rsidRDefault="0038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275EA51F"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704F02">
      <w:rPr>
        <w:sz w:val="16"/>
      </w:rPr>
      <w:t>09 – 8/2020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9264C1">
      <w:rPr>
        <w:noProof/>
        <w:snapToGrid w:val="0"/>
        <w:sz w:val="16"/>
      </w:rPr>
      <w:t>8</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8C2DF" w14:textId="77777777" w:rsidR="00381671" w:rsidRDefault="00381671">
      <w:r>
        <w:separator/>
      </w:r>
    </w:p>
  </w:footnote>
  <w:footnote w:type="continuationSeparator" w:id="0">
    <w:p w14:paraId="1366553C" w14:textId="77777777" w:rsidR="00381671" w:rsidRDefault="00381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0"/>
  </w:num>
  <w:num w:numId="3">
    <w:abstractNumId w:val="18"/>
  </w:num>
  <w:num w:numId="4">
    <w:abstractNumId w:val="17"/>
  </w:num>
  <w:num w:numId="5">
    <w:abstractNumId w:val="17"/>
  </w:num>
  <w:num w:numId="6">
    <w:abstractNumId w:val="19"/>
  </w:num>
  <w:num w:numId="7">
    <w:abstractNumId w:val="13"/>
  </w:num>
  <w:num w:numId="8">
    <w:abstractNumId w:val="23"/>
  </w:num>
  <w:num w:numId="9">
    <w:abstractNumId w:val="3"/>
  </w:num>
  <w:num w:numId="10">
    <w:abstractNumId w:val="4"/>
  </w:num>
  <w:num w:numId="11">
    <w:abstractNumId w:val="20"/>
  </w:num>
  <w:num w:numId="12">
    <w:abstractNumId w:val="12"/>
  </w:num>
  <w:num w:numId="13">
    <w:abstractNumId w:val="10"/>
  </w:num>
  <w:num w:numId="14">
    <w:abstractNumId w:val="8"/>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num>
  <w:num w:numId="18">
    <w:abstractNumId w:val="11"/>
  </w:num>
  <w:num w:numId="19">
    <w:abstractNumId w:val="14"/>
  </w:num>
  <w:num w:numId="20">
    <w:abstractNumId w:val="1"/>
  </w:num>
  <w:num w:numId="21">
    <w:abstractNumId w:val="2"/>
  </w:num>
  <w:num w:numId="22">
    <w:abstractNumId w:val="24"/>
  </w:num>
  <w:num w:numId="23">
    <w:abstractNumId w:val="21"/>
  </w:num>
  <w:num w:numId="24">
    <w:abstractNumId w:val="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num>
  <w:num w:numId="28">
    <w:abstractNumId w:val="24"/>
  </w:num>
  <w:num w:numId="29">
    <w:abstractNumId w:val="24"/>
  </w:num>
  <w:num w:numId="30">
    <w:abstractNumId w:val="6"/>
  </w:num>
  <w:num w:numId="31">
    <w:abstractNumId w:val="7"/>
  </w:num>
  <w:num w:numId="32">
    <w:abstractNumId w:val="15"/>
  </w:num>
  <w:num w:numId="33">
    <w:abstractNumId w:val="1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07C3"/>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8AF"/>
    <w:rsid w:val="000A7C1C"/>
    <w:rsid w:val="000B0B64"/>
    <w:rsid w:val="000B11A7"/>
    <w:rsid w:val="000B37DC"/>
    <w:rsid w:val="000C225E"/>
    <w:rsid w:val="000D121D"/>
    <w:rsid w:val="000D1745"/>
    <w:rsid w:val="000D61DF"/>
    <w:rsid w:val="000E0574"/>
    <w:rsid w:val="000E3398"/>
    <w:rsid w:val="000E6901"/>
    <w:rsid w:val="000E7778"/>
    <w:rsid w:val="000F0985"/>
    <w:rsid w:val="000F33C0"/>
    <w:rsid w:val="000F3EC2"/>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B46"/>
    <w:rsid w:val="00153FCC"/>
    <w:rsid w:val="00156C19"/>
    <w:rsid w:val="001637A9"/>
    <w:rsid w:val="0016409C"/>
    <w:rsid w:val="001644FE"/>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E00F5"/>
    <w:rsid w:val="001E30FC"/>
    <w:rsid w:val="001E6231"/>
    <w:rsid w:val="001E6614"/>
    <w:rsid w:val="001E7744"/>
    <w:rsid w:val="001F1F02"/>
    <w:rsid w:val="001F7AA3"/>
    <w:rsid w:val="002002E8"/>
    <w:rsid w:val="002018D2"/>
    <w:rsid w:val="00201F23"/>
    <w:rsid w:val="002057F1"/>
    <w:rsid w:val="00206D3F"/>
    <w:rsid w:val="00220C77"/>
    <w:rsid w:val="00221614"/>
    <w:rsid w:val="00226595"/>
    <w:rsid w:val="002269A1"/>
    <w:rsid w:val="00227786"/>
    <w:rsid w:val="00227E38"/>
    <w:rsid w:val="00231530"/>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49CA"/>
    <w:rsid w:val="002669A1"/>
    <w:rsid w:val="002720A4"/>
    <w:rsid w:val="0027543F"/>
    <w:rsid w:val="00276AF8"/>
    <w:rsid w:val="002966BD"/>
    <w:rsid w:val="002A1EA7"/>
    <w:rsid w:val="002A341F"/>
    <w:rsid w:val="002A6C60"/>
    <w:rsid w:val="002B798B"/>
    <w:rsid w:val="002C057B"/>
    <w:rsid w:val="002C1A22"/>
    <w:rsid w:val="002C217B"/>
    <w:rsid w:val="002C3656"/>
    <w:rsid w:val="002C454B"/>
    <w:rsid w:val="002C6259"/>
    <w:rsid w:val="002C7D6E"/>
    <w:rsid w:val="002D4071"/>
    <w:rsid w:val="002E6B37"/>
    <w:rsid w:val="002E7B11"/>
    <w:rsid w:val="002F058E"/>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1671"/>
    <w:rsid w:val="00384049"/>
    <w:rsid w:val="00385E83"/>
    <w:rsid w:val="00387313"/>
    <w:rsid w:val="00392EF3"/>
    <w:rsid w:val="003938E3"/>
    <w:rsid w:val="003949BF"/>
    <w:rsid w:val="003957B4"/>
    <w:rsid w:val="00396202"/>
    <w:rsid w:val="003A1A9C"/>
    <w:rsid w:val="003A2A68"/>
    <w:rsid w:val="003A39AC"/>
    <w:rsid w:val="003A3E56"/>
    <w:rsid w:val="003B2886"/>
    <w:rsid w:val="003B424F"/>
    <w:rsid w:val="003C12A9"/>
    <w:rsid w:val="003C7C2D"/>
    <w:rsid w:val="003D2B90"/>
    <w:rsid w:val="003E3531"/>
    <w:rsid w:val="003E3B60"/>
    <w:rsid w:val="003E52D0"/>
    <w:rsid w:val="003F2B58"/>
    <w:rsid w:val="003F5CBF"/>
    <w:rsid w:val="003F76D7"/>
    <w:rsid w:val="00404798"/>
    <w:rsid w:val="00405820"/>
    <w:rsid w:val="0040679E"/>
    <w:rsid w:val="004078E6"/>
    <w:rsid w:val="004109DF"/>
    <w:rsid w:val="00410C53"/>
    <w:rsid w:val="004204D9"/>
    <w:rsid w:val="00423BC7"/>
    <w:rsid w:val="004262DD"/>
    <w:rsid w:val="00431F2E"/>
    <w:rsid w:val="00443544"/>
    <w:rsid w:val="00450B6C"/>
    <w:rsid w:val="004551F8"/>
    <w:rsid w:val="00462FD2"/>
    <w:rsid w:val="0046433A"/>
    <w:rsid w:val="00465CAC"/>
    <w:rsid w:val="00474BE7"/>
    <w:rsid w:val="00480291"/>
    <w:rsid w:val="004873E6"/>
    <w:rsid w:val="004873EB"/>
    <w:rsid w:val="00492AB1"/>
    <w:rsid w:val="004A0405"/>
    <w:rsid w:val="004A0BEE"/>
    <w:rsid w:val="004A3F68"/>
    <w:rsid w:val="004B0D89"/>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315B3"/>
    <w:rsid w:val="00532903"/>
    <w:rsid w:val="0053792C"/>
    <w:rsid w:val="005408EF"/>
    <w:rsid w:val="00540B31"/>
    <w:rsid w:val="00542C1A"/>
    <w:rsid w:val="00546FA0"/>
    <w:rsid w:val="005471F2"/>
    <w:rsid w:val="00552FD6"/>
    <w:rsid w:val="00556062"/>
    <w:rsid w:val="005601E6"/>
    <w:rsid w:val="00561D57"/>
    <w:rsid w:val="00563565"/>
    <w:rsid w:val="00564448"/>
    <w:rsid w:val="005702E8"/>
    <w:rsid w:val="00571322"/>
    <w:rsid w:val="00574D00"/>
    <w:rsid w:val="005753F4"/>
    <w:rsid w:val="00576025"/>
    <w:rsid w:val="00576549"/>
    <w:rsid w:val="00582EFC"/>
    <w:rsid w:val="00583D84"/>
    <w:rsid w:val="00583F59"/>
    <w:rsid w:val="00596774"/>
    <w:rsid w:val="005B6234"/>
    <w:rsid w:val="005B658F"/>
    <w:rsid w:val="005B6E25"/>
    <w:rsid w:val="005D7A58"/>
    <w:rsid w:val="005E35EF"/>
    <w:rsid w:val="005E3C51"/>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6F5C"/>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71EF"/>
    <w:rsid w:val="006A1271"/>
    <w:rsid w:val="006A2917"/>
    <w:rsid w:val="006A557D"/>
    <w:rsid w:val="006B5B0C"/>
    <w:rsid w:val="006B7323"/>
    <w:rsid w:val="006C60E8"/>
    <w:rsid w:val="006D01BC"/>
    <w:rsid w:val="006D153B"/>
    <w:rsid w:val="006E30A5"/>
    <w:rsid w:val="006F5D1D"/>
    <w:rsid w:val="00701DAB"/>
    <w:rsid w:val="00702C67"/>
    <w:rsid w:val="00704A04"/>
    <w:rsid w:val="00704E1D"/>
    <w:rsid w:val="00704F02"/>
    <w:rsid w:val="00705025"/>
    <w:rsid w:val="00713258"/>
    <w:rsid w:val="0071372E"/>
    <w:rsid w:val="00714370"/>
    <w:rsid w:val="00717A76"/>
    <w:rsid w:val="00725BBF"/>
    <w:rsid w:val="00727AB8"/>
    <w:rsid w:val="00730BC9"/>
    <w:rsid w:val="00740378"/>
    <w:rsid w:val="00752190"/>
    <w:rsid w:val="00762F4B"/>
    <w:rsid w:val="00764A27"/>
    <w:rsid w:val="00764D88"/>
    <w:rsid w:val="00770C55"/>
    <w:rsid w:val="00770E94"/>
    <w:rsid w:val="00773D0A"/>
    <w:rsid w:val="00774E41"/>
    <w:rsid w:val="00776184"/>
    <w:rsid w:val="007767EF"/>
    <w:rsid w:val="00777B0D"/>
    <w:rsid w:val="00785558"/>
    <w:rsid w:val="00785DCA"/>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35E83"/>
    <w:rsid w:val="008405CD"/>
    <w:rsid w:val="00841733"/>
    <w:rsid w:val="00842269"/>
    <w:rsid w:val="00842456"/>
    <w:rsid w:val="008440D0"/>
    <w:rsid w:val="00844177"/>
    <w:rsid w:val="0084426C"/>
    <w:rsid w:val="008458BF"/>
    <w:rsid w:val="00846DF6"/>
    <w:rsid w:val="00851D56"/>
    <w:rsid w:val="00853370"/>
    <w:rsid w:val="008551B7"/>
    <w:rsid w:val="0085572B"/>
    <w:rsid w:val="008633F7"/>
    <w:rsid w:val="00866B3A"/>
    <w:rsid w:val="008677E7"/>
    <w:rsid w:val="00871102"/>
    <w:rsid w:val="00874FFA"/>
    <w:rsid w:val="008827E9"/>
    <w:rsid w:val="0089134D"/>
    <w:rsid w:val="00892520"/>
    <w:rsid w:val="008A42B1"/>
    <w:rsid w:val="008A5236"/>
    <w:rsid w:val="008B0A56"/>
    <w:rsid w:val="008B4B03"/>
    <w:rsid w:val="008B5DE4"/>
    <w:rsid w:val="008B5E9B"/>
    <w:rsid w:val="008C2A45"/>
    <w:rsid w:val="008D315E"/>
    <w:rsid w:val="008D5248"/>
    <w:rsid w:val="008D6B3F"/>
    <w:rsid w:val="008E3431"/>
    <w:rsid w:val="008E5CA8"/>
    <w:rsid w:val="008E5E92"/>
    <w:rsid w:val="008E62AF"/>
    <w:rsid w:val="008E7134"/>
    <w:rsid w:val="008E7DCA"/>
    <w:rsid w:val="008F3141"/>
    <w:rsid w:val="008F7EC8"/>
    <w:rsid w:val="00900284"/>
    <w:rsid w:val="009006A6"/>
    <w:rsid w:val="009018A7"/>
    <w:rsid w:val="0090335A"/>
    <w:rsid w:val="00917BDF"/>
    <w:rsid w:val="00917C76"/>
    <w:rsid w:val="009264C1"/>
    <w:rsid w:val="00926627"/>
    <w:rsid w:val="00927231"/>
    <w:rsid w:val="00930BB8"/>
    <w:rsid w:val="00933239"/>
    <w:rsid w:val="00937E6A"/>
    <w:rsid w:val="0094176B"/>
    <w:rsid w:val="009459E6"/>
    <w:rsid w:val="0095046D"/>
    <w:rsid w:val="00953FAA"/>
    <w:rsid w:val="00955DC9"/>
    <w:rsid w:val="009740B0"/>
    <w:rsid w:val="0098044D"/>
    <w:rsid w:val="00983D1D"/>
    <w:rsid w:val="009854EA"/>
    <w:rsid w:val="0098633F"/>
    <w:rsid w:val="00994B5B"/>
    <w:rsid w:val="009A1795"/>
    <w:rsid w:val="009A25BF"/>
    <w:rsid w:val="009A5078"/>
    <w:rsid w:val="009B1052"/>
    <w:rsid w:val="009B2029"/>
    <w:rsid w:val="009B3C6A"/>
    <w:rsid w:val="009C0E46"/>
    <w:rsid w:val="009C388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4D9E"/>
    <w:rsid w:val="00A60E13"/>
    <w:rsid w:val="00A6390D"/>
    <w:rsid w:val="00A64DEC"/>
    <w:rsid w:val="00A65AAA"/>
    <w:rsid w:val="00A6687A"/>
    <w:rsid w:val="00A669A4"/>
    <w:rsid w:val="00A678DA"/>
    <w:rsid w:val="00A746EE"/>
    <w:rsid w:val="00A80C2E"/>
    <w:rsid w:val="00A83483"/>
    <w:rsid w:val="00A9328E"/>
    <w:rsid w:val="00A93CFE"/>
    <w:rsid w:val="00A96CE5"/>
    <w:rsid w:val="00AA1A7F"/>
    <w:rsid w:val="00AA3216"/>
    <w:rsid w:val="00AA4D8A"/>
    <w:rsid w:val="00AA5970"/>
    <w:rsid w:val="00AB50AD"/>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4538"/>
    <w:rsid w:val="00B531DE"/>
    <w:rsid w:val="00B53E59"/>
    <w:rsid w:val="00B57F19"/>
    <w:rsid w:val="00B61E93"/>
    <w:rsid w:val="00B66903"/>
    <w:rsid w:val="00B735C5"/>
    <w:rsid w:val="00B76088"/>
    <w:rsid w:val="00B760D5"/>
    <w:rsid w:val="00B81E8B"/>
    <w:rsid w:val="00B83451"/>
    <w:rsid w:val="00B85525"/>
    <w:rsid w:val="00B9325C"/>
    <w:rsid w:val="00B945A6"/>
    <w:rsid w:val="00B95C4D"/>
    <w:rsid w:val="00BA0F9D"/>
    <w:rsid w:val="00BA687D"/>
    <w:rsid w:val="00BB40D7"/>
    <w:rsid w:val="00BB4582"/>
    <w:rsid w:val="00BB6259"/>
    <w:rsid w:val="00BC04EB"/>
    <w:rsid w:val="00BC2087"/>
    <w:rsid w:val="00BC2871"/>
    <w:rsid w:val="00BC297C"/>
    <w:rsid w:val="00BC4FEB"/>
    <w:rsid w:val="00BC5867"/>
    <w:rsid w:val="00BD1211"/>
    <w:rsid w:val="00BD3818"/>
    <w:rsid w:val="00BD451A"/>
    <w:rsid w:val="00BD4755"/>
    <w:rsid w:val="00BE1B8A"/>
    <w:rsid w:val="00BE29DF"/>
    <w:rsid w:val="00BE4D35"/>
    <w:rsid w:val="00BE7A00"/>
    <w:rsid w:val="00BE7D3F"/>
    <w:rsid w:val="00BF104A"/>
    <w:rsid w:val="00C01159"/>
    <w:rsid w:val="00C06E9A"/>
    <w:rsid w:val="00C1020F"/>
    <w:rsid w:val="00C10542"/>
    <w:rsid w:val="00C15058"/>
    <w:rsid w:val="00C22461"/>
    <w:rsid w:val="00C30875"/>
    <w:rsid w:val="00C31005"/>
    <w:rsid w:val="00C318C4"/>
    <w:rsid w:val="00C32BCC"/>
    <w:rsid w:val="00C35435"/>
    <w:rsid w:val="00C416F5"/>
    <w:rsid w:val="00C42A0B"/>
    <w:rsid w:val="00C464BA"/>
    <w:rsid w:val="00C55720"/>
    <w:rsid w:val="00C5629A"/>
    <w:rsid w:val="00C62FB9"/>
    <w:rsid w:val="00C64651"/>
    <w:rsid w:val="00C67A97"/>
    <w:rsid w:val="00C71731"/>
    <w:rsid w:val="00C74F85"/>
    <w:rsid w:val="00C8069A"/>
    <w:rsid w:val="00C850BF"/>
    <w:rsid w:val="00C85F78"/>
    <w:rsid w:val="00C90077"/>
    <w:rsid w:val="00C90BC8"/>
    <w:rsid w:val="00C9206B"/>
    <w:rsid w:val="00C92AF4"/>
    <w:rsid w:val="00C92B34"/>
    <w:rsid w:val="00CA1911"/>
    <w:rsid w:val="00CA1EAF"/>
    <w:rsid w:val="00CA5DB4"/>
    <w:rsid w:val="00CA5FF1"/>
    <w:rsid w:val="00CB2479"/>
    <w:rsid w:val="00CB3BED"/>
    <w:rsid w:val="00CC0FAB"/>
    <w:rsid w:val="00CD2391"/>
    <w:rsid w:val="00CD515A"/>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4152A"/>
    <w:rsid w:val="00D42BC8"/>
    <w:rsid w:val="00D44ACE"/>
    <w:rsid w:val="00D50A25"/>
    <w:rsid w:val="00D61AA6"/>
    <w:rsid w:val="00D63555"/>
    <w:rsid w:val="00D63F8B"/>
    <w:rsid w:val="00D6495E"/>
    <w:rsid w:val="00D731D7"/>
    <w:rsid w:val="00D930C4"/>
    <w:rsid w:val="00D94BFE"/>
    <w:rsid w:val="00D95357"/>
    <w:rsid w:val="00D9587D"/>
    <w:rsid w:val="00DA0891"/>
    <w:rsid w:val="00DA52B9"/>
    <w:rsid w:val="00DB3522"/>
    <w:rsid w:val="00DB5208"/>
    <w:rsid w:val="00DB675B"/>
    <w:rsid w:val="00DB728E"/>
    <w:rsid w:val="00DB79A9"/>
    <w:rsid w:val="00DC2264"/>
    <w:rsid w:val="00DC4E3D"/>
    <w:rsid w:val="00DC5648"/>
    <w:rsid w:val="00DC5934"/>
    <w:rsid w:val="00DC6C8C"/>
    <w:rsid w:val="00DC7CAA"/>
    <w:rsid w:val="00DD0DD3"/>
    <w:rsid w:val="00DD22F1"/>
    <w:rsid w:val="00DD30D9"/>
    <w:rsid w:val="00DE2BC9"/>
    <w:rsid w:val="00DE400F"/>
    <w:rsid w:val="00DE4561"/>
    <w:rsid w:val="00DF2059"/>
    <w:rsid w:val="00DF4C4F"/>
    <w:rsid w:val="00E106B6"/>
    <w:rsid w:val="00E17340"/>
    <w:rsid w:val="00E27F26"/>
    <w:rsid w:val="00E37970"/>
    <w:rsid w:val="00E40DF2"/>
    <w:rsid w:val="00E4159E"/>
    <w:rsid w:val="00E43756"/>
    <w:rsid w:val="00E4379A"/>
    <w:rsid w:val="00E46CAE"/>
    <w:rsid w:val="00E603A2"/>
    <w:rsid w:val="00E63205"/>
    <w:rsid w:val="00E64543"/>
    <w:rsid w:val="00E65E9C"/>
    <w:rsid w:val="00E71010"/>
    <w:rsid w:val="00E72114"/>
    <w:rsid w:val="00E74B5C"/>
    <w:rsid w:val="00E81447"/>
    <w:rsid w:val="00E814BE"/>
    <w:rsid w:val="00E91F66"/>
    <w:rsid w:val="00E92115"/>
    <w:rsid w:val="00E92AB8"/>
    <w:rsid w:val="00E9333E"/>
    <w:rsid w:val="00E94E9A"/>
    <w:rsid w:val="00EA14DD"/>
    <w:rsid w:val="00EA657F"/>
    <w:rsid w:val="00EB25E9"/>
    <w:rsid w:val="00EB72B0"/>
    <w:rsid w:val="00EC228B"/>
    <w:rsid w:val="00EC3EB7"/>
    <w:rsid w:val="00ED1928"/>
    <w:rsid w:val="00ED5BD3"/>
    <w:rsid w:val="00ED766C"/>
    <w:rsid w:val="00EE36A5"/>
    <w:rsid w:val="00EE5F1B"/>
    <w:rsid w:val="00EF24F1"/>
    <w:rsid w:val="00EF5758"/>
    <w:rsid w:val="00EF5ECF"/>
    <w:rsid w:val="00F01388"/>
    <w:rsid w:val="00F02D61"/>
    <w:rsid w:val="00F07D15"/>
    <w:rsid w:val="00F21FC2"/>
    <w:rsid w:val="00F240AC"/>
    <w:rsid w:val="00F2467C"/>
    <w:rsid w:val="00F24CBD"/>
    <w:rsid w:val="00F32633"/>
    <w:rsid w:val="00F35793"/>
    <w:rsid w:val="00F43248"/>
    <w:rsid w:val="00F44C9C"/>
    <w:rsid w:val="00F45F82"/>
    <w:rsid w:val="00F55F52"/>
    <w:rsid w:val="00F6152B"/>
    <w:rsid w:val="00F653B5"/>
    <w:rsid w:val="00F70A29"/>
    <w:rsid w:val="00F76EA6"/>
    <w:rsid w:val="00F80FBE"/>
    <w:rsid w:val="00F82CE6"/>
    <w:rsid w:val="00F85149"/>
    <w:rsid w:val="00F85735"/>
    <w:rsid w:val="00F926C6"/>
    <w:rsid w:val="00FA1A31"/>
    <w:rsid w:val="00FA38D2"/>
    <w:rsid w:val="00FB2B36"/>
    <w:rsid w:val="00FB49F6"/>
    <w:rsid w:val="00FB5347"/>
    <w:rsid w:val="00FB590B"/>
    <w:rsid w:val="00FC4221"/>
    <w:rsid w:val="00FC6BB4"/>
    <w:rsid w:val="00FD3702"/>
    <w:rsid w:val="00FD75E8"/>
    <w:rsid w:val="00FE1C0A"/>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 w:type="character" w:customStyle="1" w:styleId="UnresolvedMention">
    <w:name w:val="Unresolved Mention"/>
    <w:basedOn w:val="Standardnpsmoodstavce"/>
    <w:uiPriority w:val="99"/>
    <w:semiHidden/>
    <w:unhideWhenUsed/>
    <w:rsid w:val="00853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548763864">
      <w:bodyDiv w:val="1"/>
      <w:marLeft w:val="0"/>
      <w:marRight w:val="0"/>
      <w:marTop w:val="0"/>
      <w:marBottom w:val="0"/>
      <w:divBdr>
        <w:top w:val="none" w:sz="0" w:space="0" w:color="auto"/>
        <w:left w:val="none" w:sz="0" w:space="0" w:color="auto"/>
        <w:bottom w:val="none" w:sz="0" w:space="0" w:color="auto"/>
        <w:right w:val="none" w:sz="0" w:space="0" w:color="auto"/>
      </w:divBdr>
      <w:divsChild>
        <w:div w:id="908884998">
          <w:marLeft w:val="0"/>
          <w:marRight w:val="0"/>
          <w:marTop w:val="0"/>
          <w:marBottom w:val="0"/>
          <w:divBdr>
            <w:top w:val="none" w:sz="0" w:space="0" w:color="auto"/>
            <w:left w:val="none" w:sz="0" w:space="0" w:color="auto"/>
            <w:bottom w:val="none" w:sz="0" w:space="0" w:color="auto"/>
            <w:right w:val="none" w:sz="0" w:space="0" w:color="auto"/>
          </w:divBdr>
          <w:divsChild>
            <w:div w:id="1306742247">
              <w:marLeft w:val="0"/>
              <w:marRight w:val="0"/>
              <w:marTop w:val="0"/>
              <w:marBottom w:val="0"/>
              <w:divBdr>
                <w:top w:val="none" w:sz="0" w:space="0" w:color="auto"/>
                <w:left w:val="none" w:sz="0" w:space="0" w:color="auto"/>
                <w:bottom w:val="none" w:sz="0" w:space="0" w:color="auto"/>
                <w:right w:val="none" w:sz="0" w:space="0" w:color="auto"/>
              </w:divBdr>
              <w:divsChild>
                <w:div w:id="965500446">
                  <w:marLeft w:val="0"/>
                  <w:marRight w:val="0"/>
                  <w:marTop w:val="0"/>
                  <w:marBottom w:val="0"/>
                  <w:divBdr>
                    <w:top w:val="none" w:sz="0" w:space="0" w:color="auto"/>
                    <w:left w:val="none" w:sz="0" w:space="0" w:color="auto"/>
                    <w:bottom w:val="none" w:sz="0" w:space="0" w:color="auto"/>
                    <w:right w:val="none" w:sz="0" w:space="0" w:color="auto"/>
                  </w:divBdr>
                  <w:divsChild>
                    <w:div w:id="414591684">
                      <w:marLeft w:val="-225"/>
                      <w:marRight w:val="-225"/>
                      <w:marTop w:val="0"/>
                      <w:marBottom w:val="0"/>
                      <w:divBdr>
                        <w:top w:val="none" w:sz="0" w:space="0" w:color="auto"/>
                        <w:left w:val="none" w:sz="0" w:space="0" w:color="auto"/>
                        <w:bottom w:val="none" w:sz="0" w:space="0" w:color="auto"/>
                        <w:right w:val="none" w:sz="0" w:space="0" w:color="auto"/>
                      </w:divBdr>
                      <w:divsChild>
                        <w:div w:id="1893420502">
                          <w:marLeft w:val="0"/>
                          <w:marRight w:val="0"/>
                          <w:marTop w:val="0"/>
                          <w:marBottom w:val="0"/>
                          <w:divBdr>
                            <w:top w:val="none" w:sz="0" w:space="0" w:color="auto"/>
                            <w:left w:val="none" w:sz="0" w:space="0" w:color="auto"/>
                            <w:bottom w:val="none" w:sz="0" w:space="0" w:color="auto"/>
                            <w:right w:val="none" w:sz="0" w:space="0" w:color="auto"/>
                          </w:divBdr>
                          <w:divsChild>
                            <w:div w:id="1857648318">
                              <w:marLeft w:val="0"/>
                              <w:marRight w:val="0"/>
                              <w:marTop w:val="0"/>
                              <w:marBottom w:val="750"/>
                              <w:divBdr>
                                <w:top w:val="none" w:sz="0" w:space="0" w:color="auto"/>
                                <w:left w:val="none" w:sz="0" w:space="0" w:color="auto"/>
                                <w:bottom w:val="none" w:sz="0" w:space="0" w:color="auto"/>
                                <w:right w:val="none" w:sz="0" w:space="0" w:color="auto"/>
                              </w:divBdr>
                              <w:divsChild>
                                <w:div w:id="72440157">
                                  <w:marLeft w:val="0"/>
                                  <w:marRight w:val="0"/>
                                  <w:marTop w:val="0"/>
                                  <w:marBottom w:val="0"/>
                                  <w:divBdr>
                                    <w:top w:val="none" w:sz="0" w:space="0" w:color="auto"/>
                                    <w:left w:val="none" w:sz="0" w:space="0" w:color="auto"/>
                                    <w:bottom w:val="none" w:sz="0" w:space="0" w:color="auto"/>
                                    <w:right w:val="none" w:sz="0" w:space="0" w:color="auto"/>
                                  </w:divBdr>
                                  <w:divsChild>
                                    <w:div w:id="1004825381">
                                      <w:marLeft w:val="-225"/>
                                      <w:marRight w:val="-225"/>
                                      <w:marTop w:val="0"/>
                                      <w:marBottom w:val="0"/>
                                      <w:divBdr>
                                        <w:top w:val="none" w:sz="0" w:space="0" w:color="auto"/>
                                        <w:left w:val="none" w:sz="0" w:space="0" w:color="auto"/>
                                        <w:bottom w:val="none" w:sz="0" w:space="0" w:color="auto"/>
                                        <w:right w:val="none" w:sz="0" w:space="0" w:color="auto"/>
                                      </w:divBdr>
                                      <w:divsChild>
                                        <w:div w:id="693382005">
                                          <w:marLeft w:val="0"/>
                                          <w:marRight w:val="0"/>
                                          <w:marTop w:val="0"/>
                                          <w:marBottom w:val="0"/>
                                          <w:divBdr>
                                            <w:top w:val="none" w:sz="0" w:space="0" w:color="auto"/>
                                            <w:left w:val="none" w:sz="0" w:space="0" w:color="auto"/>
                                            <w:bottom w:val="none" w:sz="0" w:space="0" w:color="auto"/>
                                            <w:right w:val="none" w:sz="0" w:space="0" w:color="auto"/>
                                          </w:divBdr>
                                          <w:divsChild>
                                            <w:div w:id="1742210319">
                                              <w:marLeft w:val="0"/>
                                              <w:marRight w:val="0"/>
                                              <w:marTop w:val="0"/>
                                              <w:marBottom w:val="0"/>
                                              <w:divBdr>
                                                <w:top w:val="none" w:sz="0" w:space="0" w:color="auto"/>
                                                <w:left w:val="none" w:sz="0" w:space="0" w:color="auto"/>
                                                <w:bottom w:val="none" w:sz="0" w:space="0" w:color="auto"/>
                                                <w:right w:val="none" w:sz="0" w:space="0" w:color="auto"/>
                                              </w:divBdr>
                                              <w:divsChild>
                                                <w:div w:id="2077974774">
                                                  <w:marLeft w:val="-225"/>
                                                  <w:marRight w:val="-225"/>
                                                  <w:marTop w:val="0"/>
                                                  <w:marBottom w:val="0"/>
                                                  <w:divBdr>
                                                    <w:top w:val="none" w:sz="0" w:space="0" w:color="auto"/>
                                                    <w:left w:val="none" w:sz="0" w:space="0" w:color="auto"/>
                                                    <w:bottom w:val="none" w:sz="0" w:space="0" w:color="auto"/>
                                                    <w:right w:val="none" w:sz="0" w:space="0" w:color="auto"/>
                                                  </w:divBdr>
                                                  <w:divsChild>
                                                    <w:div w:id="285621148">
                                                      <w:marLeft w:val="0"/>
                                                      <w:marRight w:val="0"/>
                                                      <w:marTop w:val="0"/>
                                                      <w:marBottom w:val="0"/>
                                                      <w:divBdr>
                                                        <w:top w:val="none" w:sz="0" w:space="0" w:color="auto"/>
                                                        <w:left w:val="none" w:sz="0" w:space="0" w:color="auto"/>
                                                        <w:bottom w:val="none" w:sz="0" w:space="0" w:color="auto"/>
                                                        <w:right w:val="none" w:sz="0" w:space="0" w:color="auto"/>
                                                      </w:divBdr>
                                                      <w:divsChild>
                                                        <w:div w:id="399208032">
                                                          <w:marLeft w:val="-225"/>
                                                          <w:marRight w:val="-225"/>
                                                          <w:marTop w:val="0"/>
                                                          <w:marBottom w:val="0"/>
                                                          <w:divBdr>
                                                            <w:top w:val="none" w:sz="0" w:space="0" w:color="auto"/>
                                                            <w:left w:val="none" w:sz="0" w:space="0" w:color="auto"/>
                                                            <w:bottom w:val="none" w:sz="0" w:space="0" w:color="auto"/>
                                                            <w:right w:val="none" w:sz="0" w:space="0" w:color="auto"/>
                                                          </w:divBdr>
                                                          <w:divsChild>
                                                            <w:div w:id="574508428">
                                                              <w:marLeft w:val="0"/>
                                                              <w:marRight w:val="0"/>
                                                              <w:marTop w:val="0"/>
                                                              <w:marBottom w:val="0"/>
                                                              <w:divBdr>
                                                                <w:top w:val="none" w:sz="0" w:space="0" w:color="auto"/>
                                                                <w:left w:val="none" w:sz="0" w:space="0" w:color="auto"/>
                                                                <w:bottom w:val="none" w:sz="0" w:space="0" w:color="auto"/>
                                                                <w:right w:val="none" w:sz="0" w:space="0" w:color="auto"/>
                                                              </w:divBdr>
                                                              <w:divsChild>
                                                                <w:div w:id="1046107800">
                                                                  <w:marLeft w:val="0"/>
                                                                  <w:marRight w:val="0"/>
                                                                  <w:marTop w:val="0"/>
                                                                  <w:marBottom w:val="0"/>
                                                                  <w:divBdr>
                                                                    <w:top w:val="none" w:sz="0" w:space="0" w:color="auto"/>
                                                                    <w:left w:val="none" w:sz="0" w:space="0" w:color="auto"/>
                                                                    <w:bottom w:val="none" w:sz="0" w:space="0" w:color="auto"/>
                                                                    <w:right w:val="none" w:sz="0" w:space="0" w:color="auto"/>
                                                                  </w:divBdr>
                                                                  <w:divsChild>
                                                                    <w:div w:id="14419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279874707">
      <w:bodyDiv w:val="1"/>
      <w:marLeft w:val="0"/>
      <w:marRight w:val="0"/>
      <w:marTop w:val="0"/>
      <w:marBottom w:val="0"/>
      <w:divBdr>
        <w:top w:val="none" w:sz="0" w:space="0" w:color="auto"/>
        <w:left w:val="none" w:sz="0" w:space="0" w:color="auto"/>
        <w:bottom w:val="none" w:sz="0" w:space="0" w:color="auto"/>
        <w:right w:val="none" w:sz="0" w:space="0" w:color="auto"/>
      </w:divBdr>
      <w:divsChild>
        <w:div w:id="375934066">
          <w:marLeft w:val="0"/>
          <w:marRight w:val="0"/>
          <w:marTop w:val="0"/>
          <w:marBottom w:val="0"/>
          <w:divBdr>
            <w:top w:val="none" w:sz="0" w:space="0" w:color="auto"/>
            <w:left w:val="none" w:sz="0" w:space="0" w:color="auto"/>
            <w:bottom w:val="none" w:sz="0" w:space="0" w:color="auto"/>
            <w:right w:val="none" w:sz="0" w:space="0" w:color="auto"/>
          </w:divBdr>
          <w:divsChild>
            <w:div w:id="1961955516">
              <w:marLeft w:val="0"/>
              <w:marRight w:val="0"/>
              <w:marTop w:val="0"/>
              <w:marBottom w:val="0"/>
              <w:divBdr>
                <w:top w:val="none" w:sz="0" w:space="0" w:color="auto"/>
                <w:left w:val="none" w:sz="0" w:space="0" w:color="auto"/>
                <w:bottom w:val="none" w:sz="0" w:space="0" w:color="auto"/>
                <w:right w:val="none" w:sz="0" w:space="0" w:color="auto"/>
              </w:divBdr>
              <w:divsChild>
                <w:div w:id="537862276">
                  <w:marLeft w:val="0"/>
                  <w:marRight w:val="0"/>
                  <w:marTop w:val="0"/>
                  <w:marBottom w:val="0"/>
                  <w:divBdr>
                    <w:top w:val="none" w:sz="0" w:space="0" w:color="auto"/>
                    <w:left w:val="none" w:sz="0" w:space="0" w:color="auto"/>
                    <w:bottom w:val="none" w:sz="0" w:space="0" w:color="auto"/>
                    <w:right w:val="none" w:sz="0" w:space="0" w:color="auto"/>
                  </w:divBdr>
                  <w:divsChild>
                    <w:div w:id="1903591227">
                      <w:marLeft w:val="-225"/>
                      <w:marRight w:val="-225"/>
                      <w:marTop w:val="0"/>
                      <w:marBottom w:val="0"/>
                      <w:divBdr>
                        <w:top w:val="none" w:sz="0" w:space="0" w:color="auto"/>
                        <w:left w:val="none" w:sz="0" w:space="0" w:color="auto"/>
                        <w:bottom w:val="none" w:sz="0" w:space="0" w:color="auto"/>
                        <w:right w:val="none" w:sz="0" w:space="0" w:color="auto"/>
                      </w:divBdr>
                      <w:divsChild>
                        <w:div w:id="308093627">
                          <w:marLeft w:val="0"/>
                          <w:marRight w:val="0"/>
                          <w:marTop w:val="0"/>
                          <w:marBottom w:val="0"/>
                          <w:divBdr>
                            <w:top w:val="none" w:sz="0" w:space="0" w:color="auto"/>
                            <w:left w:val="none" w:sz="0" w:space="0" w:color="auto"/>
                            <w:bottom w:val="none" w:sz="0" w:space="0" w:color="auto"/>
                            <w:right w:val="none" w:sz="0" w:space="0" w:color="auto"/>
                          </w:divBdr>
                          <w:divsChild>
                            <w:div w:id="1054885563">
                              <w:marLeft w:val="0"/>
                              <w:marRight w:val="0"/>
                              <w:marTop w:val="0"/>
                              <w:marBottom w:val="750"/>
                              <w:divBdr>
                                <w:top w:val="none" w:sz="0" w:space="0" w:color="auto"/>
                                <w:left w:val="none" w:sz="0" w:space="0" w:color="auto"/>
                                <w:bottom w:val="none" w:sz="0" w:space="0" w:color="auto"/>
                                <w:right w:val="none" w:sz="0" w:space="0" w:color="auto"/>
                              </w:divBdr>
                              <w:divsChild>
                                <w:div w:id="1660113904">
                                  <w:marLeft w:val="0"/>
                                  <w:marRight w:val="0"/>
                                  <w:marTop w:val="0"/>
                                  <w:marBottom w:val="0"/>
                                  <w:divBdr>
                                    <w:top w:val="none" w:sz="0" w:space="0" w:color="auto"/>
                                    <w:left w:val="none" w:sz="0" w:space="0" w:color="auto"/>
                                    <w:bottom w:val="none" w:sz="0" w:space="0" w:color="auto"/>
                                    <w:right w:val="none" w:sz="0" w:space="0" w:color="auto"/>
                                  </w:divBdr>
                                  <w:divsChild>
                                    <w:div w:id="1353264374">
                                      <w:marLeft w:val="-225"/>
                                      <w:marRight w:val="-225"/>
                                      <w:marTop w:val="0"/>
                                      <w:marBottom w:val="0"/>
                                      <w:divBdr>
                                        <w:top w:val="none" w:sz="0" w:space="0" w:color="auto"/>
                                        <w:left w:val="none" w:sz="0" w:space="0" w:color="auto"/>
                                        <w:bottom w:val="none" w:sz="0" w:space="0" w:color="auto"/>
                                        <w:right w:val="none" w:sz="0" w:space="0" w:color="auto"/>
                                      </w:divBdr>
                                      <w:divsChild>
                                        <w:div w:id="2039310395">
                                          <w:marLeft w:val="0"/>
                                          <w:marRight w:val="0"/>
                                          <w:marTop w:val="0"/>
                                          <w:marBottom w:val="0"/>
                                          <w:divBdr>
                                            <w:top w:val="none" w:sz="0" w:space="0" w:color="auto"/>
                                            <w:left w:val="none" w:sz="0" w:space="0" w:color="auto"/>
                                            <w:bottom w:val="none" w:sz="0" w:space="0" w:color="auto"/>
                                            <w:right w:val="none" w:sz="0" w:space="0" w:color="auto"/>
                                          </w:divBdr>
                                          <w:divsChild>
                                            <w:div w:id="1892110788">
                                              <w:marLeft w:val="0"/>
                                              <w:marRight w:val="0"/>
                                              <w:marTop w:val="0"/>
                                              <w:marBottom w:val="0"/>
                                              <w:divBdr>
                                                <w:top w:val="none" w:sz="0" w:space="0" w:color="auto"/>
                                                <w:left w:val="none" w:sz="0" w:space="0" w:color="auto"/>
                                                <w:bottom w:val="none" w:sz="0" w:space="0" w:color="auto"/>
                                                <w:right w:val="none" w:sz="0" w:space="0" w:color="auto"/>
                                              </w:divBdr>
                                              <w:divsChild>
                                                <w:div w:id="1775202969">
                                                  <w:marLeft w:val="-225"/>
                                                  <w:marRight w:val="-225"/>
                                                  <w:marTop w:val="0"/>
                                                  <w:marBottom w:val="0"/>
                                                  <w:divBdr>
                                                    <w:top w:val="none" w:sz="0" w:space="0" w:color="auto"/>
                                                    <w:left w:val="none" w:sz="0" w:space="0" w:color="auto"/>
                                                    <w:bottom w:val="none" w:sz="0" w:space="0" w:color="auto"/>
                                                    <w:right w:val="none" w:sz="0" w:space="0" w:color="auto"/>
                                                  </w:divBdr>
                                                  <w:divsChild>
                                                    <w:div w:id="676887510">
                                                      <w:marLeft w:val="0"/>
                                                      <w:marRight w:val="0"/>
                                                      <w:marTop w:val="0"/>
                                                      <w:marBottom w:val="0"/>
                                                      <w:divBdr>
                                                        <w:top w:val="none" w:sz="0" w:space="0" w:color="auto"/>
                                                        <w:left w:val="none" w:sz="0" w:space="0" w:color="auto"/>
                                                        <w:bottom w:val="none" w:sz="0" w:space="0" w:color="auto"/>
                                                        <w:right w:val="none" w:sz="0" w:space="0" w:color="auto"/>
                                                      </w:divBdr>
                                                      <w:divsChild>
                                                        <w:div w:id="1905331472">
                                                          <w:marLeft w:val="-225"/>
                                                          <w:marRight w:val="-225"/>
                                                          <w:marTop w:val="0"/>
                                                          <w:marBottom w:val="0"/>
                                                          <w:divBdr>
                                                            <w:top w:val="none" w:sz="0" w:space="0" w:color="auto"/>
                                                            <w:left w:val="none" w:sz="0" w:space="0" w:color="auto"/>
                                                            <w:bottom w:val="none" w:sz="0" w:space="0" w:color="auto"/>
                                                            <w:right w:val="none" w:sz="0" w:space="0" w:color="auto"/>
                                                          </w:divBdr>
                                                          <w:divsChild>
                                                            <w:div w:id="952710000">
                                                              <w:marLeft w:val="0"/>
                                                              <w:marRight w:val="0"/>
                                                              <w:marTop w:val="0"/>
                                                              <w:marBottom w:val="0"/>
                                                              <w:divBdr>
                                                                <w:top w:val="none" w:sz="0" w:space="0" w:color="auto"/>
                                                                <w:left w:val="none" w:sz="0" w:space="0" w:color="auto"/>
                                                                <w:bottom w:val="none" w:sz="0" w:space="0" w:color="auto"/>
                                                                <w:right w:val="none" w:sz="0" w:space="0" w:color="auto"/>
                                                              </w:divBdr>
                                                              <w:divsChild>
                                                                <w:div w:id="604313106">
                                                                  <w:marLeft w:val="0"/>
                                                                  <w:marRight w:val="0"/>
                                                                  <w:marTop w:val="0"/>
                                                                  <w:marBottom w:val="0"/>
                                                                  <w:divBdr>
                                                                    <w:top w:val="none" w:sz="0" w:space="0" w:color="auto"/>
                                                                    <w:left w:val="none" w:sz="0" w:space="0" w:color="auto"/>
                                                                    <w:bottom w:val="none" w:sz="0" w:space="0" w:color="auto"/>
                                                                    <w:right w:val="none" w:sz="0" w:space="0" w:color="auto"/>
                                                                  </w:divBdr>
                                                                  <w:divsChild>
                                                                    <w:div w:id="3554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855146">
      <w:marLeft w:val="0"/>
      <w:marRight w:val="0"/>
      <w:marTop w:val="0"/>
      <w:marBottom w:val="0"/>
      <w:divBdr>
        <w:top w:val="none" w:sz="0" w:space="0" w:color="auto"/>
        <w:left w:val="none" w:sz="0" w:space="0" w:color="auto"/>
        <w:bottom w:val="none" w:sz="0" w:space="0" w:color="auto"/>
        <w:right w:val="none" w:sz="0" w:space="0" w:color="auto"/>
      </w:divBdr>
    </w:div>
    <w:div w:id="1810435403">
      <w:bodyDiv w:val="1"/>
      <w:marLeft w:val="0"/>
      <w:marRight w:val="0"/>
      <w:marTop w:val="0"/>
      <w:marBottom w:val="0"/>
      <w:divBdr>
        <w:top w:val="none" w:sz="0" w:space="0" w:color="auto"/>
        <w:left w:val="none" w:sz="0" w:space="0" w:color="auto"/>
        <w:bottom w:val="none" w:sz="0" w:space="0" w:color="auto"/>
        <w:right w:val="none" w:sz="0" w:space="0" w:color="auto"/>
      </w:divBdr>
    </w:div>
    <w:div w:id="1812021275">
      <w:bodyDiv w:val="1"/>
      <w:marLeft w:val="0"/>
      <w:marRight w:val="0"/>
      <w:marTop w:val="0"/>
      <w:marBottom w:val="0"/>
      <w:divBdr>
        <w:top w:val="none" w:sz="0" w:space="0" w:color="auto"/>
        <w:left w:val="none" w:sz="0" w:space="0" w:color="auto"/>
        <w:bottom w:val="none" w:sz="0" w:space="0" w:color="auto"/>
        <w:right w:val="none" w:sz="0" w:space="0" w:color="auto"/>
      </w:divBdr>
      <w:divsChild>
        <w:div w:id="434443855">
          <w:marLeft w:val="0"/>
          <w:marRight w:val="0"/>
          <w:marTop w:val="0"/>
          <w:marBottom w:val="0"/>
          <w:divBdr>
            <w:top w:val="none" w:sz="0" w:space="0" w:color="auto"/>
            <w:left w:val="none" w:sz="0" w:space="0" w:color="auto"/>
            <w:bottom w:val="none" w:sz="0" w:space="0" w:color="auto"/>
            <w:right w:val="none" w:sz="0" w:space="0" w:color="auto"/>
          </w:divBdr>
          <w:divsChild>
            <w:div w:id="1238400520">
              <w:marLeft w:val="0"/>
              <w:marRight w:val="0"/>
              <w:marTop w:val="0"/>
              <w:marBottom w:val="0"/>
              <w:divBdr>
                <w:top w:val="none" w:sz="0" w:space="0" w:color="auto"/>
                <w:left w:val="none" w:sz="0" w:space="0" w:color="auto"/>
                <w:bottom w:val="none" w:sz="0" w:space="0" w:color="auto"/>
                <w:right w:val="none" w:sz="0" w:space="0" w:color="auto"/>
              </w:divBdr>
              <w:divsChild>
                <w:div w:id="1333222862">
                  <w:marLeft w:val="0"/>
                  <w:marRight w:val="0"/>
                  <w:marTop w:val="0"/>
                  <w:marBottom w:val="0"/>
                  <w:divBdr>
                    <w:top w:val="none" w:sz="0" w:space="0" w:color="auto"/>
                    <w:left w:val="none" w:sz="0" w:space="0" w:color="auto"/>
                    <w:bottom w:val="none" w:sz="0" w:space="0" w:color="auto"/>
                    <w:right w:val="none" w:sz="0" w:space="0" w:color="auto"/>
                  </w:divBdr>
                  <w:divsChild>
                    <w:div w:id="505824369">
                      <w:marLeft w:val="-225"/>
                      <w:marRight w:val="-225"/>
                      <w:marTop w:val="0"/>
                      <w:marBottom w:val="0"/>
                      <w:divBdr>
                        <w:top w:val="none" w:sz="0" w:space="0" w:color="auto"/>
                        <w:left w:val="none" w:sz="0" w:space="0" w:color="auto"/>
                        <w:bottom w:val="none" w:sz="0" w:space="0" w:color="auto"/>
                        <w:right w:val="none" w:sz="0" w:space="0" w:color="auto"/>
                      </w:divBdr>
                      <w:divsChild>
                        <w:div w:id="994532779">
                          <w:marLeft w:val="0"/>
                          <w:marRight w:val="0"/>
                          <w:marTop w:val="0"/>
                          <w:marBottom w:val="0"/>
                          <w:divBdr>
                            <w:top w:val="none" w:sz="0" w:space="0" w:color="auto"/>
                            <w:left w:val="none" w:sz="0" w:space="0" w:color="auto"/>
                            <w:bottom w:val="none" w:sz="0" w:space="0" w:color="auto"/>
                            <w:right w:val="none" w:sz="0" w:space="0" w:color="auto"/>
                          </w:divBdr>
                          <w:divsChild>
                            <w:div w:id="585578425">
                              <w:marLeft w:val="0"/>
                              <w:marRight w:val="0"/>
                              <w:marTop w:val="0"/>
                              <w:marBottom w:val="750"/>
                              <w:divBdr>
                                <w:top w:val="none" w:sz="0" w:space="0" w:color="auto"/>
                                <w:left w:val="none" w:sz="0" w:space="0" w:color="auto"/>
                                <w:bottom w:val="none" w:sz="0" w:space="0" w:color="auto"/>
                                <w:right w:val="none" w:sz="0" w:space="0" w:color="auto"/>
                              </w:divBdr>
                              <w:divsChild>
                                <w:div w:id="2127499863">
                                  <w:marLeft w:val="0"/>
                                  <w:marRight w:val="0"/>
                                  <w:marTop w:val="0"/>
                                  <w:marBottom w:val="0"/>
                                  <w:divBdr>
                                    <w:top w:val="none" w:sz="0" w:space="0" w:color="auto"/>
                                    <w:left w:val="none" w:sz="0" w:space="0" w:color="auto"/>
                                    <w:bottom w:val="none" w:sz="0" w:space="0" w:color="auto"/>
                                    <w:right w:val="none" w:sz="0" w:space="0" w:color="auto"/>
                                  </w:divBdr>
                                  <w:divsChild>
                                    <w:div w:id="1633095394">
                                      <w:marLeft w:val="-225"/>
                                      <w:marRight w:val="-225"/>
                                      <w:marTop w:val="0"/>
                                      <w:marBottom w:val="0"/>
                                      <w:divBdr>
                                        <w:top w:val="none" w:sz="0" w:space="0" w:color="auto"/>
                                        <w:left w:val="none" w:sz="0" w:space="0" w:color="auto"/>
                                        <w:bottom w:val="none" w:sz="0" w:space="0" w:color="auto"/>
                                        <w:right w:val="none" w:sz="0" w:space="0" w:color="auto"/>
                                      </w:divBdr>
                                      <w:divsChild>
                                        <w:div w:id="1315791227">
                                          <w:marLeft w:val="0"/>
                                          <w:marRight w:val="0"/>
                                          <w:marTop w:val="0"/>
                                          <w:marBottom w:val="0"/>
                                          <w:divBdr>
                                            <w:top w:val="none" w:sz="0" w:space="0" w:color="auto"/>
                                            <w:left w:val="none" w:sz="0" w:space="0" w:color="auto"/>
                                            <w:bottom w:val="none" w:sz="0" w:space="0" w:color="auto"/>
                                            <w:right w:val="none" w:sz="0" w:space="0" w:color="auto"/>
                                          </w:divBdr>
                                          <w:divsChild>
                                            <w:div w:id="397093109">
                                              <w:marLeft w:val="0"/>
                                              <w:marRight w:val="0"/>
                                              <w:marTop w:val="0"/>
                                              <w:marBottom w:val="0"/>
                                              <w:divBdr>
                                                <w:top w:val="none" w:sz="0" w:space="0" w:color="auto"/>
                                                <w:left w:val="none" w:sz="0" w:space="0" w:color="auto"/>
                                                <w:bottom w:val="none" w:sz="0" w:space="0" w:color="auto"/>
                                                <w:right w:val="none" w:sz="0" w:space="0" w:color="auto"/>
                                              </w:divBdr>
                                              <w:divsChild>
                                                <w:div w:id="2075809101">
                                                  <w:marLeft w:val="-225"/>
                                                  <w:marRight w:val="-225"/>
                                                  <w:marTop w:val="0"/>
                                                  <w:marBottom w:val="0"/>
                                                  <w:divBdr>
                                                    <w:top w:val="none" w:sz="0" w:space="0" w:color="auto"/>
                                                    <w:left w:val="none" w:sz="0" w:space="0" w:color="auto"/>
                                                    <w:bottom w:val="none" w:sz="0" w:space="0" w:color="auto"/>
                                                    <w:right w:val="none" w:sz="0" w:space="0" w:color="auto"/>
                                                  </w:divBdr>
                                                  <w:divsChild>
                                                    <w:div w:id="1602034406">
                                                      <w:marLeft w:val="0"/>
                                                      <w:marRight w:val="0"/>
                                                      <w:marTop w:val="0"/>
                                                      <w:marBottom w:val="0"/>
                                                      <w:divBdr>
                                                        <w:top w:val="none" w:sz="0" w:space="0" w:color="auto"/>
                                                        <w:left w:val="none" w:sz="0" w:space="0" w:color="auto"/>
                                                        <w:bottom w:val="none" w:sz="0" w:space="0" w:color="auto"/>
                                                        <w:right w:val="none" w:sz="0" w:space="0" w:color="auto"/>
                                                      </w:divBdr>
                                                      <w:divsChild>
                                                        <w:div w:id="123088131">
                                                          <w:marLeft w:val="-225"/>
                                                          <w:marRight w:val="-225"/>
                                                          <w:marTop w:val="0"/>
                                                          <w:marBottom w:val="0"/>
                                                          <w:divBdr>
                                                            <w:top w:val="none" w:sz="0" w:space="0" w:color="auto"/>
                                                            <w:left w:val="none" w:sz="0" w:space="0" w:color="auto"/>
                                                            <w:bottom w:val="none" w:sz="0" w:space="0" w:color="auto"/>
                                                            <w:right w:val="none" w:sz="0" w:space="0" w:color="auto"/>
                                                          </w:divBdr>
                                                          <w:divsChild>
                                                            <w:div w:id="729571989">
                                                              <w:marLeft w:val="0"/>
                                                              <w:marRight w:val="0"/>
                                                              <w:marTop w:val="0"/>
                                                              <w:marBottom w:val="0"/>
                                                              <w:divBdr>
                                                                <w:top w:val="none" w:sz="0" w:space="0" w:color="auto"/>
                                                                <w:left w:val="none" w:sz="0" w:space="0" w:color="auto"/>
                                                                <w:bottom w:val="none" w:sz="0" w:space="0" w:color="auto"/>
                                                                <w:right w:val="none" w:sz="0" w:space="0" w:color="auto"/>
                                                              </w:divBdr>
                                                              <w:divsChild>
                                                                <w:div w:id="98180212">
                                                                  <w:marLeft w:val="0"/>
                                                                  <w:marRight w:val="0"/>
                                                                  <w:marTop w:val="0"/>
                                                                  <w:marBottom w:val="0"/>
                                                                  <w:divBdr>
                                                                    <w:top w:val="none" w:sz="0" w:space="0" w:color="auto"/>
                                                                    <w:left w:val="none" w:sz="0" w:space="0" w:color="auto"/>
                                                                    <w:bottom w:val="none" w:sz="0" w:space="0" w:color="auto"/>
                                                                    <w:right w:val="none" w:sz="0" w:space="0" w:color="auto"/>
                                                                  </w:divBdr>
                                                                  <w:divsChild>
                                                                    <w:div w:id="3792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po.vakci@cpos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800A7-E710-4B55-8614-B634335A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3234</Words>
  <Characters>19081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Chalašová Monika Ing.</cp:lastModifiedBy>
  <cp:revision>4</cp:revision>
  <cp:lastPrinted>2020-11-04T07:42:00Z</cp:lastPrinted>
  <dcterms:created xsi:type="dcterms:W3CDTF">2020-11-04T11:02:00Z</dcterms:created>
  <dcterms:modified xsi:type="dcterms:W3CDTF">2020-11-30T09:32:00Z</dcterms:modified>
</cp:coreProperties>
</file>