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Pr="00A03EE5" w:rsidRDefault="002D248F" w:rsidP="006E45C7">
      <w:pPr>
        <w:pStyle w:val="Prosttext"/>
        <w:rPr>
          <w:rFonts w:ascii="Noto Sans" w:hAnsi="Noto Sans" w:cs="Calibri"/>
          <w:b/>
        </w:rPr>
      </w:pPr>
    </w:p>
    <w:p w:rsidR="00D7625B" w:rsidRPr="00D002B5" w:rsidRDefault="00D7625B" w:rsidP="00D7625B">
      <w:pPr>
        <w:pStyle w:val="Prosttext"/>
        <w:jc w:val="center"/>
        <w:rPr>
          <w:rFonts w:ascii="Calibri" w:hAnsi="Calibri" w:cs="Calibri"/>
          <w:b/>
          <w:sz w:val="36"/>
          <w:szCs w:val="36"/>
        </w:rPr>
      </w:pPr>
      <w:r w:rsidRPr="00D002B5">
        <w:rPr>
          <w:rFonts w:ascii="Calibri" w:hAnsi="Calibri" w:cs="Calibri"/>
          <w:b/>
          <w:sz w:val="36"/>
          <w:szCs w:val="36"/>
        </w:rPr>
        <w:t>SMLOUVA O VÝPŮJČCE</w:t>
      </w:r>
    </w:p>
    <w:p w:rsidR="00A01E54" w:rsidRPr="005F2A7B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267C69" w:rsidRDefault="00834550" w:rsidP="00D002B5">
      <w:pPr>
        <w:pStyle w:val="Bezmezer"/>
        <w:rPr>
          <w:b/>
          <w:bCs/>
        </w:rPr>
      </w:pPr>
      <w:r w:rsidRPr="00BF028C">
        <w:rPr>
          <w:b/>
          <w:bCs/>
        </w:rPr>
        <w:t>Ř</w:t>
      </w:r>
      <w:r w:rsidR="0002162F" w:rsidRPr="00BF028C">
        <w:rPr>
          <w:b/>
          <w:bCs/>
        </w:rPr>
        <w:t xml:space="preserve">ímskokatolická </w:t>
      </w:r>
      <w:r w:rsidR="00E3391B">
        <w:rPr>
          <w:b/>
          <w:bCs/>
        </w:rPr>
        <w:t xml:space="preserve">akademická </w:t>
      </w:r>
      <w:r w:rsidR="0002162F" w:rsidRPr="00BF028C">
        <w:rPr>
          <w:b/>
          <w:bCs/>
        </w:rPr>
        <w:t xml:space="preserve">farnost </w:t>
      </w:r>
      <w:r w:rsidR="00E3391B">
        <w:rPr>
          <w:b/>
          <w:bCs/>
        </w:rPr>
        <w:t>Olomouc</w:t>
      </w:r>
    </w:p>
    <w:p w:rsidR="00E3391B" w:rsidRPr="00E3391B" w:rsidRDefault="00D002B5" w:rsidP="00D002B5">
      <w:pPr>
        <w:pStyle w:val="Bezmezer"/>
        <w:rPr>
          <w:bCs/>
        </w:rPr>
      </w:pPr>
      <w:r w:rsidRPr="00BF028C">
        <w:rPr>
          <w:b/>
          <w:bCs/>
        </w:rPr>
        <w:t>se sídlem:</w:t>
      </w:r>
      <w:r w:rsidR="00834550" w:rsidRPr="00BF028C">
        <w:rPr>
          <w:b/>
          <w:bCs/>
        </w:rPr>
        <w:t xml:space="preserve"> </w:t>
      </w:r>
      <w:r w:rsidR="00E3391B" w:rsidRPr="00E3391B">
        <w:rPr>
          <w:bCs/>
        </w:rPr>
        <w:t>Křížkovského 502/4, Olomouc 779 00</w:t>
      </w:r>
    </w:p>
    <w:p w:rsidR="00D002B5" w:rsidRPr="00BF028C" w:rsidRDefault="0096564B" w:rsidP="00D002B5">
      <w:pPr>
        <w:pStyle w:val="Bezmezer"/>
      </w:pPr>
      <w:r w:rsidRPr="00BF028C">
        <w:rPr>
          <w:b/>
          <w:bCs/>
        </w:rPr>
        <w:t>IČO:</w:t>
      </w:r>
      <w:r w:rsidRPr="00BF028C">
        <w:t xml:space="preserve"> </w:t>
      </w:r>
      <w:r w:rsidR="007C35C8" w:rsidRPr="007C35C8">
        <w:t>64124789</w:t>
      </w:r>
    </w:p>
    <w:p w:rsidR="0096564B" w:rsidRPr="00BF028C" w:rsidRDefault="00D002B5" w:rsidP="00D002B5">
      <w:pPr>
        <w:pStyle w:val="Bezmezer"/>
      </w:pPr>
      <w:r w:rsidRPr="00BF028C">
        <w:rPr>
          <w:b/>
          <w:bCs/>
        </w:rPr>
        <w:t>spojení:</w:t>
      </w:r>
      <w:r w:rsidR="0096564B" w:rsidRPr="00BF028C">
        <w:t xml:space="preserve"> tel</w:t>
      </w:r>
      <w:r w:rsidRPr="00BF028C">
        <w:t>.</w:t>
      </w:r>
      <w:r w:rsidR="00E823CA">
        <w:t xml:space="preserve"> </w:t>
      </w:r>
      <w:r w:rsidR="00E3391B">
        <w:t>731670345</w:t>
      </w:r>
      <w:r w:rsidR="0096564B" w:rsidRPr="00BF028C">
        <w:t xml:space="preserve">, </w:t>
      </w:r>
      <w:r w:rsidRPr="00BF028C">
        <w:t>e</w:t>
      </w:r>
      <w:r w:rsidR="0096564B" w:rsidRPr="00BF028C">
        <w:t xml:space="preserve">-mail: </w:t>
      </w:r>
      <w:r w:rsidR="00E3391B">
        <w:t>vkholomouc</w:t>
      </w:r>
      <w:r w:rsidR="004909D1">
        <w:t>@a</w:t>
      </w:r>
      <w:r w:rsidR="0096564B" w:rsidRPr="00BF028C">
        <w:t>do.cz</w:t>
      </w:r>
    </w:p>
    <w:p w:rsidR="0002162F" w:rsidRPr="00BF028C" w:rsidRDefault="00834550" w:rsidP="00D002B5">
      <w:pPr>
        <w:pStyle w:val="Bezmezer"/>
        <w:rPr>
          <w:b/>
          <w:bCs/>
        </w:rPr>
      </w:pPr>
      <w:r w:rsidRPr="00BF028C">
        <w:rPr>
          <w:b/>
          <w:bCs/>
        </w:rPr>
        <w:t>zastoupen</w:t>
      </w:r>
      <w:r w:rsidR="00D002B5" w:rsidRPr="00BF028C">
        <w:rPr>
          <w:b/>
          <w:bCs/>
        </w:rPr>
        <w:t>á</w:t>
      </w:r>
      <w:r w:rsidRPr="00BF028C">
        <w:rPr>
          <w:b/>
          <w:bCs/>
        </w:rPr>
        <w:t>:</w:t>
      </w:r>
      <w:r w:rsidR="009B63EF">
        <w:rPr>
          <w:b/>
          <w:bCs/>
        </w:rPr>
        <w:t xml:space="preserve"> </w:t>
      </w:r>
      <w:r w:rsidR="00D3079C">
        <w:rPr>
          <w:b/>
          <w:bCs/>
        </w:rPr>
        <w:t xml:space="preserve">ThLic. Mgr. Janem Regnerem, </w:t>
      </w:r>
      <w:proofErr w:type="spellStart"/>
      <w:r w:rsidR="00D3079C">
        <w:rPr>
          <w:b/>
          <w:bCs/>
        </w:rPr>
        <w:t>Th</w:t>
      </w:r>
      <w:proofErr w:type="spellEnd"/>
      <w:r w:rsidR="00D3079C">
        <w:rPr>
          <w:b/>
          <w:bCs/>
        </w:rPr>
        <w:t>. D., administrátorem</w:t>
      </w:r>
      <w:r w:rsidR="0002162F" w:rsidRPr="00BF028C">
        <w:rPr>
          <w:b/>
          <w:bCs/>
        </w:rPr>
        <w:t xml:space="preserve"> </w:t>
      </w:r>
    </w:p>
    <w:p w:rsidR="0002162F" w:rsidRPr="00BF028C" w:rsidRDefault="0002162F" w:rsidP="0002162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b/>
          <w:bCs/>
          <w:color w:val="FF0000"/>
        </w:rPr>
      </w:pPr>
    </w:p>
    <w:p w:rsidR="00D7625B" w:rsidRPr="00BF028C" w:rsidRDefault="002C74C9" w:rsidP="00D00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F028C">
        <w:rPr>
          <w:rFonts w:ascii="Calibri" w:hAnsi="Calibri" w:cs="Calibri"/>
        </w:rPr>
        <w:t xml:space="preserve">(dále jen jako </w:t>
      </w:r>
      <w:r w:rsidRPr="00BF028C">
        <w:rPr>
          <w:rFonts w:ascii="Calibri" w:hAnsi="Calibri" w:cs="Calibri"/>
          <w:b/>
        </w:rPr>
        <w:t>„</w:t>
      </w:r>
      <w:proofErr w:type="spellStart"/>
      <w:r w:rsidRPr="00BF028C">
        <w:rPr>
          <w:rFonts w:ascii="Calibri" w:hAnsi="Calibri" w:cs="Calibri"/>
          <w:b/>
        </w:rPr>
        <w:t>půjčitel</w:t>
      </w:r>
      <w:proofErr w:type="spellEnd"/>
      <w:r w:rsidRPr="00BF028C">
        <w:rPr>
          <w:rFonts w:ascii="Calibri" w:hAnsi="Calibri" w:cs="Calibri"/>
          <w:b/>
        </w:rPr>
        <w:t>“</w:t>
      </w:r>
      <w:r w:rsidRPr="00BF028C">
        <w:rPr>
          <w:rFonts w:ascii="Calibri" w:hAnsi="Calibri" w:cs="Calibri"/>
        </w:rPr>
        <w:t xml:space="preserve"> na straně jedné)</w:t>
      </w:r>
    </w:p>
    <w:p w:rsidR="0002162F" w:rsidRPr="00BF028C" w:rsidRDefault="0002162F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2"/>
          <w:szCs w:val="22"/>
        </w:rPr>
      </w:pPr>
    </w:p>
    <w:p w:rsidR="00D7625B" w:rsidRPr="00BF028C" w:rsidRDefault="00D7625B" w:rsidP="00D002B5">
      <w:pPr>
        <w:pStyle w:val="Prosttext"/>
        <w:tabs>
          <w:tab w:val="num" w:pos="0"/>
        </w:tabs>
        <w:rPr>
          <w:rFonts w:ascii="Calibri" w:hAnsi="Calibri" w:cs="Calibri"/>
          <w:b/>
          <w:sz w:val="22"/>
          <w:szCs w:val="22"/>
        </w:rPr>
      </w:pPr>
      <w:r w:rsidRPr="00BF028C">
        <w:rPr>
          <w:rFonts w:ascii="Calibri" w:hAnsi="Calibri" w:cs="Calibri"/>
          <w:b/>
          <w:sz w:val="22"/>
          <w:szCs w:val="22"/>
        </w:rPr>
        <w:t>a</w:t>
      </w:r>
    </w:p>
    <w:p w:rsidR="00D7625B" w:rsidRPr="00BF028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2"/>
          <w:szCs w:val="22"/>
        </w:rPr>
      </w:pPr>
    </w:p>
    <w:p w:rsidR="00D002B5" w:rsidRPr="00BF028C" w:rsidRDefault="0002162F" w:rsidP="00D002B5">
      <w:pPr>
        <w:pStyle w:val="Bezmezer"/>
      </w:pPr>
      <w:r w:rsidRPr="00BF028C">
        <w:rPr>
          <w:b/>
          <w:bCs/>
        </w:rPr>
        <w:t>S</w:t>
      </w:r>
      <w:r w:rsidR="00D002B5" w:rsidRPr="00BF028C">
        <w:rPr>
          <w:b/>
          <w:bCs/>
        </w:rPr>
        <w:t>everočeská galerie výtvarného umění v Litoměřicích</w:t>
      </w:r>
      <w:r w:rsidR="00D002B5" w:rsidRPr="00BF028C">
        <w:rPr>
          <w:bCs/>
        </w:rPr>
        <w:t>, pří</w:t>
      </w:r>
      <w:r w:rsidRPr="00BF028C">
        <w:rPr>
          <w:bCs/>
        </w:rPr>
        <w:t>spěvková organizace Ústeckého</w:t>
      </w:r>
      <w:r w:rsidRPr="00BF028C">
        <w:t xml:space="preserve"> kraje</w:t>
      </w:r>
    </w:p>
    <w:p w:rsidR="0002162F" w:rsidRPr="00BF028C" w:rsidRDefault="00D002B5" w:rsidP="00D002B5">
      <w:pPr>
        <w:pStyle w:val="Bezmezer"/>
      </w:pPr>
      <w:r w:rsidRPr="00BF028C">
        <w:rPr>
          <w:b/>
          <w:bCs/>
        </w:rPr>
        <w:t xml:space="preserve">se sídlem: </w:t>
      </w:r>
      <w:r w:rsidR="0002162F" w:rsidRPr="00BF028C">
        <w:t xml:space="preserve">Michalská 7, 412 01 Litoměřice </w:t>
      </w:r>
    </w:p>
    <w:p w:rsidR="00D002B5" w:rsidRPr="00BF028C" w:rsidRDefault="0002162F" w:rsidP="00D002B5">
      <w:pPr>
        <w:pStyle w:val="Bezmezer"/>
      </w:pPr>
      <w:r w:rsidRPr="00BF028C">
        <w:rPr>
          <w:b/>
          <w:bCs/>
        </w:rPr>
        <w:t>IČO:</w:t>
      </w:r>
      <w:r w:rsidRPr="00BF028C">
        <w:t xml:space="preserve"> 083</w:t>
      </w:r>
      <w:r w:rsidR="00D002B5" w:rsidRPr="00BF028C">
        <w:t> </w:t>
      </w:r>
      <w:r w:rsidRPr="00BF028C">
        <w:t>259</w:t>
      </w:r>
    </w:p>
    <w:p w:rsidR="0002162F" w:rsidRPr="00BF028C" w:rsidRDefault="00D002B5" w:rsidP="00D002B5">
      <w:pPr>
        <w:pStyle w:val="Bezmezer"/>
      </w:pPr>
      <w:r w:rsidRPr="00BF028C">
        <w:rPr>
          <w:b/>
          <w:bCs/>
        </w:rPr>
        <w:t>spojení:</w:t>
      </w:r>
      <w:r w:rsidR="0002162F" w:rsidRPr="00BF028C">
        <w:t xml:space="preserve"> tel</w:t>
      </w:r>
      <w:r w:rsidRPr="00BF028C">
        <w:t>.</w:t>
      </w:r>
      <w:r w:rsidR="0002162F" w:rsidRPr="00BF028C">
        <w:t xml:space="preserve">: 416 732 382, e-mail: </w:t>
      </w:r>
      <w:hyperlink r:id="rId9" w:history="1">
        <w:r w:rsidR="0002162F" w:rsidRPr="00BF028C">
          <w:rPr>
            <w:rStyle w:val="Hypertextovodkaz"/>
            <w:color w:val="auto"/>
            <w:u w:val="none"/>
          </w:rPr>
          <w:t>sekretariat@galerie-ltm.cz</w:t>
        </w:r>
      </w:hyperlink>
      <w:r w:rsidR="0002162F" w:rsidRPr="00BF028C">
        <w:t xml:space="preserve"> </w:t>
      </w:r>
    </w:p>
    <w:p w:rsidR="0002162F" w:rsidRPr="00BF028C" w:rsidRDefault="0002162F" w:rsidP="00D002B5">
      <w:pPr>
        <w:pStyle w:val="Bezmezer"/>
        <w:rPr>
          <w:b/>
          <w:bCs/>
        </w:rPr>
      </w:pPr>
      <w:r w:rsidRPr="00BF028C">
        <w:rPr>
          <w:b/>
          <w:bCs/>
        </w:rPr>
        <w:t>zastoupená</w:t>
      </w:r>
      <w:r w:rsidR="00D002B5" w:rsidRPr="00BF028C">
        <w:rPr>
          <w:b/>
          <w:bCs/>
        </w:rPr>
        <w:t>:</w:t>
      </w:r>
      <w:r w:rsidRPr="00BF028C">
        <w:t xml:space="preserve"> </w:t>
      </w:r>
      <w:r w:rsidRPr="00BF028C">
        <w:rPr>
          <w:b/>
          <w:bCs/>
        </w:rPr>
        <w:t xml:space="preserve">PhDr. Danou Veselskou, Ph.D., ředitelkou </w:t>
      </w:r>
    </w:p>
    <w:p w:rsidR="00A31183" w:rsidRDefault="00A31183" w:rsidP="00D002B5">
      <w:pPr>
        <w:pStyle w:val="Bezmezer"/>
        <w:rPr>
          <w:rFonts w:ascii="Calibri" w:hAnsi="Calibri" w:cs="Calibri"/>
        </w:rPr>
      </w:pPr>
    </w:p>
    <w:p w:rsidR="00D7625B" w:rsidRPr="00BF028C" w:rsidRDefault="00D7625B" w:rsidP="00D002B5">
      <w:pPr>
        <w:pStyle w:val="Bezmezer"/>
      </w:pPr>
      <w:r w:rsidRPr="00BF028C">
        <w:rPr>
          <w:rFonts w:ascii="Calibri" w:hAnsi="Calibri" w:cs="Calibri"/>
        </w:rPr>
        <w:t xml:space="preserve">(dále jen jako </w:t>
      </w:r>
      <w:r w:rsidRPr="00A31183">
        <w:rPr>
          <w:rFonts w:ascii="Calibri" w:hAnsi="Calibri" w:cs="Calibri"/>
          <w:b/>
          <w:bCs/>
        </w:rPr>
        <w:t>„vypůjčitel“</w:t>
      </w:r>
      <w:r w:rsidRPr="00BF028C">
        <w:rPr>
          <w:rFonts w:ascii="Calibri" w:hAnsi="Calibri" w:cs="Calibri"/>
        </w:rPr>
        <w:t xml:space="preserve"> na straně druhé)</w:t>
      </w:r>
    </w:p>
    <w:p w:rsidR="00D7625B" w:rsidRPr="00BF028C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2"/>
          <w:szCs w:val="22"/>
        </w:rPr>
      </w:pPr>
    </w:p>
    <w:p w:rsidR="007C380F" w:rsidRDefault="00D7625B" w:rsidP="002D4550">
      <w:pPr>
        <w:tabs>
          <w:tab w:val="num" w:pos="426"/>
        </w:tabs>
        <w:spacing w:after="0" w:line="240" w:lineRule="auto"/>
        <w:jc w:val="both"/>
        <w:rPr>
          <w:rFonts w:ascii="Calibri" w:hAnsi="Calibri" w:cs="Calibri"/>
        </w:rPr>
      </w:pPr>
      <w:r w:rsidRPr="00BF028C">
        <w:rPr>
          <w:rFonts w:ascii="Calibri" w:hAnsi="Calibri" w:cs="Calibri"/>
        </w:rPr>
        <w:t xml:space="preserve">uzavírají níže uvedeného dne, měsíce a roku podle ustanovení § 2193 a násl. zákona č. 89/2012 Sb., </w:t>
      </w:r>
    </w:p>
    <w:p w:rsidR="002D248F" w:rsidRPr="00BF028C" w:rsidRDefault="00D7625B" w:rsidP="002D4550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</w:rPr>
      </w:pPr>
      <w:r w:rsidRPr="00BF028C">
        <w:rPr>
          <w:rFonts w:ascii="Calibri" w:hAnsi="Calibri" w:cs="Calibri"/>
        </w:rPr>
        <w:t>(Občanský zákoník) v platném znění tuto</w:t>
      </w:r>
    </w:p>
    <w:p w:rsidR="00DC02CA" w:rsidRPr="00306890" w:rsidRDefault="00DC02CA" w:rsidP="00D7625B">
      <w:pPr>
        <w:pStyle w:val="Prosttext"/>
        <w:jc w:val="center"/>
        <w:rPr>
          <w:rFonts w:ascii="Calibri" w:hAnsi="Calibri" w:cs="Calibri"/>
          <w:b/>
          <w:sz w:val="28"/>
        </w:rPr>
      </w:pPr>
    </w:p>
    <w:p w:rsidR="00D7625B" w:rsidRPr="00306890" w:rsidRDefault="00D7625B" w:rsidP="00D7625B">
      <w:pPr>
        <w:pStyle w:val="Prosttext"/>
        <w:jc w:val="center"/>
        <w:rPr>
          <w:rFonts w:ascii="Calibri" w:hAnsi="Calibri" w:cs="Calibri"/>
          <w:b/>
          <w:sz w:val="28"/>
        </w:rPr>
      </w:pPr>
      <w:r w:rsidRPr="00306890">
        <w:rPr>
          <w:rFonts w:ascii="Calibri" w:hAnsi="Calibri" w:cs="Calibri"/>
          <w:b/>
          <w:sz w:val="28"/>
        </w:rPr>
        <w:t>Smlouvu o výpůjčce</w:t>
      </w:r>
    </w:p>
    <w:p w:rsidR="00D7625B" w:rsidRPr="00306890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Pr="00306890" w:rsidRDefault="00D7625B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I.</w:t>
      </w:r>
    </w:p>
    <w:p w:rsidR="00BF028C" w:rsidRPr="00306890" w:rsidRDefault="00BF028C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Předmět výpůjčky</w:t>
      </w:r>
    </w:p>
    <w:p w:rsidR="00BF028C" w:rsidRPr="00306890" w:rsidRDefault="00BF028C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BF028C" w:rsidRPr="00306890" w:rsidRDefault="00D7625B" w:rsidP="00BF028C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sz w:val="22"/>
          <w:szCs w:val="22"/>
        </w:rPr>
        <w:t>Předmětem této smlouvy je za podmínek níže stanovených bezplatná výpůjčka originál</w:t>
      </w:r>
      <w:r w:rsidR="00AD6DED" w:rsidRPr="00306890">
        <w:rPr>
          <w:rFonts w:ascii="Calibri" w:hAnsi="Calibri" w:cs="Calibri"/>
          <w:sz w:val="22"/>
          <w:szCs w:val="22"/>
        </w:rPr>
        <w:t>ů</w:t>
      </w:r>
      <w:r w:rsidRPr="00306890">
        <w:rPr>
          <w:rFonts w:ascii="Calibri" w:hAnsi="Calibri" w:cs="Calibri"/>
          <w:sz w:val="22"/>
          <w:szCs w:val="22"/>
        </w:rPr>
        <w:t xml:space="preserve"> uměleck</w:t>
      </w:r>
      <w:r w:rsidR="00AD6DED" w:rsidRPr="00306890">
        <w:rPr>
          <w:rFonts w:ascii="Calibri" w:hAnsi="Calibri" w:cs="Calibri"/>
          <w:sz w:val="22"/>
          <w:szCs w:val="22"/>
        </w:rPr>
        <w:t>ých</w:t>
      </w:r>
      <w:r w:rsidRPr="00306890">
        <w:rPr>
          <w:rFonts w:ascii="Calibri" w:hAnsi="Calibri" w:cs="Calibri"/>
          <w:sz w:val="22"/>
          <w:szCs w:val="22"/>
        </w:rPr>
        <w:t xml:space="preserve"> d</w:t>
      </w:r>
      <w:r w:rsidR="00AD6DED" w:rsidRPr="00306890">
        <w:rPr>
          <w:rFonts w:ascii="Calibri" w:hAnsi="Calibri" w:cs="Calibri"/>
          <w:sz w:val="22"/>
          <w:szCs w:val="22"/>
        </w:rPr>
        <w:t>ěl (dále jen jako „díla“)</w:t>
      </w:r>
      <w:r w:rsidR="00B26B53" w:rsidRPr="00306890">
        <w:rPr>
          <w:rFonts w:ascii="Calibri" w:hAnsi="Calibri" w:cs="Calibri"/>
          <w:sz w:val="22"/>
          <w:szCs w:val="22"/>
        </w:rPr>
        <w:t xml:space="preserve"> ve vlastnictví </w:t>
      </w:r>
      <w:proofErr w:type="spellStart"/>
      <w:r w:rsidR="00B26B53"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Pr="00306890">
        <w:rPr>
          <w:rFonts w:ascii="Calibri" w:hAnsi="Calibri" w:cs="Calibri"/>
          <w:sz w:val="22"/>
          <w:szCs w:val="22"/>
        </w:rPr>
        <w:t>, kter</w:t>
      </w:r>
      <w:r w:rsidR="00AD6DED" w:rsidRPr="00306890">
        <w:rPr>
          <w:rFonts w:ascii="Calibri" w:hAnsi="Calibri" w:cs="Calibri"/>
          <w:sz w:val="22"/>
          <w:szCs w:val="22"/>
        </w:rPr>
        <w:t>á</w:t>
      </w:r>
      <w:r w:rsidRPr="00306890">
        <w:rPr>
          <w:rFonts w:ascii="Calibri" w:hAnsi="Calibri" w:cs="Calibri"/>
          <w:sz w:val="22"/>
          <w:szCs w:val="22"/>
        </w:rPr>
        <w:t xml:space="preserve"> j</w:t>
      </w:r>
      <w:r w:rsidR="00AD6DED" w:rsidRPr="00306890">
        <w:rPr>
          <w:rFonts w:ascii="Calibri" w:hAnsi="Calibri" w:cs="Calibri"/>
          <w:sz w:val="22"/>
          <w:szCs w:val="22"/>
        </w:rPr>
        <w:t xml:space="preserve">sou </w:t>
      </w:r>
      <w:r w:rsidRPr="00306890">
        <w:rPr>
          <w:rFonts w:ascii="Calibri" w:hAnsi="Calibri" w:cs="Calibri"/>
          <w:sz w:val="22"/>
          <w:szCs w:val="22"/>
        </w:rPr>
        <w:t>blíže popsán</w:t>
      </w:r>
      <w:r w:rsidR="00AD6DED" w:rsidRPr="00306890">
        <w:rPr>
          <w:rFonts w:ascii="Calibri" w:hAnsi="Calibri" w:cs="Calibri"/>
          <w:sz w:val="22"/>
          <w:szCs w:val="22"/>
        </w:rPr>
        <w:t>a v</w:t>
      </w:r>
      <w:r w:rsidR="00D002B5" w:rsidRPr="00306890">
        <w:rPr>
          <w:rFonts w:ascii="Calibri" w:hAnsi="Calibri" w:cs="Calibri"/>
          <w:sz w:val="22"/>
          <w:szCs w:val="22"/>
        </w:rPr>
        <w:t>e stránkově číslované</w:t>
      </w:r>
      <w:r w:rsidR="00AD6DED" w:rsidRPr="00306890">
        <w:rPr>
          <w:rFonts w:ascii="Calibri" w:hAnsi="Calibri" w:cs="Calibri"/>
          <w:sz w:val="22"/>
          <w:szCs w:val="22"/>
        </w:rPr>
        <w:t> </w:t>
      </w:r>
      <w:r w:rsidR="006F1679" w:rsidRPr="00306890">
        <w:rPr>
          <w:rFonts w:ascii="Calibri" w:hAnsi="Calibri" w:cs="Calibri"/>
          <w:sz w:val="22"/>
          <w:szCs w:val="22"/>
        </w:rPr>
        <w:t>P</w:t>
      </w:r>
      <w:r w:rsidR="00AD6DED" w:rsidRPr="00306890">
        <w:rPr>
          <w:rFonts w:ascii="Calibri" w:hAnsi="Calibri" w:cs="Calibri"/>
          <w:sz w:val="22"/>
          <w:szCs w:val="22"/>
        </w:rPr>
        <w:t xml:space="preserve">říloze č. 1 </w:t>
      </w:r>
      <w:r w:rsidRPr="00306890">
        <w:rPr>
          <w:rFonts w:ascii="Calibri" w:hAnsi="Calibri" w:cs="Calibri"/>
          <w:sz w:val="22"/>
          <w:szCs w:val="22"/>
        </w:rPr>
        <w:t>této smlouvy</w:t>
      </w:r>
      <w:r w:rsidR="00AD6DED" w:rsidRPr="00306890">
        <w:rPr>
          <w:rFonts w:ascii="Calibri" w:hAnsi="Calibri" w:cs="Calibri"/>
          <w:sz w:val="22"/>
          <w:szCs w:val="22"/>
        </w:rPr>
        <w:t xml:space="preserve">, </w:t>
      </w:r>
      <w:r w:rsidR="00B26B53" w:rsidRPr="00306890">
        <w:rPr>
          <w:rFonts w:ascii="Calibri" w:hAnsi="Calibri" w:cs="Calibri"/>
          <w:sz w:val="22"/>
          <w:szCs w:val="22"/>
        </w:rPr>
        <w:t xml:space="preserve">vypůjčiteli </w:t>
      </w:r>
      <w:r w:rsidR="00AD6DED" w:rsidRPr="00306890">
        <w:rPr>
          <w:rFonts w:ascii="Calibri" w:hAnsi="Calibri" w:cs="Calibri"/>
          <w:sz w:val="22"/>
          <w:szCs w:val="22"/>
        </w:rPr>
        <w:t xml:space="preserve">pro </w:t>
      </w:r>
      <w:r w:rsidR="006E45C7" w:rsidRPr="00306890">
        <w:rPr>
          <w:rFonts w:ascii="Calibri" w:hAnsi="Calibri" w:cs="Calibri"/>
          <w:sz w:val="22"/>
          <w:szCs w:val="22"/>
        </w:rPr>
        <w:t>výstavní projekt</w:t>
      </w:r>
      <w:r w:rsidR="0002162F" w:rsidRPr="00306890">
        <w:rPr>
          <w:rFonts w:ascii="Calibri" w:hAnsi="Calibri" w:cs="Calibri"/>
          <w:sz w:val="22"/>
          <w:szCs w:val="22"/>
        </w:rPr>
        <w:t xml:space="preserve"> </w:t>
      </w:r>
      <w:r w:rsidR="00D002B5" w:rsidRPr="00306890">
        <w:rPr>
          <w:rFonts w:ascii="Calibri" w:hAnsi="Calibri" w:cs="Calibri"/>
          <w:sz w:val="22"/>
          <w:szCs w:val="22"/>
        </w:rPr>
        <w:t>vypůjčitele</w:t>
      </w:r>
      <w:r w:rsidR="00D002B5" w:rsidRPr="00306890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02162F" w:rsidRPr="00306890">
        <w:rPr>
          <w:rFonts w:ascii="Calibri" w:hAnsi="Calibri" w:cs="Calibri"/>
          <w:b/>
          <w:bCs/>
          <w:i/>
          <w:iCs/>
          <w:sz w:val="22"/>
          <w:szCs w:val="22"/>
        </w:rPr>
        <w:t xml:space="preserve">Arcidiecézní muzeum </w:t>
      </w:r>
      <w:r w:rsidR="0096564B" w:rsidRPr="00306890">
        <w:rPr>
          <w:rFonts w:ascii="Calibri" w:hAnsi="Calibri" w:cs="Calibri"/>
          <w:b/>
          <w:bCs/>
          <w:i/>
          <w:iCs/>
          <w:sz w:val="22"/>
          <w:szCs w:val="22"/>
        </w:rPr>
        <w:t xml:space="preserve">Olomouc </w:t>
      </w:r>
      <w:r w:rsidR="0002162F" w:rsidRPr="00306890">
        <w:rPr>
          <w:rFonts w:ascii="Calibri" w:hAnsi="Calibri" w:cs="Calibri"/>
          <w:b/>
          <w:bCs/>
          <w:i/>
          <w:iCs/>
          <w:sz w:val="22"/>
          <w:szCs w:val="22"/>
        </w:rPr>
        <w:t>JAKO HOST G</w:t>
      </w:r>
      <w:r w:rsidR="0002162F" w:rsidRPr="00306890">
        <w:rPr>
          <w:rFonts w:ascii="Calibri" w:hAnsi="Calibri" w:cs="Calibri"/>
          <w:b/>
          <w:bCs/>
          <w:i/>
          <w:iCs/>
          <w:sz w:val="22"/>
          <w:szCs w:val="22"/>
        </w:rPr>
        <w:t>a</w:t>
      </w:r>
      <w:r w:rsidR="0002162F" w:rsidRPr="00306890">
        <w:rPr>
          <w:rFonts w:ascii="Calibri" w:hAnsi="Calibri" w:cs="Calibri"/>
          <w:b/>
          <w:bCs/>
          <w:i/>
          <w:iCs/>
          <w:sz w:val="22"/>
          <w:szCs w:val="22"/>
        </w:rPr>
        <w:t>lerie a muzea litoměřické diecéze</w:t>
      </w:r>
      <w:r w:rsidRPr="00306890">
        <w:rPr>
          <w:rFonts w:ascii="Calibri" w:hAnsi="Calibri" w:cs="Calibri"/>
          <w:sz w:val="22"/>
          <w:szCs w:val="22"/>
        </w:rPr>
        <w:t xml:space="preserve">. </w:t>
      </w:r>
      <w:r w:rsidR="005F2A7B" w:rsidRPr="00306890">
        <w:rPr>
          <w:rFonts w:ascii="Calibri" w:hAnsi="Calibri" w:cs="Calibri"/>
          <w:sz w:val="22"/>
          <w:szCs w:val="22"/>
        </w:rPr>
        <w:t>Příloha č. 1 je nedílnou součástí této Smlouvy.</w:t>
      </w:r>
      <w:r w:rsidR="00BF028C" w:rsidRPr="00306890">
        <w:rPr>
          <w:rFonts w:ascii="Calibri" w:hAnsi="Calibri" w:cs="Calibri"/>
          <w:sz w:val="22"/>
          <w:szCs w:val="22"/>
        </w:rPr>
        <w:t xml:space="preserve"> Díla zůstávají po celou dobu výpůjčky ve vlastnictví </w:t>
      </w:r>
      <w:proofErr w:type="spellStart"/>
      <w:r w:rsidR="00BF028C"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="00BF028C" w:rsidRPr="00306890">
        <w:rPr>
          <w:rFonts w:ascii="Calibri" w:hAnsi="Calibri" w:cs="Calibri"/>
          <w:sz w:val="22"/>
          <w:szCs w:val="22"/>
        </w:rPr>
        <w:t xml:space="preserve"> a smí jich být použito jen k účelu uvedenému v Příloze č. 1 této smlouvy.</w:t>
      </w:r>
    </w:p>
    <w:p w:rsidR="00945DB9" w:rsidRPr="00BF028C" w:rsidRDefault="00945DB9" w:rsidP="00BF028C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7625B" w:rsidRDefault="002C0388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BF028C">
        <w:rPr>
          <w:rFonts w:ascii="Calibri" w:hAnsi="Calibri" w:cs="Calibri"/>
          <w:b/>
          <w:sz w:val="22"/>
          <w:szCs w:val="22"/>
        </w:rPr>
        <w:t>I</w:t>
      </w:r>
      <w:r w:rsidR="006E45C7" w:rsidRPr="00BF028C">
        <w:rPr>
          <w:rFonts w:ascii="Calibri" w:hAnsi="Calibri" w:cs="Calibri"/>
          <w:b/>
          <w:sz w:val="22"/>
          <w:szCs w:val="22"/>
        </w:rPr>
        <w:t>I</w:t>
      </w:r>
      <w:r w:rsidR="00D7625B" w:rsidRPr="00BF028C">
        <w:rPr>
          <w:rFonts w:ascii="Calibri" w:hAnsi="Calibri" w:cs="Calibri"/>
          <w:b/>
          <w:sz w:val="22"/>
          <w:szCs w:val="22"/>
        </w:rPr>
        <w:t>.</w:t>
      </w:r>
    </w:p>
    <w:p w:rsidR="00BF028C" w:rsidRPr="00BF028C" w:rsidRDefault="00BF028C" w:rsidP="00D7625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Závazky vypůjčitele</w:t>
      </w:r>
    </w:p>
    <w:p w:rsidR="00BF028C" w:rsidRPr="00306890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Pr="00306890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sz w:val="22"/>
          <w:szCs w:val="22"/>
        </w:rPr>
        <w:t>Vypůjčitel se zavazuje, že splní tyto podmínky výpůjčky:</w:t>
      </w:r>
    </w:p>
    <w:p w:rsidR="00D7625B" w:rsidRPr="00306890" w:rsidRDefault="00D7625B" w:rsidP="00D7625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B26B53" w:rsidRPr="00306890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2</w:t>
      </w:r>
      <w:r w:rsidR="00D7625B" w:rsidRPr="00306890">
        <w:rPr>
          <w:rFonts w:ascii="Calibri" w:hAnsi="Calibri" w:cs="Calibri"/>
          <w:b/>
          <w:sz w:val="22"/>
          <w:szCs w:val="22"/>
        </w:rPr>
        <w:t>.1.</w:t>
      </w:r>
      <w:r w:rsidR="00D7625B" w:rsidRPr="00306890">
        <w:rPr>
          <w:rFonts w:ascii="Calibri" w:hAnsi="Calibri" w:cs="Calibri"/>
          <w:sz w:val="22"/>
          <w:szCs w:val="22"/>
        </w:rPr>
        <w:t xml:space="preserve"> </w:t>
      </w:r>
      <w:r w:rsidR="00DC02CA" w:rsidRPr="00306890">
        <w:rPr>
          <w:rFonts w:ascii="Calibri" w:hAnsi="Calibri" w:cs="Calibri"/>
          <w:sz w:val="22"/>
          <w:szCs w:val="22"/>
        </w:rPr>
        <w:t xml:space="preserve">Vypůjčených děl </w:t>
      </w:r>
      <w:r w:rsidR="00B26B53" w:rsidRPr="00306890">
        <w:rPr>
          <w:rFonts w:ascii="Calibri" w:hAnsi="Calibri" w:cs="Calibri"/>
          <w:sz w:val="22"/>
          <w:szCs w:val="22"/>
        </w:rPr>
        <w:t xml:space="preserve">bude </w:t>
      </w:r>
      <w:r w:rsidR="00DC02CA" w:rsidRPr="00306890">
        <w:rPr>
          <w:rFonts w:ascii="Calibri" w:hAnsi="Calibri" w:cs="Calibri"/>
          <w:sz w:val="22"/>
          <w:szCs w:val="22"/>
        </w:rPr>
        <w:t xml:space="preserve">použito jen k účelu uvedenému v Příloze č. 1 této smlouvy. </w:t>
      </w:r>
    </w:p>
    <w:p w:rsidR="00B26B53" w:rsidRPr="00306890" w:rsidRDefault="00B26B53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Pr="00306890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bCs/>
          <w:sz w:val="22"/>
          <w:szCs w:val="22"/>
        </w:rPr>
        <w:t>2</w:t>
      </w:r>
      <w:r w:rsidR="00B26B53" w:rsidRPr="00306890">
        <w:rPr>
          <w:rFonts w:ascii="Calibri" w:hAnsi="Calibri" w:cs="Calibri"/>
          <w:b/>
          <w:bCs/>
          <w:sz w:val="22"/>
          <w:szCs w:val="22"/>
        </w:rPr>
        <w:t>.2.</w:t>
      </w:r>
      <w:r w:rsidR="00B26B53" w:rsidRPr="00306890">
        <w:rPr>
          <w:rFonts w:ascii="Calibri" w:hAnsi="Calibri" w:cs="Calibri"/>
          <w:sz w:val="22"/>
          <w:szCs w:val="22"/>
        </w:rPr>
        <w:t xml:space="preserve"> </w:t>
      </w:r>
      <w:r w:rsidR="00D7625B" w:rsidRPr="00306890">
        <w:rPr>
          <w:rFonts w:ascii="Calibri" w:hAnsi="Calibri" w:cs="Calibri"/>
          <w:sz w:val="22"/>
          <w:szCs w:val="22"/>
        </w:rPr>
        <w:t>S vypůjčeným</w:t>
      </w:r>
      <w:r w:rsidR="002C0388" w:rsidRPr="00306890">
        <w:rPr>
          <w:rFonts w:ascii="Calibri" w:hAnsi="Calibri" w:cs="Calibri"/>
          <w:sz w:val="22"/>
          <w:szCs w:val="22"/>
        </w:rPr>
        <w:t>i</w:t>
      </w:r>
      <w:r w:rsidR="00D7625B" w:rsidRPr="00306890">
        <w:rPr>
          <w:rFonts w:ascii="Calibri" w:hAnsi="Calibri" w:cs="Calibri"/>
          <w:sz w:val="22"/>
          <w:szCs w:val="22"/>
        </w:rPr>
        <w:t xml:space="preserve"> díl</w:t>
      </w:r>
      <w:r w:rsidR="002C0388" w:rsidRPr="00306890">
        <w:rPr>
          <w:rFonts w:ascii="Calibri" w:hAnsi="Calibri" w:cs="Calibri"/>
          <w:sz w:val="22"/>
          <w:szCs w:val="22"/>
        </w:rPr>
        <w:t>y</w:t>
      </w:r>
      <w:r w:rsidR="00D7625B" w:rsidRPr="00306890">
        <w:rPr>
          <w:rFonts w:ascii="Calibri" w:hAnsi="Calibri" w:cs="Calibri"/>
          <w:sz w:val="22"/>
          <w:szCs w:val="22"/>
        </w:rPr>
        <w:t xml:space="preserve"> nebude bez předchozího písemného souhlasu </w:t>
      </w:r>
      <w:proofErr w:type="spellStart"/>
      <w:r w:rsidR="00D7625B"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="00D7625B" w:rsidRPr="00306890">
        <w:rPr>
          <w:rFonts w:ascii="Calibri" w:hAnsi="Calibri" w:cs="Calibri"/>
          <w:sz w:val="22"/>
          <w:szCs w:val="22"/>
        </w:rPr>
        <w:t xml:space="preserve"> jakýmkoliv způsobem disponováno, zejména nebud</w:t>
      </w:r>
      <w:r w:rsidR="002C0388" w:rsidRPr="00306890">
        <w:rPr>
          <w:rFonts w:ascii="Calibri" w:hAnsi="Calibri" w:cs="Calibri"/>
          <w:sz w:val="22"/>
          <w:szCs w:val="22"/>
        </w:rPr>
        <w:t>ou</w:t>
      </w:r>
      <w:r w:rsidR="00D7625B" w:rsidRPr="00306890">
        <w:rPr>
          <w:rFonts w:ascii="Calibri" w:hAnsi="Calibri" w:cs="Calibri"/>
          <w:sz w:val="22"/>
          <w:szCs w:val="22"/>
        </w:rPr>
        <w:t xml:space="preserve"> přemístěn</w:t>
      </w:r>
      <w:r w:rsidR="002C0388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 xml:space="preserve"> nebo dále půjčován</w:t>
      </w:r>
      <w:r w:rsidR="002C0388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>.</w:t>
      </w:r>
    </w:p>
    <w:p w:rsidR="00D7625B" w:rsidRPr="00306890" w:rsidRDefault="00D7625B" w:rsidP="00D7625B">
      <w:pPr>
        <w:pStyle w:val="Prosttext"/>
        <w:rPr>
          <w:rFonts w:ascii="Calibri" w:hAnsi="Calibri" w:cs="Calibri"/>
          <w:sz w:val="22"/>
          <w:szCs w:val="22"/>
        </w:rPr>
      </w:pPr>
    </w:p>
    <w:p w:rsidR="00D7625B" w:rsidRDefault="00BF028C" w:rsidP="00D7625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2</w:t>
      </w:r>
      <w:r w:rsidR="00D7625B" w:rsidRPr="00306890">
        <w:rPr>
          <w:rFonts w:ascii="Calibri" w:hAnsi="Calibri" w:cs="Calibri"/>
          <w:b/>
          <w:sz w:val="22"/>
          <w:szCs w:val="22"/>
        </w:rPr>
        <w:t>.</w:t>
      </w:r>
      <w:r w:rsidR="00B26B53" w:rsidRPr="00306890">
        <w:rPr>
          <w:rFonts w:ascii="Calibri" w:hAnsi="Calibri" w:cs="Calibri"/>
          <w:b/>
          <w:sz w:val="22"/>
          <w:szCs w:val="22"/>
        </w:rPr>
        <w:t>3</w:t>
      </w:r>
      <w:r w:rsidR="00D7625B" w:rsidRPr="00306890">
        <w:rPr>
          <w:rFonts w:ascii="Calibri" w:hAnsi="Calibri" w:cs="Calibri"/>
          <w:b/>
          <w:sz w:val="22"/>
          <w:szCs w:val="22"/>
        </w:rPr>
        <w:t>.</w:t>
      </w:r>
      <w:r w:rsidR="00D7625B" w:rsidRPr="00306890">
        <w:rPr>
          <w:rFonts w:ascii="Calibri" w:hAnsi="Calibri" w:cs="Calibri"/>
          <w:sz w:val="22"/>
          <w:szCs w:val="22"/>
        </w:rPr>
        <w:t xml:space="preserve"> Po celou dobu výpůjčky</w:t>
      </w:r>
      <w:r w:rsidR="00B26B53" w:rsidRPr="00306890">
        <w:rPr>
          <w:rFonts w:ascii="Calibri" w:hAnsi="Calibri" w:cs="Calibri"/>
          <w:sz w:val="22"/>
          <w:szCs w:val="22"/>
        </w:rPr>
        <w:t xml:space="preserve"> bude zajištěna</w:t>
      </w:r>
      <w:r w:rsidR="00D7625B" w:rsidRPr="00306890">
        <w:rPr>
          <w:rFonts w:ascii="Calibri" w:hAnsi="Calibri" w:cs="Calibri"/>
          <w:sz w:val="22"/>
          <w:szCs w:val="22"/>
        </w:rPr>
        <w:t xml:space="preserve"> ochran</w:t>
      </w:r>
      <w:r w:rsidR="00B26B53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 xml:space="preserve"> a bezpečnost vypůjčen</w:t>
      </w:r>
      <w:r w:rsidR="002C0388" w:rsidRPr="00306890">
        <w:rPr>
          <w:rFonts w:ascii="Calibri" w:hAnsi="Calibri" w:cs="Calibri"/>
          <w:sz w:val="22"/>
          <w:szCs w:val="22"/>
        </w:rPr>
        <w:t>ých děl</w:t>
      </w:r>
      <w:r w:rsidR="00D7625B" w:rsidRPr="00306890">
        <w:rPr>
          <w:rFonts w:ascii="Calibri" w:hAnsi="Calibri" w:cs="Calibri"/>
          <w:sz w:val="22"/>
          <w:szCs w:val="22"/>
        </w:rPr>
        <w:t xml:space="preserve"> včetně dodržení </w:t>
      </w:r>
      <w:r w:rsidR="00B26B53" w:rsidRPr="00306890">
        <w:rPr>
          <w:rFonts w:ascii="Calibri" w:hAnsi="Calibri" w:cs="Calibri"/>
          <w:sz w:val="22"/>
          <w:szCs w:val="22"/>
        </w:rPr>
        <w:t>sta</w:t>
      </w:r>
      <w:r w:rsidR="00B26B53" w:rsidRPr="00306890">
        <w:rPr>
          <w:rFonts w:ascii="Calibri" w:hAnsi="Calibri" w:cs="Calibri"/>
          <w:sz w:val="22"/>
          <w:szCs w:val="22"/>
        </w:rPr>
        <w:t>n</w:t>
      </w:r>
      <w:r w:rsidR="00B26B53" w:rsidRPr="00306890">
        <w:rPr>
          <w:rFonts w:ascii="Calibri" w:hAnsi="Calibri" w:cs="Calibri"/>
          <w:sz w:val="22"/>
          <w:szCs w:val="22"/>
        </w:rPr>
        <w:t>dardních</w:t>
      </w:r>
      <w:r w:rsidR="00D7625B" w:rsidRPr="00306890">
        <w:rPr>
          <w:rFonts w:ascii="Calibri" w:hAnsi="Calibri" w:cs="Calibri"/>
          <w:sz w:val="22"/>
          <w:szCs w:val="22"/>
        </w:rPr>
        <w:t xml:space="preserve"> klimatických podmínek</w:t>
      </w:r>
      <w:r w:rsidR="002708A5" w:rsidRPr="00306890">
        <w:rPr>
          <w:rFonts w:ascii="Calibri" w:hAnsi="Calibri" w:cs="Calibri"/>
          <w:sz w:val="22"/>
          <w:szCs w:val="22"/>
        </w:rPr>
        <w:t xml:space="preserve"> </w:t>
      </w:r>
      <w:bookmarkStart w:id="0" w:name="_Hlk51088912"/>
      <w:r w:rsidR="002708A5" w:rsidRPr="00306890">
        <w:rPr>
          <w:rFonts w:ascii="Calibri" w:hAnsi="Calibri" w:cs="Calibri"/>
          <w:sz w:val="22"/>
          <w:szCs w:val="22"/>
        </w:rPr>
        <w:t xml:space="preserve">(18–25°C, RV do 55%, max. </w:t>
      </w:r>
      <w:r w:rsidR="00630112" w:rsidRPr="00306890">
        <w:rPr>
          <w:rFonts w:ascii="Calibri" w:hAnsi="Calibri" w:cs="Calibri"/>
          <w:sz w:val="22"/>
          <w:szCs w:val="22"/>
        </w:rPr>
        <w:t xml:space="preserve">intenzita </w:t>
      </w:r>
      <w:r w:rsidR="002708A5" w:rsidRPr="00306890">
        <w:rPr>
          <w:rFonts w:ascii="Calibri" w:hAnsi="Calibri" w:cs="Calibri"/>
          <w:sz w:val="22"/>
          <w:szCs w:val="22"/>
        </w:rPr>
        <w:t>osvětlení 300</w:t>
      </w:r>
      <w:r w:rsidR="007C380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708A5" w:rsidRPr="00306890">
        <w:rPr>
          <w:rFonts w:ascii="Calibri" w:hAnsi="Calibri" w:cs="Calibri"/>
          <w:sz w:val="22"/>
          <w:szCs w:val="22"/>
        </w:rPr>
        <w:t>lx</w:t>
      </w:r>
      <w:proofErr w:type="spellEnd"/>
      <w:r w:rsidR="002708A5" w:rsidRPr="00306890">
        <w:rPr>
          <w:rFonts w:ascii="Calibri" w:hAnsi="Calibri" w:cs="Calibri"/>
          <w:sz w:val="22"/>
          <w:szCs w:val="22"/>
        </w:rPr>
        <w:t>)</w:t>
      </w:r>
      <w:r w:rsidR="00D7625B" w:rsidRPr="00306890">
        <w:rPr>
          <w:rFonts w:ascii="Calibri" w:hAnsi="Calibri" w:cs="Calibri"/>
          <w:sz w:val="22"/>
          <w:szCs w:val="22"/>
        </w:rPr>
        <w:t>.</w:t>
      </w:r>
      <w:r w:rsidR="002708A5" w:rsidRPr="00306890">
        <w:rPr>
          <w:rFonts w:ascii="Calibri" w:hAnsi="Calibri" w:cs="Calibri"/>
          <w:sz w:val="22"/>
          <w:szCs w:val="22"/>
        </w:rPr>
        <w:t xml:space="preserve"> </w:t>
      </w:r>
      <w:bookmarkEnd w:id="0"/>
    </w:p>
    <w:p w:rsidR="00D3079C" w:rsidRPr="00306890" w:rsidRDefault="00D3079C" w:rsidP="00D7625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7625B" w:rsidRPr="00306890" w:rsidRDefault="00BF028C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306890">
        <w:rPr>
          <w:rFonts w:ascii="Calibri" w:hAnsi="Calibri" w:cs="Calibri"/>
          <w:b/>
          <w:sz w:val="22"/>
          <w:szCs w:val="22"/>
        </w:rPr>
        <w:t>2</w:t>
      </w:r>
      <w:r w:rsidR="00D7625B" w:rsidRPr="00306890">
        <w:rPr>
          <w:rFonts w:ascii="Calibri" w:hAnsi="Calibri" w:cs="Calibri"/>
          <w:b/>
          <w:sz w:val="22"/>
          <w:szCs w:val="22"/>
        </w:rPr>
        <w:t>.</w:t>
      </w:r>
      <w:r w:rsidR="006C7D8D" w:rsidRPr="00306890">
        <w:rPr>
          <w:rFonts w:ascii="Calibri" w:hAnsi="Calibri" w:cs="Calibri"/>
          <w:b/>
          <w:sz w:val="22"/>
          <w:szCs w:val="22"/>
        </w:rPr>
        <w:t>4</w:t>
      </w:r>
      <w:r w:rsidR="00D7625B" w:rsidRPr="00306890">
        <w:rPr>
          <w:rFonts w:ascii="Calibri" w:hAnsi="Calibri" w:cs="Calibri"/>
          <w:b/>
          <w:sz w:val="22"/>
          <w:szCs w:val="22"/>
        </w:rPr>
        <w:t>.</w:t>
      </w:r>
      <w:r w:rsidR="00D7625B" w:rsidRPr="00306890">
        <w:rPr>
          <w:rFonts w:ascii="Calibri" w:hAnsi="Calibri" w:cs="Calibri"/>
          <w:sz w:val="22"/>
          <w:szCs w:val="22"/>
        </w:rPr>
        <w:t xml:space="preserve"> V případě, že bud</w:t>
      </w:r>
      <w:r w:rsidR="002C0388" w:rsidRPr="00306890">
        <w:rPr>
          <w:rFonts w:ascii="Calibri" w:hAnsi="Calibri" w:cs="Calibri"/>
          <w:sz w:val="22"/>
          <w:szCs w:val="22"/>
        </w:rPr>
        <w:t xml:space="preserve">ou </w:t>
      </w:r>
      <w:r w:rsidR="00D7625B" w:rsidRPr="00306890">
        <w:rPr>
          <w:rFonts w:ascii="Calibri" w:hAnsi="Calibri" w:cs="Calibri"/>
          <w:sz w:val="22"/>
          <w:szCs w:val="22"/>
        </w:rPr>
        <w:t>díl</w:t>
      </w:r>
      <w:r w:rsidR="002C0388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 xml:space="preserve"> reprodukován</w:t>
      </w:r>
      <w:r w:rsidR="002C0388" w:rsidRPr="00306890">
        <w:rPr>
          <w:rFonts w:ascii="Calibri" w:hAnsi="Calibri" w:cs="Calibri"/>
          <w:sz w:val="22"/>
          <w:szCs w:val="22"/>
        </w:rPr>
        <w:t>a</w:t>
      </w:r>
      <w:r w:rsidR="00D7625B" w:rsidRPr="00306890">
        <w:rPr>
          <w:rFonts w:ascii="Calibri" w:hAnsi="Calibri" w:cs="Calibri"/>
          <w:sz w:val="22"/>
          <w:szCs w:val="22"/>
        </w:rPr>
        <w:t xml:space="preserve"> v katalogu výstav</w:t>
      </w:r>
      <w:r w:rsidR="00B26B53" w:rsidRPr="00306890">
        <w:rPr>
          <w:rFonts w:ascii="Calibri" w:hAnsi="Calibri" w:cs="Calibri"/>
          <w:sz w:val="22"/>
          <w:szCs w:val="22"/>
        </w:rPr>
        <w:t xml:space="preserve">ního projektu </w:t>
      </w:r>
      <w:r w:rsidR="00B26B53" w:rsidRPr="00306890">
        <w:rPr>
          <w:rFonts w:ascii="Calibri" w:hAnsi="Calibri" w:cs="Calibri"/>
          <w:b/>
          <w:bCs/>
          <w:i/>
          <w:iCs/>
          <w:sz w:val="22"/>
          <w:szCs w:val="22"/>
        </w:rPr>
        <w:t>Arcidiecézní muzeum Ol</w:t>
      </w:r>
      <w:r w:rsidR="00B26B53" w:rsidRPr="00306890">
        <w:rPr>
          <w:rFonts w:ascii="Calibri" w:hAnsi="Calibri" w:cs="Calibri"/>
          <w:b/>
          <w:bCs/>
          <w:i/>
          <w:iCs/>
          <w:sz w:val="22"/>
          <w:szCs w:val="22"/>
        </w:rPr>
        <w:t>o</w:t>
      </w:r>
      <w:r w:rsidR="00B26B53" w:rsidRPr="00306890">
        <w:rPr>
          <w:rFonts w:ascii="Calibri" w:hAnsi="Calibri" w:cs="Calibri"/>
          <w:b/>
          <w:bCs/>
          <w:i/>
          <w:iCs/>
          <w:sz w:val="22"/>
          <w:szCs w:val="22"/>
        </w:rPr>
        <w:t>mouc JAKO HOST Galerie a muzea litoměřické diecéze</w:t>
      </w:r>
      <w:r w:rsidR="00B26B53" w:rsidRPr="00306890">
        <w:rPr>
          <w:rFonts w:ascii="Calibri" w:hAnsi="Calibri" w:cs="Calibri"/>
          <w:sz w:val="22"/>
          <w:szCs w:val="22"/>
        </w:rPr>
        <w:t xml:space="preserve"> obdrží vypůjčitel od </w:t>
      </w:r>
      <w:proofErr w:type="spellStart"/>
      <w:r w:rsidR="00B26B53"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="00B26B53" w:rsidRPr="00306890">
        <w:rPr>
          <w:rFonts w:ascii="Calibri" w:hAnsi="Calibri" w:cs="Calibri"/>
          <w:sz w:val="22"/>
          <w:szCs w:val="22"/>
        </w:rPr>
        <w:t xml:space="preserve"> jeden ks</w:t>
      </w:r>
      <w:r w:rsidR="00D7625B" w:rsidRPr="00306890">
        <w:rPr>
          <w:rFonts w:ascii="Calibri" w:hAnsi="Calibri" w:cs="Calibri"/>
          <w:sz w:val="22"/>
          <w:szCs w:val="22"/>
        </w:rPr>
        <w:t xml:space="preserve"> katalogu.</w:t>
      </w:r>
      <w:r w:rsidR="00B26B53" w:rsidRPr="00306890">
        <w:rPr>
          <w:rFonts w:ascii="Calibri" w:hAnsi="Calibri" w:cs="Calibri"/>
          <w:sz w:val="22"/>
          <w:szCs w:val="22"/>
        </w:rPr>
        <w:t xml:space="preserve"> </w:t>
      </w:r>
    </w:p>
    <w:p w:rsidR="002708A5" w:rsidRPr="00306890" w:rsidRDefault="002708A5" w:rsidP="00630112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6A0B64" w:rsidRPr="00306890" w:rsidRDefault="00BF028C" w:rsidP="00031A7E">
      <w:pPr>
        <w:spacing w:line="240" w:lineRule="auto"/>
        <w:contextualSpacing/>
      </w:pPr>
      <w:r w:rsidRPr="00306890">
        <w:rPr>
          <w:rFonts w:ascii="Calibri" w:hAnsi="Calibri" w:cs="Calibri"/>
          <w:b/>
        </w:rPr>
        <w:t>2</w:t>
      </w:r>
      <w:r w:rsidR="00D7625B" w:rsidRPr="00306890">
        <w:rPr>
          <w:rFonts w:ascii="Calibri" w:hAnsi="Calibri" w:cs="Calibri"/>
          <w:b/>
        </w:rPr>
        <w:t>.</w:t>
      </w:r>
      <w:r w:rsidR="006C7D8D" w:rsidRPr="00306890">
        <w:rPr>
          <w:rFonts w:ascii="Calibri" w:hAnsi="Calibri" w:cs="Calibri"/>
          <w:b/>
        </w:rPr>
        <w:t>5</w:t>
      </w:r>
      <w:r w:rsidR="00D7625B" w:rsidRPr="00306890">
        <w:rPr>
          <w:rFonts w:ascii="Calibri" w:hAnsi="Calibri" w:cs="Calibri"/>
          <w:b/>
        </w:rPr>
        <w:t>.</w:t>
      </w:r>
      <w:r w:rsidR="00D7625B" w:rsidRPr="00306890">
        <w:rPr>
          <w:rFonts w:ascii="Calibri" w:hAnsi="Calibri" w:cs="Calibri"/>
        </w:rPr>
        <w:t xml:space="preserve"> </w:t>
      </w:r>
      <w:r w:rsidR="00B26B53" w:rsidRPr="00306890">
        <w:rPr>
          <w:rFonts w:ascii="Calibri" w:hAnsi="Calibri" w:cs="Calibri"/>
        </w:rPr>
        <w:t>D</w:t>
      </w:r>
      <w:r w:rsidR="00D7625B" w:rsidRPr="00306890">
        <w:rPr>
          <w:rFonts w:ascii="Calibri" w:hAnsi="Calibri" w:cs="Calibri"/>
        </w:rPr>
        <w:t>íl</w:t>
      </w:r>
      <w:r w:rsidR="002C0388" w:rsidRPr="00306890">
        <w:rPr>
          <w:rFonts w:ascii="Calibri" w:hAnsi="Calibri" w:cs="Calibri"/>
        </w:rPr>
        <w:t>a</w:t>
      </w:r>
      <w:r w:rsidR="00D7625B" w:rsidRPr="00306890">
        <w:rPr>
          <w:rFonts w:ascii="Calibri" w:hAnsi="Calibri" w:cs="Calibri"/>
        </w:rPr>
        <w:t xml:space="preserve"> bud</w:t>
      </w:r>
      <w:r w:rsidR="002C0388" w:rsidRPr="00306890">
        <w:rPr>
          <w:rFonts w:ascii="Calibri" w:hAnsi="Calibri" w:cs="Calibri"/>
        </w:rPr>
        <w:t>ou</w:t>
      </w:r>
      <w:r w:rsidR="00D7625B" w:rsidRPr="00306890">
        <w:rPr>
          <w:rFonts w:ascii="Calibri" w:hAnsi="Calibri" w:cs="Calibri"/>
        </w:rPr>
        <w:t xml:space="preserve"> </w:t>
      </w:r>
      <w:r w:rsidR="0096564B" w:rsidRPr="00306890">
        <w:rPr>
          <w:rFonts w:ascii="Calibri" w:hAnsi="Calibri" w:cs="Calibri"/>
        </w:rPr>
        <w:t>po celou dobu výpůjčky</w:t>
      </w:r>
      <w:r w:rsidR="002708A5" w:rsidRPr="00306890">
        <w:rPr>
          <w:rFonts w:ascii="Calibri" w:hAnsi="Calibri" w:cs="Calibri"/>
        </w:rPr>
        <w:t xml:space="preserve"> </w:t>
      </w:r>
      <w:r w:rsidR="00B26B53" w:rsidRPr="00306890">
        <w:rPr>
          <w:rFonts w:ascii="Calibri" w:hAnsi="Calibri" w:cs="Calibri"/>
        </w:rPr>
        <w:t>pojištěna na pojistnou hodnotu uvedenou v Příloze č. 1 této smlouvy. V</w:t>
      </w:r>
      <w:r w:rsidR="00D7625B" w:rsidRPr="00306890">
        <w:rPr>
          <w:rFonts w:ascii="Calibri" w:hAnsi="Calibri" w:cs="Calibri"/>
        </w:rPr>
        <w:t>ypůjčitel odpovídá za jakékoliv poškození, zničení nebo ztrátu vypůjčen</w:t>
      </w:r>
      <w:r w:rsidR="002C0388" w:rsidRPr="00306890">
        <w:rPr>
          <w:rFonts w:ascii="Calibri" w:hAnsi="Calibri" w:cs="Calibri"/>
        </w:rPr>
        <w:t>ých</w:t>
      </w:r>
      <w:r w:rsidR="00D7625B" w:rsidRPr="00306890">
        <w:rPr>
          <w:rFonts w:ascii="Calibri" w:hAnsi="Calibri" w:cs="Calibri"/>
        </w:rPr>
        <w:t xml:space="preserve"> d</w:t>
      </w:r>
      <w:r w:rsidR="002C0388" w:rsidRPr="00306890">
        <w:rPr>
          <w:rFonts w:ascii="Calibri" w:hAnsi="Calibri" w:cs="Calibri"/>
        </w:rPr>
        <w:t>ěl</w:t>
      </w:r>
      <w:r w:rsidR="00D7625B" w:rsidRPr="00306890">
        <w:rPr>
          <w:rFonts w:ascii="Calibri" w:hAnsi="Calibri" w:cs="Calibri"/>
        </w:rPr>
        <w:t>, ať k tomu d</w:t>
      </w:r>
      <w:r w:rsidR="00D7625B" w:rsidRPr="00306890">
        <w:rPr>
          <w:rFonts w:ascii="Calibri" w:hAnsi="Calibri" w:cs="Calibri"/>
        </w:rPr>
        <w:t>o</w:t>
      </w:r>
      <w:r w:rsidR="00D7625B" w:rsidRPr="00306890">
        <w:rPr>
          <w:rFonts w:ascii="Calibri" w:hAnsi="Calibri" w:cs="Calibri"/>
        </w:rPr>
        <w:t>jde jakýmkoliv způsobem, a to až do výše pojistn</w:t>
      </w:r>
      <w:r w:rsidR="002C0388" w:rsidRPr="00306890">
        <w:rPr>
          <w:rFonts w:ascii="Calibri" w:hAnsi="Calibri" w:cs="Calibri"/>
        </w:rPr>
        <w:t>ých</w:t>
      </w:r>
      <w:r w:rsidR="00D7625B" w:rsidRPr="00306890">
        <w:rPr>
          <w:rFonts w:ascii="Calibri" w:hAnsi="Calibri" w:cs="Calibri"/>
        </w:rPr>
        <w:t xml:space="preserve"> cen </w:t>
      </w:r>
      <w:r w:rsidR="002C0388" w:rsidRPr="00306890">
        <w:rPr>
          <w:rFonts w:ascii="Calibri" w:hAnsi="Calibri" w:cs="Calibri"/>
        </w:rPr>
        <w:t>děl</w:t>
      </w:r>
      <w:r w:rsidR="00D7625B" w:rsidRPr="00306890">
        <w:rPr>
          <w:rFonts w:ascii="Calibri" w:hAnsi="Calibri" w:cs="Calibri"/>
        </w:rPr>
        <w:t>, od okamžiku je</w:t>
      </w:r>
      <w:r w:rsidR="002C0388" w:rsidRPr="00306890">
        <w:rPr>
          <w:rFonts w:ascii="Calibri" w:hAnsi="Calibri" w:cs="Calibri"/>
        </w:rPr>
        <w:t>jich</w:t>
      </w:r>
      <w:r w:rsidR="00D7625B" w:rsidRPr="00306890">
        <w:rPr>
          <w:rFonts w:ascii="Calibri" w:hAnsi="Calibri" w:cs="Calibri"/>
        </w:rPr>
        <w:t xml:space="preserve"> převzetí do okamžiku je</w:t>
      </w:r>
      <w:r w:rsidR="002C0388" w:rsidRPr="00306890">
        <w:rPr>
          <w:rFonts w:ascii="Calibri" w:hAnsi="Calibri" w:cs="Calibri"/>
        </w:rPr>
        <w:t>jich</w:t>
      </w:r>
      <w:r w:rsidR="00D7625B" w:rsidRPr="00306890">
        <w:rPr>
          <w:rFonts w:ascii="Calibri" w:hAnsi="Calibri" w:cs="Calibri"/>
        </w:rPr>
        <w:t xml:space="preserve"> vrácení.</w:t>
      </w:r>
      <w:r w:rsidR="00630112" w:rsidRPr="00306890">
        <w:t xml:space="preserve"> </w:t>
      </w:r>
      <w:bookmarkStart w:id="1" w:name="_Hlk51088890"/>
      <w:r w:rsidR="00630112" w:rsidRPr="00306890">
        <w:t xml:space="preserve">Pojistnou smlouvu bude uzavírat a zveřejňovat vypůjčitel. Vypůjčitel nesmí v Registru smluv zveřejnit citlivé informace této pojistné smlouvy (zejména termín a trasa přepravy, doba platnosti pojištění, typ a SPZ vozidla provádějícího přepravu, seznam a pojistné ceny zapůjčených uměleckých předmětů, jejich lokaci, údaje v přílohách smlouvy atd.) které by mohly vést k ohrožení zapůjčovaných sbírkových předmětů. </w:t>
      </w:r>
      <w:bookmarkEnd w:id="1"/>
    </w:p>
    <w:p w:rsidR="00E3412F" w:rsidRPr="00306890" w:rsidRDefault="00E3412F" w:rsidP="00E3412F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2.6.</w:t>
      </w:r>
      <w:r w:rsidRPr="00306890">
        <w:rPr>
          <w:rFonts w:ascii="Calibri" w:hAnsi="Calibri" w:cs="Calibri"/>
          <w:sz w:val="22"/>
          <w:szCs w:val="22"/>
        </w:rPr>
        <w:t xml:space="preserve"> Vypůjčitel zajistí na své náklady a nebezpečí přepravu děl z místa jejich současného umístění až do prostor vypůjčitele a zpět. Místa převzetí děl (jejich současné umístění) a umístění prostor vypůjčitele jsou specifikovány v Příloze č. 1 této smlouvy. </w:t>
      </w:r>
      <w:bookmarkStart w:id="2" w:name="_Hlk51090201"/>
      <w:r w:rsidRPr="00306890">
        <w:rPr>
          <w:rFonts w:ascii="Calibri" w:hAnsi="Calibri" w:cs="Calibri"/>
          <w:sz w:val="22"/>
          <w:szCs w:val="22"/>
        </w:rPr>
        <w:t>Způsob balení, transportu a vystavení je blíže specifikován v Protokolu o stavu předmětu</w:t>
      </w:r>
      <w:r w:rsidR="000234F7" w:rsidRPr="00306890">
        <w:rPr>
          <w:rFonts w:ascii="Calibri" w:hAnsi="Calibri" w:cs="Calibri"/>
          <w:sz w:val="22"/>
          <w:szCs w:val="22"/>
        </w:rPr>
        <w:t>.</w:t>
      </w:r>
      <w:r w:rsidRPr="00306890">
        <w:rPr>
          <w:rFonts w:ascii="Calibri" w:hAnsi="Calibri" w:cs="Calibri"/>
          <w:sz w:val="22"/>
          <w:szCs w:val="22"/>
        </w:rPr>
        <w:t xml:space="preserve"> </w:t>
      </w:r>
    </w:p>
    <w:p w:rsidR="00E3412F" w:rsidRPr="00306890" w:rsidRDefault="00E3412F" w:rsidP="00E3412F">
      <w:pPr>
        <w:pStyle w:val="Prosttext"/>
        <w:rPr>
          <w:rFonts w:ascii="Calibri" w:hAnsi="Calibri" w:cs="Calibri"/>
          <w:sz w:val="22"/>
          <w:szCs w:val="22"/>
        </w:rPr>
      </w:pPr>
    </w:p>
    <w:p w:rsidR="00E3412F" w:rsidRPr="00306890" w:rsidRDefault="00E3412F" w:rsidP="00E3412F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bCs/>
          <w:sz w:val="22"/>
          <w:szCs w:val="22"/>
        </w:rPr>
        <w:t>2.7.</w:t>
      </w:r>
      <w:r w:rsidRPr="00306890">
        <w:rPr>
          <w:rFonts w:ascii="Calibri" w:hAnsi="Calibri" w:cs="Calibri"/>
          <w:sz w:val="22"/>
          <w:szCs w:val="22"/>
        </w:rPr>
        <w:t xml:space="preserve"> Zapůjčované předměty budou doprovázeny při transportu tam i zpět kurýrem, odborným pracovn</w:t>
      </w:r>
      <w:r w:rsidRPr="00306890">
        <w:rPr>
          <w:rFonts w:ascii="Calibri" w:hAnsi="Calibri" w:cs="Calibri"/>
          <w:sz w:val="22"/>
          <w:szCs w:val="22"/>
        </w:rPr>
        <w:t>í</w:t>
      </w:r>
      <w:r w:rsidRPr="00306890">
        <w:rPr>
          <w:rFonts w:ascii="Calibri" w:hAnsi="Calibri" w:cs="Calibri"/>
          <w:sz w:val="22"/>
          <w:szCs w:val="22"/>
        </w:rPr>
        <w:t xml:space="preserve">kem Muzea umění Olomouc, který bude přítomen balení, vybalování, kontrole stavu předmětů, jejich instalaci i </w:t>
      </w:r>
      <w:proofErr w:type="spellStart"/>
      <w:r w:rsidRPr="00306890">
        <w:rPr>
          <w:rFonts w:ascii="Calibri" w:hAnsi="Calibri" w:cs="Calibri"/>
          <w:sz w:val="22"/>
          <w:szCs w:val="22"/>
        </w:rPr>
        <w:t>deinstalaci</w:t>
      </w:r>
      <w:proofErr w:type="spellEnd"/>
      <w:r w:rsidRPr="00306890">
        <w:rPr>
          <w:rFonts w:ascii="Calibri" w:hAnsi="Calibri" w:cs="Calibri"/>
          <w:sz w:val="22"/>
          <w:szCs w:val="22"/>
        </w:rPr>
        <w:t>.</w:t>
      </w:r>
      <w:bookmarkEnd w:id="2"/>
    </w:p>
    <w:p w:rsidR="005D384F" w:rsidRPr="00306890" w:rsidRDefault="005D384F" w:rsidP="009175DC">
      <w:pPr>
        <w:pStyle w:val="Prosttext"/>
        <w:rPr>
          <w:rFonts w:ascii="Calibri" w:hAnsi="Calibri" w:cs="Calibri"/>
          <w:sz w:val="22"/>
          <w:szCs w:val="22"/>
        </w:rPr>
      </w:pPr>
    </w:p>
    <w:p w:rsidR="009175DC" w:rsidRPr="00306890" w:rsidRDefault="006E45C7" w:rsidP="009175DC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I</w:t>
      </w:r>
      <w:r w:rsidR="00BF028C" w:rsidRPr="00306890">
        <w:rPr>
          <w:rFonts w:ascii="Calibri" w:hAnsi="Calibri" w:cs="Calibri"/>
          <w:b/>
          <w:sz w:val="22"/>
          <w:szCs w:val="22"/>
        </w:rPr>
        <w:t>II</w:t>
      </w:r>
      <w:r w:rsidR="009175DC" w:rsidRPr="00306890">
        <w:rPr>
          <w:rFonts w:ascii="Calibri" w:hAnsi="Calibri" w:cs="Calibri"/>
          <w:b/>
          <w:sz w:val="22"/>
          <w:szCs w:val="22"/>
        </w:rPr>
        <w:t>.</w:t>
      </w:r>
    </w:p>
    <w:p w:rsidR="00BF028C" w:rsidRPr="00306890" w:rsidRDefault="00BF028C" w:rsidP="009175DC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Doba trvání výpůjčky</w:t>
      </w:r>
    </w:p>
    <w:p w:rsidR="00BF028C" w:rsidRPr="00306890" w:rsidRDefault="00BF028C" w:rsidP="009175DC">
      <w:pPr>
        <w:pStyle w:val="Prosttext"/>
        <w:jc w:val="center"/>
        <w:rPr>
          <w:rFonts w:ascii="Calibri" w:hAnsi="Calibri" w:cs="Calibri"/>
          <w:sz w:val="22"/>
          <w:szCs w:val="22"/>
        </w:rPr>
      </w:pPr>
    </w:p>
    <w:p w:rsidR="006C7D8D" w:rsidRPr="00306890" w:rsidRDefault="00BF028C" w:rsidP="009175DC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3</w:t>
      </w:r>
      <w:r w:rsidR="009175DC" w:rsidRPr="00306890">
        <w:rPr>
          <w:rFonts w:ascii="Calibri" w:hAnsi="Calibri" w:cs="Calibri"/>
          <w:b/>
          <w:sz w:val="22"/>
          <w:szCs w:val="22"/>
        </w:rPr>
        <w:t>.1.</w:t>
      </w:r>
      <w:r w:rsidR="009175DC" w:rsidRPr="00306890">
        <w:rPr>
          <w:rFonts w:ascii="Calibri" w:hAnsi="Calibri" w:cs="Calibri"/>
          <w:sz w:val="22"/>
          <w:szCs w:val="22"/>
        </w:rPr>
        <w:t xml:space="preserve"> Doba výpůjčky</w:t>
      </w:r>
      <w:r w:rsidR="002C0388" w:rsidRPr="00306890">
        <w:rPr>
          <w:rFonts w:ascii="Calibri" w:hAnsi="Calibri" w:cs="Calibri"/>
          <w:sz w:val="22"/>
          <w:szCs w:val="22"/>
        </w:rPr>
        <w:t xml:space="preserve"> je specifikována v Příloze č. 1 této smlouvy</w:t>
      </w:r>
      <w:r w:rsidR="006C7D8D" w:rsidRPr="00306890">
        <w:rPr>
          <w:rFonts w:ascii="Calibri" w:hAnsi="Calibri" w:cs="Calibri"/>
          <w:sz w:val="22"/>
          <w:szCs w:val="22"/>
        </w:rPr>
        <w:t>. Výpůjčka skončí uplynutím sjednané d</w:t>
      </w:r>
      <w:r w:rsidR="006C7D8D" w:rsidRPr="00306890">
        <w:rPr>
          <w:rFonts w:ascii="Calibri" w:hAnsi="Calibri" w:cs="Calibri"/>
          <w:sz w:val="22"/>
          <w:szCs w:val="22"/>
        </w:rPr>
        <w:t>o</w:t>
      </w:r>
      <w:r w:rsidR="006C7D8D" w:rsidRPr="00306890">
        <w:rPr>
          <w:rFonts w:ascii="Calibri" w:hAnsi="Calibri" w:cs="Calibri"/>
          <w:sz w:val="22"/>
          <w:szCs w:val="22"/>
        </w:rPr>
        <w:t>by výpůjčky.</w:t>
      </w:r>
    </w:p>
    <w:p w:rsidR="006C7D8D" w:rsidRPr="00306890" w:rsidRDefault="006C7D8D" w:rsidP="009175DC">
      <w:pPr>
        <w:pStyle w:val="Prosttext"/>
        <w:rPr>
          <w:rFonts w:ascii="Calibri" w:hAnsi="Calibri" w:cs="Calibri"/>
          <w:sz w:val="22"/>
          <w:szCs w:val="22"/>
        </w:rPr>
      </w:pPr>
    </w:p>
    <w:p w:rsidR="009175DC" w:rsidRPr="00306890" w:rsidRDefault="00BF028C" w:rsidP="006C7D8D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bCs/>
          <w:sz w:val="22"/>
          <w:szCs w:val="22"/>
        </w:rPr>
        <w:t>3</w:t>
      </w:r>
      <w:r w:rsidR="006C7D8D" w:rsidRPr="00306890">
        <w:rPr>
          <w:rFonts w:ascii="Calibri" w:hAnsi="Calibri" w:cs="Calibri"/>
          <w:b/>
          <w:bCs/>
          <w:sz w:val="22"/>
          <w:szCs w:val="22"/>
        </w:rPr>
        <w:t>.2.</w:t>
      </w:r>
      <w:r w:rsidR="006C7D8D" w:rsidRPr="00306890">
        <w:rPr>
          <w:rFonts w:ascii="Calibri" w:hAnsi="Calibri" w:cs="Calibri"/>
          <w:sz w:val="22"/>
          <w:szCs w:val="22"/>
        </w:rPr>
        <w:t xml:space="preserve"> Výpůjčka může být ukončena dohodou smluvních stran. </w:t>
      </w:r>
    </w:p>
    <w:p w:rsidR="009175DC" w:rsidRPr="00306890" w:rsidRDefault="009175DC" w:rsidP="009175DC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9E1F72" w:rsidRPr="00306890" w:rsidRDefault="00BF028C" w:rsidP="009E1F72">
      <w:pPr>
        <w:pStyle w:val="Prosttext"/>
        <w:rPr>
          <w:rFonts w:asciiTheme="minorHAnsi" w:hAnsiTheme="minorHAnsi" w:cs="Calibri"/>
          <w:sz w:val="22"/>
          <w:szCs w:val="22"/>
        </w:rPr>
      </w:pPr>
      <w:r w:rsidRPr="00306890">
        <w:rPr>
          <w:rFonts w:asciiTheme="minorHAnsi" w:hAnsiTheme="minorHAnsi" w:cs="Calibri"/>
          <w:b/>
          <w:sz w:val="22"/>
          <w:szCs w:val="22"/>
        </w:rPr>
        <w:t>3</w:t>
      </w:r>
      <w:r w:rsidR="009E1F72" w:rsidRPr="00306890">
        <w:rPr>
          <w:rFonts w:asciiTheme="minorHAnsi" w:hAnsiTheme="minorHAnsi" w:cs="Calibri"/>
          <w:b/>
          <w:sz w:val="22"/>
          <w:szCs w:val="22"/>
        </w:rPr>
        <w:t>.</w:t>
      </w:r>
      <w:r w:rsidR="006C7D8D" w:rsidRPr="00306890">
        <w:rPr>
          <w:rFonts w:asciiTheme="minorHAnsi" w:hAnsiTheme="minorHAnsi" w:cs="Calibri"/>
          <w:b/>
          <w:sz w:val="22"/>
          <w:szCs w:val="22"/>
        </w:rPr>
        <w:t>3</w:t>
      </w:r>
      <w:r w:rsidR="009E1F72" w:rsidRPr="00306890">
        <w:rPr>
          <w:rFonts w:asciiTheme="minorHAnsi" w:hAnsiTheme="minorHAnsi" w:cs="Calibri"/>
          <w:b/>
          <w:sz w:val="22"/>
          <w:szCs w:val="22"/>
        </w:rPr>
        <w:t xml:space="preserve">. </w:t>
      </w:r>
      <w:proofErr w:type="spellStart"/>
      <w:r w:rsidR="009E1F72" w:rsidRPr="00306890">
        <w:rPr>
          <w:rFonts w:asciiTheme="minorHAnsi" w:hAnsiTheme="minorHAnsi" w:cs="Calibri"/>
          <w:sz w:val="22"/>
          <w:szCs w:val="22"/>
        </w:rPr>
        <w:t>Půjčitel</w:t>
      </w:r>
      <w:proofErr w:type="spellEnd"/>
      <w:r w:rsidR="009E1F72" w:rsidRPr="00306890">
        <w:rPr>
          <w:rFonts w:asciiTheme="minorHAnsi" w:hAnsiTheme="minorHAnsi" w:cs="Calibri"/>
          <w:sz w:val="22"/>
          <w:szCs w:val="22"/>
        </w:rPr>
        <w:t xml:space="preserve"> může požadovat okamžité vrácení vypůjčen</w:t>
      </w:r>
      <w:r w:rsidR="00521376" w:rsidRPr="00306890">
        <w:rPr>
          <w:rFonts w:asciiTheme="minorHAnsi" w:hAnsiTheme="minorHAnsi" w:cs="Calibri"/>
          <w:sz w:val="22"/>
          <w:szCs w:val="22"/>
        </w:rPr>
        <w:t>ých děl</w:t>
      </w:r>
      <w:r w:rsidR="009E1F72" w:rsidRPr="00306890">
        <w:rPr>
          <w:rFonts w:asciiTheme="minorHAnsi" w:hAnsiTheme="minorHAnsi" w:cs="Calibri"/>
          <w:sz w:val="22"/>
          <w:szCs w:val="22"/>
        </w:rPr>
        <w:t>, zejména jestliže vypůjčitel neužívá v</w:t>
      </w:r>
      <w:r w:rsidR="009E1F72" w:rsidRPr="00306890">
        <w:rPr>
          <w:rFonts w:asciiTheme="minorHAnsi" w:hAnsiTheme="minorHAnsi" w:cs="Calibri"/>
          <w:sz w:val="22"/>
          <w:szCs w:val="22"/>
        </w:rPr>
        <w:t>y</w:t>
      </w:r>
      <w:r w:rsidR="009E1F72" w:rsidRPr="00306890">
        <w:rPr>
          <w:rFonts w:asciiTheme="minorHAnsi" w:hAnsiTheme="minorHAnsi" w:cs="Calibri"/>
          <w:sz w:val="22"/>
          <w:szCs w:val="22"/>
        </w:rPr>
        <w:t>půjčen</w:t>
      </w:r>
      <w:r w:rsidR="00521376" w:rsidRPr="00306890">
        <w:rPr>
          <w:rFonts w:asciiTheme="minorHAnsi" w:hAnsiTheme="minorHAnsi" w:cs="Calibri"/>
          <w:sz w:val="22"/>
          <w:szCs w:val="22"/>
        </w:rPr>
        <w:t>ých děl</w:t>
      </w:r>
      <w:r w:rsidR="009E1F72" w:rsidRPr="00306890">
        <w:rPr>
          <w:rFonts w:asciiTheme="minorHAnsi" w:hAnsiTheme="minorHAnsi" w:cs="Calibri"/>
          <w:sz w:val="22"/>
          <w:szCs w:val="22"/>
        </w:rPr>
        <w:t xml:space="preserve"> řádně nebo jestliže je užívá v rozporu s účelem, ke kterému byl</w:t>
      </w:r>
      <w:r w:rsidR="00521376" w:rsidRPr="00306890">
        <w:rPr>
          <w:rFonts w:asciiTheme="minorHAnsi" w:hAnsiTheme="minorHAnsi" w:cs="Calibri"/>
          <w:sz w:val="22"/>
          <w:szCs w:val="22"/>
        </w:rPr>
        <w:t>a</w:t>
      </w:r>
      <w:r w:rsidR="009E1F72" w:rsidRPr="00306890">
        <w:rPr>
          <w:rFonts w:asciiTheme="minorHAnsi" w:hAnsiTheme="minorHAnsi" w:cs="Calibri"/>
          <w:sz w:val="22"/>
          <w:szCs w:val="22"/>
        </w:rPr>
        <w:t xml:space="preserve"> díl</w:t>
      </w:r>
      <w:r w:rsidR="00521376" w:rsidRPr="00306890">
        <w:rPr>
          <w:rFonts w:asciiTheme="minorHAnsi" w:hAnsiTheme="minorHAnsi" w:cs="Calibri"/>
          <w:sz w:val="22"/>
          <w:szCs w:val="22"/>
        </w:rPr>
        <w:t>a</w:t>
      </w:r>
      <w:r w:rsidR="009E1F72" w:rsidRPr="00306890">
        <w:rPr>
          <w:rFonts w:asciiTheme="minorHAnsi" w:hAnsiTheme="minorHAnsi" w:cs="Calibri"/>
          <w:sz w:val="22"/>
          <w:szCs w:val="22"/>
        </w:rPr>
        <w:t xml:space="preserve"> vypůjčen</w:t>
      </w:r>
      <w:r w:rsidR="00521376" w:rsidRPr="00306890">
        <w:rPr>
          <w:rFonts w:asciiTheme="minorHAnsi" w:hAnsiTheme="minorHAnsi" w:cs="Calibri"/>
          <w:sz w:val="22"/>
          <w:szCs w:val="22"/>
        </w:rPr>
        <w:t>a</w:t>
      </w:r>
      <w:r w:rsidR="009E1F72" w:rsidRPr="00306890">
        <w:rPr>
          <w:rFonts w:asciiTheme="minorHAnsi" w:hAnsiTheme="minorHAnsi" w:cs="Calibri"/>
          <w:sz w:val="22"/>
          <w:szCs w:val="22"/>
        </w:rPr>
        <w:t>, příp. p</w:t>
      </w:r>
      <w:r w:rsidR="009E1F72" w:rsidRPr="00306890">
        <w:rPr>
          <w:rFonts w:asciiTheme="minorHAnsi" w:hAnsiTheme="minorHAnsi" w:cs="Calibri"/>
          <w:sz w:val="22"/>
          <w:szCs w:val="22"/>
        </w:rPr>
        <w:t>o</w:t>
      </w:r>
      <w:r w:rsidR="009E1F72" w:rsidRPr="00306890">
        <w:rPr>
          <w:rFonts w:asciiTheme="minorHAnsi" w:hAnsiTheme="minorHAnsi" w:cs="Calibri"/>
          <w:sz w:val="22"/>
          <w:szCs w:val="22"/>
        </w:rPr>
        <w:t>ruší-li n</w:t>
      </w:r>
      <w:r w:rsidR="006E45C7" w:rsidRPr="00306890">
        <w:rPr>
          <w:rFonts w:asciiTheme="minorHAnsi" w:hAnsiTheme="minorHAnsi" w:cs="Calibri"/>
          <w:sz w:val="22"/>
          <w:szCs w:val="22"/>
        </w:rPr>
        <w:t xml:space="preserve">ěkterou z dohodnutých podmínek </w:t>
      </w:r>
      <w:r w:rsidR="006C7D8D" w:rsidRPr="00306890">
        <w:rPr>
          <w:rFonts w:asciiTheme="minorHAnsi" w:hAnsiTheme="minorHAnsi" w:cs="Calibri"/>
          <w:sz w:val="22"/>
          <w:szCs w:val="22"/>
        </w:rPr>
        <w:t>t</w:t>
      </w:r>
      <w:r w:rsidR="009E1F72" w:rsidRPr="00306890">
        <w:rPr>
          <w:rFonts w:asciiTheme="minorHAnsi" w:hAnsiTheme="minorHAnsi" w:cs="Calibri"/>
          <w:sz w:val="22"/>
          <w:szCs w:val="22"/>
        </w:rPr>
        <w:t>éto smlouvy.</w:t>
      </w:r>
    </w:p>
    <w:p w:rsidR="00945DB9" w:rsidRPr="00306890" w:rsidRDefault="00945DB9" w:rsidP="009175DC">
      <w:pPr>
        <w:pStyle w:val="Prosttext"/>
        <w:rPr>
          <w:rFonts w:ascii="Calibri" w:hAnsi="Calibri" w:cs="Calibri"/>
          <w:sz w:val="22"/>
          <w:szCs w:val="22"/>
        </w:rPr>
      </w:pPr>
    </w:p>
    <w:p w:rsidR="00EC5E4B" w:rsidRPr="00306890" w:rsidRDefault="00EC5E4B" w:rsidP="00EC5E4B">
      <w:pPr>
        <w:pStyle w:val="Prosttext"/>
        <w:jc w:val="center"/>
        <w:rPr>
          <w:rFonts w:ascii="Calibri" w:hAnsi="Calibri" w:cs="Calibri"/>
          <w:b/>
          <w:sz w:val="23"/>
          <w:szCs w:val="23"/>
        </w:rPr>
      </w:pPr>
      <w:r w:rsidRPr="00306890">
        <w:rPr>
          <w:rFonts w:ascii="Calibri" w:hAnsi="Calibri" w:cs="Calibri"/>
          <w:b/>
          <w:sz w:val="23"/>
          <w:szCs w:val="23"/>
        </w:rPr>
        <w:t>IV.</w:t>
      </w:r>
    </w:p>
    <w:p w:rsidR="00EC5E4B" w:rsidRPr="00306890" w:rsidRDefault="00EC5E4B" w:rsidP="00EC5E4B">
      <w:pPr>
        <w:pStyle w:val="Prosttext"/>
        <w:jc w:val="center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Práva a povinnosti smluvních stran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4.1.</w:t>
      </w:r>
      <w:r w:rsidRPr="00306890">
        <w:rPr>
          <w:rFonts w:ascii="Calibri" w:hAnsi="Calibri" w:cs="Calibri"/>
          <w:sz w:val="22"/>
          <w:szCs w:val="22"/>
        </w:rPr>
        <w:t xml:space="preserve"> Práva a povinnosti smluvních stran, která nejsou touto smlouvou výslovně upravena, se řídí platn</w:t>
      </w:r>
      <w:r w:rsidRPr="00306890">
        <w:rPr>
          <w:rFonts w:ascii="Calibri" w:hAnsi="Calibri" w:cs="Calibri"/>
          <w:sz w:val="22"/>
          <w:szCs w:val="22"/>
        </w:rPr>
        <w:t>ý</w:t>
      </w:r>
      <w:r w:rsidRPr="00306890">
        <w:rPr>
          <w:rFonts w:ascii="Calibri" w:hAnsi="Calibri" w:cs="Calibri"/>
          <w:sz w:val="22"/>
          <w:szCs w:val="22"/>
        </w:rPr>
        <w:t>mi obecně závaznými předpisy, zejména zákonem č. 89/2012 Sb., občanský zákoník.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4.2.</w:t>
      </w:r>
      <w:r w:rsidRPr="00306890">
        <w:rPr>
          <w:rFonts w:ascii="Calibri" w:hAnsi="Calibri" w:cs="Calibri"/>
          <w:sz w:val="22"/>
          <w:szCs w:val="22"/>
        </w:rPr>
        <w:t xml:space="preserve"> Veškeré změny a doplňky této smlouvy se sjednávají písemně, formou číslovaných dodatků odso</w:t>
      </w:r>
      <w:r w:rsidRPr="00306890">
        <w:rPr>
          <w:rFonts w:ascii="Calibri" w:hAnsi="Calibri" w:cs="Calibri"/>
          <w:sz w:val="22"/>
          <w:szCs w:val="22"/>
        </w:rPr>
        <w:t>u</w:t>
      </w:r>
      <w:r w:rsidRPr="00306890">
        <w:rPr>
          <w:rFonts w:ascii="Calibri" w:hAnsi="Calibri" w:cs="Calibri"/>
          <w:sz w:val="22"/>
          <w:szCs w:val="22"/>
        </w:rPr>
        <w:t>hlasených a podepsaných oběma smluvními stranami.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4.3.</w:t>
      </w:r>
      <w:r w:rsidRPr="00306890">
        <w:rPr>
          <w:rFonts w:ascii="Calibri" w:hAnsi="Calibri" w:cs="Calibri"/>
          <w:sz w:val="22"/>
          <w:szCs w:val="22"/>
        </w:rPr>
        <w:t xml:space="preserve"> 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4.4.</w:t>
      </w:r>
      <w:r w:rsidRPr="00306890">
        <w:rPr>
          <w:rFonts w:ascii="Calibri" w:hAnsi="Calibri" w:cs="Calibri"/>
          <w:sz w:val="22"/>
          <w:szCs w:val="22"/>
        </w:rPr>
        <w:t xml:space="preserve"> Tato smlouva je vyhotovena ve třech stejnopisech, z nichž jeden vyhotovení obdrží vypůjčitel, jedno vyhotovení si ponechá </w:t>
      </w:r>
      <w:proofErr w:type="spellStart"/>
      <w:r w:rsidRPr="00306890">
        <w:rPr>
          <w:rFonts w:ascii="Calibri" w:hAnsi="Calibri" w:cs="Calibri"/>
          <w:sz w:val="22"/>
          <w:szCs w:val="22"/>
        </w:rPr>
        <w:t>půjčitel</w:t>
      </w:r>
      <w:proofErr w:type="spellEnd"/>
      <w:r w:rsidRPr="00306890">
        <w:rPr>
          <w:rFonts w:ascii="Calibri" w:hAnsi="Calibri" w:cs="Calibri"/>
          <w:sz w:val="22"/>
          <w:szCs w:val="22"/>
        </w:rPr>
        <w:t xml:space="preserve"> a jedno vyhotovení je uloženo na Arcibiskupství olomouckém.  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4.5.</w:t>
      </w:r>
      <w:r w:rsidRPr="00306890">
        <w:rPr>
          <w:rFonts w:ascii="Calibri" w:hAnsi="Calibri" w:cs="Calibri"/>
          <w:sz w:val="22"/>
          <w:szCs w:val="22"/>
        </w:rPr>
        <w:t xml:space="preserve"> Na tuto smlouvu se vztahuje povinnost jejího zveřejnění dle zákona č. 340/2015 Sb., o registru smluv. Zveřejnění provede pouze vypůjčitel. Příloha č. 1 této smlouvy má důvěrnou povahu z důvodu zájmu na ochraně kulturního dědictví a sbírek </w:t>
      </w:r>
      <w:proofErr w:type="spellStart"/>
      <w:r w:rsidRPr="00306890">
        <w:rPr>
          <w:rFonts w:ascii="Calibri" w:hAnsi="Calibri" w:cs="Calibri"/>
          <w:sz w:val="22"/>
          <w:szCs w:val="22"/>
        </w:rPr>
        <w:t>půjčitele</w:t>
      </w:r>
      <w:proofErr w:type="spellEnd"/>
      <w:r w:rsidRPr="00306890">
        <w:rPr>
          <w:rFonts w:ascii="Calibri" w:hAnsi="Calibri" w:cs="Calibri"/>
          <w:sz w:val="22"/>
          <w:szCs w:val="22"/>
        </w:rPr>
        <w:t xml:space="preserve"> a není proto určena ke zveřejnění. 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 xml:space="preserve">4.6. </w:t>
      </w:r>
      <w:r w:rsidRPr="00306890">
        <w:rPr>
          <w:rFonts w:ascii="Calibri" w:hAnsi="Calibri" w:cs="Calibri"/>
          <w:sz w:val="22"/>
          <w:szCs w:val="22"/>
        </w:rPr>
        <w:t>Smluvní strany se dohodly v souladu s § 504 zákona č. 89/2012 Sb., občanský zákoník, že za obcho</w:t>
      </w:r>
      <w:r w:rsidRPr="00306890">
        <w:rPr>
          <w:rFonts w:ascii="Calibri" w:hAnsi="Calibri" w:cs="Calibri"/>
          <w:sz w:val="22"/>
          <w:szCs w:val="22"/>
        </w:rPr>
        <w:t>d</w:t>
      </w:r>
      <w:r w:rsidRPr="00306890">
        <w:rPr>
          <w:rFonts w:ascii="Calibri" w:hAnsi="Calibri" w:cs="Calibri"/>
          <w:sz w:val="22"/>
          <w:szCs w:val="22"/>
        </w:rPr>
        <w:t xml:space="preserve">ní tajemství budou v rámci uzavírané smlouvy považovány zejména citlivé a důvěrné informace, které </w:t>
      </w:r>
      <w:r w:rsidRPr="00306890">
        <w:rPr>
          <w:rFonts w:ascii="Calibri" w:hAnsi="Calibri" w:cs="Calibri"/>
          <w:sz w:val="22"/>
          <w:szCs w:val="22"/>
        </w:rPr>
        <w:lastRenderedPageBreak/>
        <w:t>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kulturních památek a sbírkových předmětů (zejména z důvodu zájmu na ochraně kulturního dědictví a sbírek v souladu se zákonem č. 122/2000 Sb., o ochraně sbírek muzejní povahy a o změně některých dalších zákonů).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 xml:space="preserve">4.7. </w:t>
      </w:r>
      <w:r w:rsidRPr="00306890">
        <w:rPr>
          <w:rFonts w:ascii="Calibri" w:hAnsi="Calibri" w:cs="Calibri"/>
          <w:sz w:val="22"/>
          <w:szCs w:val="22"/>
        </w:rPr>
        <w:t xml:space="preserve">Tato smlouva nabývá platnosti dnem připojení podpisů statutárních zástupců a otisků razítek obou smluvních stran, následném schválení ordinářem Arcibiskupství olomouckého a účinnosti okamžikem zveřejnění v registru smluv dle zákona č. 340/2015 Sb., o registru smluv. </w:t>
      </w:r>
    </w:p>
    <w:p w:rsidR="00EC5E4B" w:rsidRPr="00306890" w:rsidRDefault="00EC5E4B" w:rsidP="00EC5E4B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EC5E4B" w:rsidRPr="00306890" w:rsidRDefault="00EC5E4B" w:rsidP="00EC5E4B">
      <w:pPr>
        <w:pStyle w:val="Prosttext"/>
        <w:rPr>
          <w:rFonts w:ascii="Calibri" w:hAnsi="Calibri" w:cs="Calibri"/>
          <w:sz w:val="22"/>
          <w:szCs w:val="22"/>
        </w:rPr>
      </w:pPr>
      <w:r w:rsidRPr="00306890">
        <w:rPr>
          <w:rFonts w:ascii="Calibri" w:hAnsi="Calibri" w:cs="Calibri"/>
          <w:b/>
          <w:sz w:val="22"/>
          <w:szCs w:val="22"/>
        </w:rPr>
        <w:t>4.8.</w:t>
      </w:r>
      <w:r w:rsidRPr="00306890">
        <w:rPr>
          <w:rFonts w:ascii="Calibri" w:hAnsi="Calibri" w:cs="Calibri"/>
          <w:sz w:val="22"/>
          <w:szCs w:val="22"/>
        </w:rPr>
        <w:t xml:space="preserve"> Účastníci této smlouvy prohlašují, že si tuto smlouvu před jejím podpisem přečetli, že byla uzavřena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BF028C" w:rsidRPr="00306890" w:rsidRDefault="00BF028C" w:rsidP="009175DC">
      <w:pPr>
        <w:pStyle w:val="Prosttext"/>
        <w:tabs>
          <w:tab w:val="left" w:pos="4820"/>
        </w:tabs>
        <w:rPr>
          <w:rFonts w:ascii="Calibri" w:hAnsi="Calibri" w:cs="Calibri"/>
          <w:bCs/>
          <w:snapToGrid w:val="0"/>
          <w:sz w:val="23"/>
          <w:szCs w:val="23"/>
        </w:rPr>
      </w:pPr>
    </w:p>
    <w:p w:rsidR="009175DC" w:rsidRPr="00306890" w:rsidRDefault="00306041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  <w:r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>V</w:t>
      </w:r>
      <w:r w:rsidR="006B35AA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 xml:space="preserve"> </w:t>
      </w:r>
      <w:r w:rsidR="00907966">
        <w:rPr>
          <w:rFonts w:asciiTheme="minorHAnsi" w:hAnsiTheme="minorHAnsi" w:cstheme="minorHAnsi"/>
          <w:sz w:val="23"/>
          <w:szCs w:val="23"/>
        </w:rPr>
        <w:t>Olomouci</w:t>
      </w:r>
      <w:r w:rsidR="00B21DE1" w:rsidRPr="00306890">
        <w:rPr>
          <w:rFonts w:asciiTheme="minorHAnsi" w:hAnsiTheme="minorHAnsi" w:cstheme="minorHAnsi"/>
          <w:sz w:val="23"/>
          <w:szCs w:val="23"/>
        </w:rPr>
        <w:t xml:space="preserve"> </w:t>
      </w:r>
      <w:r w:rsidR="009175DC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>dne</w:t>
      </w:r>
      <w:r w:rsidR="006E3A84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 xml:space="preserve"> </w:t>
      </w:r>
      <w:r w:rsidR="002E6E91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>………….</w:t>
      </w:r>
      <w:r w:rsidR="00B87F54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>…………………</w:t>
      </w:r>
      <w:r w:rsidR="00CB1B80" w:rsidRPr="00306890">
        <w:rPr>
          <w:rFonts w:asciiTheme="minorHAnsi" w:hAnsiTheme="minorHAnsi" w:cstheme="minorHAnsi"/>
          <w:bCs/>
          <w:snapToGrid w:val="0"/>
          <w:sz w:val="23"/>
          <w:szCs w:val="23"/>
        </w:rPr>
        <w:t xml:space="preserve"> </w:t>
      </w:r>
      <w:r w:rsidR="006E3A84" w:rsidRPr="00306890">
        <w:rPr>
          <w:rFonts w:asciiTheme="minorHAnsi" w:hAnsiTheme="minorHAnsi" w:cstheme="minorHAnsi"/>
          <w:sz w:val="23"/>
          <w:szCs w:val="23"/>
        </w:rPr>
        <w:t xml:space="preserve">  </w:t>
      </w:r>
      <w:r w:rsidR="001E04DD" w:rsidRPr="00306890">
        <w:rPr>
          <w:rFonts w:asciiTheme="minorHAnsi" w:hAnsiTheme="minorHAnsi" w:cstheme="minorHAnsi"/>
          <w:sz w:val="23"/>
          <w:szCs w:val="23"/>
        </w:rPr>
        <w:t xml:space="preserve"> </w:t>
      </w:r>
      <w:r w:rsidR="00B10475" w:rsidRPr="00306890">
        <w:rPr>
          <w:rFonts w:asciiTheme="minorHAnsi" w:hAnsiTheme="minorHAnsi" w:cstheme="minorHAnsi"/>
          <w:sz w:val="23"/>
          <w:szCs w:val="23"/>
        </w:rPr>
        <w:t xml:space="preserve">   </w:t>
      </w:r>
      <w:r w:rsidR="009E1F72" w:rsidRPr="00306890">
        <w:rPr>
          <w:rFonts w:asciiTheme="minorHAnsi" w:hAnsiTheme="minorHAnsi" w:cstheme="minorHAnsi"/>
          <w:sz w:val="23"/>
          <w:szCs w:val="23"/>
        </w:rPr>
        <w:tab/>
      </w:r>
      <w:r w:rsidR="006E3A84" w:rsidRPr="00306890">
        <w:rPr>
          <w:rFonts w:asciiTheme="minorHAnsi" w:hAnsiTheme="minorHAnsi" w:cstheme="minorHAnsi"/>
          <w:sz w:val="23"/>
          <w:szCs w:val="23"/>
        </w:rPr>
        <w:t>V </w:t>
      </w:r>
      <w:r w:rsidR="006C7D8D" w:rsidRPr="00306890">
        <w:rPr>
          <w:rFonts w:asciiTheme="minorHAnsi" w:hAnsiTheme="minorHAnsi" w:cstheme="minorHAnsi"/>
          <w:sz w:val="23"/>
          <w:szCs w:val="23"/>
        </w:rPr>
        <w:t>Litoměřicích</w:t>
      </w:r>
      <w:r w:rsidR="006E3A84" w:rsidRPr="00306890">
        <w:rPr>
          <w:rFonts w:asciiTheme="minorHAnsi" w:hAnsiTheme="minorHAnsi" w:cstheme="minorHAnsi"/>
          <w:sz w:val="23"/>
          <w:szCs w:val="23"/>
        </w:rPr>
        <w:t xml:space="preserve"> dne </w:t>
      </w:r>
      <w:r w:rsidR="00E06E5D" w:rsidRPr="00306890">
        <w:rPr>
          <w:rFonts w:asciiTheme="minorHAnsi" w:hAnsiTheme="minorHAnsi" w:cstheme="minorHAnsi"/>
          <w:sz w:val="23"/>
          <w:szCs w:val="23"/>
        </w:rPr>
        <w:t>………………………</w:t>
      </w:r>
      <w:proofErr w:type="gramStart"/>
      <w:r w:rsidR="00E06E5D" w:rsidRPr="00306890">
        <w:rPr>
          <w:rFonts w:asciiTheme="minorHAnsi" w:hAnsiTheme="minorHAnsi" w:cstheme="minorHAnsi"/>
          <w:sz w:val="23"/>
          <w:szCs w:val="23"/>
        </w:rPr>
        <w:t>…..</w:t>
      </w:r>
      <w:proofErr w:type="gramEnd"/>
      <w:r w:rsidR="00E319C3" w:rsidRPr="00306890">
        <w:rPr>
          <w:rFonts w:asciiTheme="minorHAnsi" w:hAnsiTheme="minorHAnsi" w:cstheme="minorHAnsi"/>
          <w:sz w:val="23"/>
          <w:szCs w:val="23"/>
        </w:rPr>
        <w:t xml:space="preserve"> </w:t>
      </w:r>
    </w:p>
    <w:p w:rsidR="009175DC" w:rsidRPr="00306890" w:rsidRDefault="009175DC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9175DC" w:rsidRPr="00306890" w:rsidRDefault="009175DC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9175DC" w:rsidRPr="00306890" w:rsidRDefault="009175DC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A03EE5" w:rsidRPr="00306890" w:rsidRDefault="00A03EE5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A03EE5" w:rsidRPr="00306890" w:rsidRDefault="00A03EE5" w:rsidP="009175DC">
      <w:pPr>
        <w:pStyle w:val="Prosttext"/>
        <w:tabs>
          <w:tab w:val="left" w:pos="4820"/>
        </w:tabs>
        <w:rPr>
          <w:rFonts w:asciiTheme="minorHAnsi" w:hAnsiTheme="minorHAnsi" w:cstheme="minorHAnsi"/>
          <w:sz w:val="23"/>
          <w:szCs w:val="23"/>
        </w:rPr>
      </w:pPr>
    </w:p>
    <w:p w:rsidR="00693296" w:rsidRPr="00306890" w:rsidRDefault="006C7D8D" w:rsidP="00BF028C">
      <w:pPr>
        <w:pStyle w:val="Bezmezer"/>
        <w:rPr>
          <w:rFonts w:cstheme="minorHAnsi"/>
        </w:rPr>
      </w:pPr>
      <w:proofErr w:type="spellStart"/>
      <w:r w:rsidRPr="00306890">
        <w:rPr>
          <w:rFonts w:cstheme="minorHAnsi"/>
        </w:rPr>
        <w:t>půjčitel</w:t>
      </w:r>
      <w:proofErr w:type="spellEnd"/>
      <w:r w:rsidR="006C00C2" w:rsidRPr="00306890">
        <w:rPr>
          <w:rFonts w:cstheme="minorHAnsi"/>
        </w:rPr>
        <w:t xml:space="preserve"> </w:t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</w:r>
      <w:r w:rsidR="00A03EE5" w:rsidRPr="00306890">
        <w:rPr>
          <w:rFonts w:cstheme="minorHAnsi"/>
        </w:rPr>
        <w:tab/>
        <w:t>vypůjčitel</w:t>
      </w:r>
    </w:p>
    <w:p w:rsidR="007578E4" w:rsidRDefault="00BF028C" w:rsidP="00BF028C">
      <w:pPr>
        <w:pStyle w:val="Bezmezer"/>
        <w:rPr>
          <w:rFonts w:cstheme="minorHAnsi"/>
        </w:rPr>
      </w:pPr>
      <w:r w:rsidRPr="00306890">
        <w:rPr>
          <w:rFonts w:cstheme="minorHAnsi"/>
        </w:rPr>
        <w:t xml:space="preserve">Římskokatolická </w:t>
      </w:r>
      <w:r w:rsidR="007578E4">
        <w:rPr>
          <w:rFonts w:cstheme="minorHAnsi"/>
        </w:rPr>
        <w:t xml:space="preserve">akademická </w:t>
      </w:r>
      <w:r w:rsidRPr="00306890">
        <w:rPr>
          <w:rFonts w:cstheme="minorHAnsi"/>
        </w:rPr>
        <w:t>farnost</w:t>
      </w:r>
    </w:p>
    <w:p w:rsidR="00BF028C" w:rsidRPr="00306890" w:rsidRDefault="007578E4" w:rsidP="00BF028C">
      <w:pPr>
        <w:pStyle w:val="Bezmezer"/>
        <w:rPr>
          <w:rFonts w:cstheme="minorHAnsi"/>
        </w:rPr>
      </w:pPr>
      <w:r>
        <w:rPr>
          <w:rFonts w:cstheme="minorHAnsi"/>
        </w:rPr>
        <w:t xml:space="preserve">Olomouc                                            </w:t>
      </w:r>
      <w:r w:rsidR="00BF028C" w:rsidRPr="00306890">
        <w:rPr>
          <w:rFonts w:cstheme="minorHAnsi"/>
        </w:rPr>
        <w:tab/>
      </w:r>
      <w:r w:rsidR="004909D1" w:rsidRPr="00306890">
        <w:rPr>
          <w:rFonts w:cstheme="minorHAnsi"/>
        </w:rPr>
        <w:t xml:space="preserve">      </w:t>
      </w:r>
      <w:r w:rsidR="00E823CA" w:rsidRPr="00306890">
        <w:rPr>
          <w:rFonts w:cstheme="minorHAnsi"/>
        </w:rPr>
        <w:t xml:space="preserve">     </w:t>
      </w:r>
      <w:r w:rsidR="00630112" w:rsidRPr="00306890">
        <w:rPr>
          <w:rFonts w:cstheme="minorHAnsi"/>
        </w:rPr>
        <w:tab/>
      </w:r>
      <w:r w:rsidR="00630112" w:rsidRPr="00306890">
        <w:rPr>
          <w:rFonts w:cstheme="minorHAnsi"/>
        </w:rPr>
        <w:tab/>
      </w:r>
      <w:r w:rsidR="00630112" w:rsidRPr="00306890">
        <w:rPr>
          <w:rFonts w:cstheme="minorHAnsi"/>
        </w:rPr>
        <w:tab/>
      </w:r>
      <w:r w:rsidR="00630112" w:rsidRPr="00306890">
        <w:rPr>
          <w:rFonts w:cstheme="minorHAnsi"/>
        </w:rPr>
        <w:tab/>
      </w:r>
      <w:r>
        <w:rPr>
          <w:rFonts w:cstheme="minorHAnsi"/>
        </w:rPr>
        <w:tab/>
      </w:r>
      <w:r w:rsidR="00BF028C" w:rsidRPr="00306890">
        <w:rPr>
          <w:rFonts w:cstheme="minorHAnsi"/>
        </w:rPr>
        <w:t xml:space="preserve">Severočeská galerie výtvarného umění </w:t>
      </w:r>
    </w:p>
    <w:p w:rsidR="0032498F" w:rsidRPr="00306890" w:rsidRDefault="00CE5411" w:rsidP="006C7D8D">
      <w:pPr>
        <w:pStyle w:val="Prosttext"/>
        <w:tabs>
          <w:tab w:val="left" w:pos="4820"/>
          <w:tab w:val="left" w:pos="5245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306890">
        <w:rPr>
          <w:rFonts w:asciiTheme="minorHAnsi" w:hAnsiTheme="minorHAnsi" w:cstheme="minorHAnsi"/>
          <w:sz w:val="22"/>
          <w:szCs w:val="22"/>
        </w:rPr>
        <w:t>zast</w:t>
      </w:r>
      <w:proofErr w:type="spellEnd"/>
      <w:r w:rsidRPr="00306890">
        <w:rPr>
          <w:rFonts w:asciiTheme="minorHAnsi" w:hAnsiTheme="minorHAnsi" w:cstheme="minorHAnsi"/>
          <w:sz w:val="22"/>
          <w:szCs w:val="22"/>
        </w:rPr>
        <w:t xml:space="preserve">.: </w:t>
      </w:r>
      <w:r w:rsidR="00A87ECD" w:rsidRPr="00306890">
        <w:rPr>
          <w:rFonts w:asciiTheme="minorHAnsi" w:hAnsiTheme="minorHAnsi" w:cstheme="minorHAnsi"/>
          <w:bCs/>
        </w:rPr>
        <w:t>P.</w:t>
      </w:r>
      <w:r w:rsidR="009B63EF" w:rsidRPr="00306890">
        <w:rPr>
          <w:rFonts w:asciiTheme="minorHAnsi" w:hAnsiTheme="minorHAnsi" w:cstheme="minorHAnsi"/>
          <w:bCs/>
        </w:rPr>
        <w:t xml:space="preserve"> </w:t>
      </w:r>
      <w:r w:rsidR="007578E4">
        <w:rPr>
          <w:rFonts w:asciiTheme="minorHAnsi" w:hAnsiTheme="minorHAnsi" w:cstheme="minorHAnsi"/>
          <w:bCs/>
        </w:rPr>
        <w:t xml:space="preserve">ThLic., Mgr. Janem Regnerem, </w:t>
      </w:r>
      <w:proofErr w:type="spellStart"/>
      <w:r w:rsidR="007578E4">
        <w:rPr>
          <w:rFonts w:asciiTheme="minorHAnsi" w:hAnsiTheme="minorHAnsi" w:cstheme="minorHAnsi"/>
          <w:bCs/>
        </w:rPr>
        <w:t>Th.D</w:t>
      </w:r>
      <w:proofErr w:type="spellEnd"/>
      <w:r w:rsidR="005820C8" w:rsidRPr="00306890">
        <w:rPr>
          <w:rFonts w:asciiTheme="minorHAnsi" w:hAnsiTheme="minorHAnsi" w:cstheme="minorHAnsi"/>
          <w:bCs/>
        </w:rPr>
        <w:t xml:space="preserve">,          </w:t>
      </w:r>
      <w:r w:rsidR="00630112" w:rsidRPr="00306890">
        <w:rPr>
          <w:rFonts w:asciiTheme="minorHAnsi" w:hAnsiTheme="minorHAnsi" w:cstheme="minorHAnsi"/>
          <w:bCs/>
        </w:rPr>
        <w:tab/>
      </w:r>
      <w:r w:rsidR="005820C8" w:rsidRPr="00306890">
        <w:rPr>
          <w:rFonts w:asciiTheme="minorHAnsi" w:hAnsiTheme="minorHAnsi" w:cstheme="minorHAnsi"/>
          <w:bCs/>
        </w:rPr>
        <w:t xml:space="preserve"> </w:t>
      </w:r>
      <w:proofErr w:type="spellStart"/>
      <w:r w:rsidR="00A87ECD" w:rsidRPr="00306890">
        <w:rPr>
          <w:rFonts w:asciiTheme="minorHAnsi" w:hAnsiTheme="minorHAnsi" w:cstheme="minorHAnsi"/>
          <w:bCs/>
        </w:rPr>
        <w:t>z</w:t>
      </w:r>
      <w:r w:rsidR="009175DC" w:rsidRPr="00306890">
        <w:rPr>
          <w:rFonts w:asciiTheme="minorHAnsi" w:hAnsiTheme="minorHAnsi" w:cstheme="minorHAnsi"/>
          <w:sz w:val="22"/>
          <w:szCs w:val="22"/>
        </w:rPr>
        <w:t>ast</w:t>
      </w:r>
      <w:proofErr w:type="spellEnd"/>
      <w:r w:rsidR="009175DC" w:rsidRPr="00306890">
        <w:rPr>
          <w:rFonts w:asciiTheme="minorHAnsi" w:hAnsiTheme="minorHAnsi" w:cstheme="minorHAnsi"/>
          <w:sz w:val="22"/>
          <w:szCs w:val="22"/>
        </w:rPr>
        <w:t xml:space="preserve">.: </w:t>
      </w:r>
      <w:r w:rsidR="00BF028C" w:rsidRPr="00306890">
        <w:rPr>
          <w:rFonts w:asciiTheme="minorHAnsi" w:hAnsiTheme="minorHAnsi" w:cstheme="minorHAnsi"/>
          <w:sz w:val="22"/>
          <w:szCs w:val="22"/>
        </w:rPr>
        <w:t>PhDr. Danou Veselskou, Ph.D.</w:t>
      </w:r>
      <w:r w:rsidRPr="00306890">
        <w:rPr>
          <w:rFonts w:asciiTheme="minorHAnsi" w:hAnsiTheme="minorHAnsi" w:cstheme="minorHAnsi"/>
          <w:sz w:val="22"/>
          <w:szCs w:val="22"/>
        </w:rPr>
        <w:t>, ředitel</w:t>
      </w:r>
      <w:r w:rsidR="006C7D8D" w:rsidRPr="00306890">
        <w:rPr>
          <w:rFonts w:asciiTheme="minorHAnsi" w:hAnsiTheme="minorHAnsi" w:cstheme="minorHAnsi"/>
          <w:sz w:val="22"/>
          <w:szCs w:val="22"/>
        </w:rPr>
        <w:t>kou</w:t>
      </w:r>
    </w:p>
    <w:p w:rsidR="00891A7D" w:rsidRPr="00306890" w:rsidRDefault="007578E4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administrátorem</w:t>
      </w:r>
    </w:p>
    <w:p w:rsidR="00A03EE5" w:rsidRPr="00306890" w:rsidRDefault="00A03EE5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F028C" w:rsidRPr="00306890" w:rsidRDefault="00BF028C" w:rsidP="00BF028C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306890">
        <w:rPr>
          <w:rFonts w:cstheme="minorHAnsi"/>
          <w:sz w:val="23"/>
          <w:szCs w:val="23"/>
        </w:rPr>
        <w:t>otisk razítka:</w:t>
      </w:r>
      <w:r w:rsidRPr="00306890">
        <w:rPr>
          <w:rFonts w:cstheme="minorHAnsi"/>
          <w:sz w:val="23"/>
          <w:szCs w:val="23"/>
        </w:rPr>
        <w:tab/>
        <w:t>otisk razítka:</w:t>
      </w: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BF028C" w:rsidRPr="00306890" w:rsidRDefault="00BF028C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306890">
        <w:rPr>
          <w:rFonts w:cstheme="minorHAnsi"/>
          <w:sz w:val="23"/>
          <w:szCs w:val="23"/>
        </w:rPr>
        <w:t>Schválil:</w:t>
      </w: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891A7D" w:rsidRPr="00306890" w:rsidRDefault="00891A7D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306890">
        <w:rPr>
          <w:rFonts w:cstheme="minorHAnsi"/>
          <w:sz w:val="23"/>
          <w:szCs w:val="23"/>
        </w:rPr>
        <w:t>………………………………………………………………………..</w:t>
      </w:r>
    </w:p>
    <w:p w:rsidR="00BF028C" w:rsidRPr="00306890" w:rsidRDefault="00BF028C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BF028C" w:rsidRPr="00306890" w:rsidRDefault="00BF028C" w:rsidP="00BF028C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306890">
        <w:rPr>
          <w:rFonts w:cstheme="minorHAnsi"/>
          <w:sz w:val="23"/>
          <w:szCs w:val="23"/>
        </w:rPr>
        <w:t>otisk razítka:</w:t>
      </w:r>
      <w:bookmarkStart w:id="3" w:name="_GoBack"/>
      <w:bookmarkEnd w:id="3"/>
    </w:p>
    <w:sectPr w:rsidR="00BF028C" w:rsidRPr="00306890" w:rsidSect="00A31183">
      <w:footerReference w:type="default" r:id="rId10"/>
      <w:pgSz w:w="11906" w:h="16838"/>
      <w:pgMar w:top="1135" w:right="1274" w:bottom="1418" w:left="1276" w:header="709" w:footer="2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E8" w:rsidRDefault="00B52FE8" w:rsidP="003F76DD">
      <w:pPr>
        <w:spacing w:after="0" w:line="240" w:lineRule="auto"/>
      </w:pPr>
      <w:r>
        <w:separator/>
      </w:r>
    </w:p>
  </w:endnote>
  <w:endnote w:type="continuationSeparator" w:id="0">
    <w:p w:rsidR="00B52FE8" w:rsidRDefault="00B52FE8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Segoe UI"/>
    <w:charset w:val="EE"/>
    <w:family w:val="swiss"/>
    <w:pitch w:val="variable"/>
    <w:sig w:usb0="00000001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7A0A2D">
    <w:pPr>
      <w:pStyle w:val="Zpat"/>
    </w:pPr>
    <w:r>
      <w:rPr>
        <w:rFonts w:ascii="Segoe UI" w:hAnsi="Segoe UI" w:cs="Segoe UI"/>
        <w:noProof/>
        <w:color w:val="00B0F0"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-591185</wp:posOffset>
              </wp:positionH>
              <wp:positionV relativeFrom="paragraph">
                <wp:posOffset>-123190</wp:posOffset>
              </wp:positionV>
              <wp:extent cx="66770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F445AD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55pt;margin-top:-9.7pt;width:525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NhMgIAAD0EAAAOAAAAZHJzL2Uyb0RvYy54bWysU9uO2yAQfa/Uf0C8N3bSXDZWnNU221SV&#10;thdptx+AMY5RgaFAYqd/1O/oj3XASTZt36rygBhmOJw5M7O67bUiB+G8BFPS8SinRBgOtTS7kn55&#10;2r66ocQHZmqmwIiSHoWnt+uXL1adLcQEWlC1cARBjC86W9I2BFtkmeet0MyPwAqDzgacZgFNt8tq&#10;xzpE1yqb5Pk868DV1gEX3uPt/eCk64TfNIKHT03jRSCqpMgtpN2lvYp7tl6xYueYbSU/0WD/wEIz&#10;afDTC9Q9C4zsnfwLSkvuwEMTRhx0Bk0juUg5YDbj/I9sHltmRcoFxfH2IpP/f7D84+GzI7Iu6YIS&#10;wzSW6En0AQ4/fxALSpBJlKizvsDIR4uxoX8DPZY6pevtA/CvnhjYtMzsxJ1z0LWC1UhxHF9mV08H&#10;HB9Bqu4D1PgX2wdIQH3jdNQPFSGIjqU6XsqDfAjHy/l8scgnM0o4+qaz2fJ1ql/GivNr63x4J0CT&#10;eCipw/IndHZ48CGyYcU5JH7mQcl6K5VKhttVG+XIgWGrbNMa3irbsuH2/J0fQhPebxjKkK6kyxmS&#10;jJAGInhqMS0D9rmSuqQ3eVxD50Wp3po6hQQm1XBGmsqctItyDcKFvuoxMApaQX1EFR0M/Yzzh4cW&#10;3HdKOuzlkvpve+YEJeq9wUosx9NpbP5kTGeLCRru2lNde5jhCFXSQMlw3IQ0MENGd1ixRiYxn5mc&#10;uGKPJk1O8xSH4NpOUc9Tv/4FAAD//wMAUEsDBBQABgAIAAAAIQA0oosw3wAAAAoBAAAPAAAAZHJz&#10;L2Rvd25yZXYueG1sTI9NT4NAEIbvJv6HzZh4Me0CtgaQpTGNHkzURGzvCzsClZ0l7LbFf+940ts7&#10;mSfvR7GZ7SBOOPnekYJ4GYFAapzpqVWw+3hapCB80GT04AgVfKOHTXl5UejcuDO946kKrWAT8rlW&#10;0IUw5lL6pkOr/dKNSPz7dJPVgc+plWbSZza3g0yi6E5a3RMndHrEbYfNV3W0nPs4p+O+ftkenqub&#10;+pC8Uf+aklLXV/PDPYiAc/iD4bc+V4eSO9XuSMaLQcEiu40ZZRFnKxBMZOuURa1gnaxAloX8P6H8&#10;AQAA//8DAFBLAQItABQABgAIAAAAIQC2gziS/gAAAOEBAAATAAAAAAAAAAAAAAAAAAAAAABbQ29u&#10;dGVudF9UeXBlc10ueG1sUEsBAi0AFAAGAAgAAAAhADj9If/WAAAAlAEAAAsAAAAAAAAAAAAAAAAA&#10;LwEAAF9yZWxzLy5yZWxzUEsBAi0AFAAGAAgAAAAhAJk6Q2EyAgAAPQQAAA4AAAAAAAAAAAAAAAAA&#10;LgIAAGRycy9lMm9Eb2MueG1sUEsBAi0AFAAGAAgAAAAhADSiizDfAAAACgEAAA8AAAAAAAAAAAAA&#10;AAAAjAQAAGRycy9kb3ducmV2LnhtbFBLBQYAAAAABAAEAPMAAACYBQAAAAA=&#10;" stroked="f">
              <v:fill opacity="0"/>
              <v:textbox>
                <w:txbxContent>
                  <w:p w:rsidR="00F445AD" w:rsidRPr="00A01E54" w:rsidRDefault="00F445AD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color w:val="00B0F0"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6012180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7E7E0E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="00A01E54"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61828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8FNAIAAEM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IRUq6RplraE5oJYOxq7GKcRD&#10;B+47JT12dEX9tx1zghL13mA9bqazWRyBZMzmiwINd+mpLz3McISqaKBkPK5DGpuolYE7rFsrk6bP&#10;TI6UsVOTNMepiqNwaaeo59lf/QIAAP//AwBQSwMEFAAGAAgAAAAhAEciiKHhAAAACwEAAA8AAABk&#10;cnMvZG93bnJldi54bWxMj0FLw0AUhO+C/2F5ghdpNwltSdNsihQ9CFow2vsm+0xSs29DdtvGf+/r&#10;SY/DDDPf5NvJ9uKMo+8cKYjnEQik2pmOGgWfH8+zFIQPmozuHaGCH/SwLW5vcp0Zd6F3PJehEVxC&#10;PtMK2hCGTEpft2i1n7sBib0vN1odWI6NNKO+cLntZRJFK2l1R7zQ6gF3Ldbf5cny7tOUDofqdXd8&#10;KR+qY7Kn7i0lpe7vpscNiIBT+AvDFZ/RoWCmyp3IeNErWC9WjB4UzOJ0CeKaiJJ4AaJSkKyXIItc&#10;/v9Q/AIAAP//AwBQSwECLQAUAAYACAAAACEAtoM4kv4AAADhAQAAEwAAAAAAAAAAAAAAAAAAAAAA&#10;W0NvbnRlbnRfVHlwZXNdLnhtbFBLAQItABQABgAIAAAAIQA4/SH/1gAAAJQBAAALAAAAAAAAAAAA&#10;AAAAAC8BAABfcmVscy8ucmVsc1BLAQItABQABgAIAAAAIQDZSh8FNAIAAEMEAAAOAAAAAAAAAAAA&#10;AAAAAC4CAABkcnMvZTJvRG9jLnhtbFBLAQItABQABgAIAAAAIQBHIoih4QAAAAsBAAAPAAAAAAAA&#10;AAAAAAAAAI4EAABkcnMvZG93bnJldi54bWxQSwUGAAAAAAQABADzAAAAnAUAAAAA&#10;" stroked="f">
              <v:fill opacity="0"/>
              <v:textbox>
                <w:txbxContent>
                  <w:p w:rsidR="00A01E54" w:rsidRPr="00A01E54" w:rsidRDefault="007E7E0E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="00A01E54"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661828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E8" w:rsidRDefault="00B52FE8" w:rsidP="003F76DD">
      <w:pPr>
        <w:spacing w:after="0" w:line="240" w:lineRule="auto"/>
      </w:pPr>
      <w:r>
        <w:separator/>
      </w:r>
    </w:p>
  </w:footnote>
  <w:footnote w:type="continuationSeparator" w:id="0">
    <w:p w:rsidR="00B52FE8" w:rsidRDefault="00B52FE8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330"/>
    <w:multiLevelType w:val="hybridMultilevel"/>
    <w:tmpl w:val="1F241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2043C"/>
    <w:multiLevelType w:val="hybridMultilevel"/>
    <w:tmpl w:val="C55049E0"/>
    <w:lvl w:ilvl="0" w:tplc="163EC9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85941"/>
    <w:multiLevelType w:val="hybridMultilevel"/>
    <w:tmpl w:val="70F6F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F06D9"/>
    <w:multiLevelType w:val="hybridMultilevel"/>
    <w:tmpl w:val="C7BE54CE"/>
    <w:lvl w:ilvl="0" w:tplc="163EC91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355C1C"/>
    <w:multiLevelType w:val="hybridMultilevel"/>
    <w:tmpl w:val="D29A093E"/>
    <w:lvl w:ilvl="0" w:tplc="5F3E2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710CC"/>
    <w:multiLevelType w:val="hybridMultilevel"/>
    <w:tmpl w:val="EFBCA1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46B1"/>
    <w:rsid w:val="000205A5"/>
    <w:rsid w:val="0002162F"/>
    <w:rsid w:val="0002306C"/>
    <w:rsid w:val="000234F7"/>
    <w:rsid w:val="00031A7E"/>
    <w:rsid w:val="00041471"/>
    <w:rsid w:val="0005282D"/>
    <w:rsid w:val="00062314"/>
    <w:rsid w:val="00072194"/>
    <w:rsid w:val="000750F9"/>
    <w:rsid w:val="00076ABD"/>
    <w:rsid w:val="0008085B"/>
    <w:rsid w:val="00090718"/>
    <w:rsid w:val="000B4862"/>
    <w:rsid w:val="000B77CE"/>
    <w:rsid w:val="000C4C4C"/>
    <w:rsid w:val="000C5828"/>
    <w:rsid w:val="000F776B"/>
    <w:rsid w:val="001164A6"/>
    <w:rsid w:val="00121D98"/>
    <w:rsid w:val="00136FCE"/>
    <w:rsid w:val="00154450"/>
    <w:rsid w:val="00163293"/>
    <w:rsid w:val="00182D51"/>
    <w:rsid w:val="00184653"/>
    <w:rsid w:val="001910E3"/>
    <w:rsid w:val="0019605C"/>
    <w:rsid w:val="001C732B"/>
    <w:rsid w:val="001E04DD"/>
    <w:rsid w:val="001E11CD"/>
    <w:rsid w:val="001E4BFA"/>
    <w:rsid w:val="001F2F56"/>
    <w:rsid w:val="001F7A50"/>
    <w:rsid w:val="00226718"/>
    <w:rsid w:val="00237950"/>
    <w:rsid w:val="00241BDA"/>
    <w:rsid w:val="002455F7"/>
    <w:rsid w:val="0026003A"/>
    <w:rsid w:val="00264946"/>
    <w:rsid w:val="00267C69"/>
    <w:rsid w:val="00267FB9"/>
    <w:rsid w:val="002708A5"/>
    <w:rsid w:val="002778D6"/>
    <w:rsid w:val="002854F1"/>
    <w:rsid w:val="002944DD"/>
    <w:rsid w:val="00294B15"/>
    <w:rsid w:val="0029686E"/>
    <w:rsid w:val="002A3BFB"/>
    <w:rsid w:val="002C0388"/>
    <w:rsid w:val="002C74C9"/>
    <w:rsid w:val="002D248F"/>
    <w:rsid w:val="002D3A54"/>
    <w:rsid w:val="002D3FBE"/>
    <w:rsid w:val="002D4550"/>
    <w:rsid w:val="002D64D4"/>
    <w:rsid w:val="002E0843"/>
    <w:rsid w:val="002E1582"/>
    <w:rsid w:val="002E1E66"/>
    <w:rsid w:val="002E6E91"/>
    <w:rsid w:val="002F1309"/>
    <w:rsid w:val="002F1A0A"/>
    <w:rsid w:val="002F427C"/>
    <w:rsid w:val="00301DD6"/>
    <w:rsid w:val="00306041"/>
    <w:rsid w:val="00306890"/>
    <w:rsid w:val="00306A94"/>
    <w:rsid w:val="003148E4"/>
    <w:rsid w:val="0032498F"/>
    <w:rsid w:val="003270A1"/>
    <w:rsid w:val="00344CA8"/>
    <w:rsid w:val="0034744A"/>
    <w:rsid w:val="00351CC4"/>
    <w:rsid w:val="00361C31"/>
    <w:rsid w:val="0037062A"/>
    <w:rsid w:val="003746DD"/>
    <w:rsid w:val="003757AE"/>
    <w:rsid w:val="00376589"/>
    <w:rsid w:val="00376D3E"/>
    <w:rsid w:val="003909AD"/>
    <w:rsid w:val="0039240D"/>
    <w:rsid w:val="00395113"/>
    <w:rsid w:val="00397C9B"/>
    <w:rsid w:val="003A0677"/>
    <w:rsid w:val="003A5323"/>
    <w:rsid w:val="003A568A"/>
    <w:rsid w:val="003B59E9"/>
    <w:rsid w:val="003D30EB"/>
    <w:rsid w:val="003D6AF6"/>
    <w:rsid w:val="003E1C25"/>
    <w:rsid w:val="003E6573"/>
    <w:rsid w:val="003E66DA"/>
    <w:rsid w:val="003F0B17"/>
    <w:rsid w:val="003F3F3C"/>
    <w:rsid w:val="003F76DD"/>
    <w:rsid w:val="0040024F"/>
    <w:rsid w:val="00400971"/>
    <w:rsid w:val="004102DA"/>
    <w:rsid w:val="00414371"/>
    <w:rsid w:val="00415A40"/>
    <w:rsid w:val="004260C1"/>
    <w:rsid w:val="00426B80"/>
    <w:rsid w:val="004270CA"/>
    <w:rsid w:val="004305D7"/>
    <w:rsid w:val="0043165C"/>
    <w:rsid w:val="00446016"/>
    <w:rsid w:val="00447638"/>
    <w:rsid w:val="00457124"/>
    <w:rsid w:val="00475B11"/>
    <w:rsid w:val="00476932"/>
    <w:rsid w:val="004860AF"/>
    <w:rsid w:val="004871D7"/>
    <w:rsid w:val="004909D1"/>
    <w:rsid w:val="004A7F01"/>
    <w:rsid w:val="004B6F77"/>
    <w:rsid w:val="004B72FE"/>
    <w:rsid w:val="004C14B2"/>
    <w:rsid w:val="004C3184"/>
    <w:rsid w:val="004C4864"/>
    <w:rsid w:val="004D031A"/>
    <w:rsid w:val="004D1AC6"/>
    <w:rsid w:val="004E0A4E"/>
    <w:rsid w:val="004E2DE6"/>
    <w:rsid w:val="00501B13"/>
    <w:rsid w:val="00504E2E"/>
    <w:rsid w:val="00521376"/>
    <w:rsid w:val="005256CA"/>
    <w:rsid w:val="00525EDA"/>
    <w:rsid w:val="005423B0"/>
    <w:rsid w:val="00543C91"/>
    <w:rsid w:val="00545A21"/>
    <w:rsid w:val="00545FF5"/>
    <w:rsid w:val="00545FF7"/>
    <w:rsid w:val="0056240E"/>
    <w:rsid w:val="00563634"/>
    <w:rsid w:val="0057156D"/>
    <w:rsid w:val="00573092"/>
    <w:rsid w:val="0057743B"/>
    <w:rsid w:val="005820C8"/>
    <w:rsid w:val="005820FE"/>
    <w:rsid w:val="005828B9"/>
    <w:rsid w:val="005902AC"/>
    <w:rsid w:val="00590B23"/>
    <w:rsid w:val="00590E51"/>
    <w:rsid w:val="00592E22"/>
    <w:rsid w:val="00592FCD"/>
    <w:rsid w:val="005A1F23"/>
    <w:rsid w:val="005B522E"/>
    <w:rsid w:val="005B5CB2"/>
    <w:rsid w:val="005B72A7"/>
    <w:rsid w:val="005C5AFB"/>
    <w:rsid w:val="005D384F"/>
    <w:rsid w:val="005D7497"/>
    <w:rsid w:val="005E7250"/>
    <w:rsid w:val="005F2A7B"/>
    <w:rsid w:val="005F731D"/>
    <w:rsid w:val="00604848"/>
    <w:rsid w:val="006142B9"/>
    <w:rsid w:val="006159E2"/>
    <w:rsid w:val="006167DC"/>
    <w:rsid w:val="00630112"/>
    <w:rsid w:val="00632848"/>
    <w:rsid w:val="00634903"/>
    <w:rsid w:val="00647BD5"/>
    <w:rsid w:val="00656C1F"/>
    <w:rsid w:val="00656E29"/>
    <w:rsid w:val="00661828"/>
    <w:rsid w:val="00661CEB"/>
    <w:rsid w:val="00661D07"/>
    <w:rsid w:val="00661E01"/>
    <w:rsid w:val="0066296B"/>
    <w:rsid w:val="00673A4E"/>
    <w:rsid w:val="00676A0A"/>
    <w:rsid w:val="006775EA"/>
    <w:rsid w:val="00692E63"/>
    <w:rsid w:val="00693296"/>
    <w:rsid w:val="0069411D"/>
    <w:rsid w:val="00694428"/>
    <w:rsid w:val="006A0760"/>
    <w:rsid w:val="006A0B64"/>
    <w:rsid w:val="006A2745"/>
    <w:rsid w:val="006A4EBE"/>
    <w:rsid w:val="006B1FC1"/>
    <w:rsid w:val="006B3414"/>
    <w:rsid w:val="006B35AA"/>
    <w:rsid w:val="006C00C2"/>
    <w:rsid w:val="006C7D8D"/>
    <w:rsid w:val="006C7DC8"/>
    <w:rsid w:val="006D0635"/>
    <w:rsid w:val="006D448C"/>
    <w:rsid w:val="006D4DA9"/>
    <w:rsid w:val="006D5068"/>
    <w:rsid w:val="006D79C2"/>
    <w:rsid w:val="006E196E"/>
    <w:rsid w:val="006E3A84"/>
    <w:rsid w:val="006E45C7"/>
    <w:rsid w:val="006F1679"/>
    <w:rsid w:val="007044BD"/>
    <w:rsid w:val="00710031"/>
    <w:rsid w:val="0071096A"/>
    <w:rsid w:val="00710B7E"/>
    <w:rsid w:val="00716BC0"/>
    <w:rsid w:val="007273D4"/>
    <w:rsid w:val="00734F47"/>
    <w:rsid w:val="00751639"/>
    <w:rsid w:val="00753145"/>
    <w:rsid w:val="007578E4"/>
    <w:rsid w:val="007672BE"/>
    <w:rsid w:val="00772913"/>
    <w:rsid w:val="00785A9C"/>
    <w:rsid w:val="007909B8"/>
    <w:rsid w:val="00796F61"/>
    <w:rsid w:val="007A0A2D"/>
    <w:rsid w:val="007A434F"/>
    <w:rsid w:val="007B43FC"/>
    <w:rsid w:val="007B543B"/>
    <w:rsid w:val="007B5B84"/>
    <w:rsid w:val="007C125D"/>
    <w:rsid w:val="007C164C"/>
    <w:rsid w:val="007C35C8"/>
    <w:rsid w:val="007C380F"/>
    <w:rsid w:val="007C6B00"/>
    <w:rsid w:val="007D303F"/>
    <w:rsid w:val="007E379D"/>
    <w:rsid w:val="007E7E0E"/>
    <w:rsid w:val="007F49BA"/>
    <w:rsid w:val="00810D7B"/>
    <w:rsid w:val="0082016E"/>
    <w:rsid w:val="00826335"/>
    <w:rsid w:val="008316A3"/>
    <w:rsid w:val="00834487"/>
    <w:rsid w:val="00834550"/>
    <w:rsid w:val="0084092C"/>
    <w:rsid w:val="00844A2D"/>
    <w:rsid w:val="00847B9C"/>
    <w:rsid w:val="008503E0"/>
    <w:rsid w:val="008539AE"/>
    <w:rsid w:val="008579C6"/>
    <w:rsid w:val="00857F9F"/>
    <w:rsid w:val="00883331"/>
    <w:rsid w:val="00885FB6"/>
    <w:rsid w:val="00891A7D"/>
    <w:rsid w:val="008E2463"/>
    <w:rsid w:val="008E7C44"/>
    <w:rsid w:val="00900760"/>
    <w:rsid w:val="00903B24"/>
    <w:rsid w:val="00907966"/>
    <w:rsid w:val="00907B17"/>
    <w:rsid w:val="00912758"/>
    <w:rsid w:val="00914056"/>
    <w:rsid w:val="009175DC"/>
    <w:rsid w:val="00926BB4"/>
    <w:rsid w:val="00930E73"/>
    <w:rsid w:val="00942CAB"/>
    <w:rsid w:val="00945DB9"/>
    <w:rsid w:val="00954560"/>
    <w:rsid w:val="0096564B"/>
    <w:rsid w:val="00973F59"/>
    <w:rsid w:val="00974324"/>
    <w:rsid w:val="00984402"/>
    <w:rsid w:val="00990DC1"/>
    <w:rsid w:val="00995150"/>
    <w:rsid w:val="00996343"/>
    <w:rsid w:val="009A7FF6"/>
    <w:rsid w:val="009B4EDA"/>
    <w:rsid w:val="009B63EF"/>
    <w:rsid w:val="009C18E3"/>
    <w:rsid w:val="009C5CB7"/>
    <w:rsid w:val="009D278F"/>
    <w:rsid w:val="009D34A4"/>
    <w:rsid w:val="009D7288"/>
    <w:rsid w:val="009E1F72"/>
    <w:rsid w:val="00A017CD"/>
    <w:rsid w:val="00A01E54"/>
    <w:rsid w:val="00A03EE5"/>
    <w:rsid w:val="00A0456C"/>
    <w:rsid w:val="00A067F3"/>
    <w:rsid w:val="00A142D9"/>
    <w:rsid w:val="00A15985"/>
    <w:rsid w:val="00A31183"/>
    <w:rsid w:val="00A359CF"/>
    <w:rsid w:val="00A45554"/>
    <w:rsid w:val="00A46493"/>
    <w:rsid w:val="00A608F9"/>
    <w:rsid w:val="00A66C52"/>
    <w:rsid w:val="00A70DA7"/>
    <w:rsid w:val="00A82BB9"/>
    <w:rsid w:val="00A87ECD"/>
    <w:rsid w:val="00A90DB5"/>
    <w:rsid w:val="00A975D3"/>
    <w:rsid w:val="00AA1921"/>
    <w:rsid w:val="00AA3190"/>
    <w:rsid w:val="00AB31C6"/>
    <w:rsid w:val="00AB34B1"/>
    <w:rsid w:val="00AC1396"/>
    <w:rsid w:val="00AD5E60"/>
    <w:rsid w:val="00AD6DED"/>
    <w:rsid w:val="00AF6192"/>
    <w:rsid w:val="00AF7AD9"/>
    <w:rsid w:val="00B00140"/>
    <w:rsid w:val="00B10475"/>
    <w:rsid w:val="00B13A0C"/>
    <w:rsid w:val="00B21DE1"/>
    <w:rsid w:val="00B26B53"/>
    <w:rsid w:val="00B34114"/>
    <w:rsid w:val="00B34458"/>
    <w:rsid w:val="00B520B3"/>
    <w:rsid w:val="00B52FE8"/>
    <w:rsid w:val="00B53089"/>
    <w:rsid w:val="00B57E91"/>
    <w:rsid w:val="00B62DE7"/>
    <w:rsid w:val="00B73051"/>
    <w:rsid w:val="00B7520E"/>
    <w:rsid w:val="00B75A59"/>
    <w:rsid w:val="00B77756"/>
    <w:rsid w:val="00B87F54"/>
    <w:rsid w:val="00BA320B"/>
    <w:rsid w:val="00BC2511"/>
    <w:rsid w:val="00BC56BC"/>
    <w:rsid w:val="00BC7F75"/>
    <w:rsid w:val="00BD563D"/>
    <w:rsid w:val="00BE16CF"/>
    <w:rsid w:val="00BE274B"/>
    <w:rsid w:val="00BF028C"/>
    <w:rsid w:val="00BF23F5"/>
    <w:rsid w:val="00BF6F9C"/>
    <w:rsid w:val="00BF78DE"/>
    <w:rsid w:val="00C0067B"/>
    <w:rsid w:val="00C126D5"/>
    <w:rsid w:val="00C14F60"/>
    <w:rsid w:val="00C1595F"/>
    <w:rsid w:val="00C174D0"/>
    <w:rsid w:val="00C21DD8"/>
    <w:rsid w:val="00C302B7"/>
    <w:rsid w:val="00C36AA6"/>
    <w:rsid w:val="00C42536"/>
    <w:rsid w:val="00C42D4C"/>
    <w:rsid w:val="00C46E8A"/>
    <w:rsid w:val="00C56928"/>
    <w:rsid w:val="00C60D85"/>
    <w:rsid w:val="00C719CF"/>
    <w:rsid w:val="00C77231"/>
    <w:rsid w:val="00C938E3"/>
    <w:rsid w:val="00C94551"/>
    <w:rsid w:val="00CA122F"/>
    <w:rsid w:val="00CA394B"/>
    <w:rsid w:val="00CA5ECA"/>
    <w:rsid w:val="00CA6FBC"/>
    <w:rsid w:val="00CA7BC4"/>
    <w:rsid w:val="00CB0376"/>
    <w:rsid w:val="00CB0799"/>
    <w:rsid w:val="00CB122F"/>
    <w:rsid w:val="00CB1303"/>
    <w:rsid w:val="00CB183F"/>
    <w:rsid w:val="00CB1B80"/>
    <w:rsid w:val="00CD2A0F"/>
    <w:rsid w:val="00CD37D7"/>
    <w:rsid w:val="00CD5230"/>
    <w:rsid w:val="00CE27BB"/>
    <w:rsid w:val="00CE303F"/>
    <w:rsid w:val="00CE5411"/>
    <w:rsid w:val="00CF13DA"/>
    <w:rsid w:val="00CF2E3B"/>
    <w:rsid w:val="00CF3B6C"/>
    <w:rsid w:val="00CF674C"/>
    <w:rsid w:val="00D002B5"/>
    <w:rsid w:val="00D05F5D"/>
    <w:rsid w:val="00D175D6"/>
    <w:rsid w:val="00D224C3"/>
    <w:rsid w:val="00D276DE"/>
    <w:rsid w:val="00D3079C"/>
    <w:rsid w:val="00D34391"/>
    <w:rsid w:val="00D37BE7"/>
    <w:rsid w:val="00D62DE2"/>
    <w:rsid w:val="00D644C0"/>
    <w:rsid w:val="00D655D9"/>
    <w:rsid w:val="00D74783"/>
    <w:rsid w:val="00D76244"/>
    <w:rsid w:val="00D7625B"/>
    <w:rsid w:val="00D76CA2"/>
    <w:rsid w:val="00D85AFE"/>
    <w:rsid w:val="00D93D75"/>
    <w:rsid w:val="00DA5E62"/>
    <w:rsid w:val="00DA5FF7"/>
    <w:rsid w:val="00DA66F5"/>
    <w:rsid w:val="00DA6CD8"/>
    <w:rsid w:val="00DB1BCF"/>
    <w:rsid w:val="00DB2893"/>
    <w:rsid w:val="00DC02CA"/>
    <w:rsid w:val="00DC1FBC"/>
    <w:rsid w:val="00DC361B"/>
    <w:rsid w:val="00DC65F1"/>
    <w:rsid w:val="00DD7CB5"/>
    <w:rsid w:val="00DE0842"/>
    <w:rsid w:val="00DE1889"/>
    <w:rsid w:val="00DE707F"/>
    <w:rsid w:val="00DF087D"/>
    <w:rsid w:val="00DF2A2D"/>
    <w:rsid w:val="00DF2A88"/>
    <w:rsid w:val="00DF4D3D"/>
    <w:rsid w:val="00DF505F"/>
    <w:rsid w:val="00DF639E"/>
    <w:rsid w:val="00E02D14"/>
    <w:rsid w:val="00E06E5D"/>
    <w:rsid w:val="00E15BE7"/>
    <w:rsid w:val="00E22F04"/>
    <w:rsid w:val="00E319C3"/>
    <w:rsid w:val="00E3391B"/>
    <w:rsid w:val="00E3412F"/>
    <w:rsid w:val="00E52420"/>
    <w:rsid w:val="00E54502"/>
    <w:rsid w:val="00E71E95"/>
    <w:rsid w:val="00E76511"/>
    <w:rsid w:val="00E823CA"/>
    <w:rsid w:val="00E846F3"/>
    <w:rsid w:val="00E87A09"/>
    <w:rsid w:val="00EB0423"/>
    <w:rsid w:val="00EB1CBF"/>
    <w:rsid w:val="00EC5E4B"/>
    <w:rsid w:val="00EC7AE8"/>
    <w:rsid w:val="00ED5BFF"/>
    <w:rsid w:val="00EE2AC7"/>
    <w:rsid w:val="00EF4FEE"/>
    <w:rsid w:val="00F174FB"/>
    <w:rsid w:val="00F276A1"/>
    <w:rsid w:val="00F27D11"/>
    <w:rsid w:val="00F445AD"/>
    <w:rsid w:val="00F53801"/>
    <w:rsid w:val="00F702F7"/>
    <w:rsid w:val="00F7144E"/>
    <w:rsid w:val="00F71749"/>
    <w:rsid w:val="00F829A9"/>
    <w:rsid w:val="00F91392"/>
    <w:rsid w:val="00F933DF"/>
    <w:rsid w:val="00F9502D"/>
    <w:rsid w:val="00FA4123"/>
    <w:rsid w:val="00FB63A6"/>
    <w:rsid w:val="00FD083C"/>
    <w:rsid w:val="00FD1AFE"/>
    <w:rsid w:val="00FD3061"/>
    <w:rsid w:val="00FD449A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1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0216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02162F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6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B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B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B53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311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A03E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1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0216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02162F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6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B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B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B53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311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A03E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galerie-lt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E7D9C-4E9F-4CB9-B1B8-2EDE13C4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čistý.dotx</Template>
  <TotalTime>1</TotalTime>
  <Pages>3</Pages>
  <Words>964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Berankova</cp:lastModifiedBy>
  <cp:revision>2</cp:revision>
  <cp:lastPrinted>2020-09-08T14:56:00Z</cp:lastPrinted>
  <dcterms:created xsi:type="dcterms:W3CDTF">2020-10-23T12:25:00Z</dcterms:created>
  <dcterms:modified xsi:type="dcterms:W3CDTF">2020-10-23T12:25:00Z</dcterms:modified>
</cp:coreProperties>
</file>