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905A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6C14B21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71005386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DF9F07D" w14:textId="77777777" w:rsidTr="008F128A">
        <w:trPr>
          <w:trHeight w:val="2595"/>
        </w:trPr>
        <w:tc>
          <w:tcPr>
            <w:tcW w:w="4245" w:type="dxa"/>
          </w:tcPr>
          <w:p w14:paraId="3491269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F82C394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1695D23F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CAF675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01B839D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7A94FB2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074985B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405BF16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B809BA3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9">
              <w:rPr>
                <w:rFonts w:ascii="Arial" w:hAnsi="Arial" w:cs="Arial"/>
                <w:b/>
                <w:sz w:val="18"/>
                <w:szCs w:val="18"/>
              </w:rPr>
              <w:t>11381337</w:t>
            </w:r>
          </w:p>
          <w:p w14:paraId="0FDFA498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932A9">
              <w:rPr>
                <w:rFonts w:ascii="Arial" w:hAnsi="Arial" w:cs="Arial"/>
                <w:b/>
                <w:sz w:val="18"/>
                <w:szCs w:val="18"/>
              </w:rPr>
              <w:t>CZ5801090823</w:t>
            </w:r>
          </w:p>
          <w:p w14:paraId="11BA0FBF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FAD287" w14:textId="77777777" w:rsidR="001E6557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Hložek Jaroslav</w:t>
            </w:r>
          </w:p>
          <w:p w14:paraId="166B4B1B" w14:textId="77777777" w:rsidR="004932A9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2CF7EB" w14:textId="77777777" w:rsidR="004932A9" w:rsidRPr="004932A9" w:rsidRDefault="004932A9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32A9">
              <w:rPr>
                <w:rFonts w:ascii="Arial" w:hAnsi="Arial" w:cs="Arial"/>
                <w:sz w:val="18"/>
                <w:szCs w:val="18"/>
              </w:rPr>
              <w:t>Nám. krále Jiřího z Poděbrad 5</w:t>
            </w:r>
          </w:p>
          <w:p w14:paraId="312FB32F" w14:textId="77777777" w:rsidR="004932A9" w:rsidRPr="00854CD0" w:rsidRDefault="004932A9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932A9">
              <w:rPr>
                <w:rFonts w:ascii="Arial" w:hAnsi="Arial" w:cs="Arial"/>
                <w:sz w:val="18"/>
                <w:szCs w:val="18"/>
              </w:rPr>
              <w:t>35002 Cheb</w:t>
            </w:r>
          </w:p>
        </w:tc>
      </w:tr>
    </w:tbl>
    <w:p w14:paraId="488B99CA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E97C4EF" w14:textId="1282A45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932A9">
        <w:rPr>
          <w:rFonts w:ascii="Arial" w:hAnsi="Arial" w:cs="Arial"/>
          <w:sz w:val="18"/>
          <w:szCs w:val="18"/>
        </w:rPr>
        <w:t>do 3</w:t>
      </w:r>
      <w:r w:rsidR="0010594B">
        <w:rPr>
          <w:rFonts w:ascii="Arial" w:hAnsi="Arial" w:cs="Arial"/>
          <w:sz w:val="18"/>
          <w:szCs w:val="18"/>
        </w:rPr>
        <w:t>0. 11</w:t>
      </w:r>
      <w:r w:rsidR="004932A9">
        <w:rPr>
          <w:rFonts w:ascii="Arial" w:hAnsi="Arial" w:cs="Arial"/>
          <w:sz w:val="18"/>
          <w:szCs w:val="18"/>
        </w:rPr>
        <w:t>. 2020</w:t>
      </w:r>
    </w:p>
    <w:p w14:paraId="0F6AC38B" w14:textId="69D6E33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10594B">
        <w:rPr>
          <w:rFonts w:ascii="Arial" w:hAnsi="Arial" w:cs="Arial"/>
          <w:sz w:val="18"/>
          <w:szCs w:val="18"/>
        </w:rPr>
        <w:t>27.10</w:t>
      </w:r>
      <w:r w:rsidR="004932A9">
        <w:rPr>
          <w:rFonts w:ascii="Arial" w:hAnsi="Arial" w:cs="Arial"/>
          <w:sz w:val="18"/>
          <w:szCs w:val="18"/>
        </w:rPr>
        <w:t>. 2020</w:t>
      </w:r>
    </w:p>
    <w:p w14:paraId="0DDC604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A6525EE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6CFB8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0F9F1E8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FC25455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D2A0EE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7189AAF2" w14:textId="07673523" w:rsidR="00290C85" w:rsidRPr="00E231F3" w:rsidRDefault="004932A9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stavební práce </w:t>
      </w:r>
      <w:r w:rsidR="0010594B">
        <w:rPr>
          <w:rFonts w:ascii="Arial" w:hAnsi="Arial" w:cs="Arial"/>
          <w:sz w:val="24"/>
          <w:szCs w:val="24"/>
        </w:rPr>
        <w:t xml:space="preserve">WC dívky </w:t>
      </w:r>
      <w:r>
        <w:rPr>
          <w:rFonts w:ascii="Arial" w:hAnsi="Arial" w:cs="Arial"/>
          <w:sz w:val="24"/>
          <w:szCs w:val="24"/>
        </w:rPr>
        <w:t>dle rozpočtu</w:t>
      </w:r>
      <w:r>
        <w:rPr>
          <w:rFonts w:ascii="Arial" w:hAnsi="Arial" w:cs="Arial"/>
          <w:sz w:val="24"/>
          <w:szCs w:val="24"/>
        </w:rPr>
        <w:tab/>
        <w:t>1 soubor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10594B">
        <w:rPr>
          <w:rFonts w:ascii="Arial" w:hAnsi="Arial" w:cs="Arial"/>
          <w:sz w:val="24"/>
          <w:szCs w:val="24"/>
        </w:rPr>
        <w:t>21.767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 w:rsidR="0010594B">
        <w:rPr>
          <w:rFonts w:ascii="Arial" w:hAnsi="Arial" w:cs="Arial"/>
          <w:sz w:val="24"/>
          <w:szCs w:val="24"/>
        </w:rPr>
        <w:t>121.767</w:t>
      </w:r>
      <w:r>
        <w:rPr>
          <w:rFonts w:ascii="Arial" w:hAnsi="Arial" w:cs="Arial"/>
          <w:sz w:val="24"/>
          <w:szCs w:val="24"/>
        </w:rPr>
        <w:t>,-</w:t>
      </w:r>
    </w:p>
    <w:p w14:paraId="4970049E" w14:textId="12C2FED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932A9">
        <w:rPr>
          <w:rFonts w:ascii="Arial" w:hAnsi="Arial" w:cs="Arial"/>
          <w:sz w:val="24"/>
          <w:szCs w:val="24"/>
        </w:rPr>
        <w:t>1</w:t>
      </w:r>
      <w:r w:rsidR="0010594B">
        <w:rPr>
          <w:rFonts w:ascii="Arial" w:hAnsi="Arial" w:cs="Arial"/>
          <w:sz w:val="24"/>
          <w:szCs w:val="24"/>
        </w:rPr>
        <w:t>21.767</w:t>
      </w:r>
      <w:r w:rsidR="004932A9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696E013B" w14:textId="7B5E738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594B">
        <w:rPr>
          <w:rFonts w:ascii="Arial" w:hAnsi="Arial" w:cs="Arial"/>
          <w:sz w:val="24"/>
          <w:szCs w:val="24"/>
        </w:rPr>
        <w:t>25.571</w:t>
      </w:r>
      <w:r w:rsidR="004932A9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C321A7D" w14:textId="59B8C39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932A9">
        <w:rPr>
          <w:rFonts w:ascii="Arial" w:hAnsi="Arial" w:cs="Arial"/>
          <w:b/>
          <w:sz w:val="28"/>
          <w:szCs w:val="28"/>
        </w:rPr>
        <w:t>1</w:t>
      </w:r>
      <w:r w:rsidR="0010594B">
        <w:rPr>
          <w:rFonts w:ascii="Arial" w:hAnsi="Arial" w:cs="Arial"/>
          <w:b/>
          <w:sz w:val="28"/>
          <w:szCs w:val="28"/>
        </w:rPr>
        <w:t>47.338</w:t>
      </w:r>
      <w:r w:rsidR="004932A9">
        <w:rPr>
          <w:rFonts w:ascii="Arial" w:hAnsi="Arial" w:cs="Arial"/>
          <w:b/>
          <w:sz w:val="28"/>
          <w:szCs w:val="28"/>
        </w:rPr>
        <w:t>,-</w:t>
      </w:r>
      <w:r w:rsidR="004932A9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92EF00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48BADC0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4397440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1D1940F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CDF2D8F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8E3A64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06E0D9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90D1F7E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77E0E5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9F943A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AA41C0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4D51123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CFF539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2A35B213" w14:textId="43B7AFBB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10594B">
        <w:rPr>
          <w:rFonts w:ascii="Arial" w:hAnsi="Arial" w:cs="Arial"/>
          <w:sz w:val="18"/>
          <w:szCs w:val="18"/>
        </w:rPr>
        <w:t>27. 10</w:t>
      </w:r>
      <w:r w:rsidR="004932A9">
        <w:rPr>
          <w:rFonts w:ascii="Arial" w:hAnsi="Arial" w:cs="Arial"/>
          <w:sz w:val="18"/>
          <w:szCs w:val="18"/>
        </w:rPr>
        <w:t>. 2020</w:t>
      </w:r>
    </w:p>
    <w:p w14:paraId="68FD58E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A491D4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2EEC" w14:textId="77777777" w:rsidR="004932A9" w:rsidRDefault="004932A9" w:rsidP="00782A00">
      <w:pPr>
        <w:spacing w:after="0" w:line="240" w:lineRule="auto"/>
      </w:pPr>
      <w:r>
        <w:separator/>
      </w:r>
    </w:p>
  </w:endnote>
  <w:endnote w:type="continuationSeparator" w:id="0">
    <w:p w14:paraId="21345FF9" w14:textId="77777777" w:rsidR="004932A9" w:rsidRDefault="004932A9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539B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DF6044D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20FD12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58BA1" w14:textId="77777777" w:rsidR="004932A9" w:rsidRDefault="004932A9" w:rsidP="00782A00">
      <w:pPr>
        <w:spacing w:after="0" w:line="240" w:lineRule="auto"/>
      </w:pPr>
      <w:r>
        <w:separator/>
      </w:r>
    </w:p>
  </w:footnote>
  <w:footnote w:type="continuationSeparator" w:id="0">
    <w:p w14:paraId="3C328FFF" w14:textId="77777777" w:rsidR="004932A9" w:rsidRDefault="004932A9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A9"/>
    <w:rsid w:val="0010594B"/>
    <w:rsid w:val="001E6557"/>
    <w:rsid w:val="00290C85"/>
    <w:rsid w:val="003613CC"/>
    <w:rsid w:val="004932A9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D4FAB"/>
  <w15:docId w15:val="{B23DA9B1-B3ED-4DD6-8AEB-E504C64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2020-11-27T10:15:00Z</dcterms:created>
  <dcterms:modified xsi:type="dcterms:W3CDTF">2020-11-27T10:15:00Z</dcterms:modified>
</cp:coreProperties>
</file>