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</w:rPr>
      </w:pPr>
      <w:r>
        <w:rPr>
          <w:rFonts w:ascii="Times New Roman"/>
        </w:rPr>
        <w:pict>
          <v:group style="width:123.8pt;height:102.75pt;mso-position-horizontal-relative:char;mso-position-vertical-relative:line" coordorigin="0,0" coordsize="2476,2055">
            <v:rect style="position:absolute;left:10;top:90;width:2456;height:1955" filled="false" stroked="true" strokeweight="1.0pt" strokecolor="#000000">
              <v:stroke dashstyle="solid"/>
            </v:rect>
            <v:rect style="position:absolute;left:105;top:0;width:547;height:186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476;height:2055" type="#_x0000_t202" filled="false" stroked="false">
              <v:textbox inset="0,0,0,0">
                <w:txbxContent>
                  <w:p>
                    <w:pPr>
                      <w:spacing w:line="171" w:lineRule="exact" w:before="10"/>
                      <w:ind w:left="16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Sídlo</w:t>
                    </w:r>
                  </w:p>
                  <w:p>
                    <w:pPr>
                      <w:spacing w:line="221" w:lineRule="exact" w:before="0"/>
                      <w:ind w:left="9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ADOOR</w:t>
                    </w:r>
                    <w:r>
                      <w:rPr>
                        <w:b/>
                        <w:position w:val="6"/>
                        <w:sz w:val="14"/>
                      </w:rPr>
                      <w:t>® </w:t>
                    </w:r>
                    <w:r>
                      <w:rPr>
                        <w:b/>
                        <w:sz w:val="20"/>
                      </w:rPr>
                      <w:t>s.r.o.</w:t>
                    </w:r>
                  </w:p>
                  <w:p>
                    <w:pPr>
                      <w:spacing w:line="230" w:lineRule="auto" w:before="17"/>
                      <w:ind w:left="95" w:right="6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Chlumecká 542/25 198 00, Praha 9</w:t>
                    </w:r>
                  </w:p>
                  <w:p>
                    <w:pPr>
                      <w:spacing w:line="230" w:lineRule="auto" w:before="19"/>
                      <w:ind w:left="95" w:right="6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IČO: 26475456 DIČ: CZ26475456</w:t>
                    </w:r>
                  </w:p>
                  <w:p>
                    <w:pPr>
                      <w:spacing w:line="230" w:lineRule="auto" w:before="18"/>
                      <w:ind w:left="95" w:right="40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Městský soud v Praze oddíl C, vložka 84646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Heading1"/>
        <w:spacing w:before="105"/>
        <w:ind w:left="500"/>
      </w:pPr>
      <w:r>
        <w:rPr/>
        <w:t>OBJEDNÁVKA Č:</w:t>
      </w:r>
    </w:p>
    <w:p>
      <w:pPr>
        <w:spacing w:before="161"/>
        <w:ind w:left="500" w:right="0" w:firstLine="0"/>
        <w:jc w:val="left"/>
        <w:rPr>
          <w:b/>
          <w:sz w:val="20"/>
        </w:rPr>
      </w:pPr>
      <w:r>
        <w:rPr>
          <w:b/>
          <w:sz w:val="20"/>
        </w:rPr>
        <w:t>Termín dodání materiálu do:</w:t>
      </w:r>
    </w:p>
    <w:p>
      <w:pPr>
        <w:pStyle w:val="Heading1"/>
        <w:spacing w:line="267" w:lineRule="exact" w:before="95"/>
        <w:ind w:left="230"/>
      </w:pPr>
      <w:r>
        <w:rPr>
          <w:b w:val="0"/>
        </w:rPr>
        <w:br w:type="column"/>
      </w:r>
      <w:r>
        <w:rPr/>
        <w:t>V Z O R K O V N A</w:t>
      </w:r>
    </w:p>
    <w:p>
      <w:pPr>
        <w:spacing w:line="254" w:lineRule="auto" w:before="0"/>
        <w:ind w:left="244" w:right="265" w:firstLine="0"/>
        <w:jc w:val="left"/>
        <w:rPr>
          <w:b/>
          <w:sz w:val="20"/>
        </w:rPr>
      </w:pPr>
      <w:r>
        <w:rPr>
          <w:b/>
          <w:spacing w:val="2"/>
          <w:w w:val="95"/>
          <w:sz w:val="22"/>
        </w:rPr>
        <w:t>Chlumecká </w:t>
      </w:r>
      <w:r>
        <w:rPr>
          <w:b/>
          <w:spacing w:val="6"/>
          <w:w w:val="95"/>
          <w:sz w:val="22"/>
        </w:rPr>
        <w:t>542/25 </w:t>
      </w:r>
      <w:r>
        <w:rPr>
          <w:b/>
          <w:spacing w:val="5"/>
          <w:sz w:val="22"/>
        </w:rPr>
        <w:t>198 00, </w:t>
      </w:r>
      <w:r>
        <w:rPr>
          <w:b/>
          <w:sz w:val="22"/>
        </w:rPr>
        <w:t>Praha 9 </w:t>
      </w:r>
      <w:r>
        <w:rPr>
          <w:b/>
          <w:spacing w:val="3"/>
          <w:sz w:val="20"/>
        </w:rPr>
        <w:t>Tel./Fax:</w:t>
      </w:r>
      <w:r>
        <w:rPr>
          <w:b/>
          <w:spacing w:val="-16"/>
          <w:sz w:val="20"/>
        </w:rPr>
        <w:t> </w:t>
      </w:r>
      <w:r>
        <w:rPr>
          <w:b/>
          <w:spacing w:val="4"/>
          <w:sz w:val="20"/>
        </w:rPr>
        <w:t>283872248 </w:t>
      </w:r>
      <w:r>
        <w:rPr>
          <w:b/>
          <w:sz w:val="20"/>
        </w:rPr>
        <w:t>Mobil:</w:t>
      </w:r>
      <w:r>
        <w:rPr>
          <w:b/>
          <w:spacing w:val="-4"/>
          <w:sz w:val="20"/>
        </w:rPr>
        <w:t> </w:t>
      </w:r>
      <w:r>
        <w:rPr>
          <w:b/>
          <w:spacing w:val="7"/>
          <w:sz w:val="20"/>
        </w:rPr>
        <w:t>602975847</w:t>
      </w:r>
    </w:p>
    <w:p>
      <w:pPr>
        <w:pStyle w:val="Heading2"/>
        <w:spacing w:line="205" w:lineRule="exact"/>
      </w:pPr>
      <w:r>
        <w:rPr/>
        <w:t>Mobil:</w:t>
      </w:r>
      <w:r>
        <w:rPr>
          <w:spacing w:val="-7"/>
        </w:rPr>
        <w:t> </w:t>
      </w:r>
      <w:r>
        <w:rPr>
          <w:spacing w:val="7"/>
        </w:rPr>
        <w:t>603106951</w:t>
      </w:r>
    </w:p>
    <w:p>
      <w:pPr>
        <w:spacing w:line="230" w:lineRule="auto" w:before="8"/>
        <w:ind w:left="244" w:right="73" w:firstLine="0"/>
        <w:jc w:val="left"/>
        <w:rPr>
          <w:b/>
          <w:sz w:val="20"/>
        </w:rPr>
      </w:pPr>
      <w:r>
        <w:rPr/>
        <w:pict>
          <v:shape style="position:absolute;margin-left:261.5pt;margin-top:28.904688pt;width:100pt;height:15pt;mso-position-horizontal-relative:page;mso-position-vertical-relative:paragraph;z-index:15732224" type="#_x0000_t202" filled="false" stroked="true" strokeweight="1pt" strokecolor="#000000">
            <v:textbox inset="0,0,0,0">
              <w:txbxContent>
                <w:p>
                  <w:pPr>
                    <w:spacing w:line="271" w:lineRule="exact" w:before="0"/>
                    <w:ind w:left="4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 132/2020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0"/>
        </w:rPr>
        <w:t>E-mail: </w:t>
      </w:r>
      <w:hyperlink r:id="rId5">
        <w:r>
          <w:rPr>
            <w:b/>
            <w:sz w:val="20"/>
          </w:rPr>
          <w:t>info@adoor.cz</w:t>
        </w:r>
      </w:hyperlink>
      <w:r>
        <w:rPr>
          <w:b/>
          <w:sz w:val="20"/>
        </w:rPr>
        <w:t> WWW: </w:t>
      </w:r>
      <w:hyperlink r:id="rId6">
        <w:r>
          <w:rPr>
            <w:b/>
            <w:sz w:val="20"/>
            <w:u w:val="single"/>
          </w:rPr>
          <w:t>www.adoor.cz</w:t>
        </w:r>
      </w:hyperlink>
    </w:p>
    <w:p>
      <w:pPr>
        <w:pStyle w:val="BodyText"/>
        <w:ind w:left="115"/>
      </w:pPr>
      <w:r>
        <w:rPr/>
        <w:br w:type="column"/>
      </w:r>
      <w:r>
        <w:rPr/>
        <w:pict>
          <v:group style="width:260.4pt;height:103.25pt;mso-position-horizontal-relative:char;mso-position-vertical-relative:line" coordorigin="0,0" coordsize="5208,2065">
            <v:shape style="position:absolute;left:10;top:100;width:4403;height:2" coordorigin="10,100" coordsize="4403,0" path="m10,100l169,100m1110,100l4413,100e" filled="false" stroked="true" strokeweight="1.0pt" strokecolor="#000000">
              <v:path arrowok="t"/>
              <v:stroke dashstyle="solid"/>
            </v:shape>
            <v:shape style="position:absolute;left:10;top:100;width:4403;height:1955" coordorigin="10,100" coordsize="4403,1955" path="m4413,2055l10,2055,10,100e" filled="false" stroked="true" strokeweight="1.0pt" strokecolor="#000000">
              <v:path arrowok="t"/>
              <v:stroke dashstyle="solid"/>
            </v:shape>
            <v:rect style="position:absolute;left:169;top:0;width:941;height:186" filled="true" fillcolor="#ffffff" stroked="false">
              <v:fill type="solid"/>
            </v:rect>
            <v:shape style="position:absolute;left:4413;top:100;width:785;height:1955" coordorigin="4413,100" coordsize="785,1955" path="m4413,100l5197,100,5197,2055,4413,2055e" filled="false" stroked="true" strokeweight="1.0pt" strokecolor="#000000">
              <v:path arrowok="t"/>
              <v:stroke dashstyle="solid"/>
            </v:shape>
            <v:shape style="position:absolute;left:0;top:0;width:5208;height:2065" type="#_x0000_t202" filled="false" stroked="false">
              <v:textbox inset="0,0,0,0">
                <w:txbxContent>
                  <w:p>
                    <w:pPr>
                      <w:spacing w:line="182" w:lineRule="exact" w:before="10"/>
                      <w:ind w:left="22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Objednatel</w:t>
                    </w:r>
                  </w:p>
                  <w:p>
                    <w:pPr>
                      <w:spacing w:line="232" w:lineRule="auto" w:before="2"/>
                      <w:ind w:left="95" w:right="59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Jméno: Střední odborná škola pro administrativu Evropské unie </w:t>
                    </w:r>
                    <w:r>
                      <w:rPr>
                        <w:sz w:val="20"/>
                      </w:rPr>
                      <w:t>Adresa</w:t>
                    </w:r>
                    <w:r>
                      <w:rPr>
                        <w:sz w:val="18"/>
                      </w:rPr>
                      <w:t>: Lipí 1911, 193 00 Praha 9-Horní Počernice </w:t>
                    </w:r>
                    <w:r>
                      <w:rPr>
                        <w:sz w:val="20"/>
                      </w:rPr>
                      <w:t>Tel</w:t>
                    </w:r>
                    <w:r>
                      <w:rPr>
                        <w:sz w:val="16"/>
                      </w:rPr>
                      <w:t>.: p. Potěšil 605 295 536, </w:t>
                    </w:r>
                    <w:hyperlink r:id="rId7">
                      <w:r>
                        <w:rPr>
                          <w:sz w:val="16"/>
                        </w:rPr>
                        <w:t>a.potesil@skolaeupraha.cz</w:t>
                      </w:r>
                    </w:hyperlink>
                  </w:p>
                  <w:p>
                    <w:pPr>
                      <w:spacing w:line="230" w:lineRule="auto" w:before="21"/>
                      <w:ind w:left="95" w:right="337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IČO: 14891247 DIČ:</w:t>
                    </w:r>
                  </w:p>
                  <w:p>
                    <w:pPr>
                      <w:spacing w:line="230" w:lineRule="auto" w:before="18"/>
                      <w:ind w:left="95" w:right="14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Místo montáže: pouze doprava Zaměření: NE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spacing w:before="1"/>
        <w:ind w:left="500"/>
      </w:pPr>
      <w:r>
        <w:rPr/>
        <w:pict>
          <v:shape style="position:absolute;margin-left:261.5pt;margin-top:-1.070117pt;width:100pt;height:13pt;mso-position-horizontal-relative:page;mso-position-vertical-relative:paragraph;z-index:15731712" type="#_x0000_t202" filled="false" stroked="true" strokeweight="1pt" strokecolor="#000000">
            <v:textbox inset="0,0,0,0">
              <w:txbxContent>
                <w:p>
                  <w:pPr>
                    <w:spacing w:line="228" w:lineRule="exact" w:before="12"/>
                    <w:ind w:left="761" w:right="778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4.-8.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týdnů</w:t>
      </w:r>
    </w:p>
    <w:p>
      <w:pPr>
        <w:spacing w:after="0"/>
        <w:sectPr>
          <w:type w:val="continuous"/>
          <w:pgSz w:w="17800" w:h="16840" w:orient="landscape"/>
          <w:pgMar w:top="280" w:bottom="280" w:left="360" w:right="2560"/>
          <w:cols w:num="3" w:equalWidth="0">
            <w:col w:w="3190" w:space="40"/>
            <w:col w:w="2444" w:space="857"/>
            <w:col w:w="8349"/>
          </w:cols>
        </w:sectPr>
      </w:pP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1880"/>
        <w:gridCol w:w="1060"/>
        <w:gridCol w:w="960"/>
        <w:gridCol w:w="240"/>
        <w:gridCol w:w="280"/>
        <w:gridCol w:w="720"/>
        <w:gridCol w:w="740"/>
        <w:gridCol w:w="540"/>
        <w:gridCol w:w="860"/>
        <w:gridCol w:w="760"/>
        <w:gridCol w:w="820"/>
        <w:gridCol w:w="900"/>
        <w:gridCol w:w="850"/>
        <w:gridCol w:w="830"/>
      </w:tblGrid>
      <w:tr>
        <w:trPr>
          <w:trHeight w:val="460" w:hRule="atLeast"/>
        </w:trPr>
        <w:tc>
          <w:tcPr>
            <w:tcW w:w="340" w:type="dxa"/>
          </w:tcPr>
          <w:p>
            <w:pPr>
              <w:pStyle w:val="TableParagraph"/>
              <w:spacing w:before="112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č.</w:t>
            </w:r>
          </w:p>
        </w:tc>
        <w:tc>
          <w:tcPr>
            <w:tcW w:w="1880" w:type="dxa"/>
          </w:tcPr>
          <w:p>
            <w:pPr>
              <w:pStyle w:val="TableParagraph"/>
              <w:spacing w:before="112"/>
              <w:ind w:left="140" w:right="127"/>
              <w:jc w:val="center"/>
              <w:rPr>
                <w:sz w:val="20"/>
              </w:rPr>
            </w:pPr>
            <w:r>
              <w:rPr>
                <w:sz w:val="20"/>
              </w:rPr>
              <w:t>název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2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960" w:type="dxa"/>
          </w:tcPr>
          <w:p>
            <w:pPr>
              <w:pStyle w:val="TableParagraph"/>
              <w:spacing w:before="112"/>
              <w:ind w:left="170"/>
              <w:rPr>
                <w:sz w:val="20"/>
              </w:rPr>
            </w:pPr>
            <w:r>
              <w:rPr>
                <w:sz w:val="20"/>
              </w:rPr>
              <w:t>rozměr</w:t>
            </w:r>
          </w:p>
        </w:tc>
        <w:tc>
          <w:tcPr>
            <w:tcW w:w="240" w:type="dxa"/>
          </w:tcPr>
          <w:p>
            <w:pPr>
              <w:pStyle w:val="TableParagraph"/>
              <w:spacing w:before="112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280" w:type="dxa"/>
          </w:tcPr>
          <w:p>
            <w:pPr>
              <w:pStyle w:val="TableParagraph"/>
              <w:spacing w:before="112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112"/>
              <w:ind w:left="70"/>
              <w:rPr>
                <w:sz w:val="20"/>
              </w:rPr>
            </w:pPr>
            <w:r>
              <w:rPr>
                <w:sz w:val="20"/>
              </w:rPr>
              <w:t>zámek</w:t>
            </w:r>
          </w:p>
        </w:tc>
        <w:tc>
          <w:tcPr>
            <w:tcW w:w="740" w:type="dxa"/>
          </w:tcPr>
          <w:p>
            <w:pPr>
              <w:pStyle w:val="TableParagraph"/>
              <w:spacing w:before="112"/>
              <w:ind w:left="190"/>
              <w:rPr>
                <w:sz w:val="20"/>
              </w:rPr>
            </w:pPr>
            <w:r>
              <w:rPr>
                <w:sz w:val="20"/>
              </w:rPr>
              <w:t>sklo</w:t>
            </w:r>
          </w:p>
        </w:tc>
        <w:tc>
          <w:tcPr>
            <w:tcW w:w="540" w:type="dxa"/>
          </w:tcPr>
          <w:p>
            <w:pPr>
              <w:pStyle w:val="TableParagraph"/>
              <w:spacing w:before="112"/>
              <w:ind w:left="70"/>
              <w:rPr>
                <w:sz w:val="20"/>
              </w:rPr>
            </w:pPr>
            <w:r>
              <w:rPr>
                <w:sz w:val="20"/>
              </w:rPr>
              <w:t>pant</w:t>
            </w:r>
          </w:p>
        </w:tc>
        <w:tc>
          <w:tcPr>
            <w:tcW w:w="860" w:type="dxa"/>
          </w:tcPr>
          <w:p>
            <w:pPr>
              <w:pStyle w:val="TableParagraph"/>
              <w:spacing w:before="112"/>
              <w:ind w:left="50"/>
              <w:rPr>
                <w:sz w:val="20"/>
              </w:rPr>
            </w:pPr>
            <w:r>
              <w:rPr>
                <w:sz w:val="20"/>
              </w:rPr>
              <w:t>zárubeň</w:t>
            </w:r>
          </w:p>
        </w:tc>
        <w:tc>
          <w:tcPr>
            <w:tcW w:w="760" w:type="dxa"/>
          </w:tcPr>
          <w:p>
            <w:pPr>
              <w:pStyle w:val="TableParagraph"/>
              <w:spacing w:before="112"/>
              <w:ind w:left="70"/>
              <w:rPr>
                <w:sz w:val="20"/>
              </w:rPr>
            </w:pPr>
            <w:r>
              <w:rPr>
                <w:sz w:val="20"/>
              </w:rPr>
              <w:t>kování</w:t>
            </w:r>
          </w:p>
        </w:tc>
        <w:tc>
          <w:tcPr>
            <w:tcW w:w="820" w:type="dxa"/>
          </w:tcPr>
          <w:p>
            <w:pPr>
              <w:pStyle w:val="TableParagraph"/>
              <w:spacing w:before="11"/>
              <w:ind w:left="70"/>
              <w:rPr>
                <w:sz w:val="18"/>
              </w:rPr>
            </w:pPr>
            <w:r>
              <w:rPr>
                <w:sz w:val="18"/>
              </w:rPr>
              <w:t>cena/ks</w:t>
            </w:r>
          </w:p>
          <w:p>
            <w:pPr>
              <w:pStyle w:val="TableParagraph"/>
              <w:spacing w:line="189" w:lineRule="exact" w:before="33"/>
              <w:ind w:left="170"/>
              <w:rPr>
                <w:sz w:val="18"/>
              </w:rPr>
            </w:pPr>
            <w:r>
              <w:rPr>
                <w:sz w:val="18"/>
              </w:rPr>
              <w:t>dveře</w:t>
            </w:r>
          </w:p>
        </w:tc>
        <w:tc>
          <w:tcPr>
            <w:tcW w:w="900" w:type="dxa"/>
          </w:tcPr>
          <w:p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z w:val="18"/>
              </w:rPr>
              <w:t>cena/ks</w:t>
            </w:r>
          </w:p>
          <w:p>
            <w:pPr>
              <w:pStyle w:val="TableParagraph"/>
              <w:spacing w:line="189" w:lineRule="exact" w:before="33"/>
              <w:ind w:left="110"/>
              <w:rPr>
                <w:sz w:val="18"/>
              </w:rPr>
            </w:pPr>
            <w:r>
              <w:rPr>
                <w:sz w:val="18"/>
              </w:rPr>
              <w:t>zárubeň</w:t>
            </w:r>
          </w:p>
        </w:tc>
        <w:tc>
          <w:tcPr>
            <w:tcW w:w="85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1"/>
              <w:ind w:left="90"/>
              <w:rPr>
                <w:sz w:val="18"/>
              </w:rPr>
            </w:pPr>
            <w:r>
              <w:rPr>
                <w:sz w:val="18"/>
              </w:rPr>
              <w:t>cena/ks</w:t>
            </w:r>
          </w:p>
          <w:p>
            <w:pPr>
              <w:pStyle w:val="TableParagraph"/>
              <w:spacing w:line="189" w:lineRule="exact" w:before="33"/>
              <w:ind w:left="150"/>
              <w:rPr>
                <w:sz w:val="18"/>
              </w:rPr>
            </w:pPr>
            <w:r>
              <w:rPr>
                <w:sz w:val="18"/>
              </w:rPr>
              <w:t>kování</w:t>
            </w:r>
          </w:p>
        </w:tc>
        <w:tc>
          <w:tcPr>
            <w:tcW w:w="83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"/>
              <w:ind w:left="67"/>
              <w:rPr>
                <w:sz w:val="18"/>
              </w:rPr>
            </w:pPr>
            <w:r>
              <w:rPr>
                <w:sz w:val="18"/>
              </w:rPr>
              <w:t>cena/ks</w:t>
            </w:r>
          </w:p>
          <w:p>
            <w:pPr>
              <w:pStyle w:val="TableParagraph"/>
              <w:spacing w:line="189" w:lineRule="exact" w:before="33"/>
              <w:ind w:left="107"/>
              <w:rPr>
                <w:sz w:val="18"/>
              </w:rPr>
            </w:pPr>
            <w:r>
              <w:rPr>
                <w:sz w:val="18"/>
              </w:rPr>
              <w:t>montáž</w:t>
            </w:r>
          </w:p>
        </w:tc>
      </w:tr>
      <w:tr>
        <w:trPr>
          <w:trHeight w:val="240" w:hRule="atLeast"/>
        </w:trPr>
        <w:tc>
          <w:tcPr>
            <w:tcW w:w="340" w:type="dxa"/>
          </w:tcPr>
          <w:p>
            <w:pPr>
              <w:pStyle w:val="TableParagraph"/>
              <w:spacing w:line="208" w:lineRule="exact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0" w:type="dxa"/>
          </w:tcPr>
          <w:p>
            <w:pPr>
              <w:pStyle w:val="TableParagraph"/>
              <w:spacing w:line="170" w:lineRule="exact" w:before="50"/>
              <w:ind w:left="11" w:right="127"/>
              <w:jc w:val="center"/>
              <w:rPr>
                <w:sz w:val="16"/>
              </w:rPr>
            </w:pPr>
            <w:r>
              <w:rPr>
                <w:sz w:val="16"/>
              </w:rPr>
              <w:t>CPL bílá hladká,voština</w:t>
            </w:r>
          </w:p>
        </w:tc>
        <w:tc>
          <w:tcPr>
            <w:tcW w:w="1060" w:type="dxa"/>
          </w:tcPr>
          <w:p>
            <w:pPr>
              <w:pStyle w:val="TableParagraph"/>
              <w:spacing w:line="170" w:lineRule="exact" w:before="5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plné hladké</w:t>
            </w:r>
          </w:p>
        </w:tc>
        <w:tc>
          <w:tcPr>
            <w:tcW w:w="96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90/197</w:t>
            </w:r>
          </w:p>
        </w:tc>
        <w:tc>
          <w:tcPr>
            <w:tcW w:w="240" w:type="dxa"/>
          </w:tcPr>
          <w:p>
            <w:pPr>
              <w:pStyle w:val="TableParagraph"/>
              <w:spacing w:before="47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80" w:type="dxa"/>
          </w:tcPr>
          <w:p>
            <w:pPr>
              <w:pStyle w:val="TableParagraph"/>
              <w:spacing w:before="30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2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fab</w:t>
            </w:r>
          </w:p>
        </w:tc>
        <w:tc>
          <w:tcPr>
            <w:tcW w:w="7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nikl</w:t>
            </w:r>
          </w:p>
        </w:tc>
        <w:tc>
          <w:tcPr>
            <w:tcW w:w="86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bez</w:t>
            </w:r>
          </w:p>
        </w:tc>
        <w:tc>
          <w:tcPr>
            <w:tcW w:w="76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bez</w:t>
            </w:r>
          </w:p>
        </w:tc>
        <w:tc>
          <w:tcPr>
            <w:tcW w:w="820" w:type="dxa"/>
          </w:tcPr>
          <w:p>
            <w:pPr>
              <w:pStyle w:val="TableParagraph"/>
              <w:spacing w:line="208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0" w:type="dxa"/>
          </w:tcPr>
          <w:p>
            <w:pPr>
              <w:pStyle w:val="TableParagraph"/>
              <w:spacing w:line="208" w:lineRule="exact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0" w:type="dxa"/>
          </w:tcPr>
          <w:p>
            <w:pPr>
              <w:pStyle w:val="TableParagraph"/>
              <w:spacing w:line="170" w:lineRule="exact" w:before="50"/>
              <w:ind w:left="11" w:right="127"/>
              <w:jc w:val="center"/>
              <w:rPr>
                <w:sz w:val="16"/>
              </w:rPr>
            </w:pPr>
            <w:r>
              <w:rPr>
                <w:sz w:val="16"/>
              </w:rPr>
              <w:t>CPL bílá hladká,voština</w:t>
            </w:r>
          </w:p>
        </w:tc>
        <w:tc>
          <w:tcPr>
            <w:tcW w:w="1060" w:type="dxa"/>
          </w:tcPr>
          <w:p>
            <w:pPr>
              <w:pStyle w:val="TableParagraph"/>
              <w:spacing w:line="170" w:lineRule="exact" w:before="5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plné hladké</w:t>
            </w:r>
          </w:p>
        </w:tc>
        <w:tc>
          <w:tcPr>
            <w:tcW w:w="96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80/197</w:t>
            </w:r>
          </w:p>
        </w:tc>
        <w:tc>
          <w:tcPr>
            <w:tcW w:w="240" w:type="dxa"/>
          </w:tcPr>
          <w:p>
            <w:pPr>
              <w:pStyle w:val="TableParagraph"/>
              <w:spacing w:before="47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0" w:type="dxa"/>
          </w:tcPr>
          <w:p>
            <w:pPr>
              <w:pStyle w:val="TableParagraph"/>
              <w:spacing w:before="30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fab</w:t>
            </w:r>
          </w:p>
        </w:tc>
        <w:tc>
          <w:tcPr>
            <w:tcW w:w="7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nikl</w:t>
            </w:r>
          </w:p>
        </w:tc>
        <w:tc>
          <w:tcPr>
            <w:tcW w:w="86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bez</w:t>
            </w:r>
          </w:p>
        </w:tc>
        <w:tc>
          <w:tcPr>
            <w:tcW w:w="76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bez</w:t>
            </w:r>
          </w:p>
        </w:tc>
        <w:tc>
          <w:tcPr>
            <w:tcW w:w="820" w:type="dxa"/>
          </w:tcPr>
          <w:p>
            <w:pPr>
              <w:pStyle w:val="TableParagraph"/>
              <w:spacing w:line="208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0" w:type="dxa"/>
          </w:tcPr>
          <w:p>
            <w:pPr>
              <w:pStyle w:val="TableParagraph"/>
              <w:spacing w:line="208" w:lineRule="exact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80" w:type="dxa"/>
          </w:tcPr>
          <w:p>
            <w:pPr>
              <w:pStyle w:val="TableParagraph"/>
              <w:spacing w:line="170" w:lineRule="exact" w:before="50"/>
              <w:ind w:left="11" w:right="127"/>
              <w:jc w:val="center"/>
              <w:rPr>
                <w:sz w:val="16"/>
              </w:rPr>
            </w:pPr>
            <w:r>
              <w:rPr>
                <w:sz w:val="16"/>
              </w:rPr>
              <w:t>CPL bílá hladká,voština</w:t>
            </w:r>
          </w:p>
        </w:tc>
        <w:tc>
          <w:tcPr>
            <w:tcW w:w="1060" w:type="dxa"/>
          </w:tcPr>
          <w:p>
            <w:pPr>
              <w:pStyle w:val="TableParagraph"/>
              <w:spacing w:line="170" w:lineRule="exact" w:before="5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plné hladké</w:t>
            </w:r>
          </w:p>
        </w:tc>
        <w:tc>
          <w:tcPr>
            <w:tcW w:w="96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70/197</w:t>
            </w:r>
          </w:p>
        </w:tc>
        <w:tc>
          <w:tcPr>
            <w:tcW w:w="240" w:type="dxa"/>
          </w:tcPr>
          <w:p>
            <w:pPr>
              <w:pStyle w:val="TableParagraph"/>
              <w:spacing w:line="208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spacing w:line="208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fab</w:t>
            </w:r>
          </w:p>
        </w:tc>
        <w:tc>
          <w:tcPr>
            <w:tcW w:w="7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nikl</w:t>
            </w:r>
          </w:p>
        </w:tc>
        <w:tc>
          <w:tcPr>
            <w:tcW w:w="86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bez</w:t>
            </w:r>
          </w:p>
        </w:tc>
        <w:tc>
          <w:tcPr>
            <w:tcW w:w="76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bez</w:t>
            </w:r>
          </w:p>
        </w:tc>
        <w:tc>
          <w:tcPr>
            <w:tcW w:w="820" w:type="dxa"/>
          </w:tcPr>
          <w:p>
            <w:pPr>
              <w:pStyle w:val="TableParagraph"/>
              <w:spacing w:line="208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0" w:type="dxa"/>
          </w:tcPr>
          <w:p>
            <w:pPr>
              <w:pStyle w:val="TableParagraph"/>
              <w:spacing w:line="208" w:lineRule="exact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0" w:type="dxa"/>
          </w:tcPr>
          <w:p>
            <w:pPr>
              <w:pStyle w:val="TableParagraph"/>
              <w:spacing w:line="170" w:lineRule="exact" w:before="50"/>
              <w:ind w:left="11" w:right="127"/>
              <w:jc w:val="center"/>
              <w:rPr>
                <w:sz w:val="16"/>
              </w:rPr>
            </w:pPr>
            <w:r>
              <w:rPr>
                <w:sz w:val="16"/>
              </w:rPr>
              <w:t>CPL bílá hladká,voština</w:t>
            </w:r>
          </w:p>
        </w:tc>
        <w:tc>
          <w:tcPr>
            <w:tcW w:w="1060" w:type="dxa"/>
          </w:tcPr>
          <w:p>
            <w:pPr>
              <w:pStyle w:val="TableParagraph"/>
              <w:spacing w:line="170" w:lineRule="exact" w:before="50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plné hladké</w:t>
            </w:r>
          </w:p>
        </w:tc>
        <w:tc>
          <w:tcPr>
            <w:tcW w:w="96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60/197</w:t>
            </w:r>
          </w:p>
        </w:tc>
        <w:tc>
          <w:tcPr>
            <w:tcW w:w="240" w:type="dxa"/>
          </w:tcPr>
          <w:p>
            <w:pPr>
              <w:pStyle w:val="TableParagraph"/>
              <w:spacing w:line="208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spacing w:line="208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fab</w:t>
            </w:r>
          </w:p>
        </w:tc>
        <w:tc>
          <w:tcPr>
            <w:tcW w:w="7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nikl</w:t>
            </w:r>
          </w:p>
        </w:tc>
        <w:tc>
          <w:tcPr>
            <w:tcW w:w="86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bez</w:t>
            </w:r>
          </w:p>
        </w:tc>
        <w:tc>
          <w:tcPr>
            <w:tcW w:w="760" w:type="dxa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bez</w:t>
            </w:r>
          </w:p>
        </w:tc>
        <w:tc>
          <w:tcPr>
            <w:tcW w:w="820" w:type="dxa"/>
          </w:tcPr>
          <w:p>
            <w:pPr>
              <w:pStyle w:val="TableParagraph"/>
              <w:spacing w:line="208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tabs>
          <w:tab w:pos="2379" w:val="left" w:leader="none"/>
        </w:tabs>
        <w:spacing w:before="94"/>
        <w:ind w:left="500"/>
      </w:pPr>
      <w:r>
        <w:rPr/>
        <w:t>CN neobsahuje:</w:t>
        <w:tab/>
        <w:t>vložky fab</w:t>
      </w:r>
    </w:p>
    <w:p>
      <w:pPr>
        <w:pStyle w:val="BodyText"/>
        <w:spacing w:line="271" w:lineRule="auto" w:before="30"/>
        <w:ind w:left="2380" w:right="11301"/>
      </w:pPr>
      <w:r>
        <w:rPr/>
        <w:t>zárubně montáž kování (klika)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542" w:lineRule="auto" w:before="176"/>
        <w:ind w:left="160" w:right="13432"/>
      </w:pPr>
      <w:r>
        <w:rPr/>
        <w:pict>
          <v:shape style="position:absolute;margin-left:134pt;margin-top:7.179874pt;width:201pt;height:14pt;mso-position-horizontal-relative:page;mso-position-vertical-relative:paragraph;z-index:15729664" coordorigin="2680,144" coordsize="4020,280" path="m6700,144l6680,144,6680,164,6680,404,2700,404,2700,164,6680,164,6680,144,2700,144,2680,144,2680,424,2700,424,6680,424,6700,424,6700,404,6700,164,6700,1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4pt;margin-top:33.179874pt;width:201pt;height:53pt;mso-position-horizontal-relative:page;mso-position-vertical-relative:paragraph;z-index:15730176" coordorigin="2680,664" coordsize="4020,1060" path="m6700,664l6680,664,6680,684,6680,1704,2700,1704,2700,684,6680,684,6680,664,2700,664,2680,664,2680,1724,2700,1724,6680,1724,6700,1724,6700,1704,6700,684,6700,6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1pt;margin-top:7.179883pt;width:252.5pt;height:131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0"/>
                    <w:gridCol w:w="2580"/>
                  </w:tblGrid>
                  <w:tr>
                    <w:trPr>
                      <w:trHeight w:val="240" w:hRule="atLeast"/>
                    </w:trPr>
                    <w:tc>
                      <w:tcPr>
                        <w:tcW w:w="2440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Cena mater. bez DPH</w:t>
                        </w: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spacing w:line="208" w:lineRule="exact"/>
                          <w:ind w:right="1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149 500 ,00 Kč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44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44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spacing w:line="208" w:lineRule="exact"/>
                          <w:ind w:right="1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149 500 ,00 Kč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440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Cena montáže</w:t>
                        </w: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tabs>
                            <w:tab w:pos="355" w:val="left" w:leader="none"/>
                          </w:tabs>
                          <w:spacing w:line="208" w:lineRule="exact"/>
                          <w:ind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  <w:tab/>
                          <w:t>Kč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440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Doprava, atyp</w:t>
                        </w: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spacing w:line="208" w:lineRule="exact"/>
                          <w:ind w:right="1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 50 0,00 Kč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440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Režie</w:t>
                        </w: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440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Daňový základ</w:t>
                        </w: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spacing w:line="208" w:lineRule="exact"/>
                          <w:ind w:right="1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157 000 ,00 Kč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440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DPH 15%</w:t>
                        </w: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tabs>
                            <w:tab w:pos="355" w:val="left" w:leader="none"/>
                          </w:tabs>
                          <w:spacing w:line="208" w:lineRule="exact"/>
                          <w:ind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  <w:tab/>
                          <w:t>Kč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440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DPH 21%</w:t>
                        </w: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spacing w:line="208" w:lineRule="exact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32 970 ,00 Kč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440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Cena celkem s DPH</w:t>
                        </w: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spacing w:line="208" w:lineRule="exact"/>
                          <w:ind w:right="1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189 970 ,00 Kč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Název kování: Poznámka: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4059" w:val="left" w:leader="none"/>
        </w:tabs>
        <w:spacing w:before="94"/>
        <w:ind w:left="160"/>
      </w:pPr>
      <w:r>
        <w:rPr/>
        <w:pict>
          <v:group style="position:absolute;margin-left:134pt;margin-top:3.079883pt;width:54pt;height:27pt;mso-position-horizontal-relative:page;mso-position-vertical-relative:paragraph;z-index:-15968256" coordorigin="2680,62" coordsize="1080,540">
            <v:shape style="position:absolute;left:2680;top:61;width:1080;height:540" coordorigin="2680,62" coordsize="1080,540" path="m3760,62l2700,62,2680,62,2680,602,2700,602,2700,82,3740,82,3740,602,3760,602,3760,82,3760,62xe" filled="true" fillcolor="#000000" stroked="false">
              <v:path arrowok="t"/>
              <v:fill type="solid"/>
            </v:shape>
            <v:shape style="position:absolute;left:2690;top:331;width:1060;height:260" type="#_x0000_t202" filled="false" stroked="true" strokeweight="1pt" strokecolor="#000000">
              <v:textbox inset="0,0,0,0">
                <w:txbxContent>
                  <w:p>
                    <w:pPr>
                      <w:spacing w:line="228" w:lineRule="exact" w:before="12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22010049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47pt;margin-top:3.079883pt;width:88pt;height:27pt;mso-position-horizontal-relative:page;mso-position-vertical-relative:paragraph;z-index:15731200" coordorigin="4940,62" coordsize="1760,540">
            <v:shape style="position:absolute;left:4940;top:61;width:1760;height:540" coordorigin="4940,62" coordsize="1760,540" path="m6700,62l4960,62,4940,62,4940,602,4960,602,4960,82,6680,82,6680,602,6700,602,6700,82,6700,62xe" filled="true" fillcolor="#000000" stroked="false">
              <v:path arrowok="t"/>
              <v:fill type="solid"/>
            </v:shape>
            <v:shape style="position:absolute;left:4950;top:331;width:1740;height:260" type="#_x0000_t202" filled="false" stroked="true" strokeweight="1pt" strokecolor="#000000">
              <v:textbox inset="0,0,0,0">
                <w:txbxContent>
                  <w:p>
                    <w:pPr>
                      <w:spacing w:line="228" w:lineRule="exact" w:before="12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133000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Záloha:</w:t>
      </w:r>
      <w:r>
        <w:rPr>
          <w:spacing w:val="-1"/>
        </w:rPr>
        <w:t> </w:t>
      </w:r>
      <w:r>
        <w:rPr/>
        <w:t>PD č.</w:t>
        <w:tab/>
        <w:t>Kč</w:t>
      </w:r>
    </w:p>
    <w:p>
      <w:pPr>
        <w:pStyle w:val="BodyText"/>
        <w:tabs>
          <w:tab w:pos="4059" w:val="left" w:leader="none"/>
        </w:tabs>
        <w:spacing w:before="30"/>
        <w:ind w:left="160"/>
      </w:pPr>
      <w:r>
        <w:rPr/>
        <w:t>Zálohová</w:t>
      </w:r>
      <w:r>
        <w:rPr>
          <w:spacing w:val="-1"/>
        </w:rPr>
        <w:t> </w:t>
      </w:r>
      <w:r>
        <w:rPr/>
        <w:t>faktura č.</w:t>
        <w:tab/>
        <w:t>Kč</w:t>
      </w:r>
    </w:p>
    <w:p>
      <w:pPr>
        <w:spacing w:after="0"/>
        <w:sectPr>
          <w:type w:val="continuous"/>
          <w:pgSz w:w="17800" w:h="16840" w:orient="landscape"/>
          <w:pgMar w:top="280" w:bottom="280" w:left="360" w:right="2560"/>
        </w:sectPr>
      </w:pPr>
    </w:p>
    <w:p>
      <w:pPr>
        <w:pStyle w:val="BodyText"/>
        <w:spacing w:before="72"/>
        <w:ind w:left="500"/>
      </w:pPr>
      <w:r>
        <w:rPr/>
        <w:t>Souhlasím se zpracováním výše uvedených údajů a informací.</w:t>
      </w: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pgSz w:w="17800" w:h="16840" w:orient="landscape"/>
          <w:pgMar w:top="500" w:bottom="280" w:left="360" w:right="2560"/>
        </w:sectPr>
      </w:pPr>
    </w:p>
    <w:p>
      <w:pPr>
        <w:pStyle w:val="BodyText"/>
        <w:spacing w:before="94"/>
        <w:ind w:left="500"/>
      </w:pPr>
      <w:r>
        <w:rPr/>
        <w:t>Za ADOOR</w:t>
      </w:r>
    </w:p>
    <w:p>
      <w:pPr>
        <w:pStyle w:val="BodyText"/>
        <w:spacing w:before="30"/>
        <w:ind w:left="500"/>
      </w:pPr>
      <w:r>
        <w:rPr/>
        <w:t>Hana Blažková</w:t>
      </w:r>
    </w:p>
    <w:p>
      <w:pPr>
        <w:spacing w:before="112"/>
        <w:ind w:left="0" w:right="4877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..............................</w:t>
      </w:r>
    </w:p>
    <w:p>
      <w:pPr>
        <w:spacing w:before="33"/>
        <w:ind w:left="0" w:right="4847" w:firstLine="0"/>
        <w:jc w:val="right"/>
        <w:rPr>
          <w:sz w:val="18"/>
        </w:rPr>
      </w:pPr>
      <w:r>
        <w:rPr>
          <w:sz w:val="18"/>
        </w:rPr>
        <w:t>Podpis zákazníka</w:t>
      </w:r>
    </w:p>
    <w:sectPr>
      <w:type w:val="continuous"/>
      <w:pgSz w:w="17800" w:h="16840" w:orient="landscape"/>
      <w:pgMar w:top="280" w:bottom="280" w:left="360" w:right="2560"/>
      <w:cols w:num="2" w:equalWidth="0">
        <w:col w:w="1886" w:space="6114"/>
        <w:col w:w="6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44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adoor.cz" TargetMode="External"/><Relationship Id="rId6" Type="http://schemas.openxmlformats.org/officeDocument/2006/relationships/hyperlink" Target="http://www.adoor.cz/" TargetMode="External"/><Relationship Id="rId7" Type="http://schemas.openxmlformats.org/officeDocument/2006/relationships/hyperlink" Target="mailto:a.potesil@skolaeupraha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132-2020.xls  -  Režim kompatibility</dc:title>
  <dcterms:created xsi:type="dcterms:W3CDTF">2020-11-27T09:43:01Z</dcterms:created>
  <dcterms:modified xsi:type="dcterms:W3CDTF">2020-11-27T09:43:01Z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Excel</vt:lpwstr>
  </property>
  <property fmtid="{D5CDD505-2E9C-101B-9397-08002B2CF9AE}" pid="4" name="LastSaved">
    <vt:filetime>2020-11-27T00:00:00Z</vt:filetime>
  </property>
</Properties>
</file>