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D4" w:rsidRPr="003F2F6D" w:rsidRDefault="007D34D4" w:rsidP="007D34D4">
      <w:pPr>
        <w:pStyle w:val="Zhlavdohody"/>
      </w:pPr>
      <w:r w:rsidRPr="003F2F6D">
        <w:t>D</w:t>
      </w:r>
      <w:r>
        <w:t xml:space="preserve"> O </w:t>
      </w:r>
      <w:r w:rsidRPr="003F2F6D">
        <w:t>H</w:t>
      </w:r>
      <w:r>
        <w:t xml:space="preserve"> O </w:t>
      </w:r>
      <w:r w:rsidRPr="003F2F6D">
        <w:t>D A</w:t>
      </w:r>
    </w:p>
    <w:p w:rsidR="007D34D4" w:rsidRDefault="007D34D4" w:rsidP="007D34D4">
      <w:pPr>
        <w:pStyle w:val="Nzevdohody"/>
      </w:pPr>
      <w:r>
        <w:t>o vyhrazení společensky účelného pracovního místa a poskytnutí příspěvku</w:t>
      </w:r>
    </w:p>
    <w:p w:rsidR="007D34D4" w:rsidRPr="003F2F6D" w:rsidRDefault="007D34D4" w:rsidP="007D34D4">
      <w:pPr>
        <w:pStyle w:val="Nzevdohody"/>
      </w:pPr>
      <w:r w:rsidRPr="003F2F6D">
        <w:t xml:space="preserve">č. </w:t>
      </w:r>
      <w:r>
        <w:t>PSA-S-2/2017</w:t>
      </w:r>
    </w:p>
    <w:p w:rsidR="007D34D4" w:rsidRPr="003F2F6D" w:rsidRDefault="007D34D4" w:rsidP="007D34D4">
      <w:pPr>
        <w:rPr>
          <w:rFonts w:cs="Arial"/>
          <w:szCs w:val="20"/>
        </w:rPr>
      </w:pPr>
    </w:p>
    <w:p w:rsidR="007D34D4" w:rsidRDefault="007D34D4" w:rsidP="007D34D4">
      <w:pPr>
        <w:pBdr>
          <w:top w:val="single" w:sz="4" w:space="6" w:color="auto"/>
        </w:pBdr>
        <w:rPr>
          <w:rFonts w:cs="Arial"/>
          <w:szCs w:val="20"/>
        </w:rPr>
      </w:pPr>
    </w:p>
    <w:p w:rsidR="007D34D4" w:rsidRDefault="007D34D4" w:rsidP="007D34D4">
      <w:pPr>
        <w:pBdr>
          <w:top w:val="single" w:sz="4" w:space="6" w:color="auto"/>
        </w:pBdr>
        <w:rPr>
          <w:rFonts w:cs="Arial"/>
          <w:szCs w:val="20"/>
        </w:rPr>
      </w:pPr>
    </w:p>
    <w:p w:rsidR="007D34D4" w:rsidRDefault="007D34D4" w:rsidP="007D34D4">
      <w:pPr>
        <w:pBdr>
          <w:top w:val="single" w:sz="4" w:space="6" w:color="auto"/>
        </w:pBdr>
        <w:rPr>
          <w:rFonts w:cs="Arial"/>
          <w:szCs w:val="20"/>
        </w:rPr>
      </w:pPr>
    </w:p>
    <w:p w:rsidR="007D34D4" w:rsidRDefault="007D34D4" w:rsidP="007D34D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7D34D4" w:rsidRDefault="007D34D4" w:rsidP="007D34D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7D34D4" w:rsidRPr="005754CB" w:rsidRDefault="007D34D4" w:rsidP="007D34D4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</w:t>
      </w:r>
      <w:r w:rsidRPr="005754CB">
        <w:rPr>
          <w:b/>
          <w:szCs w:val="20"/>
        </w:rPr>
        <w:t xml:space="preserve"> práce České republiky</w:t>
      </w:r>
    </w:p>
    <w:p w:rsidR="007D34D4" w:rsidRPr="00A3020E" w:rsidRDefault="007D34D4" w:rsidP="007D34D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Pr="00D35A93">
        <w:rPr>
          <w:rFonts w:cs="Arial"/>
          <w:szCs w:val="20"/>
        </w:rPr>
        <w:t xml:space="preserve">Ing. </w:t>
      </w:r>
      <w:r>
        <w:t>Vladimír Čada</w:t>
      </w:r>
      <w:r w:rsidRPr="00A3020E">
        <w:rPr>
          <w:rFonts w:cs="Arial"/>
          <w:szCs w:val="20"/>
        </w:rPr>
        <w:t xml:space="preserve">, </w:t>
      </w:r>
      <w:r w:rsidRPr="00D35A93">
        <w:rPr>
          <w:rFonts w:cs="Arial"/>
          <w:szCs w:val="20"/>
        </w:rPr>
        <w:t>ředitel kontaktního</w:t>
      </w:r>
      <w:r>
        <w:t xml:space="preserve"> pracoviště Plzeň-sever</w:t>
      </w:r>
    </w:p>
    <w:p w:rsidR="007D34D4" w:rsidRPr="00A3020E" w:rsidRDefault="007D34D4" w:rsidP="007D34D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D35A93">
        <w:rPr>
          <w:rFonts w:cs="Arial"/>
          <w:szCs w:val="20"/>
        </w:rPr>
        <w:t>Dobrovského 1278</w:t>
      </w:r>
      <w:r>
        <w:t>/25, 170 00 Praha 7</w:t>
      </w:r>
    </w:p>
    <w:p w:rsidR="007D34D4" w:rsidRDefault="007D34D4" w:rsidP="007D34D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D35A93">
        <w:rPr>
          <w:rFonts w:cs="Arial"/>
          <w:szCs w:val="20"/>
        </w:rPr>
        <w:t>72496991</w:t>
      </w:r>
    </w:p>
    <w:p w:rsidR="007D34D4" w:rsidRPr="00A3020E" w:rsidRDefault="007D34D4" w:rsidP="007D34D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Pr="00D35A93">
        <w:rPr>
          <w:rFonts w:cs="Arial"/>
          <w:szCs w:val="20"/>
        </w:rPr>
        <w:t xml:space="preserve">Kaplířova </w:t>
      </w:r>
      <w:proofErr w:type="gramStart"/>
      <w:r w:rsidRPr="00D35A93">
        <w:rPr>
          <w:rFonts w:cs="Arial"/>
          <w:szCs w:val="20"/>
        </w:rPr>
        <w:t>č</w:t>
      </w:r>
      <w:r>
        <w:t>.p.</w:t>
      </w:r>
      <w:proofErr w:type="gramEnd"/>
      <w:r>
        <w:t xml:space="preserve"> 2731/7, Jižní Předměstí, 301 00 Plzeň 1</w:t>
      </w:r>
    </w:p>
    <w:p w:rsidR="007D34D4" w:rsidRPr="00A3020E" w:rsidRDefault="007D34D4" w:rsidP="007D34D4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A3020E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7D34D4" w:rsidRDefault="007D34D4" w:rsidP="007D34D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D34D4" w:rsidRPr="00CA4A8B" w:rsidRDefault="007D34D4" w:rsidP="007D34D4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CA4A8B">
        <w:rPr>
          <w:rFonts w:cs="Arial"/>
          <w:szCs w:val="20"/>
        </w:rPr>
        <w:tab/>
      </w:r>
      <w:bookmarkStart w:id="0" w:name="_GoBack"/>
      <w:proofErr w:type="spellStart"/>
      <w:r w:rsidRPr="00D35A93">
        <w:rPr>
          <w:rFonts w:cs="Arial"/>
          <w:szCs w:val="20"/>
        </w:rPr>
        <w:t>KDBH</w:t>
      </w:r>
      <w:proofErr w:type="spellEnd"/>
      <w:r w:rsidRPr="00D35A93">
        <w:rPr>
          <w:rFonts w:cs="Arial"/>
          <w:szCs w:val="20"/>
        </w:rPr>
        <w:t xml:space="preserve"> s</w:t>
      </w:r>
      <w:r>
        <w:t>.r.o</w:t>
      </w:r>
      <w:bookmarkEnd w:id="0"/>
      <w:r>
        <w:t>.</w:t>
      </w:r>
      <w:r w:rsidRPr="00D35A93">
        <w:rPr>
          <w:rFonts w:cs="Arial"/>
          <w:vanish/>
          <w:szCs w:val="20"/>
        </w:rPr>
        <w:t>0</w:t>
      </w:r>
    </w:p>
    <w:p w:rsidR="007D34D4" w:rsidRPr="00CA4A8B" w:rsidRDefault="007D34D4" w:rsidP="007D34D4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D35A93">
        <w:rPr>
          <w:rFonts w:cs="Arial"/>
          <w:noProof/>
          <w:szCs w:val="20"/>
        </w:rPr>
        <w:t>Pavla Vaisová</w:t>
      </w:r>
      <w:r>
        <w:rPr>
          <w:noProof/>
        </w:rPr>
        <w:t>, jednatel</w:t>
      </w:r>
    </w:p>
    <w:p w:rsidR="007D34D4" w:rsidRPr="00CA4A8B" w:rsidRDefault="007D34D4" w:rsidP="007D34D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Pr="00CA4A8B">
        <w:rPr>
          <w:rFonts w:cs="Arial"/>
          <w:szCs w:val="20"/>
        </w:rPr>
        <w:tab/>
      </w:r>
      <w:r w:rsidRPr="00D35A93">
        <w:rPr>
          <w:rFonts w:cs="Arial"/>
          <w:szCs w:val="20"/>
        </w:rPr>
        <w:t xml:space="preserve">28. </w:t>
      </w:r>
      <w:r>
        <w:t xml:space="preserve">října </w:t>
      </w:r>
      <w:proofErr w:type="gramStart"/>
      <w:r>
        <w:t>č.p.</w:t>
      </w:r>
      <w:proofErr w:type="gramEnd"/>
      <w:r>
        <w:t xml:space="preserve"> 137/7, Bolevec, 301 00 Plzeň 1</w:t>
      </w:r>
    </w:p>
    <w:p w:rsidR="007D34D4" w:rsidRPr="00A3020E" w:rsidRDefault="007D34D4" w:rsidP="007D34D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D35A93">
        <w:rPr>
          <w:rFonts w:cs="Arial"/>
          <w:szCs w:val="20"/>
        </w:rPr>
        <w:t>01582216</w:t>
      </w:r>
    </w:p>
    <w:p w:rsidR="007D34D4" w:rsidRPr="003F2F6D" w:rsidRDefault="007D34D4" w:rsidP="007D34D4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7D34D4" w:rsidRPr="003F2F6D" w:rsidRDefault="007D34D4" w:rsidP="007D34D4">
      <w:pPr>
        <w:tabs>
          <w:tab w:val="left" w:pos="2520"/>
        </w:tabs>
        <w:spacing w:before="60"/>
        <w:rPr>
          <w:rFonts w:cs="Arial"/>
          <w:szCs w:val="20"/>
        </w:rPr>
      </w:pPr>
    </w:p>
    <w:p w:rsidR="007D34D4" w:rsidRPr="003F2F6D" w:rsidRDefault="007D34D4" w:rsidP="007D34D4">
      <w:pPr>
        <w:pStyle w:val="lnek"/>
      </w:pPr>
      <w:r w:rsidRPr="003F2F6D">
        <w:t>Článek I</w:t>
      </w:r>
    </w:p>
    <w:p w:rsidR="007D34D4" w:rsidRPr="00A3020E" w:rsidRDefault="007D34D4" w:rsidP="007D34D4">
      <w:pPr>
        <w:pStyle w:val="lnek"/>
      </w:pPr>
      <w:r>
        <w:t>Účel poskytnutí příspěvku</w:t>
      </w:r>
    </w:p>
    <w:p w:rsidR="007D34D4" w:rsidRDefault="007D34D4" w:rsidP="007D34D4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7D34D4" w:rsidRDefault="007D34D4" w:rsidP="007D34D4">
      <w:pPr>
        <w:pStyle w:val="lnek"/>
      </w:pPr>
      <w:r w:rsidRPr="003F2F6D">
        <w:t>Článek II</w:t>
      </w:r>
    </w:p>
    <w:p w:rsidR="007D34D4" w:rsidRDefault="007D34D4" w:rsidP="007D34D4">
      <w:pPr>
        <w:pStyle w:val="lnek"/>
      </w:pPr>
      <w:r>
        <w:t>Podmínky poskytnutí příspěvku</w:t>
      </w:r>
    </w:p>
    <w:p w:rsidR="007D34D4" w:rsidRDefault="007D34D4" w:rsidP="007D34D4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7D34D4" w:rsidRPr="003F2F6D" w:rsidRDefault="007D34D4" w:rsidP="007D34D4">
      <w:pPr>
        <w:pStyle w:val="Boddohody"/>
      </w:pPr>
      <w:r w:rsidRPr="00D02C37">
        <w:t>Zaměstnavatel vyhradí pracovní místo</w:t>
      </w:r>
      <w:r>
        <w:t>:</w:t>
      </w:r>
    </w:p>
    <w:p w:rsidR="007D34D4" w:rsidRDefault="007D34D4" w:rsidP="007D34D4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Pr="003F2F6D">
        <w:t>:</w:t>
      </w:r>
      <w:r w:rsidRPr="003F2F6D">
        <w:tab/>
      </w:r>
      <w:r>
        <w:rPr>
          <w:noProof/>
        </w:rPr>
        <w:t>servírka</w:t>
      </w:r>
      <w:r w:rsidRPr="003F2F6D">
        <w:tab/>
      </w:r>
    </w:p>
    <w:p w:rsidR="007D34D4" w:rsidRPr="003F2F6D" w:rsidRDefault="007D34D4" w:rsidP="007D34D4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Pr="003F2F6D">
        <w:t>ísto výkonu práce:</w:t>
      </w:r>
      <w:r w:rsidRPr="003F2F6D">
        <w:tab/>
      </w:r>
      <w:proofErr w:type="spellStart"/>
      <w:r>
        <w:t>xxxxxxxxx</w:t>
      </w:r>
      <w:proofErr w:type="spellEnd"/>
    </w:p>
    <w:p w:rsidR="007D34D4" w:rsidRPr="003F2F6D" w:rsidRDefault="007D34D4" w:rsidP="007D34D4">
      <w:pPr>
        <w:pStyle w:val="Boddohody"/>
      </w:pPr>
      <w:r w:rsidRPr="000C3A59">
        <w:t>Zaměstnavatel přijme</w:t>
      </w:r>
      <w:r>
        <w:t xml:space="preserve"> na </w:t>
      </w:r>
      <w:r w:rsidRPr="000C3A59">
        <w:t>vyhrazené pracovní místo</w:t>
      </w:r>
      <w:r>
        <w:t xml:space="preserve"> do </w:t>
      </w:r>
      <w:r w:rsidRPr="000C3A59">
        <w:t>pracovního poměru uchazeče</w:t>
      </w:r>
      <w:r>
        <w:t xml:space="preserve"> o </w:t>
      </w:r>
      <w:r w:rsidRPr="000C3A59">
        <w:t>zaměstnání (dále jen „zaměstnanec“)</w:t>
      </w:r>
      <w:r>
        <w:t>:</w:t>
      </w:r>
    </w:p>
    <w:p w:rsidR="007D34D4" w:rsidRPr="00CE014B" w:rsidRDefault="007D34D4" w:rsidP="007D34D4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Pr="00CE014B">
        <w:t>říjmení</w:t>
      </w:r>
      <w:r>
        <w:t xml:space="preserve"> a jméno</w:t>
      </w:r>
      <w:r w:rsidRPr="00CE014B">
        <w:t>:</w:t>
      </w:r>
      <w:r w:rsidRPr="00CE014B">
        <w:tab/>
      </w:r>
      <w:r>
        <w:rPr>
          <w:noProof/>
        </w:rPr>
        <w:t>xxxxxxxxx</w:t>
      </w:r>
    </w:p>
    <w:p w:rsidR="007D34D4" w:rsidRPr="00256EFE" w:rsidRDefault="007D34D4" w:rsidP="007D34D4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>
        <w:t>xxxxxxxxx</w:t>
      </w:r>
      <w:proofErr w:type="spellEnd"/>
    </w:p>
    <w:p w:rsidR="007D34D4" w:rsidRDefault="007D34D4" w:rsidP="007D34D4">
      <w:pPr>
        <w:pStyle w:val="Daltextbodudohody"/>
        <w:tabs>
          <w:tab w:val="clear" w:pos="2520"/>
          <w:tab w:val="left" w:pos="2340"/>
        </w:tabs>
        <w:ind w:left="2340" w:hanging="1980"/>
        <w:rPr>
          <w:noProof/>
        </w:rPr>
      </w:pPr>
      <w:r w:rsidRPr="00CE014B">
        <w:t>Bydliště:</w:t>
      </w:r>
      <w:r w:rsidRPr="00CE014B">
        <w:tab/>
      </w:r>
      <w:r>
        <w:rPr>
          <w:noProof/>
        </w:rPr>
        <w:t>xxxxxxxxx</w:t>
      </w:r>
    </w:p>
    <w:p w:rsidR="007D34D4" w:rsidRDefault="007D34D4" w:rsidP="007D34D4">
      <w:pPr>
        <w:pStyle w:val="Daltextbodudohody"/>
        <w:tabs>
          <w:tab w:val="clear" w:pos="2520"/>
          <w:tab w:val="left" w:pos="2340"/>
        </w:tabs>
        <w:ind w:left="2340" w:hanging="1980"/>
        <w:rPr>
          <w:noProof/>
        </w:rPr>
      </w:pPr>
    </w:p>
    <w:p w:rsidR="007D34D4" w:rsidRDefault="007D34D4" w:rsidP="007D34D4">
      <w:pPr>
        <w:pStyle w:val="Daltextbodudohody"/>
        <w:tabs>
          <w:tab w:val="clear" w:pos="2520"/>
          <w:tab w:val="left" w:pos="2340"/>
        </w:tabs>
        <w:ind w:left="2340" w:hanging="1980"/>
        <w:rPr>
          <w:noProof/>
        </w:rPr>
      </w:pPr>
    </w:p>
    <w:p w:rsidR="007D34D4" w:rsidRDefault="007D34D4" w:rsidP="007D34D4">
      <w:pPr>
        <w:pStyle w:val="Daltextbodudohody"/>
        <w:tabs>
          <w:tab w:val="clear" w:pos="2520"/>
          <w:tab w:val="left" w:pos="2340"/>
        </w:tabs>
        <w:ind w:left="2340" w:hanging="1980"/>
        <w:rPr>
          <w:noProof/>
        </w:rPr>
      </w:pPr>
    </w:p>
    <w:p w:rsidR="007D34D4" w:rsidRPr="00CE014B" w:rsidRDefault="007D34D4" w:rsidP="007D34D4">
      <w:pPr>
        <w:pStyle w:val="Daltextbodudohody"/>
        <w:tabs>
          <w:tab w:val="clear" w:pos="2520"/>
          <w:tab w:val="left" w:pos="2340"/>
        </w:tabs>
        <w:ind w:left="2340" w:hanging="1980"/>
      </w:pPr>
    </w:p>
    <w:p w:rsidR="007D34D4" w:rsidRPr="003F2F6D" w:rsidRDefault="007D34D4" w:rsidP="007D34D4">
      <w:pPr>
        <w:pStyle w:val="Daltextbodudohody"/>
      </w:pPr>
    </w:p>
    <w:p w:rsidR="007D34D4" w:rsidRDefault="007D34D4" w:rsidP="007D34D4">
      <w:pPr>
        <w:pStyle w:val="Daltextbodudohody"/>
      </w:pPr>
      <w:r>
        <w:lastRenderedPageBreak/>
        <w:t xml:space="preserve">Pracovní poměr bude sjednán od </w:t>
      </w:r>
      <w:proofErr w:type="gramStart"/>
      <w:r>
        <w:t>1.2.2017</w:t>
      </w:r>
      <w:proofErr w:type="gramEnd"/>
      <w:r>
        <w:t xml:space="preserve"> na dobu </w:t>
      </w:r>
      <w:r>
        <w:rPr>
          <w:noProof/>
        </w:rPr>
        <w:t>neurčitou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7D34D4" w:rsidRPr="00B2470E" w:rsidRDefault="007D34D4" w:rsidP="007D34D4">
      <w:pPr>
        <w:pStyle w:val="Daltextbodudohody"/>
      </w:pPr>
    </w:p>
    <w:p w:rsidR="007D34D4" w:rsidRDefault="007D34D4" w:rsidP="007D34D4">
      <w:pPr>
        <w:pStyle w:val="Boddohody"/>
      </w:pPr>
      <w:r>
        <w:t xml:space="preserve">V případě, že pracovní poměr zaměstnance skončí přede dnem </w:t>
      </w:r>
      <w:r w:rsidRPr="00D35A93">
        <w:rPr>
          <w:b/>
          <w:noProof/>
        </w:rPr>
        <w:t>31.7.2017</w:t>
      </w:r>
      <w:r w:rsidRPr="009F3A93">
        <w:t>,</w:t>
      </w:r>
      <w:r>
        <w:t xml:space="preserve"> zaměstnavatel písemně oznámí Úřadu práce den a způsob skončení tohoto pracovního poměru, a to nejpozději ke dni doložení výkazu „Vyúčtování mzdových nákladů – </w:t>
      </w:r>
      <w:proofErr w:type="spellStart"/>
      <w:r>
        <w:t>SÚPM</w:t>
      </w:r>
      <w:proofErr w:type="spellEnd"/>
      <w:r>
        <w:t xml:space="preserve"> vyhrazené“ za měsíc, ve kterém byl pracovní poměr zaměstnance skončen. </w:t>
      </w:r>
    </w:p>
    <w:p w:rsidR="007D34D4" w:rsidRPr="00B80B96" w:rsidRDefault="007D34D4" w:rsidP="007D34D4">
      <w:pPr>
        <w:pStyle w:val="Boddohody"/>
      </w:pPr>
      <w:r w:rsidRPr="00686590">
        <w:t xml:space="preserve">Na stejný účel, tj. na tu část mzdových nákladů, která bude ve výši poskytnutého příspěvku </w:t>
      </w:r>
      <w:r>
        <w:t>Úřadem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7D34D4" w:rsidRPr="003F2F6D" w:rsidRDefault="007D34D4" w:rsidP="007D34D4">
      <w:pPr>
        <w:pStyle w:val="lnek"/>
      </w:pPr>
      <w:r w:rsidRPr="003F2F6D">
        <w:t>Článek III</w:t>
      </w:r>
    </w:p>
    <w:p w:rsidR="007D34D4" w:rsidRDefault="007D34D4" w:rsidP="007D34D4">
      <w:pPr>
        <w:pStyle w:val="lnek"/>
      </w:pPr>
      <w:r>
        <w:t>Výše a termín poskytnutí příspěvku</w:t>
      </w:r>
    </w:p>
    <w:p w:rsidR="007D34D4" w:rsidRDefault="007D34D4" w:rsidP="007D34D4">
      <w:pPr>
        <w:pStyle w:val="Boddohody"/>
        <w:numPr>
          <w:ilvl w:val="0"/>
          <w:numId w:val="3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Pr="00D35A93">
        <w:rPr>
          <w:b/>
          <w:noProof/>
        </w:rPr>
        <w:t>12 000</w:t>
      </w:r>
      <w:r w:rsidRPr="00D35A93">
        <w:rPr>
          <w:b/>
        </w:rPr>
        <w:t> Kč měsíčně</w:t>
      </w:r>
      <w:r>
        <w:t xml:space="preserve">. </w:t>
      </w:r>
      <w:r w:rsidRPr="00AA3CE9">
        <w:t>Součet poskytnutých měsíčních příspěvků nepřekročí částku</w:t>
      </w:r>
      <w:r>
        <w:t xml:space="preserve"> </w:t>
      </w:r>
      <w:r w:rsidRPr="00D35A93">
        <w:rPr>
          <w:b/>
        </w:rPr>
        <w:t>72 000 Kč</w:t>
      </w:r>
      <w:r>
        <w:t>.</w:t>
      </w:r>
    </w:p>
    <w:p w:rsidR="007D34D4" w:rsidRDefault="007D34D4" w:rsidP="007D34D4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Pr="00D35A93">
        <w:rPr>
          <w:b/>
          <w:noProof/>
        </w:rPr>
        <w:t>1.2.2017</w:t>
      </w:r>
      <w:r w:rsidRPr="00D35A93">
        <w:rPr>
          <w:b/>
        </w:rPr>
        <w:t xml:space="preserve"> do </w:t>
      </w:r>
      <w:r w:rsidRPr="00D35A93">
        <w:rPr>
          <w:b/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7D34D4" w:rsidRDefault="007D34D4" w:rsidP="007D34D4">
      <w:pPr>
        <w:pStyle w:val="Boddohody"/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7D34D4" w:rsidRDefault="007D34D4" w:rsidP="007D34D4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proofErr w:type="spellStart"/>
      <w:r>
        <w:rPr>
          <w:b/>
        </w:rPr>
        <w:t>xxxxxxxxx</w:t>
      </w:r>
      <w:proofErr w:type="spellEnd"/>
      <w:r>
        <w:t xml:space="preserve">. Příspěvek je splatný do 30 kalendářních dnů ode dne, kdy zaměstnavatel doloží Úřadu práce výkaz „Vyúčtování mzdových nákladů – </w:t>
      </w:r>
      <w:proofErr w:type="spellStart"/>
      <w:r>
        <w:t>SÚPM</w:t>
      </w:r>
      <w:proofErr w:type="spellEnd"/>
      <w:r>
        <w:t xml:space="preserve"> vyhrazené“ na formuláři, který je přílohou č. 1 této dohody. Smluvní strany se dohodly, že první příspěvek bude zaměstnavateli vyplacen až po doložení pracovní smlouvy uzavřené mezi zaměstnavatelem a zaměstnancem nebo její kopie. </w:t>
      </w:r>
    </w:p>
    <w:p w:rsidR="007D34D4" w:rsidRPr="007F5961" w:rsidRDefault="007D34D4" w:rsidP="007D34D4">
      <w:pPr>
        <w:pStyle w:val="Boddohody"/>
      </w:pPr>
      <w:r>
        <w:t xml:space="preserve">V případě vzniku pochybností o správnosti údajů uvedených zaměstnavatelem ve výkazu „Vyúčtování mzdových nákladů – </w:t>
      </w:r>
      <w:proofErr w:type="spellStart"/>
      <w:r>
        <w:t>SÚPM</w:t>
      </w:r>
      <w:proofErr w:type="spellEnd"/>
      <w:r>
        <w:t xml:space="preserve"> vyhrazené“ se smluvní strany dohodly, že Úřad práce neprodleně vyzve zaměstnavatele k podání vysvětlení nebo provedení nápravy. Příspěvek bude vyplacen až po vyjasnění pochybností mezi smluvními stranami.</w:t>
      </w:r>
    </w:p>
    <w:p w:rsidR="007D34D4" w:rsidRDefault="007D34D4" w:rsidP="007D34D4">
      <w:pPr>
        <w:pStyle w:val="Boddohody"/>
      </w:pPr>
      <w:r w:rsidRPr="00AA3CE9">
        <w:t xml:space="preserve">Smluvní strany se dále dohodly, že zaměstnavatel bude Úřadu práce dokládat </w:t>
      </w:r>
      <w:r w:rsidRPr="00CA0F86">
        <w:t>vynaložené prostředky na mzdu nebo plat ve výkazu</w:t>
      </w:r>
      <w:r w:rsidRPr="00AA3CE9">
        <w:t xml:space="preserve"> „Vyúčtování mzdových nákladů – </w:t>
      </w:r>
      <w:proofErr w:type="spellStart"/>
      <w:r w:rsidRPr="00AA3CE9">
        <w:t>SÚPM</w:t>
      </w:r>
      <w:proofErr w:type="spellEnd"/>
      <w:r w:rsidRPr="00AA3CE9">
        <w:t xml:space="preserve">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 xml:space="preserve">V případě, že výkaz „Vyúčtování mzdových nákladů – </w:t>
      </w:r>
      <w:proofErr w:type="spellStart"/>
      <w:r w:rsidRPr="00AA3CE9">
        <w:t>SÚPM</w:t>
      </w:r>
      <w:proofErr w:type="spellEnd"/>
      <w:r w:rsidRPr="00AA3CE9">
        <w:t xml:space="preserve"> vyhrazené“ nebude ve stanovené lhůtě doložen, příspěvek za příslušný měsíc nebude Úřadem práce poskytnut.</w:t>
      </w:r>
    </w:p>
    <w:p w:rsidR="007D34D4" w:rsidRDefault="007D34D4" w:rsidP="007D34D4">
      <w:pPr>
        <w:pStyle w:val="lnek"/>
      </w:pPr>
      <w:r>
        <w:t>Článek IV</w:t>
      </w:r>
    </w:p>
    <w:p w:rsidR="007D34D4" w:rsidRDefault="007D34D4" w:rsidP="007D34D4">
      <w:pPr>
        <w:pStyle w:val="lnek"/>
      </w:pPr>
      <w:r>
        <w:t>Kontrola plnění sjednaných podmínek</w:t>
      </w:r>
    </w:p>
    <w:p w:rsidR="007D34D4" w:rsidRPr="005E154D" w:rsidRDefault="007D34D4" w:rsidP="007D34D4">
      <w:pPr>
        <w:pStyle w:val="Boddohody"/>
        <w:keepLines w:val="0"/>
        <w:numPr>
          <w:ilvl w:val="0"/>
          <w:numId w:val="4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</w:t>
      </w:r>
      <w:r w:rsidRPr="009950FF">
        <w:lastRenderedPageBreak/>
        <w:t>zabezpečení, příspěvku na státní politiku zaměstnanosti a pojistného na veřejné zdravotní pojištění, které zaměstnavatel za sebe odvedl z vyměřovacího základu zaměstnance.</w:t>
      </w:r>
      <w:r>
        <w:t xml:space="preserve"> </w:t>
      </w:r>
      <w:r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7D34D4" w:rsidRPr="00B7756A" w:rsidRDefault="007D34D4" w:rsidP="007D34D4">
      <w:pPr>
        <w:pStyle w:val="Boddohody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Úřad práce, je zaměstnavatel povinen bez zbytečného odkladu písemně informovat Úřad práce o přijetí a plnění opatření k nápravě nedostatků zjištěných při kontrole. </w:t>
      </w:r>
    </w:p>
    <w:p w:rsidR="007D34D4" w:rsidRDefault="007D34D4" w:rsidP="007D34D4">
      <w:pPr>
        <w:pStyle w:val="lnek"/>
      </w:pPr>
      <w:r>
        <w:t>Článek V</w:t>
      </w:r>
    </w:p>
    <w:p w:rsidR="007D34D4" w:rsidRDefault="007D34D4" w:rsidP="007D34D4">
      <w:pPr>
        <w:pStyle w:val="lnek"/>
      </w:pPr>
      <w:r>
        <w:t>Vrácení příspěvku</w:t>
      </w:r>
    </w:p>
    <w:p w:rsidR="007D34D4" w:rsidRPr="00C3613B" w:rsidRDefault="007D34D4" w:rsidP="007D34D4">
      <w:pPr>
        <w:pStyle w:val="Boddohody"/>
        <w:numPr>
          <w:ilvl w:val="0"/>
          <w:numId w:val="2"/>
        </w:numPr>
      </w:pPr>
      <w:r w:rsidRPr="00C3613B">
        <w:t xml:space="preserve">Zaměstnavatel se zavazuje vrátit </w:t>
      </w:r>
      <w:r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Pr="00715ED0">
        <w:t>nebo kdy převzal výzvu Úřadu práce k</w:t>
      </w:r>
      <w:r>
        <w:t> </w:t>
      </w:r>
      <w:r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7D34D4" w:rsidRPr="00C3613B" w:rsidRDefault="007D34D4" w:rsidP="007D34D4">
      <w:pPr>
        <w:pStyle w:val="Boddohody"/>
      </w:pPr>
      <w:r w:rsidRPr="00C3613B">
        <w:t xml:space="preserve">Zaměstnavatel se zavazuje vrátit vyplacený měsíční příspěvek </w:t>
      </w:r>
      <w:r>
        <w:t>Úřad</w:t>
      </w:r>
      <w:r w:rsidRPr="00C3613B">
        <w:t xml:space="preserve">u práce, pokud hrubá mzda uvedená ve výkazu „Vyúčtování mzdových nákladů – </w:t>
      </w:r>
      <w:proofErr w:type="spellStart"/>
      <w:r w:rsidRPr="00C3613B">
        <w:t>SÚPM</w:t>
      </w:r>
      <w:proofErr w:type="spellEnd"/>
      <w:r w:rsidRPr="00C3613B">
        <w:t xml:space="preserve"> vyhrazené“ </w:t>
      </w:r>
      <w:r>
        <w:t xml:space="preserve">(dále jen „výkaz“) </w:t>
      </w:r>
      <w:r w:rsidRPr="00C3613B">
        <w:t xml:space="preserve">nebude zúčtována zaměstnanci k výplatě za tento příslušný měsíc a po zákonných srážkách vyplacena </w:t>
      </w:r>
      <w:r w:rsidRPr="00003AE6">
        <w:t>před poskytnutím příspěvku Úřadem práce za příslušný měsíc</w:t>
      </w:r>
      <w:r>
        <w:t>,</w:t>
      </w:r>
      <w:r w:rsidRPr="00C3613B">
        <w:t xml:space="preserve"> částka pojistného na sociální zabezpečení, příspěvku na státní politiku zaměstnanosti </w:t>
      </w:r>
      <w:r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7D34D4" w:rsidRDefault="007D34D4" w:rsidP="007D34D4">
      <w:pPr>
        <w:pStyle w:val="Boddohody"/>
      </w:pPr>
      <w:r>
        <w:t xml:space="preserve">Zaměstnavatel </w:t>
      </w:r>
      <w:r w:rsidRPr="008E3E38">
        <w:t xml:space="preserve">se dále zavazuje vrátit </w:t>
      </w:r>
      <w:r>
        <w:t>Úřad</w:t>
      </w:r>
      <w:r w:rsidRPr="008E3E38">
        <w:t>u práce poskytnutý příspěvek v případě, že mu byl poskytnut v období 12 měsíců přede dnem nabytí právní moci rozhodnutí o</w:t>
      </w:r>
      <w:r>
        <w:t> </w:t>
      </w:r>
      <w:r w:rsidRPr="008E3E38">
        <w:t>uložení pokuty</w:t>
      </w:r>
      <w:r>
        <w:t xml:space="preserve"> </w:t>
      </w:r>
      <w:r w:rsidRPr="008E3E38">
        <w:t>za</w:t>
      </w:r>
      <w:r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Pr="00E70E86">
        <w:t>nebo kdy převzal výzvu Úřadu práce k vrácení příspěvku</w:t>
      </w:r>
      <w:r>
        <w:t>.</w:t>
      </w:r>
    </w:p>
    <w:p w:rsidR="007D34D4" w:rsidRPr="009956FA" w:rsidRDefault="007D34D4" w:rsidP="007D34D4">
      <w:pPr>
        <w:pStyle w:val="Boddohody"/>
        <w:keepLines w:val="0"/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7D34D4" w:rsidRDefault="007D34D4" w:rsidP="007D34D4">
      <w:pPr>
        <w:pStyle w:val="lnek"/>
      </w:pPr>
      <w:r>
        <w:t>Článek VI</w:t>
      </w:r>
    </w:p>
    <w:p w:rsidR="007D34D4" w:rsidRDefault="007D34D4" w:rsidP="007D34D4">
      <w:pPr>
        <w:pStyle w:val="lnek"/>
      </w:pPr>
      <w:r>
        <w:t>Porušení rozpočtové kázně</w:t>
      </w:r>
    </w:p>
    <w:p w:rsidR="007D34D4" w:rsidRDefault="007D34D4" w:rsidP="007D34D4">
      <w:pPr>
        <w:pStyle w:val="Boddohody"/>
        <w:numPr>
          <w:ilvl w:val="0"/>
          <w:numId w:val="5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7D34D4" w:rsidRDefault="007D34D4" w:rsidP="007D34D4">
      <w:pPr>
        <w:pStyle w:val="Boddohody"/>
      </w:pPr>
      <w:r>
        <w:t>Nedodržení podmínek poskytnutí příspěvku uvedených v článku II pod bodem 1., 2. a 4. této dohody bude postihováno odvodem za porušení rozpočtové kázně podle § </w:t>
      </w:r>
      <w:proofErr w:type="spellStart"/>
      <w:r>
        <w:t>44a</w:t>
      </w:r>
      <w:proofErr w:type="spellEnd"/>
      <w:r>
        <w:t xml:space="preserve"> odst. 4 písm. b)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7D34D4" w:rsidRDefault="007D34D4" w:rsidP="007D34D4">
      <w:pPr>
        <w:pStyle w:val="Boddohody"/>
      </w:pPr>
      <w:r>
        <w:t>Nedodržení podmínek poskytnutí příspěvku uvedených v článku II pod bodem 3. této dohody bude postihováno odvodem za porušení rozpočtové kázně podle § </w:t>
      </w:r>
      <w:proofErr w:type="spellStart"/>
      <w:r>
        <w:t>44a</w:t>
      </w:r>
      <w:proofErr w:type="spellEnd"/>
      <w:r>
        <w:t xml:space="preserve"> odst. 4 písm. a)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7D34D4" w:rsidRDefault="007D34D4" w:rsidP="007D34D4">
      <w:pPr>
        <w:pStyle w:val="Boddohody"/>
      </w:pPr>
      <w:r w:rsidRPr="009F7CD7">
        <w:lastRenderedPageBreak/>
        <w:t xml:space="preserve">Nevrácení příspěvku nebo jeho části </w:t>
      </w:r>
      <w:r w:rsidRPr="00351918">
        <w:t xml:space="preserve">na výzvu Úřadu práce </w:t>
      </w:r>
      <w:r w:rsidRPr="009F7CD7">
        <w:t>podle článku V této dohody je porušením rozpočtové kázně podle</w:t>
      </w:r>
      <w:r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proofErr w:type="spellStart"/>
      <w:r w:rsidRPr="009F7CD7">
        <w:t>44a</w:t>
      </w:r>
      <w:proofErr w:type="spellEnd"/>
      <w:r w:rsidRPr="009F7CD7">
        <w:t xml:space="preserve"> odst.</w:t>
      </w:r>
      <w:r>
        <w:t> </w:t>
      </w:r>
      <w:r w:rsidRPr="009F7CD7">
        <w:t>4 písm.</w:t>
      </w:r>
      <w:r>
        <w:t> b</w:t>
      </w:r>
      <w:r w:rsidRPr="009F7CD7">
        <w:t>) tohoto zákona.</w:t>
      </w:r>
    </w:p>
    <w:p w:rsidR="007D34D4" w:rsidRDefault="007D34D4" w:rsidP="007D34D4">
      <w:pPr>
        <w:pStyle w:val="lnek"/>
      </w:pPr>
      <w:r>
        <w:t xml:space="preserve">Článek VII </w:t>
      </w:r>
    </w:p>
    <w:p w:rsidR="007D34D4" w:rsidRDefault="007D34D4" w:rsidP="007D34D4">
      <w:pPr>
        <w:pStyle w:val="lnek"/>
      </w:pPr>
      <w:r>
        <w:t>Ujednání o vypovězení dohody</w:t>
      </w:r>
    </w:p>
    <w:p w:rsidR="007D34D4" w:rsidRDefault="007D34D4" w:rsidP="007D34D4">
      <w:pPr>
        <w:pStyle w:val="Boddohody"/>
        <w:numPr>
          <w:ilvl w:val="0"/>
          <w:numId w:val="6"/>
        </w:numPr>
      </w:pPr>
      <w:r>
        <w:t xml:space="preserve">Úřad práce si vyhrazuje právo dohodu vypovědět v případě, že zaměstnavatel nedodrží podmínky pro poskytování příspěvku uvedené v článku II pod </w:t>
      </w:r>
      <w:r w:rsidRPr="0092634E">
        <w:t>bodem 1.</w:t>
      </w:r>
      <w:r>
        <w:t xml:space="preserve">, 2. a 4. této dohody nebo pokud neúplně nebo nepravdivě uvedl údaje ve výkazu „Vyúčtování mzdových nákladů – </w:t>
      </w:r>
      <w:proofErr w:type="spellStart"/>
      <w:r>
        <w:t>SÚPM</w:t>
      </w:r>
      <w:proofErr w:type="spellEnd"/>
      <w:r>
        <w:t xml:space="preserve"> vyhrazené“.</w:t>
      </w:r>
    </w:p>
    <w:p w:rsidR="007D34D4" w:rsidRDefault="007D34D4" w:rsidP="007D34D4">
      <w:pPr>
        <w:pStyle w:val="Boddohody"/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7D34D4" w:rsidRDefault="007D34D4" w:rsidP="007D34D4">
      <w:pPr>
        <w:pStyle w:val="Boddohody"/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7D34D4" w:rsidRDefault="007D34D4" w:rsidP="007D34D4">
      <w:pPr>
        <w:pStyle w:val="Boddohody"/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7D34D4" w:rsidRDefault="007D34D4" w:rsidP="007D34D4">
      <w:pPr>
        <w:pStyle w:val="Boddohody"/>
      </w:pPr>
      <w:r>
        <w:t xml:space="preserve">Úřad práce si vyhrazuje právo neposkytnout příspěvek dle článku III </w:t>
      </w:r>
      <w:proofErr w:type="gramStart"/>
      <w:r>
        <w:t>této</w:t>
      </w:r>
      <w:proofErr w:type="gramEnd"/>
      <w:r>
        <w:t xml:space="preserve"> dohody, který by zaměstnavateli náležel za dobu výpovědní lhůty.</w:t>
      </w:r>
    </w:p>
    <w:p w:rsidR="007D34D4" w:rsidRDefault="007D34D4" w:rsidP="007D34D4">
      <w:pPr>
        <w:pStyle w:val="lnek"/>
      </w:pPr>
      <w:r>
        <w:t>Článek VIII</w:t>
      </w:r>
    </w:p>
    <w:p w:rsidR="007D34D4" w:rsidRDefault="007D34D4" w:rsidP="007D34D4">
      <w:pPr>
        <w:pStyle w:val="lnek"/>
      </w:pPr>
      <w:r>
        <w:t>Další ujednání</w:t>
      </w:r>
    </w:p>
    <w:p w:rsidR="007D34D4" w:rsidRDefault="007D34D4" w:rsidP="007D34D4">
      <w:pPr>
        <w:pStyle w:val="Boddohody"/>
        <w:numPr>
          <w:ilvl w:val="0"/>
          <w:numId w:val="7"/>
        </w:numPr>
      </w:pPr>
      <w:r w:rsidRPr="00682A24">
        <w:t>Pro účely této dohody se vyplacením mzdy rozumí okamžik, kdy dojde k zaplacení mzdy zaměstnanci v</w:t>
      </w:r>
      <w:r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7D34D4" w:rsidRDefault="007D34D4" w:rsidP="007D34D4">
      <w:pPr>
        <w:pStyle w:val="Boddohody"/>
        <w:numPr>
          <w:ilvl w:val="0"/>
          <w:numId w:val="7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7D34D4" w:rsidRPr="00F94A1D" w:rsidRDefault="007D34D4" w:rsidP="007D34D4">
      <w:pPr>
        <w:pStyle w:val="Boddohody"/>
        <w:numPr>
          <w:ilvl w:val="0"/>
          <w:numId w:val="7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7D34D4" w:rsidRPr="008F7BBF" w:rsidRDefault="007D34D4" w:rsidP="007D34D4">
      <w:pPr>
        <w:pStyle w:val="Boddohody"/>
        <w:numPr>
          <w:ilvl w:val="0"/>
          <w:numId w:val="7"/>
        </w:numPr>
      </w:pPr>
      <w:r w:rsidRPr="008F7BBF">
        <w:t xml:space="preserve">Zaměstnavatel je povinen vést účetnictví </w:t>
      </w:r>
      <w:r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7D34D4" w:rsidRPr="008F7BBF" w:rsidRDefault="007D34D4" w:rsidP="007D34D4">
      <w:pPr>
        <w:pStyle w:val="Boddohody"/>
        <w:numPr>
          <w:ilvl w:val="0"/>
          <w:numId w:val="7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7D34D4" w:rsidRPr="008F7BBF" w:rsidRDefault="007D34D4" w:rsidP="007D34D4">
      <w:pPr>
        <w:pStyle w:val="Boddohody"/>
        <w:numPr>
          <w:ilvl w:val="0"/>
          <w:numId w:val="7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7D34D4" w:rsidRPr="009950FF" w:rsidRDefault="007D34D4" w:rsidP="007D34D4">
      <w:pPr>
        <w:pStyle w:val="Boddohody"/>
        <w:numPr>
          <w:ilvl w:val="0"/>
          <w:numId w:val="7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Pr="009950FF">
        <w:t xml:space="preserve"> </w:t>
      </w:r>
    </w:p>
    <w:p w:rsidR="007D34D4" w:rsidRPr="009950FF" w:rsidRDefault="007D34D4" w:rsidP="007D34D4">
      <w:pPr>
        <w:pStyle w:val="Boddohody"/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7D34D4" w:rsidRPr="009950FF" w:rsidRDefault="007D34D4" w:rsidP="007D34D4">
      <w:pPr>
        <w:pStyle w:val="Boddohody"/>
      </w:pPr>
      <w:r w:rsidRPr="009950FF">
        <w:t xml:space="preserve">Dohoda nabývá platnosti a účinnosti dnem jejího podpisu oběma smluvními stranami. </w:t>
      </w: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Plzni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26.1.2017</w:t>
      </w: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D34D4" w:rsidRDefault="007D34D4" w:rsidP="007D34D4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7D34D4" w:rsidRDefault="007D34D4" w:rsidP="007D34D4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7D34D4" w:rsidRDefault="007D34D4" w:rsidP="007D34D4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7D34D4" w:rsidRPr="003F2F6D" w:rsidSect="007D34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  <w:r w:rsidRPr="00D35A93">
        <w:rPr>
          <w:rFonts w:cs="Arial"/>
          <w:szCs w:val="20"/>
        </w:rPr>
        <w:t>Pavla Vaisová</w:t>
      </w:r>
      <w:r>
        <w:tab/>
      </w:r>
      <w:r>
        <w:br/>
        <w:t>jednatel</w:t>
      </w: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  <w:proofErr w:type="spellStart"/>
      <w:r w:rsidRPr="00D35A93">
        <w:rPr>
          <w:rFonts w:cs="Arial"/>
          <w:szCs w:val="20"/>
        </w:rPr>
        <w:t>KDBH</w:t>
      </w:r>
      <w:proofErr w:type="spellEnd"/>
      <w:r w:rsidRPr="00D35A93">
        <w:rPr>
          <w:rFonts w:cs="Arial"/>
          <w:szCs w:val="20"/>
        </w:rPr>
        <w:t xml:space="preserve"> s</w:t>
      </w:r>
      <w:r>
        <w:t>.r.o.</w:t>
      </w: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  <w:r w:rsidRPr="00D35A93">
        <w:rPr>
          <w:rFonts w:cs="Arial"/>
          <w:szCs w:val="20"/>
        </w:rPr>
        <w:t xml:space="preserve">Ing. </w:t>
      </w:r>
      <w:r>
        <w:t>Vladimír Čada</w:t>
      </w: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  <w:r w:rsidRPr="00D35A93">
        <w:rPr>
          <w:rFonts w:cs="Arial"/>
          <w:szCs w:val="20"/>
        </w:rPr>
        <w:t>ředitel kontaktního</w:t>
      </w:r>
      <w:r>
        <w:t xml:space="preserve"> pracoviště Plzeň-sever</w:t>
      </w: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  <w:r w:rsidRPr="00D35A93">
        <w:rPr>
          <w:rFonts w:cs="Arial"/>
          <w:szCs w:val="20"/>
        </w:rPr>
        <w:t>ÚP ČR</w:t>
      </w:r>
      <w:r>
        <w:t xml:space="preserve"> - krajská pobočka v Plzni</w:t>
      </w: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  <w:sectPr w:rsidR="007D34D4" w:rsidRPr="003F2F6D" w:rsidSect="00D35A9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jc w:val="center"/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rPr>
          <w:rFonts w:cs="Arial"/>
          <w:szCs w:val="20"/>
        </w:rPr>
      </w:pPr>
    </w:p>
    <w:p w:rsidR="007D34D4" w:rsidRPr="003F2F6D" w:rsidRDefault="007D34D4" w:rsidP="007D34D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Pr="00D35A93">
        <w:rPr>
          <w:rFonts w:cs="Arial"/>
          <w:szCs w:val="20"/>
        </w:rPr>
        <w:t>Lenka Sekáčová</w:t>
      </w:r>
    </w:p>
    <w:p w:rsidR="007D34D4" w:rsidRPr="003F2F6D" w:rsidRDefault="007D34D4" w:rsidP="007D34D4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Pr="00D35A93">
        <w:rPr>
          <w:rFonts w:cs="Arial"/>
          <w:szCs w:val="20"/>
        </w:rPr>
        <w:t>950149408</w:t>
      </w:r>
    </w:p>
    <w:p w:rsidR="007D34D4" w:rsidRDefault="007D34D4" w:rsidP="007D34D4">
      <w:pPr>
        <w:keepLines/>
        <w:tabs>
          <w:tab w:val="left" w:pos="2160"/>
        </w:tabs>
        <w:rPr>
          <w:rFonts w:cs="Arial"/>
          <w:szCs w:val="20"/>
        </w:rPr>
      </w:pPr>
    </w:p>
    <w:p w:rsidR="007D34D4" w:rsidRPr="003F2F6D" w:rsidRDefault="007D34D4" w:rsidP="007D34D4">
      <w:pPr>
        <w:keepLines/>
        <w:tabs>
          <w:tab w:val="left" w:pos="2160"/>
        </w:tabs>
        <w:rPr>
          <w:rFonts w:cs="Arial"/>
          <w:szCs w:val="20"/>
        </w:rPr>
      </w:pPr>
    </w:p>
    <w:p w:rsidR="007D34D4" w:rsidRPr="00CF502C" w:rsidRDefault="007D34D4" w:rsidP="007D34D4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 xml:space="preserve">Příloha č. 1:  Formulář: „ Vyúčtování mzdových nákladů – </w:t>
      </w:r>
      <w:proofErr w:type="spellStart"/>
      <w:r w:rsidRPr="00CF502C">
        <w:rPr>
          <w:rFonts w:cs="Arial"/>
          <w:bCs/>
          <w:szCs w:val="20"/>
        </w:rPr>
        <w:t>SÚPM</w:t>
      </w:r>
      <w:proofErr w:type="spellEnd"/>
      <w:r w:rsidRPr="00CF502C">
        <w:rPr>
          <w:rFonts w:cs="Arial"/>
          <w:bCs/>
          <w:szCs w:val="20"/>
        </w:rPr>
        <w:t>“</w:t>
      </w:r>
    </w:p>
    <w:p w:rsidR="007F6036" w:rsidRDefault="007D34D4"/>
    <w:sectPr w:rsidR="007F6036" w:rsidSect="00D35A9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3" w:rsidRDefault="007D3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7D34D4" w:rsidP="00DA3182">
    <w:pPr>
      <w:rPr>
        <w:rFonts w:cs="Arial"/>
        <w:b/>
        <w:bCs/>
        <w:caps/>
      </w:rPr>
    </w:pPr>
  </w:p>
  <w:p w:rsidR="000F2317" w:rsidRDefault="007D34D4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</w:t>
    </w:r>
    <w:proofErr w:type="spellStart"/>
    <w:r w:rsidRPr="00751FB8">
      <w:rPr>
        <w:i/>
        <w:sz w:val="16"/>
        <w:szCs w:val="16"/>
      </w:rPr>
      <w:t>OSÚ</w:t>
    </w:r>
    <w:proofErr w:type="spellEnd"/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7D34D4" w:rsidP="00BE5D41">
    <w:pPr>
      <w:rPr>
        <w:rFonts w:cs="Arial"/>
        <w:b/>
        <w:bCs/>
        <w:caps/>
      </w:rPr>
    </w:pPr>
  </w:p>
  <w:p w:rsidR="000F2317" w:rsidRDefault="007D34D4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</w:t>
    </w:r>
    <w:proofErr w:type="spellStart"/>
    <w:r w:rsidRPr="00751FB8">
      <w:rPr>
        <w:i/>
        <w:sz w:val="16"/>
        <w:szCs w:val="16"/>
      </w:rPr>
      <w:t>OSÚ</w:t>
    </w:r>
    <w:proofErr w:type="spellEnd"/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3" w:rsidRDefault="007D34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3" w:rsidRDefault="007D34D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D34D4" w:rsidP="00705F06">
    <w:pPr>
      <w:pStyle w:val="Zhlav"/>
      <w:jc w:val="center"/>
    </w:pPr>
  </w:p>
  <w:p w:rsidR="002458ED" w:rsidRDefault="007D34D4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4"/>
    <w:rsid w:val="005674DB"/>
    <w:rsid w:val="007D34D4"/>
    <w:rsid w:val="00C922A7"/>
    <w:rsid w:val="00EA1228"/>
    <w:rsid w:val="00E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D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7D34D4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7D34D4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D34D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7D34D4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7D34D4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7D34D4"/>
    <w:pPr>
      <w:jc w:val="center"/>
    </w:pPr>
    <w:rPr>
      <w:rFonts w:cs="Arial"/>
      <w:b/>
      <w:sz w:val="24"/>
    </w:rPr>
  </w:style>
  <w:style w:type="character" w:customStyle="1" w:styleId="DaltextbodudohodyChar">
    <w:name w:val="Další text bodu dohody Char"/>
    <w:link w:val="Daltextbodudohody"/>
    <w:rsid w:val="007D34D4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7D3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D34D4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7D34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34D4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D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7D34D4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7D34D4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D34D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7D34D4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7D34D4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7D34D4"/>
    <w:pPr>
      <w:jc w:val="center"/>
    </w:pPr>
    <w:rPr>
      <w:rFonts w:cs="Arial"/>
      <w:b/>
      <w:sz w:val="24"/>
    </w:rPr>
  </w:style>
  <w:style w:type="character" w:customStyle="1" w:styleId="DaltextbodudohodyChar">
    <w:name w:val="Další text bodu dohody Char"/>
    <w:link w:val="Daltextbodudohody"/>
    <w:rsid w:val="007D34D4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7D3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D34D4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7D34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34D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1830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Sekáčová Lenka (PM)</dc:creator>
  <cp:lastModifiedBy>Sekáčová Lenka (PM)</cp:lastModifiedBy>
  <cp:revision>1</cp:revision>
  <dcterms:created xsi:type="dcterms:W3CDTF">2017-02-20T07:20:00Z</dcterms:created>
  <dcterms:modified xsi:type="dcterms:W3CDTF">2017-02-20T07:22:00Z</dcterms:modified>
</cp:coreProperties>
</file>