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1695F" w14:textId="77777777" w:rsidR="005A584D" w:rsidRPr="005A584D" w:rsidRDefault="00D426A6" w:rsidP="005A584D">
      <w:pPr>
        <w:pStyle w:val="Nzev"/>
        <w:jc w:val="left"/>
        <w:outlineLvl w:val="0"/>
        <w:rPr>
          <w:rFonts w:ascii="Arial" w:hAnsi="Arial" w:cs="Arial"/>
          <w:smallCaps/>
          <w:sz w:val="22"/>
          <w:szCs w:val="22"/>
        </w:rPr>
      </w:pP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proofErr w:type="gramStart"/>
      <w:r>
        <w:rPr>
          <w:rFonts w:ascii="Franklin Gothic Book" w:hAnsi="Franklin Gothic Book"/>
          <w:sz w:val="24"/>
          <w:szCs w:val="24"/>
        </w:rPr>
        <w:t>Č.j.</w:t>
      </w:r>
      <w:proofErr w:type="gramEnd"/>
      <w:r>
        <w:rPr>
          <w:rFonts w:ascii="Franklin Gothic Book" w:hAnsi="Franklin Gothic Book"/>
          <w:sz w:val="24"/>
          <w:szCs w:val="24"/>
        </w:rPr>
        <w:t xml:space="preserve"> </w:t>
      </w:r>
      <w:r w:rsidR="00BD37C3">
        <w:rPr>
          <w:rFonts w:ascii="Franklin Gothic Book" w:hAnsi="Franklin Gothic Book"/>
          <w:sz w:val="24"/>
          <w:szCs w:val="24"/>
        </w:rPr>
        <w:t xml:space="preserve">        </w:t>
      </w:r>
      <w:r w:rsidR="00101FE3">
        <w:rPr>
          <w:rFonts w:ascii="Franklin Gothic Book" w:hAnsi="Franklin Gothic Book"/>
          <w:sz w:val="24"/>
          <w:szCs w:val="24"/>
        </w:rPr>
        <w:t>/2020</w:t>
      </w:r>
    </w:p>
    <w:p w14:paraId="71342099" w14:textId="77777777" w:rsidR="002B6ACC" w:rsidRDefault="00D3694B"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7B541D23" wp14:editId="64EEB7BB">
            <wp:extent cx="2430780"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0780" cy="390525"/>
                    </a:xfrm>
                    <a:prstGeom prst="rect">
                      <a:avLst/>
                    </a:prstGeom>
                    <a:noFill/>
                    <a:ln>
                      <a:noFill/>
                    </a:ln>
                  </pic:spPr>
                </pic:pic>
              </a:graphicData>
            </a:graphic>
          </wp:inline>
        </w:drawing>
      </w:r>
    </w:p>
    <w:p w14:paraId="77D38B89" w14:textId="77777777" w:rsidR="000B2F80" w:rsidRPr="005A584D" w:rsidRDefault="000B2F80" w:rsidP="005A584D">
      <w:pPr>
        <w:pStyle w:val="Nzev"/>
        <w:jc w:val="left"/>
        <w:outlineLvl w:val="0"/>
        <w:rPr>
          <w:rFonts w:ascii="Arial" w:hAnsi="Arial" w:cs="Arial"/>
          <w:smallCaps/>
          <w:sz w:val="22"/>
          <w:szCs w:val="22"/>
        </w:rPr>
      </w:pPr>
    </w:p>
    <w:p w14:paraId="099CEDA6" w14:textId="77777777" w:rsidR="002B6ACC" w:rsidRPr="005A584D" w:rsidRDefault="002B6ACC" w:rsidP="005A584D">
      <w:pPr>
        <w:pStyle w:val="Nzev"/>
        <w:jc w:val="left"/>
        <w:outlineLvl w:val="0"/>
        <w:rPr>
          <w:rFonts w:ascii="Arial" w:hAnsi="Arial" w:cs="Arial"/>
          <w:smallCaps/>
          <w:sz w:val="22"/>
          <w:szCs w:val="22"/>
        </w:rPr>
      </w:pPr>
    </w:p>
    <w:p w14:paraId="6455BBEA" w14:textId="77777777" w:rsidR="003C0624" w:rsidRDefault="00076E9B" w:rsidP="003C0624">
      <w:pPr>
        <w:pStyle w:val="Nzev"/>
        <w:outlineLvl w:val="0"/>
        <w:rPr>
          <w:rFonts w:ascii="Arial" w:hAnsi="Arial" w:cs="Arial"/>
          <w:sz w:val="22"/>
          <w:szCs w:val="22"/>
        </w:rPr>
      </w:pPr>
      <w:r>
        <w:rPr>
          <w:rFonts w:ascii="Arial" w:hAnsi="Arial" w:cs="Arial"/>
          <w:sz w:val="22"/>
          <w:szCs w:val="22"/>
        </w:rPr>
        <w:t xml:space="preserve">SMLOUVA </w:t>
      </w:r>
      <w:r w:rsidR="003C0624">
        <w:rPr>
          <w:rFonts w:ascii="Arial" w:hAnsi="Arial" w:cs="Arial"/>
          <w:sz w:val="22"/>
          <w:szCs w:val="22"/>
        </w:rPr>
        <w:t>O DÍLO č. THS ND</w:t>
      </w:r>
      <w:r w:rsidR="00D21851">
        <w:rPr>
          <w:rFonts w:ascii="Arial" w:hAnsi="Arial" w:cs="Arial"/>
          <w:sz w:val="22"/>
          <w:szCs w:val="22"/>
        </w:rPr>
        <w:t xml:space="preserve"> </w:t>
      </w:r>
      <w:r>
        <w:rPr>
          <w:rFonts w:ascii="Arial" w:hAnsi="Arial" w:cs="Arial"/>
          <w:sz w:val="22"/>
          <w:szCs w:val="22"/>
        </w:rPr>
        <w:t xml:space="preserve"> </w:t>
      </w:r>
      <w:r w:rsidR="00D21851">
        <w:rPr>
          <w:rFonts w:ascii="Arial" w:hAnsi="Arial" w:cs="Arial"/>
          <w:sz w:val="22"/>
          <w:szCs w:val="22"/>
        </w:rPr>
        <w:t>21</w:t>
      </w:r>
      <w:r w:rsidR="005869E8">
        <w:rPr>
          <w:rFonts w:ascii="Arial" w:hAnsi="Arial" w:cs="Arial"/>
          <w:sz w:val="22"/>
          <w:szCs w:val="22"/>
        </w:rPr>
        <w:t>/2020</w:t>
      </w:r>
    </w:p>
    <w:p w14:paraId="4816EC34" w14:textId="77777777" w:rsidR="00881BFD" w:rsidRDefault="00881BFD" w:rsidP="003C0624">
      <w:pPr>
        <w:pStyle w:val="Nzev"/>
        <w:outlineLvl w:val="0"/>
        <w:rPr>
          <w:rFonts w:ascii="Arial" w:hAnsi="Arial" w:cs="Arial"/>
          <w:sz w:val="22"/>
          <w:szCs w:val="22"/>
        </w:rPr>
      </w:pPr>
    </w:p>
    <w:p w14:paraId="32706BD2" w14:textId="77777777" w:rsidR="00881BFD" w:rsidRPr="009E158E" w:rsidRDefault="00554BB9" w:rsidP="003C0624">
      <w:pPr>
        <w:pStyle w:val="Nzev"/>
        <w:outlineLvl w:val="0"/>
        <w:rPr>
          <w:rFonts w:ascii="Arial" w:hAnsi="Arial" w:cs="Arial"/>
          <w:sz w:val="22"/>
          <w:szCs w:val="22"/>
        </w:rPr>
      </w:pPr>
      <w:proofErr w:type="gramStart"/>
      <w:r>
        <w:rPr>
          <w:rFonts w:ascii="Arial" w:hAnsi="Arial" w:cs="Arial"/>
          <w:sz w:val="22"/>
          <w:szCs w:val="22"/>
        </w:rPr>
        <w:t>NEN :</w:t>
      </w:r>
      <w:r w:rsidR="00D21851" w:rsidRPr="00D21851">
        <w:rPr>
          <w:rFonts w:ascii="Arial" w:hAnsi="Arial" w:cs="Arial"/>
          <w:sz w:val="22"/>
          <w:szCs w:val="22"/>
        </w:rPr>
        <w:t xml:space="preserve"> N006/20/V00030004</w:t>
      </w:r>
      <w:proofErr w:type="gramEnd"/>
    </w:p>
    <w:p w14:paraId="1DE52478" w14:textId="77777777" w:rsidR="000B2F80" w:rsidRPr="005A584D" w:rsidRDefault="000B2F80" w:rsidP="003C0624">
      <w:pPr>
        <w:jc w:val="center"/>
        <w:rPr>
          <w:rFonts w:ascii="Arial" w:hAnsi="Arial" w:cs="Arial"/>
          <w:sz w:val="22"/>
          <w:szCs w:val="22"/>
        </w:rPr>
      </w:pPr>
    </w:p>
    <w:p w14:paraId="7AB4C683" w14:textId="77777777" w:rsidR="003C0624" w:rsidRPr="005A584D" w:rsidRDefault="003C0624" w:rsidP="005A584D">
      <w:pPr>
        <w:rPr>
          <w:rFonts w:ascii="Arial" w:hAnsi="Arial" w:cs="Arial"/>
          <w:sz w:val="22"/>
          <w:szCs w:val="22"/>
        </w:rPr>
      </w:pPr>
    </w:p>
    <w:p w14:paraId="04309544" w14:textId="77777777" w:rsidR="005A584D" w:rsidRPr="00BD172E" w:rsidRDefault="005500F5" w:rsidP="005A584D">
      <w:pPr>
        <w:jc w:val="both"/>
        <w:rPr>
          <w:rFonts w:ascii="Arial" w:hAnsi="Arial" w:cs="Arial"/>
          <w:b/>
          <w:sz w:val="22"/>
          <w:szCs w:val="22"/>
        </w:rPr>
      </w:pPr>
      <w:r w:rsidRPr="00BD172E">
        <w:rPr>
          <w:rFonts w:ascii="Arial" w:hAnsi="Arial" w:cs="Arial"/>
          <w:b/>
          <w:sz w:val="22"/>
          <w:szCs w:val="22"/>
        </w:rPr>
        <w:t xml:space="preserve">Název akce: </w:t>
      </w:r>
      <w:r w:rsidR="00CB0416">
        <w:rPr>
          <w:rFonts w:ascii="Arial" w:hAnsi="Arial" w:cs="Arial"/>
          <w:b/>
          <w:sz w:val="22"/>
          <w:szCs w:val="22"/>
        </w:rPr>
        <w:t xml:space="preserve">ND - </w:t>
      </w:r>
      <w:r w:rsidR="005869E8">
        <w:rPr>
          <w:rFonts w:ascii="Arial" w:hAnsi="Arial" w:cs="Arial"/>
          <w:b/>
          <w:sz w:val="22"/>
          <w:szCs w:val="22"/>
        </w:rPr>
        <w:t xml:space="preserve">Výmalba chodeb </w:t>
      </w:r>
      <w:r w:rsidR="00BF46F2">
        <w:rPr>
          <w:rFonts w:ascii="Arial" w:hAnsi="Arial" w:cs="Arial"/>
          <w:b/>
          <w:sz w:val="22"/>
          <w:szCs w:val="22"/>
        </w:rPr>
        <w:t>Prozatímní divadlo</w:t>
      </w:r>
    </w:p>
    <w:p w14:paraId="56DB06FA"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2BA78448" w14:textId="77777777" w:rsidR="005A584D" w:rsidRPr="005A584D" w:rsidRDefault="005A584D" w:rsidP="00495C1F">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sidR="00495C1F">
        <w:rPr>
          <w:rFonts w:ascii="Arial" w:hAnsi="Arial" w:cs="Arial"/>
          <w:b/>
          <w:sz w:val="22"/>
          <w:szCs w:val="22"/>
        </w:rPr>
        <w:tab/>
      </w:r>
      <w:r>
        <w:rPr>
          <w:rFonts w:ascii="Arial" w:hAnsi="Arial" w:cs="Arial"/>
          <w:b/>
          <w:sz w:val="22"/>
          <w:szCs w:val="22"/>
        </w:rPr>
        <w:t>Smluvní strany</w:t>
      </w:r>
      <w:r w:rsidRPr="005A584D">
        <w:rPr>
          <w:rFonts w:ascii="Arial" w:hAnsi="Arial" w:cs="Arial"/>
          <w:b/>
          <w:sz w:val="22"/>
          <w:szCs w:val="22"/>
        </w:rPr>
        <w:t xml:space="preserve"> </w:t>
      </w:r>
    </w:p>
    <w:p w14:paraId="548A815E" w14:textId="77777777" w:rsidR="005A584D" w:rsidRPr="005A584D" w:rsidRDefault="005A584D" w:rsidP="005A584D">
      <w:pPr>
        <w:jc w:val="both"/>
        <w:rPr>
          <w:rFonts w:ascii="Arial" w:hAnsi="Arial" w:cs="Arial"/>
          <w:sz w:val="22"/>
          <w:szCs w:val="22"/>
        </w:rPr>
      </w:pPr>
    </w:p>
    <w:p w14:paraId="6091CA5D" w14:textId="77777777" w:rsidR="005A584D" w:rsidRPr="005A584D" w:rsidRDefault="005A584D" w:rsidP="0018703D">
      <w:pPr>
        <w:jc w:val="both"/>
        <w:outlineLvl w:val="0"/>
        <w:rPr>
          <w:rFonts w:ascii="Arial" w:hAnsi="Arial" w:cs="Arial"/>
          <w:b/>
          <w:sz w:val="22"/>
          <w:szCs w:val="22"/>
        </w:rPr>
      </w:pPr>
      <w:r w:rsidRPr="005A584D">
        <w:rPr>
          <w:rFonts w:ascii="Arial" w:hAnsi="Arial" w:cs="Arial"/>
          <w:b/>
          <w:sz w:val="22"/>
          <w:szCs w:val="22"/>
        </w:rPr>
        <w:t>Objednatel</w:t>
      </w:r>
      <w:r w:rsidR="0018703D">
        <w:rPr>
          <w:rFonts w:ascii="Arial" w:hAnsi="Arial" w:cs="Arial"/>
          <w:b/>
          <w:sz w:val="22"/>
          <w:szCs w:val="22"/>
        </w:rPr>
        <w:tab/>
      </w:r>
      <w:r w:rsidR="0018703D">
        <w:rPr>
          <w:rFonts w:ascii="Arial" w:hAnsi="Arial" w:cs="Arial"/>
          <w:b/>
          <w:sz w:val="22"/>
          <w:szCs w:val="22"/>
        </w:rPr>
        <w:tab/>
        <w:t xml:space="preserve">: </w:t>
      </w:r>
      <w:r w:rsidRPr="005A584D">
        <w:rPr>
          <w:rFonts w:ascii="Arial" w:hAnsi="Arial" w:cs="Arial"/>
          <w:b/>
          <w:sz w:val="22"/>
          <w:szCs w:val="22"/>
        </w:rPr>
        <w:t xml:space="preserve">Národní divadlo </w:t>
      </w:r>
    </w:p>
    <w:p w14:paraId="540D3C1C"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sidR="0018703D">
        <w:rPr>
          <w:rFonts w:ascii="Arial" w:hAnsi="Arial" w:cs="Arial"/>
          <w:sz w:val="22"/>
          <w:szCs w:val="22"/>
        </w:rPr>
        <w:tab/>
      </w:r>
      <w:r w:rsidR="0018703D">
        <w:rPr>
          <w:rFonts w:ascii="Arial" w:hAnsi="Arial" w:cs="Arial"/>
          <w:sz w:val="22"/>
          <w:szCs w:val="22"/>
        </w:rPr>
        <w:tab/>
      </w:r>
      <w:r w:rsidR="007A7212">
        <w:rPr>
          <w:rFonts w:ascii="Arial" w:hAnsi="Arial" w:cs="Arial"/>
          <w:sz w:val="22"/>
          <w:szCs w:val="22"/>
        </w:rPr>
        <w:t>:</w:t>
      </w:r>
      <w:r w:rsidR="0018703D">
        <w:rPr>
          <w:rFonts w:ascii="Arial" w:hAnsi="Arial" w:cs="Arial"/>
          <w:sz w:val="22"/>
          <w:szCs w:val="22"/>
        </w:rPr>
        <w:t xml:space="preserve"> </w:t>
      </w:r>
      <w:r w:rsidRPr="005A584D">
        <w:rPr>
          <w:rFonts w:ascii="Arial" w:hAnsi="Arial" w:cs="Arial"/>
          <w:sz w:val="22"/>
          <w:szCs w:val="22"/>
        </w:rPr>
        <w:t>Ostrovní 1, 112 30 Praha 1</w:t>
      </w:r>
    </w:p>
    <w:p w14:paraId="1AC7CE59" w14:textId="77777777" w:rsidR="005A584D" w:rsidRPr="0016187C" w:rsidRDefault="005A584D" w:rsidP="005A584D">
      <w:pPr>
        <w:jc w:val="both"/>
        <w:rPr>
          <w:rFonts w:ascii="Arial" w:hAnsi="Arial" w:cs="Arial"/>
          <w:sz w:val="22"/>
          <w:szCs w:val="22"/>
        </w:rPr>
      </w:pPr>
      <w:r w:rsidRPr="0016187C">
        <w:rPr>
          <w:rFonts w:ascii="Arial" w:hAnsi="Arial" w:cs="Arial"/>
          <w:sz w:val="22"/>
          <w:szCs w:val="22"/>
        </w:rPr>
        <w:t>zastoupené</w:t>
      </w:r>
      <w:r w:rsidR="0018703D" w:rsidRPr="0016187C">
        <w:rPr>
          <w:rFonts w:ascii="Arial" w:hAnsi="Arial" w:cs="Arial"/>
          <w:sz w:val="22"/>
          <w:szCs w:val="22"/>
        </w:rPr>
        <w:tab/>
      </w:r>
      <w:r w:rsidR="0018703D" w:rsidRPr="0016187C">
        <w:rPr>
          <w:rFonts w:ascii="Arial" w:hAnsi="Arial" w:cs="Arial"/>
          <w:sz w:val="22"/>
          <w:szCs w:val="22"/>
        </w:rPr>
        <w:tab/>
        <w:t xml:space="preserve">: </w:t>
      </w:r>
      <w:r w:rsidR="002B01E9">
        <w:rPr>
          <w:rFonts w:ascii="Arial" w:hAnsi="Arial" w:cs="Arial"/>
          <w:sz w:val="22"/>
          <w:szCs w:val="22"/>
        </w:rPr>
        <w:t xml:space="preserve">prof. </w:t>
      </w:r>
      <w:proofErr w:type="spellStart"/>
      <w:r w:rsidR="002B01E9">
        <w:rPr>
          <w:rFonts w:ascii="Arial" w:hAnsi="Arial" w:cs="Arial"/>
          <w:sz w:val="22"/>
          <w:szCs w:val="22"/>
        </w:rPr>
        <w:t>MgA</w:t>
      </w:r>
      <w:proofErr w:type="spellEnd"/>
      <w:r w:rsidR="002B01E9">
        <w:rPr>
          <w:rFonts w:ascii="Arial" w:hAnsi="Arial" w:cs="Arial"/>
          <w:sz w:val="22"/>
          <w:szCs w:val="22"/>
        </w:rPr>
        <w:t>. Jan Burian</w:t>
      </w:r>
    </w:p>
    <w:p w14:paraId="01DB6182"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IČ</w:t>
      </w:r>
      <w:r w:rsidR="0018703D">
        <w:rPr>
          <w:rFonts w:ascii="Arial" w:hAnsi="Arial" w:cs="Arial"/>
          <w:sz w:val="22"/>
          <w:szCs w:val="22"/>
        </w:rPr>
        <w:tab/>
      </w:r>
      <w:r w:rsidR="0018703D">
        <w:rPr>
          <w:rFonts w:ascii="Arial" w:hAnsi="Arial" w:cs="Arial"/>
          <w:sz w:val="22"/>
          <w:szCs w:val="22"/>
        </w:rPr>
        <w:tab/>
      </w:r>
      <w:r w:rsidR="0018703D">
        <w:rPr>
          <w:rFonts w:ascii="Arial" w:hAnsi="Arial" w:cs="Arial"/>
          <w:sz w:val="22"/>
          <w:szCs w:val="22"/>
        </w:rPr>
        <w:tab/>
      </w:r>
      <w:r w:rsidRPr="005A584D">
        <w:rPr>
          <w:rFonts w:ascii="Arial" w:hAnsi="Arial" w:cs="Arial"/>
          <w:sz w:val="22"/>
          <w:szCs w:val="22"/>
        </w:rPr>
        <w:t>: 000 23 337</w:t>
      </w:r>
    </w:p>
    <w:p w14:paraId="5838578C"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DIČ</w:t>
      </w:r>
      <w:r w:rsidR="0018703D">
        <w:rPr>
          <w:rFonts w:ascii="Arial" w:hAnsi="Arial" w:cs="Arial"/>
          <w:sz w:val="22"/>
          <w:szCs w:val="22"/>
        </w:rPr>
        <w:tab/>
      </w:r>
      <w:r w:rsidR="0018703D">
        <w:rPr>
          <w:rFonts w:ascii="Arial" w:hAnsi="Arial" w:cs="Arial"/>
          <w:sz w:val="22"/>
          <w:szCs w:val="22"/>
        </w:rPr>
        <w:tab/>
      </w:r>
      <w:r w:rsidR="0018703D">
        <w:rPr>
          <w:rFonts w:ascii="Arial" w:hAnsi="Arial" w:cs="Arial"/>
          <w:sz w:val="22"/>
          <w:szCs w:val="22"/>
        </w:rPr>
        <w:tab/>
      </w:r>
      <w:r w:rsidRPr="005A584D">
        <w:rPr>
          <w:rFonts w:ascii="Arial" w:hAnsi="Arial" w:cs="Arial"/>
          <w:sz w:val="22"/>
          <w:szCs w:val="22"/>
        </w:rPr>
        <w:t>: CZ 000 23 337</w:t>
      </w:r>
    </w:p>
    <w:p w14:paraId="04836CDB"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40F3D39E" w14:textId="77777777" w:rsidR="005A584D" w:rsidRPr="005A584D" w:rsidRDefault="005A584D" w:rsidP="005A584D">
      <w:pPr>
        <w:jc w:val="both"/>
        <w:rPr>
          <w:rFonts w:ascii="Arial" w:hAnsi="Arial" w:cs="Arial"/>
          <w:sz w:val="22"/>
          <w:szCs w:val="22"/>
        </w:rPr>
      </w:pPr>
    </w:p>
    <w:p w14:paraId="650A27DE"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51A856D3" w14:textId="77777777" w:rsidR="005A584D" w:rsidRPr="005A584D" w:rsidRDefault="005A584D" w:rsidP="005A584D">
      <w:pPr>
        <w:tabs>
          <w:tab w:val="left" w:pos="284"/>
          <w:tab w:val="left" w:pos="2127"/>
        </w:tabs>
        <w:jc w:val="both"/>
        <w:rPr>
          <w:rFonts w:ascii="Arial" w:hAnsi="Arial" w:cs="Arial"/>
          <w:sz w:val="22"/>
          <w:szCs w:val="22"/>
        </w:rPr>
      </w:pPr>
    </w:p>
    <w:p w14:paraId="4217BB10" w14:textId="77777777" w:rsidR="00BD172E" w:rsidRPr="0037139D" w:rsidRDefault="005A584D" w:rsidP="005A584D">
      <w:pPr>
        <w:jc w:val="both"/>
        <w:rPr>
          <w:rFonts w:ascii="Arial" w:hAnsi="Arial" w:cs="Arial"/>
          <w:b/>
          <w:sz w:val="22"/>
          <w:szCs w:val="22"/>
        </w:rPr>
      </w:pPr>
      <w:r w:rsidRPr="0037139D">
        <w:rPr>
          <w:rFonts w:ascii="Arial" w:hAnsi="Arial" w:cs="Arial"/>
          <w:b/>
          <w:sz w:val="22"/>
          <w:szCs w:val="22"/>
        </w:rPr>
        <w:t>Zhotovitel</w:t>
      </w:r>
      <w:r w:rsidR="0018703D" w:rsidRPr="0037139D">
        <w:rPr>
          <w:rFonts w:ascii="Arial" w:hAnsi="Arial" w:cs="Arial"/>
          <w:b/>
          <w:sz w:val="22"/>
          <w:szCs w:val="22"/>
        </w:rPr>
        <w:tab/>
      </w:r>
      <w:r w:rsidR="0018703D" w:rsidRPr="0037139D">
        <w:rPr>
          <w:rFonts w:ascii="Arial" w:hAnsi="Arial" w:cs="Arial"/>
          <w:b/>
          <w:sz w:val="22"/>
          <w:szCs w:val="22"/>
        </w:rPr>
        <w:tab/>
        <w:t xml:space="preserve">: </w:t>
      </w:r>
      <w:r w:rsidR="001974D4">
        <w:rPr>
          <w:rFonts w:ascii="Arial" w:hAnsi="Arial" w:cs="Arial"/>
          <w:b/>
          <w:sz w:val="22"/>
          <w:szCs w:val="22"/>
        </w:rPr>
        <w:t>Bedřich Sigmund</w:t>
      </w:r>
      <w:r w:rsidR="00E063FA">
        <w:rPr>
          <w:rFonts w:ascii="Arial" w:hAnsi="Arial" w:cs="Arial"/>
          <w:b/>
          <w:sz w:val="22"/>
          <w:szCs w:val="22"/>
        </w:rPr>
        <w:t xml:space="preserve">                                   </w:t>
      </w:r>
    </w:p>
    <w:p w14:paraId="2370298F" w14:textId="77777777" w:rsidR="005225EA" w:rsidRDefault="005225EA" w:rsidP="005A584D">
      <w:pPr>
        <w:jc w:val="both"/>
        <w:rPr>
          <w:rFonts w:ascii="Arial" w:hAnsi="Arial" w:cs="Arial"/>
          <w:sz w:val="22"/>
          <w:szCs w:val="22"/>
        </w:rPr>
      </w:pPr>
      <w:r>
        <w:rPr>
          <w:rFonts w:ascii="Arial" w:hAnsi="Arial" w:cs="Arial"/>
          <w:sz w:val="22"/>
          <w:szCs w:val="22"/>
        </w:rPr>
        <w:t>s</w:t>
      </w:r>
      <w:r w:rsidR="002B01E9">
        <w:rPr>
          <w:rFonts w:ascii="Arial" w:hAnsi="Arial" w:cs="Arial"/>
          <w:sz w:val="22"/>
          <w:szCs w:val="22"/>
        </w:rPr>
        <w:t>e sídlem</w:t>
      </w:r>
      <w:r w:rsidR="002B01E9">
        <w:rPr>
          <w:rFonts w:ascii="Arial" w:hAnsi="Arial" w:cs="Arial"/>
          <w:sz w:val="22"/>
          <w:szCs w:val="22"/>
        </w:rPr>
        <w:tab/>
      </w:r>
      <w:r w:rsidR="002B01E9">
        <w:rPr>
          <w:rFonts w:ascii="Arial" w:hAnsi="Arial" w:cs="Arial"/>
          <w:sz w:val="22"/>
          <w:szCs w:val="22"/>
        </w:rPr>
        <w:tab/>
        <w:t>:</w:t>
      </w:r>
      <w:r w:rsidR="00E063FA">
        <w:rPr>
          <w:rFonts w:ascii="Arial" w:hAnsi="Arial" w:cs="Arial"/>
          <w:sz w:val="22"/>
          <w:szCs w:val="22"/>
        </w:rPr>
        <w:t xml:space="preserve"> </w:t>
      </w:r>
      <w:r w:rsidR="001974D4">
        <w:rPr>
          <w:rFonts w:ascii="Arial" w:hAnsi="Arial" w:cs="Arial"/>
          <w:sz w:val="22"/>
          <w:szCs w:val="22"/>
        </w:rPr>
        <w:t>Mládežnická 938 Holice 534 01</w:t>
      </w:r>
    </w:p>
    <w:p w14:paraId="20F71723" w14:textId="77777777" w:rsidR="005A584D" w:rsidRPr="0037139D" w:rsidRDefault="00DC4692" w:rsidP="005A584D">
      <w:pPr>
        <w:jc w:val="both"/>
        <w:rPr>
          <w:rFonts w:ascii="Arial" w:hAnsi="Arial" w:cs="Arial"/>
          <w:sz w:val="22"/>
          <w:szCs w:val="22"/>
        </w:rPr>
      </w:pPr>
      <w:r>
        <w:rPr>
          <w:rFonts w:ascii="Arial" w:hAnsi="Arial" w:cs="Arial"/>
          <w:sz w:val="22"/>
          <w:szCs w:val="22"/>
        </w:rPr>
        <w:t>místo podnikání</w:t>
      </w:r>
      <w:r>
        <w:rPr>
          <w:rFonts w:ascii="Arial" w:hAnsi="Arial" w:cs="Arial"/>
          <w:sz w:val="22"/>
          <w:szCs w:val="22"/>
        </w:rPr>
        <w:tab/>
      </w:r>
      <w:r w:rsidR="001974D4">
        <w:rPr>
          <w:rFonts w:ascii="Arial" w:hAnsi="Arial" w:cs="Arial"/>
          <w:sz w:val="22"/>
          <w:szCs w:val="22"/>
        </w:rPr>
        <w:t>: Mládežnická 938 Holice 534 01</w:t>
      </w:r>
    </w:p>
    <w:p w14:paraId="423F586E" w14:textId="77777777" w:rsidR="005A584D" w:rsidRPr="0037139D" w:rsidRDefault="005A584D" w:rsidP="005A584D">
      <w:pPr>
        <w:jc w:val="both"/>
        <w:rPr>
          <w:rFonts w:ascii="Arial" w:hAnsi="Arial" w:cs="Arial"/>
          <w:sz w:val="22"/>
          <w:szCs w:val="22"/>
        </w:rPr>
      </w:pPr>
      <w:r w:rsidRPr="0037139D">
        <w:rPr>
          <w:rFonts w:ascii="Arial" w:hAnsi="Arial" w:cs="Arial"/>
          <w:sz w:val="22"/>
          <w:szCs w:val="22"/>
        </w:rPr>
        <w:t>zastoupen</w:t>
      </w:r>
      <w:r w:rsidR="00255CB2">
        <w:rPr>
          <w:rFonts w:ascii="Arial" w:hAnsi="Arial" w:cs="Arial"/>
          <w:sz w:val="22"/>
          <w:szCs w:val="22"/>
        </w:rPr>
        <w:t>ý</w:t>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1974D4">
        <w:rPr>
          <w:rFonts w:ascii="Arial" w:hAnsi="Arial" w:cs="Arial"/>
          <w:sz w:val="22"/>
          <w:szCs w:val="22"/>
        </w:rPr>
        <w:t>Bedřich Sigmund</w:t>
      </w:r>
    </w:p>
    <w:p w14:paraId="6FD203F8" w14:textId="77777777" w:rsidR="005A584D" w:rsidRPr="0037139D" w:rsidRDefault="005A584D" w:rsidP="005A584D">
      <w:pPr>
        <w:jc w:val="both"/>
        <w:rPr>
          <w:rFonts w:ascii="Arial" w:hAnsi="Arial" w:cs="Arial"/>
          <w:sz w:val="22"/>
          <w:szCs w:val="22"/>
        </w:rPr>
      </w:pPr>
      <w:r w:rsidRPr="0037139D">
        <w:rPr>
          <w:rFonts w:ascii="Arial" w:hAnsi="Arial" w:cs="Arial"/>
          <w:sz w:val="22"/>
          <w:szCs w:val="22"/>
        </w:rPr>
        <w:t>IČ</w:t>
      </w:r>
      <w:r w:rsidR="00E42426" w:rsidRPr="0037139D">
        <w:rPr>
          <w:rFonts w:ascii="Arial" w:hAnsi="Arial" w:cs="Arial"/>
          <w:sz w:val="22"/>
          <w:szCs w:val="22"/>
        </w:rPr>
        <w:tab/>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1974D4">
        <w:rPr>
          <w:rFonts w:ascii="Arial" w:hAnsi="Arial" w:cs="Arial"/>
          <w:sz w:val="22"/>
          <w:szCs w:val="22"/>
        </w:rPr>
        <w:t>11066113</w:t>
      </w:r>
    </w:p>
    <w:p w14:paraId="66EF3C0D" w14:textId="77777777" w:rsidR="005A584D" w:rsidRPr="0037139D" w:rsidRDefault="005A584D" w:rsidP="005A584D">
      <w:pPr>
        <w:jc w:val="both"/>
        <w:rPr>
          <w:rFonts w:ascii="Arial" w:hAnsi="Arial" w:cs="Arial"/>
          <w:sz w:val="22"/>
          <w:szCs w:val="22"/>
        </w:rPr>
      </w:pPr>
      <w:r w:rsidRPr="0037139D">
        <w:rPr>
          <w:rFonts w:ascii="Arial" w:hAnsi="Arial" w:cs="Arial"/>
          <w:sz w:val="22"/>
          <w:szCs w:val="22"/>
        </w:rPr>
        <w:t>DIČ</w:t>
      </w:r>
      <w:r w:rsidR="00E42426" w:rsidRPr="0037139D">
        <w:rPr>
          <w:rFonts w:ascii="Arial" w:hAnsi="Arial" w:cs="Arial"/>
          <w:sz w:val="22"/>
          <w:szCs w:val="22"/>
        </w:rPr>
        <w:tab/>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1974D4">
        <w:rPr>
          <w:rFonts w:ascii="Arial" w:hAnsi="Arial" w:cs="Arial"/>
          <w:sz w:val="22"/>
          <w:szCs w:val="22"/>
        </w:rPr>
        <w:t>nejsem plátce DPH</w:t>
      </w:r>
    </w:p>
    <w:p w14:paraId="02DF9B6A" w14:textId="77777777" w:rsidR="005A584D" w:rsidRPr="0037139D" w:rsidRDefault="005A584D" w:rsidP="005A584D">
      <w:pPr>
        <w:jc w:val="both"/>
        <w:rPr>
          <w:rFonts w:ascii="Arial" w:hAnsi="Arial" w:cs="Arial"/>
          <w:sz w:val="22"/>
          <w:szCs w:val="22"/>
        </w:rPr>
      </w:pPr>
      <w:r w:rsidRPr="0037139D">
        <w:rPr>
          <w:rFonts w:ascii="Arial" w:hAnsi="Arial" w:cs="Arial"/>
          <w:sz w:val="22"/>
          <w:szCs w:val="22"/>
        </w:rPr>
        <w:t>(dále jen zhotovitel)</w:t>
      </w:r>
    </w:p>
    <w:p w14:paraId="5759D912" w14:textId="77777777" w:rsidR="002B6ACC" w:rsidRPr="005A584D" w:rsidRDefault="002B6ACC" w:rsidP="005A584D">
      <w:pPr>
        <w:rPr>
          <w:rFonts w:ascii="Arial" w:hAnsi="Arial" w:cs="Arial"/>
          <w:sz w:val="22"/>
          <w:szCs w:val="22"/>
        </w:rPr>
      </w:pPr>
    </w:p>
    <w:p w14:paraId="2CE95DC9"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0FBFB520" w14:textId="77777777" w:rsidR="002B6ACC" w:rsidRPr="005A584D" w:rsidRDefault="002B6ACC" w:rsidP="005A584D">
      <w:pPr>
        <w:pStyle w:val="Nzev"/>
        <w:jc w:val="left"/>
        <w:outlineLvl w:val="0"/>
        <w:rPr>
          <w:rFonts w:ascii="Arial" w:hAnsi="Arial" w:cs="Arial"/>
          <w:b w:val="0"/>
          <w:sz w:val="22"/>
          <w:szCs w:val="22"/>
        </w:rPr>
      </w:pPr>
    </w:p>
    <w:p w14:paraId="48943C94" w14:textId="77777777"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p>
    <w:p w14:paraId="79E4DD31" w14:textId="77777777"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FA3887" w:rsidRPr="005A584D">
        <w:rPr>
          <w:rFonts w:ascii="Arial" w:hAnsi="Arial" w:cs="Arial"/>
          <w:sz w:val="22"/>
          <w:szCs w:val="22"/>
        </w:rPr>
        <w:t>zákona č. 89/2012 Sb</w:t>
      </w:r>
      <w:r w:rsidR="00FA3887">
        <w:rPr>
          <w:rFonts w:ascii="Arial" w:hAnsi="Arial" w:cs="Arial"/>
          <w:sz w:val="22"/>
          <w:szCs w:val="22"/>
        </w:rPr>
        <w:t xml:space="preserve">., </w:t>
      </w:r>
      <w:r w:rsidRPr="005A584D">
        <w:rPr>
          <w:rFonts w:ascii="Arial" w:hAnsi="Arial" w:cs="Arial"/>
          <w:sz w:val="22"/>
          <w:szCs w:val="22"/>
        </w:rPr>
        <w:t xml:space="preserve">občanského </w:t>
      </w:r>
      <w:r w:rsidR="00FA3887">
        <w:rPr>
          <w:rFonts w:ascii="Arial" w:hAnsi="Arial" w:cs="Arial"/>
          <w:sz w:val="22"/>
          <w:szCs w:val="22"/>
        </w:rPr>
        <w:t>zákoníku, ve znění pozdějších předpisů, (dále jen „občanský zákoník“)</w:t>
      </w:r>
    </w:p>
    <w:p w14:paraId="5C06A26D" w14:textId="77777777" w:rsidR="005A584D" w:rsidRDefault="005A584D" w:rsidP="005A584D">
      <w:pPr>
        <w:pStyle w:val="Zkladntextodsazen"/>
        <w:ind w:left="0"/>
        <w:jc w:val="left"/>
        <w:rPr>
          <w:rFonts w:ascii="Arial" w:hAnsi="Arial" w:cs="Arial"/>
          <w:sz w:val="22"/>
          <w:szCs w:val="22"/>
        </w:rPr>
      </w:pPr>
    </w:p>
    <w:p w14:paraId="059212BB" w14:textId="77777777" w:rsidR="005A584D" w:rsidRPr="005A584D" w:rsidRDefault="005A584D" w:rsidP="00495C1F">
      <w:pPr>
        <w:pStyle w:val="Zkladntextodsazen"/>
        <w:tabs>
          <w:tab w:val="clear" w:pos="284"/>
          <w:tab w:val="clear" w:pos="1418"/>
        </w:tabs>
        <w:ind w:left="426" w:hanging="426"/>
        <w:jc w:val="left"/>
        <w:rPr>
          <w:rFonts w:ascii="Arial" w:hAnsi="Arial" w:cs="Arial"/>
          <w:b/>
          <w:sz w:val="22"/>
          <w:szCs w:val="22"/>
        </w:rPr>
      </w:pPr>
      <w:r w:rsidRPr="005A584D">
        <w:rPr>
          <w:rFonts w:ascii="Arial" w:hAnsi="Arial" w:cs="Arial"/>
          <w:b/>
          <w:sz w:val="22"/>
          <w:szCs w:val="22"/>
        </w:rPr>
        <w:t xml:space="preserve">II. </w:t>
      </w:r>
      <w:r w:rsidR="00495C1F">
        <w:rPr>
          <w:rFonts w:ascii="Arial" w:hAnsi="Arial" w:cs="Arial"/>
          <w:b/>
          <w:sz w:val="22"/>
          <w:szCs w:val="22"/>
        </w:rPr>
        <w:tab/>
      </w:r>
      <w:r w:rsidRPr="005A584D">
        <w:rPr>
          <w:rFonts w:ascii="Arial" w:hAnsi="Arial" w:cs="Arial"/>
          <w:b/>
          <w:sz w:val="22"/>
          <w:szCs w:val="22"/>
        </w:rPr>
        <w:t>Předmět smlouvy</w:t>
      </w:r>
    </w:p>
    <w:p w14:paraId="4FE54F53" w14:textId="77777777" w:rsidR="002B6ACC" w:rsidRPr="005A584D" w:rsidRDefault="002B6ACC" w:rsidP="005A584D">
      <w:pPr>
        <w:pStyle w:val="Nzev"/>
        <w:jc w:val="left"/>
        <w:outlineLvl w:val="0"/>
        <w:rPr>
          <w:rFonts w:ascii="Arial" w:hAnsi="Arial" w:cs="Arial"/>
          <w:b w:val="0"/>
          <w:sz w:val="22"/>
          <w:szCs w:val="22"/>
        </w:rPr>
      </w:pPr>
    </w:p>
    <w:p w14:paraId="2B20F041" w14:textId="77777777" w:rsidR="002B6ACC" w:rsidRDefault="002B6ACC" w:rsidP="00C8674F">
      <w:pPr>
        <w:numPr>
          <w:ilvl w:val="0"/>
          <w:numId w:val="2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Předmětem smlouvy je závazek zhotovitele provést na svůj náklad a nebezpečí pro objednatele dílo spočívající v</w:t>
      </w:r>
      <w:r w:rsidR="005869E8">
        <w:rPr>
          <w:rFonts w:ascii="Arial" w:hAnsi="Arial" w:cs="Arial"/>
          <w:sz w:val="22"/>
          <w:szCs w:val="22"/>
        </w:rPr>
        <w:t> provedení výmaleb chodeb v</w:t>
      </w:r>
      <w:r w:rsidR="00257C70">
        <w:rPr>
          <w:rFonts w:ascii="Arial" w:hAnsi="Arial" w:cs="Arial"/>
          <w:sz w:val="22"/>
          <w:szCs w:val="22"/>
        </w:rPr>
        <w:t xml:space="preserve"> HB ND</w:t>
      </w:r>
      <w:r w:rsidR="005869E8">
        <w:rPr>
          <w:rFonts w:ascii="Arial" w:hAnsi="Arial" w:cs="Arial"/>
          <w:sz w:val="22"/>
          <w:szCs w:val="22"/>
        </w:rPr>
        <w:t xml:space="preserve"> </w:t>
      </w:r>
      <w:r w:rsidR="00BF46F2">
        <w:rPr>
          <w:rFonts w:ascii="Arial" w:hAnsi="Arial" w:cs="Arial"/>
          <w:sz w:val="22"/>
          <w:szCs w:val="22"/>
        </w:rPr>
        <w:t>Prozatímní divadlo</w:t>
      </w:r>
      <w:r w:rsidR="005A584D" w:rsidRPr="00C47277">
        <w:rPr>
          <w:rFonts w:ascii="Arial" w:hAnsi="Arial" w:cs="Arial"/>
          <w:sz w:val="22"/>
          <w:szCs w:val="22"/>
        </w:rPr>
        <w:t xml:space="preserve"> </w:t>
      </w:r>
      <w:r w:rsidRPr="005A584D">
        <w:rPr>
          <w:rFonts w:ascii="Arial" w:hAnsi="Arial" w:cs="Arial"/>
          <w:sz w:val="22"/>
          <w:szCs w:val="22"/>
        </w:rPr>
        <w:t>dle bližší specifikace uvedené níže (dále i jen „dílo“).</w:t>
      </w:r>
      <w:r w:rsidR="00C8674F">
        <w:rPr>
          <w:rFonts w:ascii="Arial" w:hAnsi="Arial" w:cs="Arial"/>
          <w:sz w:val="22"/>
          <w:szCs w:val="22"/>
        </w:rPr>
        <w:t xml:space="preserve"> Dále </w:t>
      </w:r>
      <w:r w:rsidRPr="00C8674F">
        <w:rPr>
          <w:rFonts w:ascii="Arial" w:hAnsi="Arial" w:cs="Arial"/>
          <w:sz w:val="22"/>
          <w:szCs w:val="22"/>
        </w:rPr>
        <w:t>je předmětem smlouvy závazek objednatele dílo převzít a zaplatit zhotoviteli za provedení díla dle této smlouvy sjedn</w:t>
      </w:r>
      <w:r w:rsidR="00E64021" w:rsidRPr="00C8674F">
        <w:rPr>
          <w:rFonts w:ascii="Arial" w:hAnsi="Arial" w:cs="Arial"/>
          <w:sz w:val="22"/>
          <w:szCs w:val="22"/>
        </w:rPr>
        <w:t>anou cenu podle čl. VI. smlouvy.</w:t>
      </w:r>
    </w:p>
    <w:p w14:paraId="29ADC3EF" w14:textId="77777777" w:rsidR="00CB0416" w:rsidRPr="00CB0416" w:rsidRDefault="00CB0416" w:rsidP="00FD5F11">
      <w:pPr>
        <w:pStyle w:val="Odstavecseseznamem"/>
        <w:numPr>
          <w:ilvl w:val="0"/>
          <w:numId w:val="22"/>
        </w:numPr>
        <w:tabs>
          <w:tab w:val="left" w:pos="426"/>
        </w:tabs>
        <w:autoSpaceDE w:val="0"/>
        <w:autoSpaceDN w:val="0"/>
        <w:adjustRightInd w:val="0"/>
        <w:jc w:val="both"/>
        <w:rPr>
          <w:rFonts w:ascii="Arial" w:hAnsi="Arial" w:cs="Arial"/>
          <w:sz w:val="22"/>
          <w:szCs w:val="22"/>
        </w:rPr>
      </w:pPr>
      <w:r w:rsidRPr="00CB0416">
        <w:rPr>
          <w:rFonts w:ascii="Arial" w:hAnsi="Arial" w:cs="Arial"/>
          <w:sz w:val="22"/>
          <w:szCs w:val="22"/>
        </w:rPr>
        <w:t>Zhotovitel byl vybrán objednatelem v zadávacím řízení na veřejnou zakázku:</w:t>
      </w:r>
      <w:r w:rsidR="00FD5F11">
        <w:rPr>
          <w:rFonts w:ascii="Arial" w:hAnsi="Arial" w:cs="Arial"/>
          <w:sz w:val="22"/>
          <w:szCs w:val="22"/>
        </w:rPr>
        <w:t xml:space="preserve"> </w:t>
      </w:r>
      <w:r w:rsidRPr="00CB0416">
        <w:rPr>
          <w:rFonts w:ascii="Arial" w:hAnsi="Arial" w:cs="Arial"/>
          <w:sz w:val="22"/>
          <w:szCs w:val="22"/>
        </w:rPr>
        <w:t xml:space="preserve">“ND -  výmalba chodeb </w:t>
      </w:r>
      <w:r w:rsidR="00BF46F2">
        <w:rPr>
          <w:rFonts w:ascii="Arial" w:hAnsi="Arial" w:cs="Arial"/>
          <w:sz w:val="22"/>
          <w:szCs w:val="22"/>
        </w:rPr>
        <w:t>Prozatímní divadlo</w:t>
      </w:r>
      <w:r w:rsidRPr="00CB0416">
        <w:rPr>
          <w:rFonts w:ascii="Arial" w:hAnsi="Arial" w:cs="Arial"/>
          <w:sz w:val="22"/>
          <w:szCs w:val="22"/>
        </w:rPr>
        <w:t xml:space="preserve">“. Číslo zakázky NEN: </w:t>
      </w:r>
      <w:r w:rsidR="00FD5F11" w:rsidRPr="00FD5F11">
        <w:rPr>
          <w:rFonts w:ascii="Arial" w:hAnsi="Arial" w:cs="Arial"/>
          <w:sz w:val="22"/>
          <w:szCs w:val="22"/>
        </w:rPr>
        <w:t>N006/20/V00030004</w:t>
      </w:r>
      <w:r w:rsidR="00FD5F11">
        <w:rPr>
          <w:rFonts w:ascii="Arial" w:hAnsi="Arial" w:cs="Arial"/>
          <w:sz w:val="22"/>
          <w:szCs w:val="22"/>
        </w:rPr>
        <w:t>.</w:t>
      </w:r>
    </w:p>
    <w:p w14:paraId="0A4264E5" w14:textId="77777777" w:rsidR="00E64021" w:rsidRPr="005A584D" w:rsidRDefault="00E64021" w:rsidP="005A584D">
      <w:pPr>
        <w:tabs>
          <w:tab w:val="left" w:pos="426"/>
          <w:tab w:val="left" w:pos="2127"/>
        </w:tabs>
        <w:jc w:val="both"/>
        <w:rPr>
          <w:rFonts w:ascii="Arial" w:hAnsi="Arial" w:cs="Arial"/>
          <w:sz w:val="22"/>
          <w:szCs w:val="22"/>
        </w:rPr>
      </w:pPr>
    </w:p>
    <w:p w14:paraId="30255A18" w14:textId="77777777" w:rsidR="002B6ACC" w:rsidRDefault="002B6ACC" w:rsidP="00E64021">
      <w:pPr>
        <w:numPr>
          <w:ilvl w:val="0"/>
          <w:numId w:val="22"/>
        </w:numPr>
        <w:tabs>
          <w:tab w:val="left" w:pos="426"/>
        </w:tabs>
        <w:ind w:left="0" w:firstLine="0"/>
        <w:jc w:val="both"/>
        <w:rPr>
          <w:rFonts w:ascii="Arial" w:hAnsi="Arial" w:cs="Arial"/>
          <w:sz w:val="22"/>
          <w:szCs w:val="22"/>
        </w:rPr>
      </w:pPr>
      <w:r w:rsidRPr="005A584D">
        <w:rPr>
          <w:rFonts w:ascii="Arial" w:hAnsi="Arial" w:cs="Arial"/>
          <w:sz w:val="22"/>
          <w:szCs w:val="22"/>
        </w:rPr>
        <w:t>Bližší specifikace předmětu díla</w:t>
      </w:r>
      <w:r w:rsidR="00E64021">
        <w:rPr>
          <w:rFonts w:ascii="Arial" w:hAnsi="Arial" w:cs="Arial"/>
          <w:sz w:val="22"/>
          <w:szCs w:val="22"/>
        </w:rPr>
        <w:t>:</w:t>
      </w:r>
    </w:p>
    <w:p w14:paraId="23FE0756" w14:textId="77777777" w:rsidR="00220448" w:rsidRDefault="0016187C" w:rsidP="00C8674F">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t xml:space="preserve">Zhotovitel provede </w:t>
      </w:r>
      <w:r w:rsidR="005869E8">
        <w:rPr>
          <w:rFonts w:ascii="Arial" w:hAnsi="Arial" w:cs="Arial"/>
          <w:sz w:val="22"/>
          <w:szCs w:val="22"/>
        </w:rPr>
        <w:t xml:space="preserve">výmalbu stěn a stropů chodeb v HB ND </w:t>
      </w:r>
      <w:r w:rsidR="00BF46F2">
        <w:rPr>
          <w:rFonts w:ascii="Arial" w:hAnsi="Arial" w:cs="Arial"/>
          <w:sz w:val="22"/>
          <w:szCs w:val="22"/>
        </w:rPr>
        <w:t>Prozatímní divadlo</w:t>
      </w:r>
      <w:r w:rsidR="00F31429">
        <w:rPr>
          <w:rFonts w:ascii="Arial" w:hAnsi="Arial" w:cs="Arial"/>
          <w:sz w:val="22"/>
          <w:szCs w:val="22"/>
        </w:rPr>
        <w:t xml:space="preserve"> v rozsahu </w:t>
      </w:r>
      <w:r>
        <w:rPr>
          <w:rFonts w:ascii="Arial" w:hAnsi="Arial" w:cs="Arial"/>
          <w:sz w:val="22"/>
          <w:szCs w:val="22"/>
        </w:rPr>
        <w:t xml:space="preserve"> </w:t>
      </w:r>
      <w:r w:rsidR="006037DE">
        <w:rPr>
          <w:rFonts w:ascii="Arial" w:hAnsi="Arial" w:cs="Arial"/>
          <w:sz w:val="22"/>
          <w:szCs w:val="22"/>
        </w:rPr>
        <w:t>S3.10, S3.0</w:t>
      </w:r>
      <w:r w:rsidR="00BF46F2">
        <w:rPr>
          <w:rFonts w:ascii="Arial" w:hAnsi="Arial" w:cs="Arial"/>
          <w:sz w:val="22"/>
          <w:szCs w:val="22"/>
        </w:rPr>
        <w:t>6</w:t>
      </w:r>
      <w:r w:rsidR="006037DE">
        <w:rPr>
          <w:rFonts w:ascii="Arial" w:hAnsi="Arial" w:cs="Arial"/>
          <w:sz w:val="22"/>
          <w:szCs w:val="22"/>
        </w:rPr>
        <w:t>, S3.0</w:t>
      </w:r>
      <w:r w:rsidR="00BF46F2">
        <w:rPr>
          <w:rFonts w:ascii="Arial" w:hAnsi="Arial" w:cs="Arial"/>
          <w:sz w:val="22"/>
          <w:szCs w:val="22"/>
        </w:rPr>
        <w:t>9</w:t>
      </w:r>
      <w:r w:rsidR="006037DE">
        <w:rPr>
          <w:rFonts w:ascii="Arial" w:hAnsi="Arial" w:cs="Arial"/>
          <w:sz w:val="22"/>
          <w:szCs w:val="22"/>
        </w:rPr>
        <w:t>, S2.</w:t>
      </w:r>
      <w:r w:rsidR="00BF46F2">
        <w:rPr>
          <w:rFonts w:ascii="Arial" w:hAnsi="Arial" w:cs="Arial"/>
          <w:sz w:val="22"/>
          <w:szCs w:val="22"/>
        </w:rPr>
        <w:t>2</w:t>
      </w:r>
      <w:r w:rsidR="006037DE">
        <w:rPr>
          <w:rFonts w:ascii="Arial" w:hAnsi="Arial" w:cs="Arial"/>
          <w:sz w:val="22"/>
          <w:szCs w:val="22"/>
        </w:rPr>
        <w:t>1, S2.0</w:t>
      </w:r>
      <w:r w:rsidR="00BF46F2">
        <w:rPr>
          <w:rFonts w:ascii="Arial" w:hAnsi="Arial" w:cs="Arial"/>
          <w:sz w:val="22"/>
          <w:szCs w:val="22"/>
        </w:rPr>
        <w:t>7</w:t>
      </w:r>
      <w:r w:rsidR="006037DE">
        <w:rPr>
          <w:rFonts w:ascii="Arial" w:hAnsi="Arial" w:cs="Arial"/>
          <w:sz w:val="22"/>
          <w:szCs w:val="22"/>
        </w:rPr>
        <w:t xml:space="preserve">, </w:t>
      </w:r>
      <w:r w:rsidR="00BF46F2">
        <w:rPr>
          <w:rFonts w:ascii="Arial" w:hAnsi="Arial" w:cs="Arial"/>
          <w:sz w:val="22"/>
          <w:szCs w:val="22"/>
        </w:rPr>
        <w:t xml:space="preserve">S2.09, S2.14, S2.37, </w:t>
      </w:r>
      <w:r w:rsidR="006037DE">
        <w:rPr>
          <w:rFonts w:ascii="Arial" w:hAnsi="Arial" w:cs="Arial"/>
          <w:sz w:val="22"/>
          <w:szCs w:val="22"/>
        </w:rPr>
        <w:t>S1.</w:t>
      </w:r>
      <w:r w:rsidR="00F30BC7">
        <w:rPr>
          <w:rFonts w:ascii="Arial" w:hAnsi="Arial" w:cs="Arial"/>
          <w:sz w:val="22"/>
          <w:szCs w:val="22"/>
        </w:rPr>
        <w:t>S1.27a</w:t>
      </w:r>
      <w:r w:rsidR="006037DE">
        <w:rPr>
          <w:rFonts w:ascii="Arial" w:hAnsi="Arial" w:cs="Arial"/>
          <w:sz w:val="22"/>
          <w:szCs w:val="22"/>
        </w:rPr>
        <w:t>, S1.</w:t>
      </w:r>
      <w:r w:rsidR="00F30BC7">
        <w:rPr>
          <w:rFonts w:ascii="Arial" w:hAnsi="Arial" w:cs="Arial"/>
          <w:sz w:val="22"/>
          <w:szCs w:val="22"/>
        </w:rPr>
        <w:t>22,</w:t>
      </w:r>
      <w:r w:rsidR="0094442A">
        <w:rPr>
          <w:rFonts w:ascii="Arial" w:hAnsi="Arial" w:cs="Arial"/>
          <w:sz w:val="22"/>
          <w:szCs w:val="22"/>
        </w:rPr>
        <w:t xml:space="preserve"> S1.</w:t>
      </w:r>
      <w:r w:rsidR="00F30BC7">
        <w:rPr>
          <w:rFonts w:ascii="Arial" w:hAnsi="Arial" w:cs="Arial"/>
          <w:sz w:val="22"/>
          <w:szCs w:val="22"/>
        </w:rPr>
        <w:t>26</w:t>
      </w:r>
      <w:r w:rsidR="0094442A">
        <w:rPr>
          <w:rFonts w:ascii="Arial" w:hAnsi="Arial" w:cs="Arial"/>
          <w:sz w:val="22"/>
          <w:szCs w:val="22"/>
        </w:rPr>
        <w:t>, S1.</w:t>
      </w:r>
      <w:r w:rsidR="00F30BC7">
        <w:rPr>
          <w:rFonts w:ascii="Arial" w:hAnsi="Arial" w:cs="Arial"/>
          <w:sz w:val="22"/>
          <w:szCs w:val="22"/>
        </w:rPr>
        <w:t>27</w:t>
      </w:r>
      <w:r w:rsidR="0094442A">
        <w:rPr>
          <w:rFonts w:ascii="Arial" w:hAnsi="Arial" w:cs="Arial"/>
          <w:sz w:val="22"/>
          <w:szCs w:val="22"/>
        </w:rPr>
        <w:t>b, S1.0</w:t>
      </w:r>
      <w:r w:rsidR="00F30BC7">
        <w:rPr>
          <w:rFonts w:ascii="Arial" w:hAnsi="Arial" w:cs="Arial"/>
          <w:sz w:val="22"/>
          <w:szCs w:val="22"/>
        </w:rPr>
        <w:t>6</w:t>
      </w:r>
      <w:r w:rsidR="0094442A">
        <w:rPr>
          <w:rFonts w:ascii="Arial" w:hAnsi="Arial" w:cs="Arial"/>
          <w:sz w:val="22"/>
          <w:szCs w:val="22"/>
        </w:rPr>
        <w:t>, S1.0</w:t>
      </w:r>
      <w:r w:rsidR="00F30BC7">
        <w:rPr>
          <w:rFonts w:ascii="Arial" w:hAnsi="Arial" w:cs="Arial"/>
          <w:sz w:val="22"/>
          <w:szCs w:val="22"/>
        </w:rPr>
        <w:t>7</w:t>
      </w:r>
      <w:r w:rsidR="0094442A">
        <w:rPr>
          <w:rFonts w:ascii="Arial" w:hAnsi="Arial" w:cs="Arial"/>
          <w:sz w:val="22"/>
          <w:szCs w:val="22"/>
        </w:rPr>
        <w:t>,</w:t>
      </w:r>
      <w:r w:rsidR="00F30BC7">
        <w:rPr>
          <w:rFonts w:ascii="Arial" w:hAnsi="Arial" w:cs="Arial"/>
          <w:sz w:val="22"/>
          <w:szCs w:val="22"/>
        </w:rPr>
        <w:t xml:space="preserve"> S1.45, S1.47, </w:t>
      </w:r>
      <w:r w:rsidR="0094442A">
        <w:rPr>
          <w:rFonts w:ascii="Arial" w:hAnsi="Arial" w:cs="Arial"/>
          <w:sz w:val="22"/>
          <w:szCs w:val="22"/>
        </w:rPr>
        <w:t>0.1</w:t>
      </w:r>
      <w:r w:rsidR="00F30BC7">
        <w:rPr>
          <w:rFonts w:ascii="Arial" w:hAnsi="Arial" w:cs="Arial"/>
          <w:sz w:val="22"/>
          <w:szCs w:val="22"/>
        </w:rPr>
        <w:t>1</w:t>
      </w:r>
      <w:r w:rsidR="0094442A">
        <w:rPr>
          <w:rFonts w:ascii="Arial" w:hAnsi="Arial" w:cs="Arial"/>
          <w:sz w:val="22"/>
          <w:szCs w:val="22"/>
        </w:rPr>
        <w:t>, 0.</w:t>
      </w:r>
      <w:r w:rsidR="00F30BC7">
        <w:rPr>
          <w:rFonts w:ascii="Arial" w:hAnsi="Arial" w:cs="Arial"/>
          <w:sz w:val="22"/>
          <w:szCs w:val="22"/>
        </w:rPr>
        <w:t>08</w:t>
      </w:r>
      <w:r w:rsidR="0094442A">
        <w:rPr>
          <w:rFonts w:ascii="Arial" w:hAnsi="Arial" w:cs="Arial"/>
          <w:sz w:val="22"/>
          <w:szCs w:val="22"/>
        </w:rPr>
        <w:t>, 0.</w:t>
      </w:r>
      <w:r w:rsidR="00F30BC7">
        <w:rPr>
          <w:rFonts w:ascii="Arial" w:hAnsi="Arial" w:cs="Arial"/>
          <w:sz w:val="22"/>
          <w:szCs w:val="22"/>
        </w:rPr>
        <w:t>05</w:t>
      </w:r>
      <w:r w:rsidR="0094442A">
        <w:rPr>
          <w:rFonts w:ascii="Arial" w:hAnsi="Arial" w:cs="Arial"/>
          <w:sz w:val="22"/>
          <w:szCs w:val="22"/>
        </w:rPr>
        <w:t>, 0.</w:t>
      </w:r>
      <w:r w:rsidR="00F30BC7">
        <w:rPr>
          <w:rFonts w:ascii="Arial" w:hAnsi="Arial" w:cs="Arial"/>
          <w:sz w:val="22"/>
          <w:szCs w:val="22"/>
        </w:rPr>
        <w:t>39</w:t>
      </w:r>
      <w:r w:rsidR="0094442A">
        <w:rPr>
          <w:rFonts w:ascii="Arial" w:hAnsi="Arial" w:cs="Arial"/>
          <w:sz w:val="22"/>
          <w:szCs w:val="22"/>
        </w:rPr>
        <w:t>,</w:t>
      </w:r>
      <w:r w:rsidR="00F30BC7">
        <w:rPr>
          <w:rFonts w:ascii="Arial" w:hAnsi="Arial" w:cs="Arial"/>
          <w:sz w:val="22"/>
          <w:szCs w:val="22"/>
        </w:rPr>
        <w:t xml:space="preserve"> 0.38, 0.36, </w:t>
      </w:r>
      <w:r w:rsidR="0094442A">
        <w:rPr>
          <w:rFonts w:ascii="Arial" w:hAnsi="Arial" w:cs="Arial"/>
          <w:sz w:val="22"/>
          <w:szCs w:val="22"/>
        </w:rPr>
        <w:t>5.0</w:t>
      </w:r>
      <w:r w:rsidR="00F30BC7">
        <w:rPr>
          <w:rFonts w:ascii="Arial" w:hAnsi="Arial" w:cs="Arial"/>
          <w:sz w:val="22"/>
          <w:szCs w:val="22"/>
        </w:rPr>
        <w:t>3</w:t>
      </w:r>
      <w:r w:rsidR="0094442A">
        <w:rPr>
          <w:rFonts w:ascii="Arial" w:hAnsi="Arial" w:cs="Arial"/>
          <w:sz w:val="22"/>
          <w:szCs w:val="22"/>
        </w:rPr>
        <w:t xml:space="preserve"> a schodiště č. </w:t>
      </w:r>
      <w:r w:rsidR="00F30BC7">
        <w:rPr>
          <w:rFonts w:ascii="Arial" w:hAnsi="Arial" w:cs="Arial"/>
          <w:sz w:val="22"/>
          <w:szCs w:val="22"/>
        </w:rPr>
        <w:t>5</w:t>
      </w:r>
      <w:r w:rsidR="0094442A">
        <w:rPr>
          <w:rFonts w:ascii="Arial" w:hAnsi="Arial" w:cs="Arial"/>
          <w:sz w:val="22"/>
          <w:szCs w:val="22"/>
        </w:rPr>
        <w:t xml:space="preserve">, </w:t>
      </w:r>
      <w:r w:rsidR="00F30BC7">
        <w:rPr>
          <w:rFonts w:ascii="Arial" w:hAnsi="Arial" w:cs="Arial"/>
          <w:sz w:val="22"/>
          <w:szCs w:val="22"/>
        </w:rPr>
        <w:t xml:space="preserve">6 </w:t>
      </w:r>
      <w:r w:rsidR="0094442A">
        <w:rPr>
          <w:rFonts w:ascii="Arial" w:hAnsi="Arial" w:cs="Arial"/>
          <w:sz w:val="22"/>
          <w:szCs w:val="22"/>
        </w:rPr>
        <w:t xml:space="preserve">a </w:t>
      </w:r>
      <w:r w:rsidR="00F30BC7">
        <w:rPr>
          <w:rFonts w:ascii="Arial" w:hAnsi="Arial" w:cs="Arial"/>
          <w:sz w:val="22"/>
          <w:szCs w:val="22"/>
        </w:rPr>
        <w:t>7</w:t>
      </w:r>
      <w:r w:rsidR="006037DE">
        <w:rPr>
          <w:rFonts w:ascii="Arial" w:hAnsi="Arial" w:cs="Arial"/>
          <w:sz w:val="22"/>
          <w:szCs w:val="22"/>
        </w:rPr>
        <w:t>.</w:t>
      </w:r>
    </w:p>
    <w:p w14:paraId="636C460E" w14:textId="77777777" w:rsidR="006530C4" w:rsidRDefault="005869E8" w:rsidP="00C8674F">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t>Před vlastní výmalbou budou povrchy oškrabány, odprášeny a omyty, nesoudržná místa opravena omítkovinou s povrchovou štukovou vrstvou.</w:t>
      </w:r>
      <w:r w:rsidR="00AA75F0">
        <w:rPr>
          <w:rFonts w:ascii="Arial" w:hAnsi="Arial" w:cs="Arial"/>
          <w:sz w:val="22"/>
          <w:szCs w:val="22"/>
        </w:rPr>
        <w:t xml:space="preserve"> Dílo bude prováděno po etapách </w:t>
      </w:r>
      <w:r w:rsidR="00BF46F2">
        <w:rPr>
          <w:rFonts w:ascii="Arial" w:hAnsi="Arial" w:cs="Arial"/>
          <w:sz w:val="22"/>
          <w:szCs w:val="22"/>
        </w:rPr>
        <w:lastRenderedPageBreak/>
        <w:t>v nočních hodinách (23:30 – 0</w:t>
      </w:r>
      <w:r w:rsidR="001917D0">
        <w:rPr>
          <w:rFonts w:ascii="Arial" w:hAnsi="Arial" w:cs="Arial"/>
          <w:sz w:val="22"/>
          <w:szCs w:val="22"/>
        </w:rPr>
        <w:t>8</w:t>
      </w:r>
      <w:r w:rsidR="00BF46F2">
        <w:rPr>
          <w:rFonts w:ascii="Arial" w:hAnsi="Arial" w:cs="Arial"/>
          <w:sz w:val="22"/>
          <w:szCs w:val="22"/>
        </w:rPr>
        <w:t xml:space="preserve">:00) </w:t>
      </w:r>
      <w:r w:rsidR="00AA75F0">
        <w:rPr>
          <w:rFonts w:ascii="Arial" w:hAnsi="Arial" w:cs="Arial"/>
          <w:sz w:val="22"/>
          <w:szCs w:val="22"/>
        </w:rPr>
        <w:t>s každodenním úklidem tak, aby objekt po celou dobu provádění byl plně využitelný pro provoz bez omezení.</w:t>
      </w:r>
    </w:p>
    <w:p w14:paraId="4BC882CB" w14:textId="77777777" w:rsidR="00AA75F0" w:rsidRDefault="00AA75F0" w:rsidP="00C8674F">
      <w:pPr>
        <w:tabs>
          <w:tab w:val="left" w:pos="426"/>
        </w:tabs>
        <w:autoSpaceDE w:val="0"/>
        <w:autoSpaceDN w:val="0"/>
        <w:adjustRightInd w:val="0"/>
        <w:ind w:left="425"/>
        <w:jc w:val="both"/>
        <w:rPr>
          <w:rFonts w:ascii="Arial" w:hAnsi="Arial" w:cs="Arial"/>
          <w:sz w:val="22"/>
          <w:szCs w:val="22"/>
        </w:rPr>
      </w:pPr>
    </w:p>
    <w:p w14:paraId="664E7B50" w14:textId="77777777" w:rsidR="0016187C" w:rsidRDefault="0016187C" w:rsidP="0016187C">
      <w:pPr>
        <w:tabs>
          <w:tab w:val="left" w:pos="-1843"/>
          <w:tab w:val="left" w:pos="567"/>
        </w:tabs>
        <w:jc w:val="both"/>
        <w:rPr>
          <w:rFonts w:ascii="Arial" w:hAnsi="Arial" w:cs="Arial"/>
          <w:sz w:val="22"/>
          <w:szCs w:val="22"/>
        </w:rPr>
      </w:pPr>
      <w:r>
        <w:rPr>
          <w:rFonts w:ascii="Arial" w:hAnsi="Arial" w:cs="Arial"/>
          <w:sz w:val="22"/>
          <w:szCs w:val="22"/>
        </w:rPr>
        <w:t>pol.:</w:t>
      </w:r>
      <w:r>
        <w:rPr>
          <w:rFonts w:ascii="Arial" w:hAnsi="Arial" w:cs="Arial"/>
          <w:sz w:val="22"/>
          <w:szCs w:val="22"/>
        </w:rPr>
        <w:tab/>
        <w:t>popis: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54BB9">
        <w:rPr>
          <w:rFonts w:ascii="Arial" w:hAnsi="Arial" w:cs="Arial"/>
          <w:sz w:val="22"/>
          <w:szCs w:val="22"/>
        </w:rPr>
        <w:tab/>
      </w:r>
    </w:p>
    <w:p w14:paraId="6BDD9689" w14:textId="77777777" w:rsidR="0016187C" w:rsidRDefault="0016187C" w:rsidP="0016187C">
      <w:pPr>
        <w:tabs>
          <w:tab w:val="left" w:pos="-1843"/>
          <w:tab w:val="left" w:pos="567"/>
        </w:tabs>
        <w:jc w:val="both"/>
        <w:rPr>
          <w:rFonts w:ascii="Arial" w:hAnsi="Arial" w:cs="Arial"/>
          <w:sz w:val="22"/>
          <w:szCs w:val="22"/>
        </w:rPr>
      </w:pPr>
    </w:p>
    <w:p w14:paraId="2EE4E3E1" w14:textId="77777777" w:rsidR="00AA75F0" w:rsidRDefault="00AA75F0" w:rsidP="0016187C">
      <w:pPr>
        <w:numPr>
          <w:ilvl w:val="0"/>
          <w:numId w:val="46"/>
        </w:numPr>
        <w:tabs>
          <w:tab w:val="left" w:pos="-1985"/>
          <w:tab w:val="left" w:pos="567"/>
        </w:tabs>
        <w:suppressAutoHyphens/>
        <w:ind w:left="0" w:firstLine="0"/>
        <w:jc w:val="both"/>
        <w:rPr>
          <w:rFonts w:ascii="Arial" w:hAnsi="Arial" w:cs="Arial"/>
          <w:sz w:val="22"/>
          <w:szCs w:val="22"/>
        </w:rPr>
      </w:pPr>
      <w:r>
        <w:rPr>
          <w:rFonts w:ascii="Arial" w:hAnsi="Arial" w:cs="Arial"/>
          <w:sz w:val="22"/>
          <w:szCs w:val="22"/>
        </w:rPr>
        <w:t>Ochrana konstrukcí PE folii a páskou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54BB9">
        <w:rPr>
          <w:rFonts w:ascii="Arial" w:hAnsi="Arial" w:cs="Arial"/>
          <w:sz w:val="22"/>
          <w:szCs w:val="22"/>
        </w:rPr>
        <w:tab/>
      </w:r>
    </w:p>
    <w:p w14:paraId="1E070DF9" w14:textId="77777777" w:rsidR="0098776D" w:rsidRDefault="00AA75F0" w:rsidP="0016187C">
      <w:pPr>
        <w:numPr>
          <w:ilvl w:val="0"/>
          <w:numId w:val="46"/>
        </w:numPr>
        <w:tabs>
          <w:tab w:val="left" w:pos="-1985"/>
          <w:tab w:val="left" w:pos="567"/>
        </w:tabs>
        <w:suppressAutoHyphens/>
        <w:ind w:left="0" w:firstLine="0"/>
        <w:jc w:val="both"/>
        <w:rPr>
          <w:rFonts w:ascii="Arial" w:hAnsi="Arial" w:cs="Arial"/>
          <w:sz w:val="22"/>
          <w:szCs w:val="22"/>
        </w:rPr>
      </w:pPr>
      <w:r>
        <w:rPr>
          <w:rFonts w:ascii="Arial" w:hAnsi="Arial" w:cs="Arial"/>
          <w:sz w:val="22"/>
          <w:szCs w:val="22"/>
        </w:rPr>
        <w:t>Ochrana podlahových krytin textilií</w:t>
      </w:r>
      <w:r w:rsidR="0098776D">
        <w:rPr>
          <w:rFonts w:ascii="Arial" w:hAnsi="Arial" w:cs="Arial"/>
          <w:sz w:val="22"/>
          <w:szCs w:val="22"/>
        </w:rPr>
        <w:tab/>
      </w:r>
      <w:r w:rsidR="0098776D">
        <w:rPr>
          <w:rFonts w:ascii="Arial" w:hAnsi="Arial" w:cs="Arial"/>
          <w:sz w:val="22"/>
          <w:szCs w:val="22"/>
        </w:rPr>
        <w:tab/>
      </w:r>
      <w:r w:rsidR="0098776D">
        <w:rPr>
          <w:rFonts w:ascii="Arial" w:hAnsi="Arial" w:cs="Arial"/>
          <w:sz w:val="22"/>
          <w:szCs w:val="22"/>
        </w:rPr>
        <w:tab/>
      </w:r>
      <w:r w:rsidR="0098776D">
        <w:rPr>
          <w:rFonts w:ascii="Arial" w:hAnsi="Arial" w:cs="Arial"/>
          <w:sz w:val="22"/>
          <w:szCs w:val="22"/>
        </w:rPr>
        <w:tab/>
      </w:r>
      <w:r w:rsidR="00554BB9">
        <w:rPr>
          <w:rFonts w:ascii="Arial" w:hAnsi="Arial" w:cs="Arial"/>
          <w:sz w:val="22"/>
          <w:szCs w:val="22"/>
        </w:rPr>
        <w:tab/>
      </w:r>
    </w:p>
    <w:p w14:paraId="0FAFDE21" w14:textId="77777777" w:rsidR="0016187C" w:rsidRPr="003078F1" w:rsidRDefault="0098776D" w:rsidP="0016187C">
      <w:pPr>
        <w:numPr>
          <w:ilvl w:val="0"/>
          <w:numId w:val="46"/>
        </w:numPr>
        <w:tabs>
          <w:tab w:val="left" w:pos="-1985"/>
          <w:tab w:val="left" w:pos="567"/>
        </w:tabs>
        <w:suppressAutoHyphens/>
        <w:ind w:left="0" w:firstLine="0"/>
        <w:jc w:val="both"/>
        <w:rPr>
          <w:rFonts w:ascii="Arial" w:hAnsi="Arial" w:cs="Arial"/>
          <w:sz w:val="22"/>
          <w:szCs w:val="22"/>
        </w:rPr>
      </w:pPr>
      <w:r>
        <w:rPr>
          <w:rFonts w:ascii="Arial" w:hAnsi="Arial" w:cs="Arial"/>
          <w:sz w:val="22"/>
          <w:szCs w:val="22"/>
        </w:rPr>
        <w:t>Oškrabání maleb</w:t>
      </w:r>
      <w:r>
        <w:rPr>
          <w:rFonts w:ascii="Arial" w:hAnsi="Arial" w:cs="Arial"/>
          <w:sz w:val="22"/>
          <w:szCs w:val="22"/>
        </w:rPr>
        <w:tab/>
      </w:r>
      <w:r>
        <w:rPr>
          <w:rFonts w:ascii="Arial" w:hAnsi="Arial" w:cs="Arial"/>
          <w:sz w:val="22"/>
          <w:szCs w:val="22"/>
        </w:rPr>
        <w:tab/>
      </w:r>
      <w:r w:rsidR="00AA75F0">
        <w:rPr>
          <w:rFonts w:ascii="Arial" w:hAnsi="Arial" w:cs="Arial"/>
          <w:sz w:val="22"/>
          <w:szCs w:val="22"/>
        </w:rPr>
        <w:tab/>
      </w:r>
      <w:r w:rsidR="00AA75F0">
        <w:rPr>
          <w:rFonts w:ascii="Arial" w:hAnsi="Arial" w:cs="Arial"/>
          <w:sz w:val="22"/>
          <w:szCs w:val="22"/>
        </w:rPr>
        <w:tab/>
      </w:r>
      <w:r w:rsidR="00AA75F0">
        <w:rPr>
          <w:rFonts w:ascii="Arial" w:hAnsi="Arial" w:cs="Arial"/>
          <w:sz w:val="22"/>
          <w:szCs w:val="22"/>
        </w:rPr>
        <w:tab/>
      </w:r>
      <w:r w:rsidR="0016187C" w:rsidRPr="003078F1">
        <w:rPr>
          <w:rFonts w:ascii="Arial" w:hAnsi="Arial" w:cs="Arial"/>
          <w:sz w:val="22"/>
          <w:szCs w:val="22"/>
        </w:rPr>
        <w:tab/>
      </w:r>
      <w:r w:rsidR="00554BB9">
        <w:rPr>
          <w:rFonts w:ascii="Arial" w:hAnsi="Arial" w:cs="Arial"/>
          <w:sz w:val="22"/>
          <w:szCs w:val="22"/>
        </w:rPr>
        <w:tab/>
      </w:r>
    </w:p>
    <w:p w14:paraId="68E95534" w14:textId="77777777" w:rsidR="00554BB9" w:rsidRDefault="00554BB9" w:rsidP="0016187C">
      <w:pPr>
        <w:numPr>
          <w:ilvl w:val="0"/>
          <w:numId w:val="46"/>
        </w:numPr>
        <w:tabs>
          <w:tab w:val="left" w:pos="-1985"/>
          <w:tab w:val="left" w:pos="567"/>
        </w:tabs>
        <w:suppressAutoHyphens/>
        <w:ind w:left="567" w:hanging="567"/>
        <w:jc w:val="both"/>
        <w:rPr>
          <w:rFonts w:ascii="Arial" w:hAnsi="Arial" w:cs="Arial"/>
          <w:sz w:val="22"/>
          <w:szCs w:val="22"/>
        </w:rPr>
      </w:pPr>
      <w:r>
        <w:rPr>
          <w:rFonts w:ascii="Arial" w:hAnsi="Arial" w:cs="Arial"/>
          <w:sz w:val="22"/>
          <w:szCs w:val="22"/>
        </w:rPr>
        <w:t>Odprášení ploch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A769517" w14:textId="77777777" w:rsidR="00554BB9" w:rsidRDefault="00554BB9" w:rsidP="0016187C">
      <w:pPr>
        <w:numPr>
          <w:ilvl w:val="0"/>
          <w:numId w:val="46"/>
        </w:numPr>
        <w:tabs>
          <w:tab w:val="left" w:pos="-1985"/>
          <w:tab w:val="left" w:pos="567"/>
        </w:tabs>
        <w:suppressAutoHyphens/>
        <w:ind w:left="567" w:hanging="567"/>
        <w:jc w:val="both"/>
        <w:rPr>
          <w:rFonts w:ascii="Arial" w:hAnsi="Arial" w:cs="Arial"/>
          <w:sz w:val="22"/>
          <w:szCs w:val="22"/>
        </w:rPr>
      </w:pPr>
      <w:r>
        <w:rPr>
          <w:rFonts w:ascii="Arial" w:hAnsi="Arial" w:cs="Arial"/>
          <w:sz w:val="22"/>
          <w:szCs w:val="22"/>
        </w:rPr>
        <w:t>Rozmytí podkladu po oškrabání ploch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2426E19" w14:textId="77777777" w:rsidR="00554BB9" w:rsidRDefault="00554BB9" w:rsidP="0016187C">
      <w:pPr>
        <w:numPr>
          <w:ilvl w:val="0"/>
          <w:numId w:val="46"/>
        </w:numPr>
        <w:tabs>
          <w:tab w:val="left" w:pos="-1985"/>
          <w:tab w:val="left" w:pos="567"/>
        </w:tabs>
        <w:suppressAutoHyphens/>
        <w:ind w:left="567" w:hanging="567"/>
        <w:jc w:val="both"/>
        <w:rPr>
          <w:rFonts w:ascii="Arial" w:hAnsi="Arial" w:cs="Arial"/>
          <w:sz w:val="22"/>
          <w:szCs w:val="22"/>
        </w:rPr>
      </w:pPr>
      <w:r>
        <w:rPr>
          <w:rFonts w:ascii="Arial" w:hAnsi="Arial" w:cs="Arial"/>
          <w:sz w:val="22"/>
          <w:szCs w:val="22"/>
        </w:rPr>
        <w:t>Lokální vyhlazení podkladů stěrkou (10% plochy)</w:t>
      </w:r>
      <w:r>
        <w:rPr>
          <w:rFonts w:ascii="Arial" w:hAnsi="Arial" w:cs="Arial"/>
          <w:sz w:val="22"/>
          <w:szCs w:val="22"/>
        </w:rPr>
        <w:tab/>
      </w:r>
      <w:r>
        <w:rPr>
          <w:rFonts w:ascii="Arial" w:hAnsi="Arial" w:cs="Arial"/>
          <w:sz w:val="22"/>
          <w:szCs w:val="22"/>
        </w:rPr>
        <w:tab/>
      </w:r>
      <w:r>
        <w:rPr>
          <w:rFonts w:ascii="Arial" w:hAnsi="Arial" w:cs="Arial"/>
          <w:sz w:val="22"/>
          <w:szCs w:val="22"/>
        </w:rPr>
        <w:tab/>
      </w:r>
    </w:p>
    <w:p w14:paraId="19866749" w14:textId="77777777" w:rsidR="00554BB9" w:rsidRDefault="00554BB9" w:rsidP="0016187C">
      <w:pPr>
        <w:numPr>
          <w:ilvl w:val="0"/>
          <w:numId w:val="46"/>
        </w:numPr>
        <w:tabs>
          <w:tab w:val="left" w:pos="-1985"/>
          <w:tab w:val="left" w:pos="567"/>
        </w:tabs>
        <w:suppressAutoHyphens/>
        <w:ind w:left="567" w:hanging="567"/>
        <w:jc w:val="both"/>
        <w:rPr>
          <w:rFonts w:ascii="Arial" w:hAnsi="Arial" w:cs="Arial"/>
          <w:sz w:val="22"/>
          <w:szCs w:val="22"/>
        </w:rPr>
      </w:pPr>
      <w:r>
        <w:rPr>
          <w:rFonts w:ascii="Arial" w:hAnsi="Arial" w:cs="Arial"/>
          <w:sz w:val="22"/>
          <w:szCs w:val="22"/>
        </w:rPr>
        <w:t>Přebroušení podkladu v místě vyhlazení stěrkou (10% plochy)</w:t>
      </w:r>
      <w:r>
        <w:rPr>
          <w:rFonts w:ascii="Arial" w:hAnsi="Arial" w:cs="Arial"/>
          <w:sz w:val="22"/>
          <w:szCs w:val="22"/>
        </w:rPr>
        <w:tab/>
      </w:r>
    </w:p>
    <w:p w14:paraId="543529D2" w14:textId="77777777" w:rsidR="0016187C" w:rsidRDefault="00554BB9" w:rsidP="0016187C">
      <w:pPr>
        <w:numPr>
          <w:ilvl w:val="0"/>
          <w:numId w:val="46"/>
        </w:numPr>
        <w:tabs>
          <w:tab w:val="left" w:pos="-1985"/>
          <w:tab w:val="left" w:pos="567"/>
        </w:tabs>
        <w:suppressAutoHyphens/>
        <w:ind w:left="567" w:hanging="567"/>
        <w:jc w:val="both"/>
        <w:rPr>
          <w:rFonts w:ascii="Arial" w:hAnsi="Arial" w:cs="Arial"/>
          <w:sz w:val="22"/>
          <w:szCs w:val="22"/>
        </w:rPr>
      </w:pPr>
      <w:r>
        <w:rPr>
          <w:rFonts w:ascii="Arial" w:hAnsi="Arial" w:cs="Arial"/>
          <w:sz w:val="22"/>
          <w:szCs w:val="22"/>
        </w:rPr>
        <w:t>Hloubková penetrace podkladu</w:t>
      </w:r>
      <w:r>
        <w:rPr>
          <w:rFonts w:ascii="Arial" w:hAnsi="Arial" w:cs="Arial"/>
          <w:sz w:val="22"/>
          <w:szCs w:val="22"/>
        </w:rPr>
        <w:tab/>
      </w:r>
      <w:r>
        <w:rPr>
          <w:rFonts w:ascii="Arial" w:hAnsi="Arial" w:cs="Arial"/>
          <w:sz w:val="22"/>
          <w:szCs w:val="22"/>
        </w:rPr>
        <w:tab/>
      </w:r>
      <w:r w:rsidR="0016187C">
        <w:rPr>
          <w:rFonts w:ascii="Arial" w:hAnsi="Arial" w:cs="Arial"/>
          <w:sz w:val="22"/>
          <w:szCs w:val="22"/>
        </w:rPr>
        <w:tab/>
      </w:r>
      <w:r w:rsidR="0016187C">
        <w:rPr>
          <w:rFonts w:ascii="Arial" w:hAnsi="Arial" w:cs="Arial"/>
          <w:sz w:val="22"/>
          <w:szCs w:val="22"/>
        </w:rPr>
        <w:tab/>
      </w:r>
      <w:r w:rsidR="0016187C">
        <w:rPr>
          <w:rFonts w:ascii="Arial" w:hAnsi="Arial" w:cs="Arial"/>
          <w:sz w:val="22"/>
          <w:szCs w:val="22"/>
        </w:rPr>
        <w:tab/>
      </w:r>
    </w:p>
    <w:p w14:paraId="16923003" w14:textId="77777777" w:rsidR="0016187C" w:rsidRDefault="00554BB9" w:rsidP="0016187C">
      <w:pPr>
        <w:numPr>
          <w:ilvl w:val="0"/>
          <w:numId w:val="46"/>
        </w:numPr>
        <w:tabs>
          <w:tab w:val="left" w:pos="-1985"/>
          <w:tab w:val="left" w:pos="567"/>
        </w:tabs>
        <w:suppressAutoHyphens/>
        <w:ind w:left="567" w:hanging="567"/>
        <w:jc w:val="both"/>
        <w:rPr>
          <w:rFonts w:ascii="Arial" w:hAnsi="Arial" w:cs="Arial"/>
          <w:sz w:val="22"/>
          <w:szCs w:val="22"/>
        </w:rPr>
      </w:pPr>
      <w:r>
        <w:rPr>
          <w:rFonts w:ascii="Arial" w:hAnsi="Arial" w:cs="Arial"/>
          <w:sz w:val="22"/>
          <w:szCs w:val="22"/>
        </w:rPr>
        <w:t>Dvojnásobná malba bílá</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148AAF3" w14:textId="77777777" w:rsidR="0016187C" w:rsidRPr="00262DDD" w:rsidRDefault="00554BB9" w:rsidP="0016187C">
      <w:pPr>
        <w:numPr>
          <w:ilvl w:val="0"/>
          <w:numId w:val="46"/>
        </w:numPr>
        <w:tabs>
          <w:tab w:val="left" w:pos="-1985"/>
          <w:tab w:val="left" w:pos="567"/>
        </w:tabs>
        <w:suppressAutoHyphens/>
        <w:ind w:left="567" w:hanging="567"/>
        <w:jc w:val="both"/>
        <w:rPr>
          <w:rFonts w:ascii="Arial" w:hAnsi="Arial" w:cs="Arial"/>
          <w:sz w:val="22"/>
          <w:szCs w:val="22"/>
        </w:rPr>
      </w:pPr>
      <w:r>
        <w:rPr>
          <w:rFonts w:ascii="Arial" w:hAnsi="Arial" w:cs="Arial"/>
          <w:sz w:val="22"/>
          <w:szCs w:val="22"/>
        </w:rPr>
        <w:t>Vyčištění, úklid (každodenní, závěrečný po etapách)</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BD2E72B" w14:textId="77777777" w:rsidR="0016187C" w:rsidRDefault="00554BB9" w:rsidP="0016187C">
      <w:pPr>
        <w:numPr>
          <w:ilvl w:val="0"/>
          <w:numId w:val="46"/>
        </w:numPr>
        <w:tabs>
          <w:tab w:val="left" w:pos="-1985"/>
          <w:tab w:val="left" w:pos="567"/>
        </w:tabs>
        <w:suppressAutoHyphens/>
        <w:ind w:left="567" w:hanging="567"/>
        <w:jc w:val="both"/>
        <w:rPr>
          <w:rFonts w:ascii="Arial" w:hAnsi="Arial" w:cs="Arial"/>
          <w:sz w:val="22"/>
          <w:szCs w:val="22"/>
        </w:rPr>
      </w:pPr>
      <w:r>
        <w:rPr>
          <w:rFonts w:ascii="Arial" w:hAnsi="Arial" w:cs="Arial"/>
          <w:sz w:val="22"/>
          <w:szCs w:val="22"/>
        </w:rPr>
        <w:t>Lešení pomocné</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4FB53FC" w14:textId="77777777" w:rsidR="0016187C" w:rsidRDefault="00554BB9" w:rsidP="0016187C">
      <w:pPr>
        <w:numPr>
          <w:ilvl w:val="0"/>
          <w:numId w:val="46"/>
        </w:numPr>
        <w:tabs>
          <w:tab w:val="left" w:pos="-1985"/>
          <w:tab w:val="left" w:pos="567"/>
        </w:tabs>
        <w:suppressAutoHyphens/>
        <w:ind w:left="567" w:hanging="567"/>
        <w:jc w:val="both"/>
        <w:rPr>
          <w:rFonts w:ascii="Arial" w:hAnsi="Arial" w:cs="Arial"/>
          <w:sz w:val="22"/>
          <w:szCs w:val="22"/>
        </w:rPr>
      </w:pPr>
      <w:r>
        <w:rPr>
          <w:rFonts w:ascii="Arial" w:hAnsi="Arial" w:cs="Arial"/>
          <w:sz w:val="22"/>
          <w:szCs w:val="22"/>
        </w:rPr>
        <w:t>Příplatek za práce v nočních hodinách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8D1B70C" w14:textId="77777777" w:rsidR="0016187C" w:rsidRDefault="00554BB9" w:rsidP="0016187C">
      <w:pPr>
        <w:numPr>
          <w:ilvl w:val="0"/>
          <w:numId w:val="46"/>
        </w:numPr>
        <w:tabs>
          <w:tab w:val="left" w:pos="-1985"/>
          <w:tab w:val="left" w:pos="567"/>
        </w:tabs>
        <w:suppressAutoHyphens/>
        <w:ind w:left="567" w:hanging="567"/>
        <w:jc w:val="both"/>
        <w:rPr>
          <w:rFonts w:ascii="Arial" w:hAnsi="Arial" w:cs="Arial"/>
          <w:sz w:val="22"/>
          <w:szCs w:val="22"/>
        </w:rPr>
      </w:pPr>
      <w:r>
        <w:rPr>
          <w:rFonts w:ascii="Arial" w:hAnsi="Arial" w:cs="Arial"/>
          <w:sz w:val="22"/>
          <w:szCs w:val="22"/>
        </w:rPr>
        <w:t>VRN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06832A9" w14:textId="77777777" w:rsidR="0016187C" w:rsidRDefault="0016187C" w:rsidP="0016187C">
      <w:pPr>
        <w:tabs>
          <w:tab w:val="left" w:pos="-1985"/>
          <w:tab w:val="left" w:pos="567"/>
        </w:tabs>
        <w:ind w:left="567"/>
        <w:jc w:val="both"/>
        <w:rPr>
          <w:rFonts w:ascii="Arial" w:hAnsi="Arial" w:cs="Arial"/>
          <w:sz w:val="22"/>
          <w:szCs w:val="22"/>
        </w:rPr>
      </w:pPr>
    </w:p>
    <w:p w14:paraId="586C3511" w14:textId="77777777" w:rsidR="0016187C" w:rsidRDefault="00F31429" w:rsidP="0016187C">
      <w:pPr>
        <w:tabs>
          <w:tab w:val="left" w:pos="-1985"/>
          <w:tab w:val="left" w:pos="567"/>
        </w:tabs>
        <w:ind w:left="567"/>
        <w:jc w:val="both"/>
        <w:rPr>
          <w:rFonts w:ascii="Arial" w:hAnsi="Arial" w:cs="Arial"/>
          <w:sz w:val="22"/>
          <w:szCs w:val="22"/>
        </w:rPr>
      </w:pPr>
      <w:r>
        <w:rPr>
          <w:rFonts w:ascii="Arial" w:hAnsi="Arial" w:cs="Arial"/>
          <w:sz w:val="22"/>
          <w:szCs w:val="22"/>
        </w:rPr>
        <w:t xml:space="preserve">Bližší specifikace je v příloze č. </w:t>
      </w:r>
      <w:r w:rsidR="00220448">
        <w:rPr>
          <w:rFonts w:ascii="Arial" w:hAnsi="Arial" w:cs="Arial"/>
          <w:sz w:val="22"/>
          <w:szCs w:val="22"/>
        </w:rPr>
        <w:t>1</w:t>
      </w:r>
      <w:r>
        <w:rPr>
          <w:rFonts w:ascii="Arial" w:hAnsi="Arial" w:cs="Arial"/>
          <w:sz w:val="22"/>
          <w:szCs w:val="22"/>
        </w:rPr>
        <w:t xml:space="preserve"> – Položkový rozpočet zhotovitele</w:t>
      </w:r>
      <w:r w:rsidR="0016187C">
        <w:rPr>
          <w:rFonts w:ascii="Arial" w:hAnsi="Arial" w:cs="Arial"/>
          <w:sz w:val="22"/>
          <w:szCs w:val="22"/>
        </w:rPr>
        <w:tab/>
      </w:r>
      <w:r w:rsidR="0016187C">
        <w:rPr>
          <w:rFonts w:ascii="Arial" w:hAnsi="Arial" w:cs="Arial"/>
          <w:sz w:val="22"/>
          <w:szCs w:val="22"/>
        </w:rPr>
        <w:tab/>
      </w:r>
      <w:r w:rsidR="0016187C">
        <w:rPr>
          <w:rFonts w:ascii="Arial" w:hAnsi="Arial" w:cs="Arial"/>
          <w:sz w:val="22"/>
          <w:szCs w:val="22"/>
        </w:rPr>
        <w:tab/>
      </w:r>
      <w:r w:rsidR="0016187C">
        <w:rPr>
          <w:rFonts w:ascii="Arial" w:hAnsi="Arial" w:cs="Arial"/>
          <w:sz w:val="22"/>
          <w:szCs w:val="22"/>
        </w:rPr>
        <w:tab/>
      </w:r>
      <w:r w:rsidR="0016187C">
        <w:rPr>
          <w:rFonts w:ascii="Arial" w:hAnsi="Arial" w:cs="Arial"/>
          <w:sz w:val="22"/>
          <w:szCs w:val="22"/>
        </w:rPr>
        <w:tab/>
      </w:r>
      <w:r w:rsidR="0016187C">
        <w:rPr>
          <w:rFonts w:ascii="Arial" w:hAnsi="Arial" w:cs="Arial"/>
          <w:sz w:val="22"/>
          <w:szCs w:val="22"/>
        </w:rPr>
        <w:tab/>
      </w:r>
      <w:r w:rsidR="00495C1F">
        <w:rPr>
          <w:rFonts w:ascii="Arial" w:hAnsi="Arial" w:cs="Arial"/>
          <w:sz w:val="22"/>
          <w:szCs w:val="22"/>
        </w:rPr>
        <w:t xml:space="preserve">  </w:t>
      </w:r>
      <w:r w:rsidR="00554BB9">
        <w:rPr>
          <w:rFonts w:ascii="Arial" w:hAnsi="Arial" w:cs="Arial"/>
          <w:sz w:val="22"/>
          <w:szCs w:val="22"/>
        </w:rPr>
        <w:tab/>
      </w:r>
    </w:p>
    <w:p w14:paraId="4A3CA571" w14:textId="77777777" w:rsidR="00E64021" w:rsidRPr="00E64021" w:rsidRDefault="00E64021" w:rsidP="00E64021">
      <w:pPr>
        <w:tabs>
          <w:tab w:val="left" w:pos="426"/>
        </w:tabs>
        <w:jc w:val="both"/>
        <w:rPr>
          <w:rFonts w:ascii="Arial" w:hAnsi="Arial" w:cs="Arial"/>
          <w:sz w:val="22"/>
          <w:szCs w:val="22"/>
        </w:rPr>
      </w:pPr>
    </w:p>
    <w:p w14:paraId="13A3B8D8" w14:textId="77777777" w:rsidR="004A5A9B" w:rsidRDefault="004A5A9B" w:rsidP="00993B87">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Součástí plnění předmětu díla dále jsou:</w:t>
      </w:r>
    </w:p>
    <w:p w14:paraId="0AF6F350" w14:textId="77777777"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veškeré přepravní výkony, manipulační práce a přesuny hmot</w:t>
      </w:r>
    </w:p>
    <w:p w14:paraId="3EE10A6C" w14:textId="77777777" w:rsidR="009B784D" w:rsidRPr="00747794" w:rsidRDefault="004A5A9B" w:rsidP="00747794">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souvi</w:t>
      </w:r>
      <w:r w:rsidR="00747794">
        <w:rPr>
          <w:rFonts w:ascii="Arial" w:hAnsi="Arial" w:cs="Arial"/>
          <w:sz w:val="22"/>
          <w:szCs w:val="22"/>
        </w:rPr>
        <w:t>sející pomocné a stavební práce</w:t>
      </w:r>
    </w:p>
    <w:p w14:paraId="5A599A37" w14:textId="77777777"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 xml:space="preserve">montážní práce </w:t>
      </w:r>
    </w:p>
    <w:p w14:paraId="3A7E06AC" w14:textId="77777777"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zřízení zařízení staveniště</w:t>
      </w:r>
    </w:p>
    <w:p w14:paraId="0FD2D465" w14:textId="77777777"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bezpečnostní opatření</w:t>
      </w:r>
    </w:p>
    <w:p w14:paraId="262AED5A" w14:textId="77777777" w:rsidR="004A5A9B" w:rsidRPr="00747794" w:rsidRDefault="004A5A9B" w:rsidP="00747794">
      <w:pPr>
        <w:numPr>
          <w:ilvl w:val="0"/>
          <w:numId w:val="30"/>
        </w:numPr>
        <w:jc w:val="both"/>
        <w:rPr>
          <w:rFonts w:ascii="Arial" w:hAnsi="Arial" w:cs="Arial"/>
          <w:sz w:val="22"/>
          <w:szCs w:val="22"/>
        </w:rPr>
      </w:pPr>
      <w:r w:rsidRPr="004A5A9B">
        <w:rPr>
          <w:rFonts w:ascii="Arial" w:hAnsi="Arial" w:cs="Arial"/>
          <w:sz w:val="22"/>
          <w:szCs w:val="22"/>
        </w:rPr>
        <w:t>provedení nátěrových systémů</w:t>
      </w:r>
    </w:p>
    <w:p w14:paraId="57E0542F" w14:textId="77777777" w:rsidR="004A5A9B" w:rsidRDefault="00554BB9" w:rsidP="00FF149D">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každodenní a závěrečný úklid tak, aby po ukončení prací byl objekt každodenně plně využitelný bez omezení</w:t>
      </w:r>
    </w:p>
    <w:p w14:paraId="540A7BA5" w14:textId="77777777" w:rsidR="0063788C" w:rsidRPr="00FF149D" w:rsidRDefault="0063788C" w:rsidP="00FF149D">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 xml:space="preserve">pokud dodavatel pracovní činností poničí povrchovou úpravu podlahových ploch je povinen v rámci dodávky zajistit novou povrchovou úpravu poškozených částí pastováním a </w:t>
      </w:r>
      <w:proofErr w:type="spellStart"/>
      <w:r>
        <w:rPr>
          <w:rFonts w:ascii="Arial" w:hAnsi="Arial" w:cs="Arial"/>
          <w:sz w:val="22"/>
          <w:szCs w:val="22"/>
        </w:rPr>
        <w:t>rozleštěním</w:t>
      </w:r>
      <w:proofErr w:type="spellEnd"/>
    </w:p>
    <w:p w14:paraId="31364A59" w14:textId="77777777" w:rsidR="009F58EC" w:rsidRDefault="009F58EC" w:rsidP="009F58EC">
      <w:pPr>
        <w:pStyle w:val="Zkladntextodsazen2"/>
        <w:tabs>
          <w:tab w:val="clear" w:pos="284"/>
          <w:tab w:val="clear" w:pos="1418"/>
        </w:tabs>
        <w:ind w:left="0"/>
        <w:jc w:val="left"/>
        <w:rPr>
          <w:rFonts w:ascii="Arial" w:hAnsi="Arial" w:cs="Arial"/>
          <w:sz w:val="22"/>
          <w:szCs w:val="22"/>
        </w:rPr>
      </w:pPr>
    </w:p>
    <w:p w14:paraId="0ACF1745" w14:textId="77777777" w:rsidR="009F58EC" w:rsidRDefault="009F58EC" w:rsidP="009F58EC">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Další technické požadavky na předmět díla:</w:t>
      </w:r>
    </w:p>
    <w:p w14:paraId="45BC6ADD" w14:textId="12383B0F" w:rsidR="009F58EC" w:rsidRPr="00F260AE" w:rsidRDefault="009F58EC" w:rsidP="00513DEB">
      <w:pPr>
        <w:pStyle w:val="Zkladntextodsazen2"/>
        <w:numPr>
          <w:ilvl w:val="0"/>
          <w:numId w:val="30"/>
        </w:numPr>
        <w:tabs>
          <w:tab w:val="clear" w:pos="284"/>
          <w:tab w:val="clear" w:pos="1418"/>
        </w:tabs>
        <w:rPr>
          <w:rFonts w:ascii="Arial" w:hAnsi="Arial" w:cs="Arial"/>
          <w:sz w:val="22"/>
          <w:szCs w:val="22"/>
        </w:rPr>
      </w:pPr>
      <w:r w:rsidRPr="00F260AE">
        <w:rPr>
          <w:rFonts w:ascii="Arial" w:hAnsi="Arial" w:cs="Arial"/>
          <w:sz w:val="22"/>
          <w:szCs w:val="22"/>
        </w:rPr>
        <w:t xml:space="preserve">Postup prací a dodávek je zhotovitel povinen v předstihu (min. 24 hod.) dohodnout s pověřenými zástupci objednatele – </w:t>
      </w:r>
      <w:r w:rsidR="00513DEB" w:rsidRPr="00F260AE">
        <w:rPr>
          <w:rFonts w:ascii="Arial" w:hAnsi="Arial" w:cs="Arial"/>
          <w:sz w:val="22"/>
          <w:szCs w:val="22"/>
        </w:rPr>
        <w:t xml:space="preserve">za THS ND je to pan Marek Kůst, tel.: </w:t>
      </w:r>
      <w:proofErr w:type="spellStart"/>
      <w:r w:rsidR="00B31932">
        <w:rPr>
          <w:rFonts w:ascii="Arial" w:hAnsi="Arial" w:cs="Arial"/>
          <w:sz w:val="22"/>
          <w:szCs w:val="22"/>
        </w:rPr>
        <w:t>xxx</w:t>
      </w:r>
      <w:proofErr w:type="spellEnd"/>
      <w:r w:rsidR="00513DEB" w:rsidRPr="00F260AE">
        <w:rPr>
          <w:rFonts w:ascii="Arial" w:hAnsi="Arial" w:cs="Arial"/>
          <w:sz w:val="22"/>
          <w:szCs w:val="22"/>
        </w:rPr>
        <w:t xml:space="preserve">, email: </w:t>
      </w:r>
      <w:hyperlink r:id="rId12" w:history="1">
        <w:proofErr w:type="spellStart"/>
        <w:r w:rsidR="00B31932" w:rsidRPr="00B31932">
          <w:rPr>
            <w:rStyle w:val="Hypertextovodkaz"/>
            <w:rFonts w:ascii="Arial" w:hAnsi="Arial" w:cs="Arial"/>
            <w:color w:val="auto"/>
            <w:sz w:val="22"/>
            <w:szCs w:val="22"/>
          </w:rPr>
          <w:t>xxxx</w:t>
        </w:r>
        <w:proofErr w:type="spellEnd"/>
        <w:r w:rsidR="00B31932" w:rsidRPr="00B31932">
          <w:rPr>
            <w:rStyle w:val="Hypertextovodkaz"/>
            <w:rFonts w:ascii="Arial" w:hAnsi="Arial" w:cs="Arial"/>
            <w:color w:val="auto"/>
            <w:sz w:val="22"/>
            <w:szCs w:val="22"/>
          </w:rPr>
          <w:t>.</w:t>
        </w:r>
      </w:hyperlink>
    </w:p>
    <w:p w14:paraId="685C6DFC" w14:textId="77777777" w:rsidR="00F93CBE" w:rsidRPr="005A584D" w:rsidRDefault="000A44B8" w:rsidP="00513DEB">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Zhotovitel nesmí svojí činností (hlukem, prachem apod.) omezit, případně ohrozit provoz divadla. Zhotovitel se musí při provádění prací přizpůsobit provozu divadla bez nároku na navýšení finančního plnění.</w:t>
      </w:r>
    </w:p>
    <w:p w14:paraId="3CF44440" w14:textId="77777777" w:rsidR="00513DEB" w:rsidRPr="00FF149D" w:rsidRDefault="009F58EC" w:rsidP="00FF149D">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01EB0DB7" w14:textId="77777777" w:rsidR="009F58EC" w:rsidRDefault="009F58EC" w:rsidP="00513DEB">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Objednatel je opr</w:t>
      </w:r>
      <w:r w:rsidR="00513DEB">
        <w:rPr>
          <w:rFonts w:ascii="Arial" w:hAnsi="Arial" w:cs="Arial"/>
          <w:sz w:val="22"/>
          <w:szCs w:val="22"/>
        </w:rPr>
        <w:t>ávněn kontrolovat provádění díla</w:t>
      </w:r>
      <w:r w:rsidR="00FF149D">
        <w:rPr>
          <w:rFonts w:ascii="Arial" w:hAnsi="Arial" w:cs="Arial"/>
          <w:sz w:val="22"/>
          <w:szCs w:val="22"/>
        </w:rPr>
        <w:t xml:space="preserve"> průběžně</w:t>
      </w:r>
      <w:r w:rsidR="00513DEB">
        <w:rPr>
          <w:rFonts w:ascii="Arial" w:hAnsi="Arial" w:cs="Arial"/>
          <w:sz w:val="22"/>
          <w:szCs w:val="22"/>
        </w:rPr>
        <w:t>.</w:t>
      </w:r>
    </w:p>
    <w:p w14:paraId="3179DD61" w14:textId="77777777" w:rsidR="00993B87" w:rsidRDefault="00993B87" w:rsidP="00993B87">
      <w:pPr>
        <w:tabs>
          <w:tab w:val="left" w:pos="426"/>
        </w:tabs>
        <w:autoSpaceDE w:val="0"/>
        <w:autoSpaceDN w:val="0"/>
        <w:adjustRightInd w:val="0"/>
        <w:jc w:val="both"/>
        <w:rPr>
          <w:rFonts w:ascii="Arial" w:hAnsi="Arial" w:cs="Arial"/>
          <w:sz w:val="22"/>
          <w:szCs w:val="22"/>
        </w:rPr>
      </w:pPr>
    </w:p>
    <w:p w14:paraId="2B2E990D" w14:textId="77777777" w:rsidR="00B74BC7" w:rsidRPr="00993B87" w:rsidRDefault="00B74BC7" w:rsidP="00993B87">
      <w:pPr>
        <w:tabs>
          <w:tab w:val="left" w:pos="426"/>
        </w:tabs>
        <w:autoSpaceDE w:val="0"/>
        <w:autoSpaceDN w:val="0"/>
        <w:adjustRightInd w:val="0"/>
        <w:jc w:val="both"/>
        <w:rPr>
          <w:rFonts w:ascii="Arial" w:hAnsi="Arial" w:cs="Arial"/>
          <w:sz w:val="22"/>
          <w:szCs w:val="22"/>
        </w:rPr>
      </w:pPr>
    </w:p>
    <w:p w14:paraId="35B244CA" w14:textId="77777777"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00495C1F">
        <w:rPr>
          <w:rFonts w:ascii="Arial" w:hAnsi="Arial" w:cs="Arial"/>
          <w:b/>
          <w:sz w:val="22"/>
          <w:szCs w:val="22"/>
        </w:rPr>
        <w:tab/>
      </w:r>
      <w:r w:rsidR="00F260AE">
        <w:rPr>
          <w:rFonts w:ascii="Arial" w:hAnsi="Arial" w:cs="Arial"/>
          <w:b/>
          <w:sz w:val="22"/>
          <w:szCs w:val="22"/>
        </w:rPr>
        <w:t>Místo plnění</w:t>
      </w:r>
    </w:p>
    <w:p w14:paraId="1305D4A6" w14:textId="77777777" w:rsidR="002B6ACC" w:rsidRPr="005A584D" w:rsidRDefault="002B6ACC" w:rsidP="005A584D">
      <w:pPr>
        <w:jc w:val="both"/>
        <w:rPr>
          <w:rFonts w:ascii="Arial" w:hAnsi="Arial" w:cs="Arial"/>
          <w:sz w:val="22"/>
          <w:szCs w:val="22"/>
        </w:rPr>
      </w:pPr>
    </w:p>
    <w:p w14:paraId="61BBA0EC" w14:textId="77777777" w:rsidR="002B6ACC" w:rsidRPr="005A584D" w:rsidRDefault="00FF149D" w:rsidP="00AF07CA">
      <w:pPr>
        <w:jc w:val="both"/>
        <w:rPr>
          <w:rFonts w:ascii="Arial" w:hAnsi="Arial" w:cs="Arial"/>
          <w:sz w:val="22"/>
          <w:szCs w:val="22"/>
        </w:rPr>
      </w:pPr>
      <w:r>
        <w:rPr>
          <w:rFonts w:ascii="Arial" w:hAnsi="Arial" w:cs="Arial"/>
          <w:sz w:val="22"/>
          <w:szCs w:val="22"/>
        </w:rPr>
        <w:t xml:space="preserve">Národní divadlo: Historická budova ND, </w:t>
      </w:r>
      <w:r w:rsidR="00554BB9">
        <w:rPr>
          <w:rFonts w:ascii="Arial" w:hAnsi="Arial" w:cs="Arial"/>
          <w:sz w:val="22"/>
          <w:szCs w:val="22"/>
        </w:rPr>
        <w:t xml:space="preserve">koridory </w:t>
      </w:r>
      <w:r w:rsidR="005A63E2">
        <w:rPr>
          <w:rFonts w:ascii="Arial" w:hAnsi="Arial" w:cs="Arial"/>
          <w:sz w:val="22"/>
          <w:szCs w:val="22"/>
        </w:rPr>
        <w:t xml:space="preserve">a schodiště </w:t>
      </w:r>
      <w:r w:rsidR="00554BB9">
        <w:rPr>
          <w:rFonts w:ascii="Arial" w:hAnsi="Arial" w:cs="Arial"/>
          <w:sz w:val="22"/>
          <w:szCs w:val="22"/>
        </w:rPr>
        <w:t>v</w:t>
      </w:r>
      <w:r w:rsidR="001917D0">
        <w:rPr>
          <w:rFonts w:ascii="Arial" w:hAnsi="Arial" w:cs="Arial"/>
          <w:sz w:val="22"/>
          <w:szCs w:val="22"/>
        </w:rPr>
        <w:t> Prozatímním divadle</w:t>
      </w:r>
      <w:r>
        <w:rPr>
          <w:rFonts w:ascii="Arial" w:hAnsi="Arial" w:cs="Arial"/>
          <w:sz w:val="22"/>
          <w:szCs w:val="22"/>
        </w:rPr>
        <w:t>, Masarykovo nábřeží</w:t>
      </w:r>
      <w:r w:rsidR="00CB0416">
        <w:rPr>
          <w:rFonts w:ascii="Arial" w:hAnsi="Arial" w:cs="Arial"/>
          <w:sz w:val="22"/>
          <w:szCs w:val="22"/>
        </w:rPr>
        <w:t xml:space="preserve"> č.p. 223</w:t>
      </w:r>
      <w:r>
        <w:rPr>
          <w:rFonts w:ascii="Arial" w:hAnsi="Arial" w:cs="Arial"/>
          <w:sz w:val="22"/>
          <w:szCs w:val="22"/>
        </w:rPr>
        <w:t>, 112 30 Praha 1, Nové Město</w:t>
      </w:r>
    </w:p>
    <w:p w14:paraId="7619558C" w14:textId="77777777" w:rsidR="002B6ACC" w:rsidRPr="005A584D" w:rsidRDefault="002B6ACC" w:rsidP="005A584D">
      <w:pPr>
        <w:tabs>
          <w:tab w:val="num" w:pos="426"/>
        </w:tabs>
        <w:jc w:val="both"/>
        <w:rPr>
          <w:rFonts w:ascii="Arial" w:hAnsi="Arial" w:cs="Arial"/>
          <w:sz w:val="22"/>
          <w:szCs w:val="22"/>
        </w:rPr>
      </w:pPr>
      <w:r w:rsidRPr="005A584D">
        <w:rPr>
          <w:rFonts w:ascii="Arial" w:hAnsi="Arial" w:cs="Arial"/>
          <w:sz w:val="22"/>
          <w:szCs w:val="22"/>
        </w:rPr>
        <w:t>(dále také jen „pracoviště“)</w:t>
      </w:r>
    </w:p>
    <w:p w14:paraId="44F3D791" w14:textId="77777777" w:rsidR="002B6ACC" w:rsidRPr="005A584D" w:rsidRDefault="002B6ACC" w:rsidP="005A584D">
      <w:pPr>
        <w:tabs>
          <w:tab w:val="left" w:pos="284"/>
          <w:tab w:val="left" w:pos="1418"/>
        </w:tabs>
        <w:jc w:val="both"/>
        <w:rPr>
          <w:rFonts w:ascii="Arial" w:hAnsi="Arial" w:cs="Arial"/>
          <w:sz w:val="22"/>
          <w:szCs w:val="22"/>
        </w:rPr>
      </w:pPr>
    </w:p>
    <w:p w14:paraId="59A1AB51" w14:textId="77777777" w:rsidR="002B6ACC" w:rsidRPr="000472D7" w:rsidRDefault="002B6ACC" w:rsidP="00495C1F">
      <w:pPr>
        <w:ind w:left="426" w:hanging="426"/>
        <w:jc w:val="both"/>
        <w:rPr>
          <w:rFonts w:ascii="Arial" w:hAnsi="Arial" w:cs="Arial"/>
          <w:b/>
          <w:sz w:val="22"/>
          <w:szCs w:val="22"/>
        </w:rPr>
      </w:pPr>
      <w:r w:rsidRPr="000472D7">
        <w:rPr>
          <w:rFonts w:ascii="Arial" w:hAnsi="Arial" w:cs="Arial"/>
          <w:b/>
          <w:sz w:val="22"/>
          <w:szCs w:val="22"/>
        </w:rPr>
        <w:t>IV.</w:t>
      </w:r>
      <w:r w:rsidR="00495C1F">
        <w:rPr>
          <w:rFonts w:ascii="Arial" w:hAnsi="Arial" w:cs="Arial"/>
          <w:b/>
          <w:sz w:val="22"/>
          <w:szCs w:val="22"/>
        </w:rPr>
        <w:tab/>
      </w:r>
      <w:r w:rsidRPr="000472D7">
        <w:rPr>
          <w:rFonts w:ascii="Arial" w:hAnsi="Arial" w:cs="Arial"/>
          <w:b/>
          <w:sz w:val="22"/>
          <w:szCs w:val="22"/>
        </w:rPr>
        <w:t xml:space="preserve">Ujednání o provádění díla </w:t>
      </w:r>
    </w:p>
    <w:p w14:paraId="2A3633DE" w14:textId="77777777" w:rsidR="002B6ACC" w:rsidRPr="005A584D" w:rsidRDefault="002B6ACC" w:rsidP="000472D7">
      <w:pPr>
        <w:jc w:val="both"/>
        <w:rPr>
          <w:rFonts w:ascii="Arial" w:hAnsi="Arial" w:cs="Arial"/>
          <w:sz w:val="22"/>
          <w:szCs w:val="22"/>
          <w:u w:val="single"/>
        </w:rPr>
      </w:pPr>
    </w:p>
    <w:p w14:paraId="7C70A5A2" w14:textId="77777777" w:rsidR="002B6ACC" w:rsidRPr="005A584D" w:rsidRDefault="002B6ACC" w:rsidP="00FF149D">
      <w:pPr>
        <w:numPr>
          <w:ilvl w:val="0"/>
          <w:numId w:val="3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lastRenderedPageBreak/>
        <w:t>Zhotovitel přebírá v plném rozsahu odpovědnost za vlastní řízení postupu prací.</w:t>
      </w:r>
    </w:p>
    <w:p w14:paraId="088F3DD4" w14:textId="77777777" w:rsidR="002B6ACC" w:rsidRDefault="000472D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7A4398CC" w14:textId="77777777" w:rsidR="0023203D" w:rsidRPr="005A584D" w:rsidRDefault="0023203D" w:rsidP="00993B87">
      <w:pPr>
        <w:numPr>
          <w:ilvl w:val="0"/>
          <w:numId w:val="32"/>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Zhotovitel bude provádět dílo v nočních hodinách od 23:30 do 08:00, včetně úklidu.</w:t>
      </w:r>
    </w:p>
    <w:p w14:paraId="0E49BF73"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3E4263A3" w14:textId="77777777" w:rsidR="002B6ACC" w:rsidRPr="00FF149D" w:rsidRDefault="002B6ACC" w:rsidP="00FF149D">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7755AE">
        <w:rPr>
          <w:rFonts w:ascii="Arial" w:hAnsi="Arial" w:cs="Arial"/>
          <w:sz w:val="22"/>
          <w:szCs w:val="22"/>
        </w:rPr>
        <w:t>,</w:t>
      </w:r>
      <w:r w:rsidRPr="005A584D">
        <w:rPr>
          <w:rFonts w:ascii="Arial" w:hAnsi="Arial" w:cs="Arial"/>
          <w:sz w:val="22"/>
          <w:szCs w:val="22"/>
        </w:rPr>
        <w:t xml:space="preserve"> o odpadech. Za případné sankce a postihy z uvedeného důvodu odpovídá pouze zhotovitel a zavazuje se je uhradit.</w:t>
      </w:r>
    </w:p>
    <w:p w14:paraId="13F53B49"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41F0158B"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32774DEA"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14:paraId="25F4CA60"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Konečné vyklizení pracoviště provede zhotovitel v termínu dohodnutém na kontrolním dnu.</w:t>
      </w:r>
    </w:p>
    <w:p w14:paraId="3B04797A" w14:textId="77777777" w:rsidR="002B6ACC"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w:t>
      </w:r>
      <w:r w:rsidR="00FC1BCA">
        <w:rPr>
          <w:rFonts w:ascii="Arial" w:hAnsi="Arial" w:cs="Arial"/>
          <w:sz w:val="22"/>
          <w:szCs w:val="22"/>
        </w:rPr>
        <w:t>,</w:t>
      </w:r>
      <w:r w:rsidRPr="005A584D">
        <w:rPr>
          <w:rFonts w:ascii="Arial" w:hAnsi="Arial" w:cs="Arial"/>
          <w:sz w:val="22"/>
          <w:szCs w:val="22"/>
        </w:rPr>
        <w:t xml:space="preserve"> zákoník</w:t>
      </w:r>
      <w:r w:rsidR="00FC1BCA">
        <w:rPr>
          <w:rFonts w:ascii="Arial" w:hAnsi="Arial" w:cs="Arial"/>
          <w:sz w:val="22"/>
          <w:szCs w:val="22"/>
        </w:rPr>
        <w:t>u</w:t>
      </w:r>
      <w:r w:rsidRPr="005A584D">
        <w:rPr>
          <w:rFonts w:ascii="Arial" w:hAnsi="Arial" w:cs="Arial"/>
          <w:sz w:val="22"/>
          <w:szCs w:val="22"/>
        </w:rPr>
        <w:t xml:space="preserve"> práce</w:t>
      </w:r>
      <w:r w:rsidR="00FC1BCA">
        <w:rPr>
          <w:rFonts w:ascii="Arial" w:hAnsi="Arial" w:cs="Arial"/>
          <w:sz w:val="22"/>
          <w:szCs w:val="22"/>
        </w:rPr>
        <w:t>, ve znění pozdějších předpisů</w:t>
      </w:r>
      <w:r w:rsidRPr="005A584D">
        <w:rPr>
          <w:rFonts w:ascii="Arial" w:hAnsi="Arial" w:cs="Arial"/>
          <w:sz w:val="22"/>
          <w:szCs w:val="22"/>
        </w:rPr>
        <w:t>.</w:t>
      </w:r>
    </w:p>
    <w:p w14:paraId="35B5046E" w14:textId="77777777" w:rsidR="008A7667" w:rsidRDefault="008A766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993B87">
        <w:rPr>
          <w:rFonts w:ascii="Arial" w:hAnsi="Arial" w:cs="Arial"/>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993B87">
        <w:rPr>
          <w:rFonts w:ascii="Arial" w:hAnsi="Arial" w:cs="Arial"/>
          <w:sz w:val="22"/>
          <w:szCs w:val="22"/>
        </w:rPr>
        <w:t xml:space="preserve"> </w:t>
      </w:r>
      <w:r w:rsidRPr="005A584D">
        <w:rPr>
          <w:rFonts w:ascii="Arial" w:hAnsi="Arial" w:cs="Arial"/>
          <w:sz w:val="22"/>
          <w:szCs w:val="22"/>
        </w:rPr>
        <w:t>stránce:</w:t>
      </w:r>
      <w:r w:rsidRPr="00993B87">
        <w:rPr>
          <w:rFonts w:ascii="Arial" w:hAnsi="Arial" w:cs="Arial"/>
          <w:sz w:val="22"/>
          <w:szCs w:val="22"/>
        </w:rPr>
        <w:t> </w:t>
      </w:r>
      <w:hyperlink r:id="rId13" w:tooltip="ftp://90.182.97.247/infond" w:history="1">
        <w:r w:rsidRPr="009D378A">
          <w:rPr>
            <w:rFonts w:ascii="Arial" w:hAnsi="Arial" w:cs="Arial"/>
            <w:sz w:val="22"/>
            <w:szCs w:val="22"/>
          </w:rPr>
          <w:t>ftp://90.182.97.247/infond</w:t>
        </w:r>
      </w:hyperlink>
      <w:r w:rsidRPr="009D378A">
        <w:rPr>
          <w:rFonts w:ascii="Arial" w:hAnsi="Arial" w:cs="Arial"/>
          <w:sz w:val="22"/>
          <w:szCs w:val="22"/>
        </w:rPr>
        <w:t>, jméno a heslo pro vstup na stránku je oboje „</w:t>
      </w:r>
      <w:proofErr w:type="spellStart"/>
      <w:r w:rsidRPr="009D378A">
        <w:rPr>
          <w:rFonts w:ascii="Arial" w:hAnsi="Arial" w:cs="Arial"/>
          <w:sz w:val="22"/>
          <w:szCs w:val="22"/>
        </w:rPr>
        <w:t>infond</w:t>
      </w:r>
      <w:proofErr w:type="spellEnd"/>
      <w:r w:rsidRPr="009D378A">
        <w:rPr>
          <w:rFonts w:ascii="Arial" w:hAnsi="Arial" w:cs="Arial"/>
          <w:sz w:val="22"/>
          <w:szCs w:val="22"/>
        </w:rPr>
        <w:t>“.</w:t>
      </w:r>
    </w:p>
    <w:p w14:paraId="7C77B1E5" w14:textId="77777777" w:rsidR="00B74BC7" w:rsidRPr="001917D0" w:rsidRDefault="00B74BC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1917D0">
        <w:rPr>
          <w:rFonts w:ascii="Arial" w:hAnsi="Arial" w:cs="Arial"/>
          <w:sz w:val="22"/>
          <w:szCs w:val="22"/>
        </w:rPr>
        <w:t>Zhotovitel se zavazuje dodržovat při provádění prací veškerá aktuálně platná nařízení a opatření v souvislosti s COVID19 a to jak nařízení oznámená vládou ČR nebo Ministerstvem zdravotnictví ČR, tak i případná opatření přijatá a platná v ND.</w:t>
      </w:r>
    </w:p>
    <w:p w14:paraId="16F09867"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271364C9"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2E0E43CB"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744B953D"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r w:rsidR="00FC1BCA">
        <w:rPr>
          <w:rFonts w:ascii="Arial" w:hAnsi="Arial" w:cs="Arial"/>
          <w:sz w:val="22"/>
          <w:szCs w:val="22"/>
        </w:rPr>
        <w:t xml:space="preserve"> ode dne předložení</w:t>
      </w:r>
      <w:r w:rsidRPr="005A584D">
        <w:rPr>
          <w:rFonts w:ascii="Arial" w:hAnsi="Arial" w:cs="Arial"/>
          <w:sz w:val="22"/>
          <w:szCs w:val="22"/>
        </w:rPr>
        <w:t>.</w:t>
      </w:r>
    </w:p>
    <w:p w14:paraId="12A944D7"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r w:rsidR="00FC1BCA">
        <w:rPr>
          <w:rFonts w:ascii="Arial" w:hAnsi="Arial" w:cs="Arial"/>
          <w:sz w:val="22"/>
          <w:szCs w:val="22"/>
        </w:rPr>
        <w:t xml:space="preserve"> realizace díla</w:t>
      </w:r>
      <w:r w:rsidRPr="005A584D">
        <w:rPr>
          <w:rFonts w:ascii="Arial" w:hAnsi="Arial" w:cs="Arial"/>
          <w:sz w:val="22"/>
          <w:szCs w:val="22"/>
        </w:rPr>
        <w:t>.</w:t>
      </w:r>
    </w:p>
    <w:p w14:paraId="02C2B35E"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0267C6AA" w14:textId="77777777" w:rsidR="002B6ACC" w:rsidRPr="005A584D" w:rsidRDefault="002B6ACC" w:rsidP="005A584D">
      <w:pPr>
        <w:tabs>
          <w:tab w:val="left" w:pos="-6096"/>
          <w:tab w:val="num" w:pos="426"/>
        </w:tabs>
        <w:jc w:val="both"/>
        <w:rPr>
          <w:rFonts w:ascii="Arial" w:hAnsi="Arial" w:cs="Arial"/>
          <w:sz w:val="22"/>
          <w:szCs w:val="22"/>
        </w:rPr>
      </w:pPr>
    </w:p>
    <w:p w14:paraId="623D0CFF" w14:textId="77777777" w:rsidR="00D21851" w:rsidRDefault="00D21851" w:rsidP="005A584D">
      <w:pPr>
        <w:tabs>
          <w:tab w:val="left" w:pos="426"/>
          <w:tab w:val="left" w:pos="1418"/>
        </w:tabs>
        <w:jc w:val="both"/>
        <w:outlineLvl w:val="0"/>
        <w:rPr>
          <w:rFonts w:ascii="Arial" w:hAnsi="Arial" w:cs="Arial"/>
          <w:b/>
          <w:sz w:val="22"/>
          <w:szCs w:val="22"/>
        </w:rPr>
      </w:pPr>
    </w:p>
    <w:p w14:paraId="5B288E0A" w14:textId="77777777" w:rsidR="00D21851" w:rsidRDefault="00D21851" w:rsidP="005A584D">
      <w:pPr>
        <w:tabs>
          <w:tab w:val="left" w:pos="426"/>
          <w:tab w:val="left" w:pos="1418"/>
        </w:tabs>
        <w:jc w:val="both"/>
        <w:outlineLvl w:val="0"/>
        <w:rPr>
          <w:rFonts w:ascii="Arial" w:hAnsi="Arial" w:cs="Arial"/>
          <w:b/>
          <w:sz w:val="22"/>
          <w:szCs w:val="22"/>
        </w:rPr>
      </w:pPr>
    </w:p>
    <w:p w14:paraId="3DDDEE0C"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495C1F">
        <w:rPr>
          <w:rFonts w:ascii="Arial" w:hAnsi="Arial" w:cs="Arial"/>
          <w:b/>
          <w:sz w:val="22"/>
          <w:szCs w:val="22"/>
        </w:rPr>
        <w:tab/>
      </w:r>
      <w:r w:rsidRPr="000472D7">
        <w:rPr>
          <w:rFonts w:ascii="Arial" w:hAnsi="Arial" w:cs="Arial"/>
          <w:b/>
          <w:sz w:val="22"/>
          <w:szCs w:val="22"/>
        </w:rPr>
        <w:t xml:space="preserve">Doba plnění díla </w:t>
      </w:r>
    </w:p>
    <w:p w14:paraId="06022917" w14:textId="77777777" w:rsidR="002B6ACC" w:rsidRPr="005A584D" w:rsidRDefault="002B6ACC" w:rsidP="005A584D">
      <w:pPr>
        <w:tabs>
          <w:tab w:val="left" w:pos="284"/>
          <w:tab w:val="left" w:pos="1418"/>
        </w:tabs>
        <w:jc w:val="both"/>
        <w:outlineLvl w:val="0"/>
        <w:rPr>
          <w:rFonts w:ascii="Arial" w:hAnsi="Arial" w:cs="Arial"/>
          <w:sz w:val="22"/>
          <w:szCs w:val="22"/>
          <w:u w:val="single"/>
        </w:rPr>
      </w:pPr>
    </w:p>
    <w:p w14:paraId="1BEF0BF5" w14:textId="77777777" w:rsidR="002B6ACC" w:rsidRPr="005A584D" w:rsidRDefault="005A63E2" w:rsidP="0015394D">
      <w:pPr>
        <w:numPr>
          <w:ilvl w:val="0"/>
          <w:numId w:val="43"/>
        </w:numPr>
        <w:tabs>
          <w:tab w:val="left" w:pos="426"/>
        </w:tabs>
        <w:autoSpaceDE w:val="0"/>
        <w:autoSpaceDN w:val="0"/>
        <w:adjustRightInd w:val="0"/>
        <w:jc w:val="both"/>
        <w:rPr>
          <w:rFonts w:ascii="Arial" w:hAnsi="Arial" w:cs="Arial"/>
          <w:sz w:val="22"/>
          <w:szCs w:val="22"/>
        </w:rPr>
      </w:pPr>
      <w:r>
        <w:rPr>
          <w:rFonts w:ascii="Arial" w:hAnsi="Arial" w:cs="Arial"/>
          <w:sz w:val="22"/>
          <w:szCs w:val="22"/>
        </w:rPr>
        <w:t>Zahájení</w:t>
      </w:r>
      <w:r w:rsidR="002B6ACC" w:rsidRPr="005A584D">
        <w:rPr>
          <w:rFonts w:ascii="Arial" w:hAnsi="Arial" w:cs="Arial"/>
          <w:sz w:val="22"/>
          <w:szCs w:val="22"/>
        </w:rPr>
        <w:t>:</w:t>
      </w:r>
      <w:r w:rsidR="00FF149D">
        <w:rPr>
          <w:rFonts w:ascii="Arial" w:hAnsi="Arial" w:cs="Arial"/>
          <w:sz w:val="22"/>
          <w:szCs w:val="22"/>
        </w:rPr>
        <w:tab/>
      </w:r>
      <w:r w:rsidR="00FF149D">
        <w:rPr>
          <w:rFonts w:ascii="Arial" w:hAnsi="Arial" w:cs="Arial"/>
          <w:sz w:val="22"/>
          <w:szCs w:val="22"/>
        </w:rPr>
        <w:tab/>
      </w:r>
      <w:r w:rsidR="00FF149D">
        <w:rPr>
          <w:rFonts w:ascii="Arial" w:hAnsi="Arial" w:cs="Arial"/>
          <w:sz w:val="22"/>
          <w:szCs w:val="22"/>
        </w:rPr>
        <w:tab/>
      </w:r>
      <w:r w:rsidR="00FF149D">
        <w:rPr>
          <w:rFonts w:ascii="Arial" w:hAnsi="Arial" w:cs="Arial"/>
          <w:sz w:val="22"/>
          <w:szCs w:val="22"/>
        </w:rPr>
        <w:tab/>
      </w:r>
      <w:r>
        <w:rPr>
          <w:rFonts w:ascii="Arial" w:hAnsi="Arial" w:cs="Arial"/>
          <w:sz w:val="22"/>
          <w:szCs w:val="22"/>
        </w:rPr>
        <w:tab/>
      </w:r>
      <w:r w:rsidR="00D33281">
        <w:rPr>
          <w:rFonts w:ascii="Arial" w:hAnsi="Arial" w:cs="Arial"/>
          <w:b/>
          <w:sz w:val="22"/>
          <w:szCs w:val="22"/>
        </w:rPr>
        <w:t>do 3 dnů od podpisu SOD</w:t>
      </w:r>
    </w:p>
    <w:p w14:paraId="3CAA7D1D" w14:textId="77777777" w:rsidR="00FF149D" w:rsidRPr="00FF149D" w:rsidRDefault="00FF149D" w:rsidP="00FF149D">
      <w:pPr>
        <w:numPr>
          <w:ilvl w:val="0"/>
          <w:numId w:val="43"/>
        </w:numPr>
        <w:tabs>
          <w:tab w:val="left" w:pos="-6096"/>
        </w:tabs>
        <w:suppressAutoHyphens/>
        <w:rPr>
          <w:rFonts w:ascii="Arial" w:hAnsi="Arial" w:cs="Arial"/>
          <w:sz w:val="22"/>
          <w:szCs w:val="22"/>
        </w:rPr>
      </w:pPr>
      <w:r>
        <w:rPr>
          <w:rFonts w:ascii="Arial" w:hAnsi="Arial" w:cs="Arial"/>
          <w:sz w:val="22"/>
          <w:szCs w:val="22"/>
        </w:rPr>
        <w:t>Dokončení a předání díla objednateli:</w:t>
      </w:r>
      <w:r>
        <w:rPr>
          <w:rFonts w:ascii="Arial" w:hAnsi="Arial" w:cs="Arial"/>
          <w:sz w:val="22"/>
          <w:szCs w:val="22"/>
        </w:rPr>
        <w:tab/>
      </w:r>
      <w:r w:rsidR="005A63E2" w:rsidRPr="005A63E2">
        <w:rPr>
          <w:rFonts w:ascii="Arial" w:hAnsi="Arial" w:cs="Arial"/>
          <w:b/>
          <w:sz w:val="22"/>
          <w:szCs w:val="22"/>
        </w:rPr>
        <w:t>22</w:t>
      </w:r>
      <w:r w:rsidRPr="00FF149D">
        <w:rPr>
          <w:rFonts w:ascii="Arial" w:hAnsi="Arial" w:cs="Arial"/>
          <w:b/>
          <w:sz w:val="22"/>
          <w:szCs w:val="22"/>
        </w:rPr>
        <w:t>.</w:t>
      </w:r>
      <w:r w:rsidR="005A63E2">
        <w:rPr>
          <w:rFonts w:ascii="Arial" w:hAnsi="Arial" w:cs="Arial"/>
          <w:b/>
          <w:sz w:val="22"/>
          <w:szCs w:val="22"/>
        </w:rPr>
        <w:t>1</w:t>
      </w:r>
      <w:r w:rsidR="00255CB2">
        <w:rPr>
          <w:rFonts w:ascii="Arial" w:hAnsi="Arial" w:cs="Arial"/>
          <w:b/>
          <w:sz w:val="22"/>
          <w:szCs w:val="22"/>
        </w:rPr>
        <w:t>2</w:t>
      </w:r>
      <w:r w:rsidR="005A63E2">
        <w:rPr>
          <w:rFonts w:ascii="Arial" w:hAnsi="Arial" w:cs="Arial"/>
          <w:b/>
          <w:sz w:val="22"/>
          <w:szCs w:val="22"/>
        </w:rPr>
        <w:t>.2020</w:t>
      </w:r>
    </w:p>
    <w:p w14:paraId="738E8378" w14:textId="77777777" w:rsidR="002B6ACC" w:rsidRDefault="002B6ACC" w:rsidP="00D1112E">
      <w:pPr>
        <w:tabs>
          <w:tab w:val="left" w:pos="426"/>
        </w:tabs>
        <w:autoSpaceDE w:val="0"/>
        <w:autoSpaceDN w:val="0"/>
        <w:adjustRightInd w:val="0"/>
        <w:jc w:val="both"/>
        <w:rPr>
          <w:rFonts w:ascii="Arial" w:hAnsi="Arial" w:cs="Arial"/>
          <w:sz w:val="22"/>
          <w:szCs w:val="22"/>
        </w:rPr>
      </w:pPr>
    </w:p>
    <w:p w14:paraId="3D568CCD" w14:textId="77777777" w:rsidR="00E063FA" w:rsidRDefault="00E063FA" w:rsidP="00D1112E">
      <w:pPr>
        <w:tabs>
          <w:tab w:val="left" w:pos="426"/>
        </w:tabs>
        <w:autoSpaceDE w:val="0"/>
        <w:autoSpaceDN w:val="0"/>
        <w:adjustRightInd w:val="0"/>
        <w:jc w:val="both"/>
        <w:rPr>
          <w:rFonts w:ascii="Arial" w:hAnsi="Arial" w:cs="Arial"/>
          <w:sz w:val="22"/>
          <w:szCs w:val="22"/>
        </w:rPr>
      </w:pPr>
    </w:p>
    <w:p w14:paraId="3C647834" w14:textId="77777777" w:rsidR="00E063FA" w:rsidRDefault="00E063FA" w:rsidP="00D1112E">
      <w:pPr>
        <w:tabs>
          <w:tab w:val="left" w:pos="426"/>
        </w:tabs>
        <w:autoSpaceDE w:val="0"/>
        <w:autoSpaceDN w:val="0"/>
        <w:adjustRightInd w:val="0"/>
        <w:jc w:val="both"/>
        <w:rPr>
          <w:rFonts w:ascii="Arial" w:hAnsi="Arial" w:cs="Arial"/>
          <w:sz w:val="22"/>
          <w:szCs w:val="22"/>
        </w:rPr>
      </w:pPr>
    </w:p>
    <w:p w14:paraId="756433A9" w14:textId="77777777" w:rsidR="00E063FA" w:rsidRPr="005A584D" w:rsidRDefault="00E063FA" w:rsidP="00D1112E">
      <w:pPr>
        <w:tabs>
          <w:tab w:val="left" w:pos="426"/>
        </w:tabs>
        <w:autoSpaceDE w:val="0"/>
        <w:autoSpaceDN w:val="0"/>
        <w:adjustRightInd w:val="0"/>
        <w:jc w:val="both"/>
        <w:rPr>
          <w:rFonts w:ascii="Arial" w:hAnsi="Arial" w:cs="Arial"/>
          <w:sz w:val="22"/>
          <w:szCs w:val="22"/>
        </w:rPr>
      </w:pPr>
    </w:p>
    <w:p w14:paraId="201ED342" w14:textId="77777777"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Cena za dílo </w:t>
      </w:r>
    </w:p>
    <w:p w14:paraId="599B3E00" w14:textId="77777777" w:rsidR="002B6ACC" w:rsidRPr="005A584D" w:rsidRDefault="002B6ACC" w:rsidP="005A584D">
      <w:pPr>
        <w:tabs>
          <w:tab w:val="left" w:pos="284"/>
          <w:tab w:val="left" w:pos="1843"/>
        </w:tabs>
        <w:jc w:val="both"/>
        <w:outlineLvl w:val="0"/>
        <w:rPr>
          <w:rFonts w:ascii="Arial" w:hAnsi="Arial" w:cs="Arial"/>
          <w:sz w:val="22"/>
          <w:szCs w:val="22"/>
          <w:u w:val="single"/>
        </w:rPr>
      </w:pPr>
    </w:p>
    <w:p w14:paraId="33A67A97" w14:textId="77777777" w:rsidR="002B6ACC" w:rsidRPr="005A584D" w:rsidRDefault="002B6ACC" w:rsidP="0015394D">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 provedení díla dle čl. II. této smlouvy se stanoví smluvní cena ve smyslu zák</w:t>
      </w:r>
      <w:r w:rsidR="00FC1BCA">
        <w:rPr>
          <w:rFonts w:ascii="Arial" w:hAnsi="Arial" w:cs="Arial"/>
          <w:sz w:val="22"/>
          <w:szCs w:val="22"/>
        </w:rPr>
        <w:t>ona</w:t>
      </w:r>
      <w:r w:rsidRPr="005A584D">
        <w:rPr>
          <w:rFonts w:ascii="Arial" w:hAnsi="Arial" w:cs="Arial"/>
          <w:sz w:val="22"/>
          <w:szCs w:val="22"/>
        </w:rPr>
        <w:t xml:space="preserve"> č. 526/</w:t>
      </w:r>
      <w:r w:rsidR="00FC1BCA">
        <w:rPr>
          <w:rFonts w:ascii="Arial" w:hAnsi="Arial" w:cs="Arial"/>
          <w:sz w:val="22"/>
          <w:szCs w:val="22"/>
        </w:rPr>
        <w:t>19</w:t>
      </w:r>
      <w:r w:rsidRPr="005A584D">
        <w:rPr>
          <w:rFonts w:ascii="Arial" w:hAnsi="Arial" w:cs="Arial"/>
          <w:sz w:val="22"/>
          <w:szCs w:val="22"/>
        </w:rPr>
        <w:t>90 Sb.</w:t>
      </w:r>
      <w:r w:rsidR="00FC1BCA">
        <w:rPr>
          <w:rFonts w:ascii="Arial" w:hAnsi="Arial" w:cs="Arial"/>
          <w:sz w:val="22"/>
          <w:szCs w:val="22"/>
        </w:rPr>
        <w:t>,</w:t>
      </w:r>
      <w:r w:rsidRPr="005A584D">
        <w:rPr>
          <w:rFonts w:ascii="Arial" w:hAnsi="Arial" w:cs="Arial"/>
          <w:sz w:val="22"/>
          <w:szCs w:val="22"/>
        </w:rPr>
        <w:t xml:space="preserve"> o cenách</w:t>
      </w:r>
      <w:r w:rsidR="00FC1BCA">
        <w:rPr>
          <w:rFonts w:ascii="Arial" w:hAnsi="Arial" w:cs="Arial"/>
          <w:sz w:val="22"/>
          <w:szCs w:val="22"/>
        </w:rPr>
        <w:t>, ve znění pozdějších předpisů,</w:t>
      </w:r>
      <w:r w:rsidRPr="005A584D">
        <w:rPr>
          <w:rFonts w:ascii="Arial" w:hAnsi="Arial" w:cs="Arial"/>
          <w:sz w:val="22"/>
          <w:szCs w:val="22"/>
        </w:rPr>
        <w:t xml:space="preserve"> ve výši:</w:t>
      </w:r>
    </w:p>
    <w:p w14:paraId="14B9BE9C" w14:textId="77777777" w:rsidR="008D3421" w:rsidRDefault="008D3421" w:rsidP="00D1112E">
      <w:pPr>
        <w:tabs>
          <w:tab w:val="left" w:pos="426"/>
        </w:tabs>
        <w:autoSpaceDE w:val="0"/>
        <w:autoSpaceDN w:val="0"/>
        <w:adjustRightInd w:val="0"/>
        <w:ind w:left="425"/>
        <w:jc w:val="both"/>
        <w:rPr>
          <w:rFonts w:ascii="Arial" w:hAnsi="Arial" w:cs="Arial"/>
          <w:sz w:val="22"/>
          <w:szCs w:val="22"/>
        </w:rPr>
      </w:pPr>
    </w:p>
    <w:p w14:paraId="34D232A6" w14:textId="77777777" w:rsidR="002B6ACC" w:rsidRPr="00D62735" w:rsidRDefault="002B6ACC" w:rsidP="005A584D">
      <w:pPr>
        <w:tabs>
          <w:tab w:val="left" w:pos="284"/>
          <w:tab w:val="left" w:pos="1418"/>
        </w:tabs>
        <w:jc w:val="both"/>
        <w:rPr>
          <w:rFonts w:ascii="Arial" w:hAnsi="Arial" w:cs="Arial"/>
          <w:sz w:val="22"/>
          <w:szCs w:val="22"/>
        </w:rPr>
      </w:pPr>
      <w:r w:rsidRPr="00D62735">
        <w:rPr>
          <w:rFonts w:ascii="Arial" w:hAnsi="Arial" w:cs="Arial"/>
          <w:sz w:val="22"/>
          <w:szCs w:val="22"/>
        </w:rPr>
        <w:t>Cena</w:t>
      </w:r>
      <w:r w:rsidR="00FC2C70" w:rsidRPr="00D62735">
        <w:rPr>
          <w:rFonts w:ascii="Arial" w:hAnsi="Arial" w:cs="Arial"/>
          <w:sz w:val="22"/>
          <w:szCs w:val="22"/>
        </w:rPr>
        <w:t xml:space="preserve"> </w:t>
      </w:r>
      <w:r w:rsidRPr="00D62735">
        <w:rPr>
          <w:rFonts w:ascii="Arial" w:hAnsi="Arial" w:cs="Arial"/>
          <w:sz w:val="22"/>
          <w:szCs w:val="22"/>
        </w:rPr>
        <w:t>celkem bez DPH:</w:t>
      </w:r>
      <w:r w:rsidR="001974D4">
        <w:rPr>
          <w:rFonts w:ascii="Arial" w:hAnsi="Arial" w:cs="Arial"/>
          <w:sz w:val="22"/>
          <w:szCs w:val="22"/>
        </w:rPr>
        <w:t xml:space="preserve">    </w:t>
      </w:r>
      <w:r w:rsidR="00E063FA">
        <w:rPr>
          <w:rFonts w:ascii="Arial" w:hAnsi="Arial" w:cs="Arial"/>
          <w:sz w:val="22"/>
          <w:szCs w:val="22"/>
        </w:rPr>
        <w:t xml:space="preserve"> </w:t>
      </w:r>
      <w:r w:rsidR="00995D65" w:rsidRPr="00D21851">
        <w:rPr>
          <w:rFonts w:ascii="Arial" w:hAnsi="Arial" w:cs="Arial"/>
          <w:b/>
          <w:sz w:val="22"/>
          <w:szCs w:val="22"/>
        </w:rPr>
        <w:t>414 971</w:t>
      </w:r>
      <w:r w:rsidRPr="00D62735">
        <w:rPr>
          <w:rFonts w:ascii="Arial" w:hAnsi="Arial" w:cs="Arial"/>
          <w:sz w:val="22"/>
          <w:szCs w:val="22"/>
        </w:rPr>
        <w:tab/>
      </w:r>
      <w:r w:rsidRPr="005A63E2">
        <w:rPr>
          <w:rFonts w:ascii="Arial" w:hAnsi="Arial" w:cs="Arial"/>
          <w:b/>
          <w:sz w:val="22"/>
          <w:szCs w:val="22"/>
        </w:rPr>
        <w:t>,-</w:t>
      </w:r>
      <w:r w:rsidR="00495C1F" w:rsidRPr="005A63E2">
        <w:rPr>
          <w:rFonts w:ascii="Arial" w:hAnsi="Arial" w:cs="Arial"/>
          <w:b/>
          <w:sz w:val="22"/>
          <w:szCs w:val="22"/>
        </w:rPr>
        <w:t xml:space="preserve"> </w:t>
      </w:r>
      <w:r w:rsidRPr="005A63E2">
        <w:rPr>
          <w:rFonts w:ascii="Arial" w:hAnsi="Arial" w:cs="Arial"/>
          <w:b/>
          <w:sz w:val="22"/>
          <w:szCs w:val="22"/>
        </w:rPr>
        <w:t>Kč</w:t>
      </w:r>
    </w:p>
    <w:p w14:paraId="7EEDEB2F" w14:textId="77777777" w:rsidR="002B6ACC" w:rsidRPr="002C47B3" w:rsidRDefault="002B6ACC" w:rsidP="005A584D">
      <w:pPr>
        <w:tabs>
          <w:tab w:val="left" w:pos="284"/>
          <w:tab w:val="left" w:pos="1418"/>
        </w:tabs>
        <w:jc w:val="both"/>
        <w:rPr>
          <w:rFonts w:ascii="Arial" w:hAnsi="Arial" w:cs="Arial"/>
          <w:sz w:val="22"/>
          <w:szCs w:val="22"/>
        </w:rPr>
      </w:pPr>
    </w:p>
    <w:p w14:paraId="086464F6" w14:textId="77777777" w:rsidR="002B6ACC" w:rsidRPr="002C47B3" w:rsidRDefault="002B6ACC" w:rsidP="005A584D">
      <w:pPr>
        <w:tabs>
          <w:tab w:val="left" w:pos="284"/>
          <w:tab w:val="left" w:pos="1418"/>
        </w:tabs>
        <w:jc w:val="both"/>
        <w:rPr>
          <w:rFonts w:ascii="Arial" w:hAnsi="Arial" w:cs="Arial"/>
          <w:sz w:val="22"/>
          <w:szCs w:val="22"/>
        </w:rPr>
      </w:pPr>
      <w:r w:rsidRPr="002C47B3">
        <w:rPr>
          <w:rFonts w:ascii="Arial" w:hAnsi="Arial" w:cs="Arial"/>
          <w:sz w:val="22"/>
          <w:szCs w:val="22"/>
        </w:rPr>
        <w:t xml:space="preserve">Bude použit režim přenesení daňové povinnosti podle </w:t>
      </w:r>
      <w:r w:rsidR="00FC1BCA">
        <w:rPr>
          <w:rFonts w:ascii="Arial" w:hAnsi="Arial" w:cs="Arial"/>
          <w:sz w:val="22"/>
          <w:szCs w:val="22"/>
        </w:rPr>
        <w:t xml:space="preserve">ustanovení </w:t>
      </w:r>
      <w:r w:rsidRPr="002C47B3">
        <w:rPr>
          <w:rFonts w:ascii="Arial" w:hAnsi="Arial" w:cs="Arial"/>
          <w:sz w:val="22"/>
          <w:szCs w:val="22"/>
        </w:rPr>
        <w:t>§</w:t>
      </w:r>
      <w:r w:rsidR="00FC1BCA">
        <w:rPr>
          <w:rFonts w:ascii="Arial" w:hAnsi="Arial" w:cs="Arial"/>
          <w:sz w:val="22"/>
          <w:szCs w:val="22"/>
        </w:rPr>
        <w:t xml:space="preserve"> </w:t>
      </w:r>
      <w:r w:rsidRPr="002C47B3">
        <w:rPr>
          <w:rFonts w:ascii="Arial" w:hAnsi="Arial" w:cs="Arial"/>
          <w:sz w:val="22"/>
          <w:szCs w:val="22"/>
        </w:rPr>
        <w:t>92a zákona č. 235/2004 Sb.</w:t>
      </w:r>
      <w:r w:rsidR="00FC1BCA">
        <w:rPr>
          <w:rFonts w:ascii="Arial" w:hAnsi="Arial" w:cs="Arial"/>
          <w:sz w:val="22"/>
          <w:szCs w:val="22"/>
        </w:rPr>
        <w:t>,</w:t>
      </w:r>
      <w:r w:rsidRPr="002C47B3">
        <w:rPr>
          <w:rFonts w:ascii="Arial" w:hAnsi="Arial" w:cs="Arial"/>
          <w:sz w:val="22"/>
          <w:szCs w:val="22"/>
        </w:rPr>
        <w:t xml:space="preserve"> o DPH</w:t>
      </w:r>
      <w:r w:rsidR="00FC1BCA">
        <w:rPr>
          <w:rFonts w:ascii="Arial" w:hAnsi="Arial" w:cs="Arial"/>
          <w:sz w:val="22"/>
          <w:szCs w:val="22"/>
        </w:rPr>
        <w:t>, ve znění pozdějších předpisů</w:t>
      </w:r>
      <w:r w:rsidRPr="002C47B3">
        <w:rPr>
          <w:rFonts w:ascii="Arial" w:hAnsi="Arial" w:cs="Arial"/>
          <w:sz w:val="22"/>
          <w:szCs w:val="22"/>
        </w:rPr>
        <w:t xml:space="preserve">. DPH ve výši </w:t>
      </w:r>
      <w:r w:rsidR="005A63E2">
        <w:rPr>
          <w:rFonts w:ascii="Arial" w:hAnsi="Arial" w:cs="Arial"/>
          <w:sz w:val="22"/>
          <w:szCs w:val="22"/>
        </w:rPr>
        <w:t>21</w:t>
      </w:r>
      <w:r w:rsidR="008D3421" w:rsidRPr="002C47B3">
        <w:rPr>
          <w:rFonts w:ascii="Arial" w:hAnsi="Arial" w:cs="Arial"/>
          <w:sz w:val="22"/>
          <w:szCs w:val="22"/>
        </w:rPr>
        <w:t>% odvede objednatel.</w:t>
      </w:r>
    </w:p>
    <w:p w14:paraId="0E81E0A6" w14:textId="77777777" w:rsidR="002B6ACC" w:rsidRPr="005A584D" w:rsidRDefault="002B6ACC" w:rsidP="005A584D">
      <w:pPr>
        <w:tabs>
          <w:tab w:val="left" w:pos="284"/>
          <w:tab w:val="left" w:pos="1418"/>
        </w:tabs>
        <w:jc w:val="both"/>
        <w:rPr>
          <w:rFonts w:ascii="Arial" w:hAnsi="Arial" w:cs="Arial"/>
          <w:sz w:val="22"/>
          <w:szCs w:val="22"/>
        </w:rPr>
      </w:pPr>
    </w:p>
    <w:p w14:paraId="27940B62" w14:textId="77777777" w:rsidR="002B6ACC" w:rsidRPr="005A584D"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cena je cenou maximální, tedy nejvýše přípustnou. </w:t>
      </w:r>
    </w:p>
    <w:p w14:paraId="75858896" w14:textId="77777777" w:rsidR="002B6ACC" w:rsidRPr="005A584D"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zákon</w:t>
      </w:r>
      <w:r w:rsidR="00FC1BCA">
        <w:rPr>
          <w:rFonts w:ascii="Arial" w:hAnsi="Arial" w:cs="Arial"/>
          <w:sz w:val="22"/>
          <w:szCs w:val="22"/>
        </w:rPr>
        <w:t>íku</w:t>
      </w:r>
      <w:r w:rsidRPr="005A584D">
        <w:rPr>
          <w:rFonts w:ascii="Arial" w:hAnsi="Arial" w:cs="Arial"/>
          <w:sz w:val="22"/>
          <w:szCs w:val="22"/>
        </w:rPr>
        <w:t xml:space="preserve">. </w:t>
      </w:r>
    </w:p>
    <w:p w14:paraId="1ED5E877" w14:textId="77777777" w:rsidR="00D1112E"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vyloučily užití § 2620 odst. 2 občanského zákon</w:t>
      </w:r>
      <w:r w:rsidR="00FC1BCA">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0F43EE62" w14:textId="77777777" w:rsidR="00D1112E" w:rsidRPr="00D1112E" w:rsidRDefault="00D1112E" w:rsidP="00D1112E">
      <w:pPr>
        <w:tabs>
          <w:tab w:val="left" w:pos="426"/>
        </w:tabs>
        <w:autoSpaceDE w:val="0"/>
        <w:autoSpaceDN w:val="0"/>
        <w:adjustRightInd w:val="0"/>
        <w:jc w:val="both"/>
        <w:rPr>
          <w:rFonts w:ascii="Arial" w:hAnsi="Arial" w:cs="Arial"/>
          <w:sz w:val="22"/>
          <w:szCs w:val="22"/>
        </w:rPr>
      </w:pPr>
    </w:p>
    <w:p w14:paraId="3C1CCE37"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Záruky za jakost díla a dodávek</w:t>
      </w:r>
    </w:p>
    <w:p w14:paraId="381FD8B1" w14:textId="77777777" w:rsidR="002B6ACC" w:rsidRPr="0090433D" w:rsidRDefault="002B6ACC" w:rsidP="0090433D">
      <w:pPr>
        <w:tabs>
          <w:tab w:val="left" w:pos="426"/>
        </w:tabs>
        <w:autoSpaceDE w:val="0"/>
        <w:autoSpaceDN w:val="0"/>
        <w:adjustRightInd w:val="0"/>
        <w:ind w:left="425"/>
        <w:jc w:val="both"/>
        <w:rPr>
          <w:rFonts w:ascii="Arial" w:hAnsi="Arial" w:cs="Arial"/>
          <w:sz w:val="22"/>
          <w:szCs w:val="22"/>
        </w:rPr>
      </w:pPr>
    </w:p>
    <w:p w14:paraId="38C8C76E" w14:textId="77777777" w:rsidR="002B6ACC" w:rsidRPr="005A584D" w:rsidRDefault="002B6ACC" w:rsidP="0090433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Pr="0090433D">
        <w:rPr>
          <w:rFonts w:ascii="Arial" w:hAnsi="Arial" w:cs="Arial"/>
          <w:b/>
          <w:sz w:val="22"/>
          <w:szCs w:val="22"/>
        </w:rPr>
        <w:t>36 měsíců</w:t>
      </w:r>
      <w:r w:rsidRPr="005A584D">
        <w:rPr>
          <w:rFonts w:ascii="Arial" w:hAnsi="Arial" w:cs="Arial"/>
          <w:sz w:val="22"/>
          <w:szCs w:val="22"/>
        </w:rPr>
        <w:t>.</w:t>
      </w:r>
    </w:p>
    <w:p w14:paraId="0997AB98" w14:textId="77777777" w:rsidR="002B6ACC" w:rsidRDefault="002B6ACC"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1A9E9786" w14:textId="77777777"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 xml:space="preserve">V záruční době objednatel požaduje zahájení odstranění reklamovaných vad do </w:t>
      </w:r>
      <w:r w:rsidR="00280E98">
        <w:rPr>
          <w:rFonts w:ascii="Arial" w:hAnsi="Arial" w:cs="Arial"/>
          <w:sz w:val="22"/>
          <w:szCs w:val="22"/>
        </w:rPr>
        <w:t>7 dnů</w:t>
      </w:r>
      <w:r w:rsidRPr="00BB4C19">
        <w:rPr>
          <w:rFonts w:ascii="Arial" w:hAnsi="Arial" w:cs="Arial"/>
          <w:sz w:val="22"/>
          <w:szCs w:val="22"/>
        </w:rPr>
        <w:t xml:space="preserve"> </w:t>
      </w:r>
      <w:r w:rsidR="00634BD4" w:rsidRPr="00BB4C19">
        <w:rPr>
          <w:rFonts w:ascii="Arial" w:hAnsi="Arial" w:cs="Arial"/>
          <w:sz w:val="22"/>
          <w:szCs w:val="22"/>
        </w:rPr>
        <w:t>od</w:t>
      </w:r>
      <w:r w:rsidRPr="00BB4C19">
        <w:rPr>
          <w:rFonts w:ascii="Arial" w:hAnsi="Arial" w:cs="Arial"/>
          <w:sz w:val="22"/>
          <w:szCs w:val="22"/>
        </w:rPr>
        <w:t xml:space="preserve"> písemné</w:t>
      </w:r>
      <w:r w:rsidR="00634BD4" w:rsidRPr="00BB4C19">
        <w:rPr>
          <w:rFonts w:ascii="Arial" w:hAnsi="Arial" w:cs="Arial"/>
          <w:sz w:val="22"/>
          <w:szCs w:val="22"/>
        </w:rPr>
        <w:t>ho</w:t>
      </w:r>
      <w:r w:rsidRPr="00BB4C19">
        <w:rPr>
          <w:rFonts w:ascii="Arial" w:hAnsi="Arial" w:cs="Arial"/>
          <w:sz w:val="22"/>
          <w:szCs w:val="22"/>
        </w:rPr>
        <w:t xml:space="preserve"> uplatnění reklamace.</w:t>
      </w:r>
    </w:p>
    <w:p w14:paraId="5127B716" w14:textId="77777777"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Termín odstranění reklamovaných vad bude sjednán dle charakteru záva</w:t>
      </w:r>
      <w:r w:rsidR="00634BD4" w:rsidRPr="00BB4C19">
        <w:rPr>
          <w:rFonts w:ascii="Arial" w:hAnsi="Arial" w:cs="Arial"/>
          <w:sz w:val="22"/>
          <w:szCs w:val="22"/>
        </w:rPr>
        <w:t>dy, nesmí však překročit lhůtu 3</w:t>
      </w:r>
      <w:r w:rsidR="00280E98">
        <w:rPr>
          <w:rFonts w:ascii="Arial" w:hAnsi="Arial" w:cs="Arial"/>
          <w:sz w:val="22"/>
          <w:szCs w:val="22"/>
        </w:rPr>
        <w:t>0</w:t>
      </w:r>
      <w:r w:rsidRPr="00BB4C19">
        <w:rPr>
          <w:rFonts w:ascii="Arial" w:hAnsi="Arial" w:cs="Arial"/>
          <w:sz w:val="22"/>
          <w:szCs w:val="22"/>
        </w:rPr>
        <w:t xml:space="preserve"> kalendářních dn</w:t>
      </w:r>
      <w:r w:rsidR="00B727BC" w:rsidRPr="00BB4C19">
        <w:rPr>
          <w:rFonts w:ascii="Arial" w:hAnsi="Arial" w:cs="Arial"/>
          <w:sz w:val="22"/>
          <w:szCs w:val="22"/>
        </w:rPr>
        <w:t>ů</w:t>
      </w:r>
      <w:r w:rsidRPr="00BB4C19">
        <w:rPr>
          <w:rFonts w:ascii="Arial" w:hAnsi="Arial" w:cs="Arial"/>
          <w:sz w:val="22"/>
          <w:szCs w:val="22"/>
        </w:rPr>
        <w:t xml:space="preserve"> ode dne písemného uplatnění reklamace.</w:t>
      </w:r>
    </w:p>
    <w:p w14:paraId="7BA7A4CD" w14:textId="77777777" w:rsidR="002B6ACC" w:rsidRPr="005A584D" w:rsidRDefault="002B6ACC" w:rsidP="005A584D">
      <w:pPr>
        <w:tabs>
          <w:tab w:val="left" w:pos="-6237"/>
          <w:tab w:val="left" w:pos="-2410"/>
          <w:tab w:val="left" w:pos="-2268"/>
        </w:tabs>
        <w:jc w:val="both"/>
        <w:rPr>
          <w:rFonts w:ascii="Arial" w:hAnsi="Arial" w:cs="Arial"/>
          <w:sz w:val="22"/>
          <w:szCs w:val="22"/>
        </w:rPr>
      </w:pPr>
    </w:p>
    <w:p w14:paraId="696A3632"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2AAE0165" w14:textId="77777777" w:rsidR="000472D7" w:rsidRPr="005A584D" w:rsidRDefault="000472D7" w:rsidP="005A584D">
      <w:pPr>
        <w:tabs>
          <w:tab w:val="left" w:pos="426"/>
          <w:tab w:val="left" w:pos="1418"/>
        </w:tabs>
        <w:jc w:val="both"/>
        <w:rPr>
          <w:rFonts w:ascii="Arial" w:hAnsi="Arial" w:cs="Arial"/>
          <w:sz w:val="22"/>
          <w:szCs w:val="22"/>
          <w:u w:val="single"/>
        </w:rPr>
      </w:pPr>
    </w:p>
    <w:p w14:paraId="70784260" w14:textId="77777777"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14:paraId="5097500A" w14:textId="77777777"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Splatnost ceny za dílo se sjednává </w:t>
      </w:r>
      <w:r w:rsidR="00CB0416">
        <w:rPr>
          <w:rFonts w:ascii="Arial" w:hAnsi="Arial" w:cs="Arial"/>
          <w:sz w:val="22"/>
          <w:szCs w:val="22"/>
        </w:rPr>
        <w:t>30</w:t>
      </w:r>
      <w:r w:rsidR="0001759F" w:rsidRPr="005A584D">
        <w:rPr>
          <w:rFonts w:ascii="Arial" w:hAnsi="Arial" w:cs="Arial"/>
          <w:sz w:val="22"/>
          <w:szCs w:val="22"/>
        </w:rPr>
        <w:t xml:space="preserve"> </w:t>
      </w:r>
      <w:r w:rsidRPr="005A584D">
        <w:rPr>
          <w:rFonts w:ascii="Arial" w:hAnsi="Arial" w:cs="Arial"/>
          <w:sz w:val="22"/>
          <w:szCs w:val="22"/>
        </w:rPr>
        <w:t>dnů od data doručení faktury objednateli. Za okamžik uhrazení ceny za dílo se považuje datum, kdy byla předmětná částka odepsána z účtu objednatele.</w:t>
      </w:r>
    </w:p>
    <w:p w14:paraId="57E67084" w14:textId="77777777" w:rsidR="002B6ACC" w:rsidRPr="00BB4C19"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 xml:space="preserve">Faktura bude mít náležitosti daňového dokladu bez uvedení výše daně (na faktuře bude uvedena pouze sazba daně z přidané hodnoty) a bude obsahovat sdělení, že výši daně je povinen doplnit a přiznat objednatel v souladu s § 92a zákona </w:t>
      </w:r>
      <w:r w:rsidR="00A1678B">
        <w:rPr>
          <w:rFonts w:ascii="Arial" w:hAnsi="Arial" w:cs="Arial"/>
          <w:sz w:val="22"/>
          <w:szCs w:val="22"/>
        </w:rPr>
        <w:t xml:space="preserve">č. </w:t>
      </w:r>
      <w:r w:rsidRPr="00BB4C19">
        <w:rPr>
          <w:rFonts w:ascii="Arial" w:hAnsi="Arial" w:cs="Arial"/>
          <w:sz w:val="22"/>
          <w:szCs w:val="22"/>
        </w:rPr>
        <w:t>235/2004 Sb</w:t>
      </w:r>
      <w:r w:rsidR="00BB4C19" w:rsidRPr="00BB4C19">
        <w:rPr>
          <w:rFonts w:ascii="Arial" w:hAnsi="Arial" w:cs="Arial"/>
          <w:sz w:val="22"/>
          <w:szCs w:val="22"/>
        </w:rPr>
        <w:t>.</w:t>
      </w:r>
      <w:r w:rsidR="00A1678B">
        <w:rPr>
          <w:rFonts w:ascii="Arial" w:hAnsi="Arial" w:cs="Arial"/>
          <w:sz w:val="22"/>
          <w:szCs w:val="22"/>
        </w:rPr>
        <w:t>,</w:t>
      </w:r>
      <w:r w:rsidRPr="00BB4C19">
        <w:rPr>
          <w:rFonts w:ascii="Arial" w:hAnsi="Arial" w:cs="Arial"/>
          <w:sz w:val="22"/>
          <w:szCs w:val="22"/>
        </w:rPr>
        <w:t xml:space="preserve"> o DPH</w:t>
      </w:r>
      <w:r w:rsidR="00A1678B">
        <w:rPr>
          <w:rFonts w:ascii="Arial" w:hAnsi="Arial" w:cs="Arial"/>
          <w:sz w:val="22"/>
          <w:szCs w:val="22"/>
        </w:rPr>
        <w:t>,</w:t>
      </w:r>
      <w:r w:rsidRPr="00BB4C19">
        <w:rPr>
          <w:rFonts w:ascii="Arial" w:hAnsi="Arial" w:cs="Arial"/>
          <w:sz w:val="22"/>
          <w:szCs w:val="22"/>
        </w:rPr>
        <w:t xml:space="preserve"> v platném znění.</w:t>
      </w:r>
    </w:p>
    <w:p w14:paraId="3E774C79" w14:textId="77777777" w:rsidR="002B6ACC" w:rsidRPr="00BB4C19" w:rsidRDefault="002B6ACC" w:rsidP="005A584D">
      <w:pPr>
        <w:pStyle w:val="Zkladntextodsazen"/>
        <w:tabs>
          <w:tab w:val="clear" w:pos="284"/>
          <w:tab w:val="clear" w:pos="1418"/>
        </w:tabs>
        <w:ind w:left="0"/>
        <w:rPr>
          <w:rFonts w:ascii="Arial" w:hAnsi="Arial" w:cs="Arial"/>
          <w:sz w:val="22"/>
          <w:szCs w:val="22"/>
        </w:rPr>
      </w:pPr>
    </w:p>
    <w:p w14:paraId="01BD939B"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Smluvní pokuta, sankce</w:t>
      </w:r>
    </w:p>
    <w:p w14:paraId="60D44606"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4A8F2E2C"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nedodržení termínu dokončení a předání díla dle čl. V. smlouvy je zhotovitel povinen uhradit objednateli smluvní pokutu ve výši </w:t>
      </w:r>
      <w:r w:rsidR="005A63E2">
        <w:rPr>
          <w:rFonts w:ascii="Arial" w:hAnsi="Arial" w:cs="Arial"/>
          <w:sz w:val="22"/>
          <w:szCs w:val="22"/>
        </w:rPr>
        <w:t>1.</w:t>
      </w:r>
      <w:r w:rsidR="00280E98">
        <w:rPr>
          <w:rFonts w:ascii="Arial" w:hAnsi="Arial" w:cs="Arial"/>
          <w:sz w:val="22"/>
          <w:szCs w:val="22"/>
        </w:rPr>
        <w:t>5</w:t>
      </w:r>
      <w:r w:rsidR="00900C74">
        <w:rPr>
          <w:rFonts w:ascii="Arial" w:hAnsi="Arial" w:cs="Arial"/>
          <w:sz w:val="22"/>
          <w:szCs w:val="22"/>
        </w:rPr>
        <w:t>00</w:t>
      </w:r>
      <w:r w:rsidRPr="002C47B3">
        <w:rPr>
          <w:rFonts w:ascii="Arial" w:hAnsi="Arial" w:cs="Arial"/>
          <w:sz w:val="22"/>
          <w:szCs w:val="22"/>
        </w:rPr>
        <w:t>,- Kč za každý den prodlení.</w:t>
      </w:r>
    </w:p>
    <w:p w14:paraId="71EB1E3B"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neodstranění reklamovaných vad do </w:t>
      </w:r>
      <w:r w:rsidR="00B727BC" w:rsidRPr="002C47B3">
        <w:rPr>
          <w:rFonts w:ascii="Arial" w:hAnsi="Arial" w:cs="Arial"/>
          <w:sz w:val="22"/>
          <w:szCs w:val="22"/>
        </w:rPr>
        <w:t>3</w:t>
      </w:r>
      <w:r w:rsidR="00280E98">
        <w:rPr>
          <w:rFonts w:ascii="Arial" w:hAnsi="Arial" w:cs="Arial"/>
          <w:sz w:val="22"/>
          <w:szCs w:val="22"/>
        </w:rPr>
        <w:t>0</w:t>
      </w:r>
      <w:r w:rsidRPr="002C47B3">
        <w:rPr>
          <w:rFonts w:ascii="Arial" w:hAnsi="Arial" w:cs="Arial"/>
          <w:sz w:val="22"/>
          <w:szCs w:val="22"/>
        </w:rPr>
        <w:t xml:space="preserve"> </w:t>
      </w:r>
      <w:r w:rsidR="00B727BC" w:rsidRPr="002C47B3">
        <w:rPr>
          <w:rFonts w:ascii="Arial" w:hAnsi="Arial" w:cs="Arial"/>
          <w:sz w:val="22"/>
          <w:szCs w:val="22"/>
        </w:rPr>
        <w:t>kalendářních</w:t>
      </w:r>
      <w:r w:rsidRPr="002C47B3">
        <w:rPr>
          <w:rFonts w:ascii="Arial" w:hAnsi="Arial" w:cs="Arial"/>
          <w:sz w:val="22"/>
          <w:szCs w:val="22"/>
        </w:rPr>
        <w:t xml:space="preserve"> dnů ode dne nahlášení konkrétní vady je zhotovitel povinen uhradit objednateli smluvní pokutu ve výši </w:t>
      </w:r>
      <w:r w:rsidR="005A63E2">
        <w:rPr>
          <w:rFonts w:ascii="Arial" w:hAnsi="Arial" w:cs="Arial"/>
          <w:sz w:val="22"/>
          <w:szCs w:val="22"/>
        </w:rPr>
        <w:t>1.</w:t>
      </w:r>
      <w:r w:rsidR="00280E98">
        <w:rPr>
          <w:rFonts w:ascii="Arial" w:hAnsi="Arial" w:cs="Arial"/>
          <w:sz w:val="22"/>
          <w:szCs w:val="22"/>
        </w:rPr>
        <w:t>5</w:t>
      </w:r>
      <w:r w:rsidR="00900C74">
        <w:rPr>
          <w:rFonts w:ascii="Arial" w:hAnsi="Arial" w:cs="Arial"/>
          <w:sz w:val="22"/>
          <w:szCs w:val="22"/>
        </w:rPr>
        <w:t>00</w:t>
      </w:r>
      <w:r w:rsidRPr="002C47B3">
        <w:rPr>
          <w:rFonts w:ascii="Arial" w:hAnsi="Arial" w:cs="Arial"/>
          <w:sz w:val="22"/>
          <w:szCs w:val="22"/>
        </w:rPr>
        <w:t xml:space="preserve">,- Kč za každou reklamovanou vadu a den prodlení. </w:t>
      </w:r>
    </w:p>
    <w:p w14:paraId="63F3ABE0"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je povinen zahájit práce za účelem odstranění vad v záruční době do </w:t>
      </w:r>
      <w:r w:rsidR="00280E98">
        <w:rPr>
          <w:rFonts w:ascii="Arial" w:hAnsi="Arial" w:cs="Arial"/>
          <w:sz w:val="22"/>
          <w:szCs w:val="22"/>
        </w:rPr>
        <w:t>7 dnů</w:t>
      </w:r>
      <w:r w:rsidRPr="002C47B3">
        <w:rPr>
          <w:rFonts w:ascii="Arial" w:hAnsi="Arial" w:cs="Arial"/>
          <w:sz w:val="22"/>
          <w:szCs w:val="22"/>
        </w:rPr>
        <w:t>. od doby nahlášení vady objednatelem.</w:t>
      </w:r>
    </w:p>
    <w:p w14:paraId="1615A6B1"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lastRenderedPageBreak/>
        <w:t xml:space="preserve">V případě, že zhotovitel nezahájí práce za účelem odstranění vad v záruční době do </w:t>
      </w:r>
      <w:r w:rsidR="00280E98">
        <w:rPr>
          <w:rFonts w:ascii="Arial" w:hAnsi="Arial" w:cs="Arial"/>
          <w:sz w:val="22"/>
          <w:szCs w:val="22"/>
        </w:rPr>
        <w:t>7 dnů</w:t>
      </w:r>
      <w:r w:rsidRPr="002C47B3">
        <w:rPr>
          <w:rFonts w:ascii="Arial" w:hAnsi="Arial" w:cs="Arial"/>
          <w:sz w:val="22"/>
          <w:szCs w:val="22"/>
        </w:rPr>
        <w:t xml:space="preserve"> od doby nahlášení vady objednatelem, je zhotovitel povinen uhradit objednateli smluvní pokutu ve výši </w:t>
      </w:r>
      <w:r w:rsidR="005A63E2">
        <w:rPr>
          <w:rFonts w:ascii="Arial" w:hAnsi="Arial" w:cs="Arial"/>
          <w:sz w:val="22"/>
          <w:szCs w:val="22"/>
        </w:rPr>
        <w:t>1.</w:t>
      </w:r>
      <w:r w:rsidR="00280E98">
        <w:rPr>
          <w:rFonts w:ascii="Arial" w:hAnsi="Arial" w:cs="Arial"/>
          <w:sz w:val="22"/>
          <w:szCs w:val="22"/>
        </w:rPr>
        <w:t>5</w:t>
      </w:r>
      <w:r w:rsidR="00900C74">
        <w:rPr>
          <w:rFonts w:ascii="Arial" w:hAnsi="Arial" w:cs="Arial"/>
          <w:sz w:val="22"/>
          <w:szCs w:val="22"/>
        </w:rPr>
        <w:t>00</w:t>
      </w:r>
      <w:r w:rsidRPr="002C47B3">
        <w:rPr>
          <w:rFonts w:ascii="Arial" w:hAnsi="Arial" w:cs="Arial"/>
          <w:sz w:val="22"/>
          <w:szCs w:val="22"/>
        </w:rPr>
        <w:t>,- Kč za každou reklamovanou vadu a den prodlení.</w:t>
      </w:r>
    </w:p>
    <w:p w14:paraId="57A88082"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se zavazuje odstranit vady a nedodělky díla do </w:t>
      </w:r>
      <w:r w:rsidR="007C7A8B" w:rsidRPr="002C47B3">
        <w:rPr>
          <w:rFonts w:ascii="Arial" w:hAnsi="Arial" w:cs="Arial"/>
          <w:sz w:val="22"/>
          <w:szCs w:val="22"/>
        </w:rPr>
        <w:t>3</w:t>
      </w:r>
      <w:r w:rsidR="00280E98">
        <w:rPr>
          <w:rFonts w:ascii="Arial" w:hAnsi="Arial" w:cs="Arial"/>
          <w:sz w:val="22"/>
          <w:szCs w:val="22"/>
        </w:rPr>
        <w:t>0</w:t>
      </w:r>
      <w:r w:rsidR="007C7A8B" w:rsidRPr="002C47B3">
        <w:rPr>
          <w:rFonts w:ascii="Arial" w:hAnsi="Arial" w:cs="Arial"/>
          <w:sz w:val="22"/>
          <w:szCs w:val="22"/>
        </w:rPr>
        <w:t xml:space="preserve"> kalendářních</w:t>
      </w:r>
      <w:r w:rsidRPr="002C47B3">
        <w:rPr>
          <w:rFonts w:ascii="Arial" w:hAnsi="Arial" w:cs="Arial"/>
          <w:sz w:val="22"/>
          <w:szCs w:val="22"/>
        </w:rPr>
        <w:t xml:space="preserve"> dnů od data nahlášení vady objednatelem. </w:t>
      </w:r>
    </w:p>
    <w:p w14:paraId="7656DB82"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Bude-li objednatel v prodlení s úhradou ceny díla, bude zhotovitel účtovat úrok z prodlení ve výši stanovené platnými právními předpisy z dlužné částky za</w:t>
      </w:r>
      <w:r w:rsidR="005500F5" w:rsidRPr="002C47B3">
        <w:rPr>
          <w:rFonts w:ascii="Arial" w:hAnsi="Arial" w:cs="Arial"/>
          <w:sz w:val="22"/>
          <w:szCs w:val="22"/>
        </w:rPr>
        <w:t xml:space="preserve"> každý i započatý den prodlení.</w:t>
      </w:r>
    </w:p>
    <w:p w14:paraId="7D2FF3B9" w14:textId="77777777" w:rsidR="002B6ACC"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A1678B">
        <w:rPr>
          <w:rFonts w:ascii="Arial" w:hAnsi="Arial" w:cs="Arial"/>
          <w:sz w:val="22"/>
          <w:szCs w:val="22"/>
        </w:rPr>
        <w:t>občanského zákoníku</w:t>
      </w:r>
      <w:r w:rsidRPr="005A584D">
        <w:rPr>
          <w:rFonts w:ascii="Arial" w:hAnsi="Arial" w:cs="Arial"/>
          <w:sz w:val="22"/>
          <w:szCs w:val="22"/>
        </w:rPr>
        <w:t>.</w:t>
      </w:r>
    </w:p>
    <w:p w14:paraId="33A5F6D2" w14:textId="77777777" w:rsidR="00DB2B48" w:rsidRDefault="00DB2B48" w:rsidP="00DB2B48">
      <w:pPr>
        <w:tabs>
          <w:tab w:val="left" w:pos="426"/>
        </w:tabs>
        <w:autoSpaceDE w:val="0"/>
        <w:autoSpaceDN w:val="0"/>
        <w:adjustRightInd w:val="0"/>
        <w:ind w:left="425"/>
        <w:jc w:val="both"/>
        <w:rPr>
          <w:rFonts w:ascii="Arial" w:hAnsi="Arial" w:cs="Arial"/>
          <w:sz w:val="22"/>
          <w:szCs w:val="22"/>
        </w:rPr>
      </w:pPr>
    </w:p>
    <w:p w14:paraId="00FA9E73" w14:textId="77777777" w:rsidR="002B6ACC" w:rsidRPr="005A584D" w:rsidRDefault="002B6ACC" w:rsidP="005A584D">
      <w:pPr>
        <w:tabs>
          <w:tab w:val="num" w:pos="-6096"/>
          <w:tab w:val="left" w:pos="1418"/>
        </w:tabs>
        <w:jc w:val="both"/>
        <w:rPr>
          <w:rFonts w:ascii="Arial" w:hAnsi="Arial" w:cs="Arial"/>
          <w:sz w:val="22"/>
          <w:szCs w:val="22"/>
        </w:rPr>
      </w:pPr>
    </w:p>
    <w:p w14:paraId="299D522F"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Spolupůsobení objednatele, na kterém je závislé včasné plnění díla </w:t>
      </w:r>
    </w:p>
    <w:p w14:paraId="13669597" w14:textId="77777777" w:rsidR="002B6ACC" w:rsidRPr="005A584D" w:rsidRDefault="002B6ACC" w:rsidP="005A584D">
      <w:pPr>
        <w:tabs>
          <w:tab w:val="left" w:pos="-6096"/>
        </w:tabs>
        <w:jc w:val="both"/>
        <w:rPr>
          <w:rFonts w:ascii="Arial" w:hAnsi="Arial" w:cs="Arial"/>
          <w:sz w:val="22"/>
          <w:szCs w:val="22"/>
        </w:rPr>
      </w:pPr>
    </w:p>
    <w:p w14:paraId="61858FE4"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předá zhotoviteli prostory pracoviště vč. přístupových cest k datu zahájení prací</w:t>
      </w:r>
      <w:r w:rsidR="00CB0416">
        <w:rPr>
          <w:rFonts w:ascii="Arial" w:hAnsi="Arial" w:cs="Arial"/>
          <w:b/>
          <w:sz w:val="22"/>
          <w:szCs w:val="22"/>
        </w:rPr>
        <w:t>.</w:t>
      </w:r>
    </w:p>
    <w:p w14:paraId="5BEE11B4"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14:paraId="572A0FE3"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zhotoviteli </w:t>
      </w:r>
      <w:r w:rsidR="00485E65">
        <w:rPr>
          <w:rFonts w:ascii="Arial" w:hAnsi="Arial" w:cs="Arial"/>
          <w:sz w:val="22"/>
          <w:szCs w:val="22"/>
        </w:rPr>
        <w:t>parkování na nezbytně nutnou dobu potřebn</w:t>
      </w:r>
      <w:r w:rsidR="00255CB2">
        <w:rPr>
          <w:rFonts w:ascii="Arial" w:hAnsi="Arial" w:cs="Arial"/>
          <w:sz w:val="22"/>
          <w:szCs w:val="22"/>
        </w:rPr>
        <w:t>ou</w:t>
      </w:r>
      <w:r w:rsidR="00485E65">
        <w:rPr>
          <w:rFonts w:ascii="Arial" w:hAnsi="Arial" w:cs="Arial"/>
          <w:sz w:val="22"/>
          <w:szCs w:val="22"/>
        </w:rPr>
        <w:t xml:space="preserve"> k vyložení a naložení materiálu.</w:t>
      </w:r>
      <w:r w:rsidRPr="005A584D">
        <w:rPr>
          <w:rFonts w:ascii="Arial" w:hAnsi="Arial" w:cs="Arial"/>
          <w:sz w:val="22"/>
          <w:szCs w:val="22"/>
        </w:rPr>
        <w:t xml:space="preserve"> </w:t>
      </w:r>
    </w:p>
    <w:p w14:paraId="03B06E15"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227BBD59" w14:textId="77777777" w:rsidR="002B6ACC"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vyčlení jednu uzamykatelnou místnost přímo v areálu objektu </w:t>
      </w:r>
      <w:r w:rsidR="00280E98">
        <w:rPr>
          <w:rFonts w:ascii="Arial" w:hAnsi="Arial" w:cs="Arial"/>
          <w:sz w:val="22"/>
          <w:szCs w:val="22"/>
        </w:rPr>
        <w:t>h</w:t>
      </w:r>
      <w:r w:rsidR="00485E65">
        <w:rPr>
          <w:rFonts w:ascii="Arial" w:hAnsi="Arial" w:cs="Arial"/>
          <w:sz w:val="22"/>
          <w:szCs w:val="22"/>
        </w:rPr>
        <w:t>i</w:t>
      </w:r>
      <w:r w:rsidR="00280E98">
        <w:rPr>
          <w:rFonts w:ascii="Arial" w:hAnsi="Arial" w:cs="Arial"/>
          <w:sz w:val="22"/>
          <w:szCs w:val="22"/>
        </w:rPr>
        <w:t>storické</w:t>
      </w:r>
      <w:r w:rsidRPr="005A584D">
        <w:rPr>
          <w:rFonts w:ascii="Arial" w:hAnsi="Arial" w:cs="Arial"/>
          <w:sz w:val="22"/>
          <w:szCs w:val="22"/>
        </w:rPr>
        <w:t xml:space="preserve"> budovy ND pro úschovu pracovního nářadí zhotovitele.</w:t>
      </w:r>
    </w:p>
    <w:p w14:paraId="001BCF23" w14:textId="77777777" w:rsidR="002B6ACC" w:rsidRPr="005A584D" w:rsidRDefault="002B6ACC" w:rsidP="005A584D">
      <w:pPr>
        <w:tabs>
          <w:tab w:val="left" w:pos="284"/>
          <w:tab w:val="left" w:pos="1418"/>
        </w:tabs>
        <w:jc w:val="both"/>
        <w:rPr>
          <w:rFonts w:ascii="Arial" w:hAnsi="Arial" w:cs="Arial"/>
          <w:sz w:val="22"/>
          <w:szCs w:val="22"/>
        </w:rPr>
      </w:pPr>
    </w:p>
    <w:p w14:paraId="45E60FFC"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Další ujednání</w:t>
      </w:r>
    </w:p>
    <w:p w14:paraId="26001F13" w14:textId="77777777" w:rsidR="002B6ACC" w:rsidRPr="005A584D" w:rsidRDefault="002B6ACC" w:rsidP="005A584D">
      <w:pPr>
        <w:tabs>
          <w:tab w:val="left" w:pos="284"/>
          <w:tab w:val="left" w:pos="1418"/>
        </w:tabs>
        <w:jc w:val="both"/>
        <w:rPr>
          <w:rFonts w:ascii="Arial" w:hAnsi="Arial" w:cs="Arial"/>
          <w:sz w:val="22"/>
          <w:szCs w:val="22"/>
          <w:u w:val="single"/>
        </w:rPr>
      </w:pPr>
    </w:p>
    <w:p w14:paraId="6DB4ECAC"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50E87B58"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01D0B85D"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3F3D6FA6" w14:textId="627E9235" w:rsidR="002B6ACC" w:rsidRPr="002C47B3"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Zástupce</w:t>
      </w:r>
      <w:r w:rsidR="00A24C30" w:rsidRPr="002C47B3">
        <w:rPr>
          <w:rFonts w:ascii="Arial" w:hAnsi="Arial" w:cs="Arial"/>
          <w:sz w:val="22"/>
          <w:szCs w:val="22"/>
        </w:rPr>
        <w:t>m</w:t>
      </w:r>
      <w:r w:rsidRPr="002C47B3">
        <w:rPr>
          <w:rFonts w:ascii="Arial" w:hAnsi="Arial" w:cs="Arial"/>
          <w:sz w:val="22"/>
          <w:szCs w:val="22"/>
        </w:rPr>
        <w:t xml:space="preserve"> objednatele na pracovišti, pověřený přejímáním</w:t>
      </w:r>
      <w:r w:rsidR="00A24C30" w:rsidRPr="002C47B3">
        <w:rPr>
          <w:rFonts w:ascii="Arial" w:hAnsi="Arial" w:cs="Arial"/>
          <w:sz w:val="22"/>
          <w:szCs w:val="22"/>
        </w:rPr>
        <w:t>,</w:t>
      </w:r>
      <w:r w:rsidRPr="002C47B3">
        <w:rPr>
          <w:rFonts w:ascii="Arial" w:hAnsi="Arial" w:cs="Arial"/>
          <w:sz w:val="22"/>
          <w:szCs w:val="22"/>
        </w:rPr>
        <w:t xml:space="preserve"> díla je ustanoven </w:t>
      </w:r>
      <w:r w:rsidR="002C47B3" w:rsidRPr="002C47B3">
        <w:rPr>
          <w:rFonts w:ascii="Arial" w:hAnsi="Arial" w:cs="Arial"/>
          <w:sz w:val="22"/>
          <w:szCs w:val="22"/>
        </w:rPr>
        <w:t xml:space="preserve">p. </w:t>
      </w:r>
      <w:r w:rsidR="002C47B3" w:rsidRPr="002C47B3">
        <w:rPr>
          <w:rFonts w:ascii="Arial" w:hAnsi="Arial" w:cs="Arial"/>
          <w:b/>
          <w:sz w:val="22"/>
          <w:szCs w:val="22"/>
        </w:rPr>
        <w:t>Marek Kůst</w:t>
      </w:r>
      <w:r w:rsidR="002C47B3" w:rsidRPr="002C47B3">
        <w:rPr>
          <w:rFonts w:ascii="Arial" w:hAnsi="Arial" w:cs="Arial"/>
          <w:sz w:val="22"/>
          <w:szCs w:val="22"/>
        </w:rPr>
        <w:t xml:space="preserve">, vedoucí THS ND, tel. </w:t>
      </w:r>
      <w:proofErr w:type="spellStart"/>
      <w:r w:rsidR="00B31932">
        <w:rPr>
          <w:rFonts w:ascii="Arial" w:hAnsi="Arial" w:cs="Arial"/>
          <w:b/>
          <w:sz w:val="22"/>
          <w:szCs w:val="22"/>
        </w:rPr>
        <w:t>xxxxx</w:t>
      </w:r>
      <w:proofErr w:type="spellEnd"/>
      <w:r w:rsidR="00B31932">
        <w:rPr>
          <w:rFonts w:ascii="Arial" w:hAnsi="Arial" w:cs="Arial"/>
          <w:b/>
          <w:sz w:val="22"/>
          <w:szCs w:val="22"/>
        </w:rPr>
        <w:t>.</w:t>
      </w:r>
    </w:p>
    <w:p w14:paraId="32F0FF10" w14:textId="444F8A5F" w:rsidR="00A24C30" w:rsidRPr="002C47B3" w:rsidRDefault="00A24C30"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Zástupcem objednatele na pracovišti, pověřený dozorem, je ustanoven </w:t>
      </w:r>
      <w:r w:rsidR="002C47B3" w:rsidRPr="002C47B3">
        <w:rPr>
          <w:rFonts w:ascii="Arial" w:hAnsi="Arial" w:cs="Arial"/>
          <w:sz w:val="22"/>
          <w:szCs w:val="22"/>
        </w:rPr>
        <w:t xml:space="preserve">p. </w:t>
      </w:r>
      <w:r w:rsidR="002C47B3" w:rsidRPr="002C47B3">
        <w:rPr>
          <w:rFonts w:ascii="Arial" w:hAnsi="Arial" w:cs="Arial"/>
          <w:b/>
          <w:sz w:val="22"/>
          <w:szCs w:val="22"/>
        </w:rPr>
        <w:t>Zdeněk Macháček</w:t>
      </w:r>
      <w:r w:rsidR="002C47B3" w:rsidRPr="002C47B3">
        <w:rPr>
          <w:rFonts w:ascii="Arial" w:hAnsi="Arial" w:cs="Arial"/>
          <w:sz w:val="22"/>
          <w:szCs w:val="22"/>
        </w:rPr>
        <w:t>, vedoucí THO ND</w:t>
      </w:r>
      <w:r w:rsidRPr="002C47B3">
        <w:rPr>
          <w:rFonts w:ascii="Arial" w:hAnsi="Arial" w:cs="Arial"/>
          <w:sz w:val="22"/>
          <w:szCs w:val="22"/>
        </w:rPr>
        <w:t xml:space="preserve">, tel. </w:t>
      </w:r>
      <w:proofErr w:type="spellStart"/>
      <w:r w:rsidR="00B31932">
        <w:rPr>
          <w:rFonts w:ascii="Arial" w:hAnsi="Arial" w:cs="Arial"/>
          <w:b/>
          <w:sz w:val="22"/>
          <w:szCs w:val="22"/>
        </w:rPr>
        <w:t>xxxxx</w:t>
      </w:r>
      <w:proofErr w:type="spellEnd"/>
      <w:r w:rsidR="005225EA">
        <w:rPr>
          <w:rFonts w:ascii="Arial" w:hAnsi="Arial" w:cs="Arial"/>
          <w:sz w:val="22"/>
          <w:szCs w:val="22"/>
        </w:rPr>
        <w:t xml:space="preserve"> </w:t>
      </w:r>
      <w:r w:rsidR="00361DCB">
        <w:rPr>
          <w:rFonts w:ascii="Arial" w:hAnsi="Arial" w:cs="Arial"/>
          <w:sz w:val="22"/>
          <w:szCs w:val="22"/>
        </w:rPr>
        <w:t>a</w:t>
      </w:r>
      <w:r w:rsidR="005225EA">
        <w:rPr>
          <w:rFonts w:ascii="Arial" w:hAnsi="Arial" w:cs="Arial"/>
          <w:sz w:val="22"/>
          <w:szCs w:val="22"/>
        </w:rPr>
        <w:t xml:space="preserve"> pí. Valerie Nekolová, vedoucí HS HB, tel.: </w:t>
      </w:r>
      <w:proofErr w:type="spellStart"/>
      <w:r w:rsidR="00B31932">
        <w:rPr>
          <w:rFonts w:ascii="Arial" w:hAnsi="Arial" w:cs="Arial"/>
          <w:sz w:val="22"/>
          <w:szCs w:val="22"/>
        </w:rPr>
        <w:t>xxxxx</w:t>
      </w:r>
      <w:proofErr w:type="spellEnd"/>
    </w:p>
    <w:p w14:paraId="6275C56D" w14:textId="28F020DB" w:rsidR="002B6ACC" w:rsidRP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Zástupcem zhotovitele na pracovišti je </w:t>
      </w:r>
      <w:r w:rsidRPr="00E125E8">
        <w:rPr>
          <w:rFonts w:ascii="Arial" w:hAnsi="Arial" w:cs="Arial"/>
          <w:sz w:val="22"/>
          <w:szCs w:val="22"/>
        </w:rPr>
        <w:t xml:space="preserve">ustanoven </w:t>
      </w:r>
      <w:r w:rsidR="005A63E2">
        <w:rPr>
          <w:rFonts w:ascii="Arial" w:hAnsi="Arial" w:cs="Arial"/>
          <w:sz w:val="22"/>
          <w:szCs w:val="22"/>
        </w:rPr>
        <w:t>p</w:t>
      </w:r>
      <w:r w:rsidRPr="00E125E8">
        <w:rPr>
          <w:rFonts w:ascii="Arial" w:hAnsi="Arial" w:cs="Arial"/>
          <w:sz w:val="22"/>
          <w:szCs w:val="22"/>
        </w:rPr>
        <w:t xml:space="preserve"> </w:t>
      </w:r>
      <w:r w:rsidR="00D21851">
        <w:rPr>
          <w:rFonts w:ascii="Arial" w:hAnsi="Arial" w:cs="Arial"/>
          <w:sz w:val="22"/>
          <w:szCs w:val="22"/>
        </w:rPr>
        <w:t xml:space="preserve">Bedřich Sigmund, </w:t>
      </w:r>
      <w:r w:rsidRPr="00E125E8">
        <w:rPr>
          <w:rFonts w:ascii="Arial" w:hAnsi="Arial" w:cs="Arial"/>
          <w:sz w:val="22"/>
          <w:szCs w:val="22"/>
        </w:rPr>
        <w:t>tel</w:t>
      </w:r>
      <w:r w:rsidR="004036A7">
        <w:rPr>
          <w:rFonts w:ascii="Arial" w:hAnsi="Arial" w:cs="Arial"/>
          <w:sz w:val="22"/>
          <w:szCs w:val="22"/>
        </w:rPr>
        <w:t xml:space="preserve">.: </w:t>
      </w:r>
      <w:r w:rsidR="00B31932">
        <w:rPr>
          <w:rFonts w:ascii="Arial" w:hAnsi="Arial" w:cs="Arial"/>
          <w:b/>
          <w:sz w:val="22"/>
          <w:szCs w:val="22"/>
        </w:rPr>
        <w:t>xxxxx</w:t>
      </w:r>
      <w:bookmarkStart w:id="0" w:name="_GoBack"/>
      <w:bookmarkEnd w:id="0"/>
    </w:p>
    <w:p w14:paraId="5B23E4C7"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předá objednateli písemný seznam zaměstnanců, </w:t>
      </w:r>
      <w:proofErr w:type="spellStart"/>
      <w:r w:rsidRPr="005A584D">
        <w:rPr>
          <w:rFonts w:ascii="Arial" w:hAnsi="Arial" w:cs="Arial"/>
          <w:sz w:val="22"/>
          <w:szCs w:val="22"/>
        </w:rPr>
        <w:t>reg</w:t>
      </w:r>
      <w:proofErr w:type="spellEnd"/>
      <w:r w:rsidRPr="005A584D">
        <w:rPr>
          <w:rFonts w:ascii="Arial" w:hAnsi="Arial" w:cs="Arial"/>
          <w:sz w:val="22"/>
          <w:szCs w:val="22"/>
        </w:rPr>
        <w:t xml:space="preserve">. </w:t>
      </w:r>
      <w:proofErr w:type="gramStart"/>
      <w:r w:rsidRPr="005A584D">
        <w:rPr>
          <w:rFonts w:ascii="Arial" w:hAnsi="Arial" w:cs="Arial"/>
          <w:sz w:val="22"/>
          <w:szCs w:val="22"/>
        </w:rPr>
        <w:t>značky</w:t>
      </w:r>
      <w:proofErr w:type="gramEnd"/>
      <w:r w:rsidRPr="005A584D">
        <w:rPr>
          <w:rFonts w:ascii="Arial" w:hAnsi="Arial" w:cs="Arial"/>
          <w:sz w:val="22"/>
          <w:szCs w:val="22"/>
        </w:rPr>
        <w:t xml:space="preserve"> automobilů zhotovitele a řidičů, který bude trvale uložen v příslušné vrátnici, určené pro vstup do objektu.</w:t>
      </w:r>
      <w:r w:rsidR="00361DCB">
        <w:rPr>
          <w:rFonts w:ascii="Arial" w:hAnsi="Arial" w:cs="Arial"/>
          <w:sz w:val="22"/>
          <w:szCs w:val="22"/>
        </w:rPr>
        <w:t xml:space="preserve"> Trvalé parkování vozidel zhotovitele u objektu ND objednatel </w:t>
      </w:r>
      <w:r w:rsidR="00361DCB" w:rsidRPr="00255CB2">
        <w:rPr>
          <w:rFonts w:ascii="Arial" w:hAnsi="Arial" w:cs="Arial"/>
          <w:sz w:val="22"/>
          <w:szCs w:val="22"/>
          <w:u w:val="single"/>
        </w:rPr>
        <w:t>nezajišťuje</w:t>
      </w:r>
      <w:r w:rsidR="00361DCB">
        <w:rPr>
          <w:rFonts w:ascii="Arial" w:hAnsi="Arial" w:cs="Arial"/>
          <w:sz w:val="22"/>
          <w:szCs w:val="22"/>
        </w:rPr>
        <w:t>.</w:t>
      </w:r>
    </w:p>
    <w:p w14:paraId="0B0C7BA4" w14:textId="77777777" w:rsid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78EFF1C8" w14:textId="77777777" w:rsidR="002B6ACC" w:rsidRDefault="002B6ACC" w:rsidP="002E65D9">
      <w:pPr>
        <w:tabs>
          <w:tab w:val="left" w:pos="426"/>
        </w:tabs>
        <w:autoSpaceDE w:val="0"/>
        <w:autoSpaceDN w:val="0"/>
        <w:adjustRightInd w:val="0"/>
        <w:ind w:left="425"/>
        <w:jc w:val="both"/>
        <w:rPr>
          <w:rFonts w:ascii="Arial" w:hAnsi="Arial" w:cs="Arial"/>
          <w:sz w:val="22"/>
          <w:szCs w:val="22"/>
        </w:rPr>
      </w:pPr>
      <w:r w:rsidRPr="002E65D9">
        <w:rPr>
          <w:rFonts w:ascii="Arial" w:hAnsi="Arial" w:cs="Arial"/>
          <w:sz w:val="22"/>
          <w:szCs w:val="22"/>
        </w:rPr>
        <w:t>Objednatel je oprávněn od této smlouvy odstoupit zejména z následujících důvodů:</w:t>
      </w:r>
    </w:p>
    <w:p w14:paraId="281B7022"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bude v prodlení s prováděním nebo dokončením díla podle této Sm</w:t>
      </w:r>
      <w:r w:rsidR="000B2F80">
        <w:rPr>
          <w:rFonts w:ascii="Arial" w:hAnsi="Arial" w:cs="Arial"/>
          <w:sz w:val="22"/>
          <w:szCs w:val="22"/>
        </w:rPr>
        <w:t xml:space="preserve">louvy </w:t>
      </w:r>
      <w:r w:rsidRPr="000B2F80">
        <w:rPr>
          <w:rFonts w:ascii="Arial" w:hAnsi="Arial" w:cs="Arial"/>
          <w:sz w:val="22"/>
          <w:szCs w:val="22"/>
        </w:rPr>
        <w:t>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3FA9802C"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lastRenderedPageBreak/>
        <w:t xml:space="preserve">Zhotovitel bude provádět dílo v rozporu s touto smlouvou a nezjedná nápravu, ačkoliv byl Zhotovitel na toto své chování nebo porušování povinností Objednatelem písemně upozorněn a vyzván ke zjednání nápravy, </w:t>
      </w:r>
    </w:p>
    <w:p w14:paraId="64A6FE2F"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provedl dílo vadně a jedná se o podstatné porušení smlouvy</w:t>
      </w:r>
    </w:p>
    <w:p w14:paraId="757247FC"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3C407280" w14:textId="77777777" w:rsidR="002B6ACC" w:rsidRPr="005A584D" w:rsidRDefault="002B6ACC" w:rsidP="005A584D">
      <w:pPr>
        <w:tabs>
          <w:tab w:val="left" w:pos="900"/>
        </w:tabs>
        <w:jc w:val="both"/>
        <w:rPr>
          <w:rFonts w:ascii="Arial" w:hAnsi="Arial" w:cs="Arial"/>
          <w:sz w:val="22"/>
          <w:szCs w:val="22"/>
        </w:rPr>
      </w:pPr>
    </w:p>
    <w:p w14:paraId="0F757E55"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Předání a převzetí díla </w:t>
      </w:r>
    </w:p>
    <w:p w14:paraId="297C3096" w14:textId="77777777" w:rsidR="002B6ACC" w:rsidRPr="00900610" w:rsidRDefault="002B6ACC" w:rsidP="00900610">
      <w:pPr>
        <w:tabs>
          <w:tab w:val="left" w:pos="426"/>
        </w:tabs>
        <w:autoSpaceDE w:val="0"/>
        <w:autoSpaceDN w:val="0"/>
        <w:adjustRightInd w:val="0"/>
        <w:ind w:left="425"/>
        <w:jc w:val="both"/>
        <w:rPr>
          <w:rFonts w:ascii="Arial" w:hAnsi="Arial" w:cs="Arial"/>
          <w:sz w:val="22"/>
          <w:szCs w:val="22"/>
        </w:rPr>
      </w:pPr>
    </w:p>
    <w:p w14:paraId="1C60BCB1"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46338FBE"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431E43C4"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7B1A8493"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 rámci plnění dodávky předá zhotovitel objednateli doklady o úspěšném provedení všech zkoušek a revizi, jejichž provedení vyplývá z příslušných norem a jiných předpisů, vztahujících se k dokončenému dílu, zejména:</w:t>
      </w:r>
    </w:p>
    <w:p w14:paraId="435CFB74"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atesty nebo certifikáty použitých materiálů</w:t>
      </w:r>
    </w:p>
    <w:p w14:paraId="61277B50"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záruční listy</w:t>
      </w:r>
    </w:p>
    <w:p w14:paraId="42B294AA"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14:paraId="57FE071D" w14:textId="77777777" w:rsidR="009D379B" w:rsidRPr="005A584D" w:rsidRDefault="000472D7" w:rsidP="009D379B">
      <w:pPr>
        <w:tabs>
          <w:tab w:val="left" w:pos="-2268"/>
        </w:tabs>
        <w:jc w:val="both"/>
        <w:rPr>
          <w:rFonts w:ascii="Arial" w:hAnsi="Arial" w:cs="Arial"/>
          <w:sz w:val="22"/>
          <w:szCs w:val="22"/>
        </w:rPr>
      </w:pPr>
      <w:r>
        <w:rPr>
          <w:rFonts w:ascii="Arial" w:hAnsi="Arial" w:cs="Arial"/>
          <w:sz w:val="22"/>
          <w:szCs w:val="22"/>
        </w:rPr>
        <w:tab/>
      </w:r>
      <w:r w:rsidR="002B6ACC" w:rsidRPr="005A584D">
        <w:rPr>
          <w:rFonts w:ascii="Arial" w:hAnsi="Arial" w:cs="Arial"/>
          <w:sz w:val="22"/>
          <w:szCs w:val="22"/>
        </w:rPr>
        <w:t>- doklady o ekologické likvidaci demontovaných komponentů</w:t>
      </w:r>
      <w:r w:rsidR="009D379B" w:rsidRPr="009D379B">
        <w:rPr>
          <w:rFonts w:ascii="Arial" w:hAnsi="Arial" w:cs="Arial"/>
          <w:sz w:val="22"/>
          <w:szCs w:val="22"/>
        </w:rPr>
        <w:t xml:space="preserve">     </w:t>
      </w:r>
      <w:r w:rsidR="009D379B">
        <w:rPr>
          <w:rFonts w:ascii="Arial" w:hAnsi="Arial" w:cs="Arial"/>
          <w:sz w:val="22"/>
          <w:szCs w:val="22"/>
        </w:rPr>
        <w:tab/>
      </w:r>
    </w:p>
    <w:p w14:paraId="4763B6B5"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povinen se k předání a převzetí díla v určitý den a hodinu na místo dostavit.</w:t>
      </w:r>
    </w:p>
    <w:p w14:paraId="5765090E"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oprávněn (nikoliv povinen) dílo převzít i v případě, že dílo má drobné vady a nedodělky, které samy o sobě ani ve svém souhrnu nebrání uvedení díla do provozu.</w:t>
      </w:r>
    </w:p>
    <w:p w14:paraId="5A194CFB" w14:textId="77777777" w:rsidR="002B6ACC" w:rsidRPr="005A584D" w:rsidRDefault="002B6ACC" w:rsidP="005A584D">
      <w:pPr>
        <w:pStyle w:val="Zkladntextodsazen3"/>
        <w:tabs>
          <w:tab w:val="left" w:pos="-6096"/>
        </w:tabs>
        <w:ind w:left="0"/>
        <w:rPr>
          <w:rFonts w:ascii="Arial" w:hAnsi="Arial" w:cs="Arial"/>
          <w:sz w:val="22"/>
          <w:szCs w:val="22"/>
        </w:rPr>
      </w:pPr>
    </w:p>
    <w:p w14:paraId="17AB0C6F"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14:paraId="1808AA3C" w14:textId="77777777" w:rsidR="002B6ACC" w:rsidRPr="005A584D" w:rsidRDefault="002B6ACC" w:rsidP="005A584D">
      <w:pPr>
        <w:pStyle w:val="Zkladntextodsazen3"/>
        <w:ind w:left="0"/>
        <w:rPr>
          <w:rFonts w:ascii="Arial" w:hAnsi="Arial" w:cs="Arial"/>
          <w:sz w:val="22"/>
          <w:szCs w:val="22"/>
          <w:u w:val="single"/>
        </w:rPr>
      </w:pPr>
    </w:p>
    <w:p w14:paraId="1F778435"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846A3D">
        <w:rPr>
          <w:rFonts w:ascii="Arial" w:hAnsi="Arial" w:cs="Arial"/>
          <w:sz w:val="22"/>
          <w:szCs w:val="22"/>
        </w:rPr>
        <w:t xml:space="preserve"> podepsaný oběma smluvními stranami</w:t>
      </w:r>
      <w:r w:rsidRPr="005A584D">
        <w:rPr>
          <w:rFonts w:ascii="Arial" w:hAnsi="Arial" w:cs="Arial"/>
          <w:sz w:val="22"/>
          <w:szCs w:val="22"/>
        </w:rPr>
        <w:t>.</w:t>
      </w:r>
    </w:p>
    <w:p w14:paraId="4717B8E0"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741C381F"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Ke sjednání dodatků k této smlouvě jsou oprávněn</w:t>
      </w:r>
      <w:r w:rsidR="00846A3D">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79A1F9CA"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Pr>
          <w:rFonts w:ascii="Arial" w:hAnsi="Arial" w:cs="Arial"/>
          <w:sz w:val="22"/>
          <w:szCs w:val="22"/>
        </w:rPr>
        <w:t xml:space="preserve">dnem jejího podpisu </w:t>
      </w:r>
      <w:r w:rsidR="00967D6C">
        <w:rPr>
          <w:rFonts w:ascii="Arial" w:hAnsi="Arial" w:cs="Arial"/>
          <w:sz w:val="22"/>
          <w:szCs w:val="22"/>
        </w:rPr>
        <w:t xml:space="preserve">oběma </w:t>
      </w:r>
      <w:r w:rsidR="00AA3B66">
        <w:rPr>
          <w:rFonts w:ascii="Arial" w:hAnsi="Arial" w:cs="Arial"/>
          <w:sz w:val="22"/>
          <w:szCs w:val="22"/>
        </w:rPr>
        <w:t xml:space="preserve">smluvními stranami </w:t>
      </w:r>
      <w:r w:rsidRPr="005A584D">
        <w:rPr>
          <w:rFonts w:ascii="Arial" w:hAnsi="Arial" w:cs="Arial"/>
          <w:sz w:val="22"/>
          <w:szCs w:val="22"/>
        </w:rPr>
        <w:t xml:space="preserve">a účinnosti dnem jejího </w:t>
      </w:r>
      <w:r w:rsidR="00AA3B66">
        <w:rPr>
          <w:rFonts w:ascii="Arial" w:hAnsi="Arial" w:cs="Arial"/>
          <w:sz w:val="22"/>
          <w:szCs w:val="22"/>
        </w:rPr>
        <w:t xml:space="preserve">uveřejnění v registru smluv dle zákona č. 340/2015 Sb. </w:t>
      </w:r>
      <w:r w:rsidRPr="005A584D">
        <w:rPr>
          <w:rFonts w:ascii="Arial" w:hAnsi="Arial" w:cs="Arial"/>
          <w:sz w:val="22"/>
          <w:szCs w:val="22"/>
        </w:rPr>
        <w:t xml:space="preserve"> Nedílnou součástí smlouvy jsou její přílohy.</w:t>
      </w:r>
    </w:p>
    <w:p w14:paraId="55F8B663"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Práva a povinnosti vyplývající z této smlouvy se řídí občanským zákoníkem</w:t>
      </w:r>
      <w:r w:rsidR="00846A3D">
        <w:rPr>
          <w:rFonts w:ascii="Arial" w:hAnsi="Arial" w:cs="Arial"/>
          <w:sz w:val="22"/>
          <w:szCs w:val="22"/>
        </w:rPr>
        <w:t>,</w:t>
      </w:r>
      <w:r w:rsidRPr="005A584D">
        <w:rPr>
          <w:rFonts w:ascii="Arial" w:hAnsi="Arial" w:cs="Arial"/>
          <w:sz w:val="22"/>
          <w:szCs w:val="22"/>
        </w:rPr>
        <w:t xml:space="preserve"> není-li v této smlouvě stanoveno jinak.</w:t>
      </w:r>
    </w:p>
    <w:p w14:paraId="4179E57B" w14:textId="77777777" w:rsidR="002B6ACC"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7C6580A3" w14:textId="77777777" w:rsidR="00255CB2" w:rsidRDefault="00255CB2" w:rsidP="00255CB2">
      <w:pPr>
        <w:tabs>
          <w:tab w:val="left" w:pos="426"/>
        </w:tabs>
        <w:autoSpaceDE w:val="0"/>
        <w:autoSpaceDN w:val="0"/>
        <w:adjustRightInd w:val="0"/>
        <w:ind w:left="425"/>
        <w:jc w:val="both"/>
        <w:rPr>
          <w:rFonts w:ascii="Arial" w:hAnsi="Arial" w:cs="Arial"/>
          <w:sz w:val="22"/>
          <w:szCs w:val="22"/>
        </w:rPr>
      </w:pPr>
    </w:p>
    <w:p w14:paraId="5D04EF10" w14:textId="77777777" w:rsidR="00255CB2" w:rsidRDefault="00255CB2" w:rsidP="00255CB2">
      <w:pPr>
        <w:tabs>
          <w:tab w:val="left" w:pos="426"/>
        </w:tabs>
        <w:autoSpaceDE w:val="0"/>
        <w:autoSpaceDN w:val="0"/>
        <w:adjustRightInd w:val="0"/>
        <w:ind w:left="425"/>
        <w:jc w:val="both"/>
        <w:rPr>
          <w:rFonts w:ascii="Arial" w:hAnsi="Arial" w:cs="Arial"/>
          <w:sz w:val="22"/>
          <w:szCs w:val="22"/>
        </w:rPr>
      </w:pPr>
    </w:p>
    <w:p w14:paraId="215430C6" w14:textId="77777777" w:rsidR="00255CB2" w:rsidRDefault="00255CB2" w:rsidP="00255CB2">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lastRenderedPageBreak/>
        <w:t>Přílohy :</w:t>
      </w:r>
    </w:p>
    <w:p w14:paraId="35DFEE5A" w14:textId="77777777" w:rsidR="00255CB2" w:rsidRDefault="00255CB2" w:rsidP="00255CB2">
      <w:pPr>
        <w:tabs>
          <w:tab w:val="left" w:pos="426"/>
        </w:tabs>
        <w:autoSpaceDE w:val="0"/>
        <w:autoSpaceDN w:val="0"/>
        <w:adjustRightInd w:val="0"/>
        <w:ind w:left="425"/>
        <w:jc w:val="both"/>
        <w:rPr>
          <w:rFonts w:ascii="Arial" w:hAnsi="Arial" w:cs="Arial"/>
          <w:sz w:val="22"/>
          <w:szCs w:val="22"/>
        </w:rPr>
      </w:pPr>
    </w:p>
    <w:p w14:paraId="6AC7C50A" w14:textId="77777777" w:rsidR="00255CB2" w:rsidRDefault="00255CB2" w:rsidP="00255CB2">
      <w:pPr>
        <w:pStyle w:val="Odstavecseseznamem"/>
        <w:numPr>
          <w:ilvl w:val="0"/>
          <w:numId w:val="48"/>
        </w:numPr>
        <w:tabs>
          <w:tab w:val="left" w:pos="426"/>
        </w:tabs>
        <w:autoSpaceDE w:val="0"/>
        <w:autoSpaceDN w:val="0"/>
        <w:adjustRightInd w:val="0"/>
        <w:jc w:val="both"/>
        <w:rPr>
          <w:rFonts w:ascii="Arial" w:hAnsi="Arial" w:cs="Arial"/>
          <w:sz w:val="22"/>
          <w:szCs w:val="22"/>
        </w:rPr>
      </w:pPr>
      <w:r>
        <w:rPr>
          <w:rFonts w:ascii="Arial" w:hAnsi="Arial" w:cs="Arial"/>
          <w:sz w:val="22"/>
          <w:szCs w:val="22"/>
        </w:rPr>
        <w:t>Položkový rozpočet zhotovitele</w:t>
      </w:r>
    </w:p>
    <w:p w14:paraId="0CDF0261" w14:textId="77777777" w:rsidR="00255CB2" w:rsidRDefault="00255CB2" w:rsidP="00255CB2">
      <w:pPr>
        <w:tabs>
          <w:tab w:val="left" w:pos="426"/>
        </w:tabs>
        <w:autoSpaceDE w:val="0"/>
        <w:autoSpaceDN w:val="0"/>
        <w:adjustRightInd w:val="0"/>
        <w:ind w:left="425"/>
        <w:jc w:val="both"/>
        <w:rPr>
          <w:rFonts w:ascii="Arial" w:hAnsi="Arial" w:cs="Arial"/>
          <w:sz w:val="22"/>
          <w:szCs w:val="22"/>
        </w:rPr>
      </w:pPr>
    </w:p>
    <w:p w14:paraId="626AEC86" w14:textId="77777777" w:rsidR="00255CB2" w:rsidRPr="00255CB2" w:rsidRDefault="00255CB2" w:rsidP="00255CB2">
      <w:pPr>
        <w:tabs>
          <w:tab w:val="left" w:pos="426"/>
        </w:tabs>
        <w:autoSpaceDE w:val="0"/>
        <w:autoSpaceDN w:val="0"/>
        <w:adjustRightInd w:val="0"/>
        <w:ind w:left="425"/>
        <w:jc w:val="both"/>
        <w:rPr>
          <w:rFonts w:ascii="Arial" w:hAnsi="Arial" w:cs="Arial"/>
          <w:sz w:val="22"/>
          <w:szCs w:val="22"/>
        </w:rPr>
      </w:pPr>
    </w:p>
    <w:p w14:paraId="3B00ADBE" w14:textId="77777777"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14:paraId="24161C6E" w14:textId="77777777" w:rsidR="004036A7" w:rsidRDefault="004036A7" w:rsidP="005A584D">
      <w:pPr>
        <w:pStyle w:val="Zkladntextodsazen3"/>
        <w:tabs>
          <w:tab w:val="clear" w:pos="284"/>
          <w:tab w:val="clear" w:pos="1418"/>
          <w:tab w:val="left" w:pos="-1418"/>
          <w:tab w:val="left" w:pos="4536"/>
        </w:tabs>
        <w:ind w:left="0"/>
        <w:rPr>
          <w:rFonts w:ascii="Arial" w:hAnsi="Arial" w:cs="Arial"/>
          <w:sz w:val="22"/>
          <w:szCs w:val="22"/>
        </w:rPr>
      </w:pPr>
    </w:p>
    <w:p w14:paraId="7F4D6998"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004036A7">
        <w:rPr>
          <w:rFonts w:ascii="Arial" w:hAnsi="Arial" w:cs="Arial"/>
          <w:sz w:val="22"/>
          <w:szCs w:val="22"/>
        </w:rPr>
        <w:t xml:space="preserve">: </w:t>
      </w:r>
      <w:r w:rsidR="00D21851">
        <w:rPr>
          <w:rFonts w:ascii="Arial" w:hAnsi="Arial" w:cs="Arial"/>
          <w:sz w:val="22"/>
          <w:szCs w:val="22"/>
        </w:rPr>
        <w:t>……………………….</w:t>
      </w:r>
      <w:r w:rsidRPr="005A584D">
        <w:rPr>
          <w:rFonts w:ascii="Arial" w:hAnsi="Arial" w:cs="Arial"/>
          <w:sz w:val="22"/>
          <w:szCs w:val="22"/>
        </w:rPr>
        <w:tab/>
        <w:t>V Praze dne</w:t>
      </w:r>
      <w:r w:rsidR="004036A7">
        <w:rPr>
          <w:rFonts w:ascii="Arial" w:hAnsi="Arial" w:cs="Arial"/>
          <w:sz w:val="22"/>
          <w:szCs w:val="22"/>
        </w:rPr>
        <w:t>: ……………………</w:t>
      </w:r>
    </w:p>
    <w:p w14:paraId="57D8F0EA" w14:textId="77777777" w:rsidR="00DB2B48" w:rsidRDefault="00DB2B48" w:rsidP="005A584D">
      <w:pPr>
        <w:pStyle w:val="Zkladntextodsazen3"/>
        <w:tabs>
          <w:tab w:val="clear" w:pos="284"/>
          <w:tab w:val="clear" w:pos="1418"/>
          <w:tab w:val="left" w:pos="-1418"/>
          <w:tab w:val="left" w:pos="4536"/>
        </w:tabs>
        <w:ind w:left="0"/>
        <w:rPr>
          <w:rFonts w:ascii="Arial" w:hAnsi="Arial" w:cs="Arial"/>
          <w:sz w:val="22"/>
          <w:szCs w:val="22"/>
        </w:rPr>
      </w:pPr>
    </w:p>
    <w:p w14:paraId="389F3539" w14:textId="77777777" w:rsidR="004036A7" w:rsidRPr="005A584D" w:rsidRDefault="004036A7" w:rsidP="005A584D">
      <w:pPr>
        <w:pStyle w:val="Zkladntextodsazen3"/>
        <w:tabs>
          <w:tab w:val="clear" w:pos="284"/>
          <w:tab w:val="clear" w:pos="1418"/>
          <w:tab w:val="left" w:pos="-1418"/>
          <w:tab w:val="left" w:pos="4536"/>
        </w:tabs>
        <w:ind w:left="0"/>
        <w:rPr>
          <w:rFonts w:ascii="Arial" w:hAnsi="Arial" w:cs="Arial"/>
          <w:sz w:val="22"/>
          <w:szCs w:val="22"/>
        </w:rPr>
      </w:pPr>
    </w:p>
    <w:p w14:paraId="4EC99AFB" w14:textId="77777777"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274B6FC5" w14:textId="77777777" w:rsidR="004036A7" w:rsidRPr="005A584D" w:rsidRDefault="004036A7" w:rsidP="005A584D">
      <w:pPr>
        <w:pStyle w:val="Zkladntextodsazen3"/>
        <w:tabs>
          <w:tab w:val="clear" w:pos="284"/>
          <w:tab w:val="clear" w:pos="1418"/>
          <w:tab w:val="left" w:pos="-1418"/>
          <w:tab w:val="left" w:pos="4536"/>
        </w:tabs>
        <w:ind w:left="0"/>
        <w:rPr>
          <w:rFonts w:ascii="Arial" w:hAnsi="Arial" w:cs="Arial"/>
          <w:sz w:val="22"/>
          <w:szCs w:val="22"/>
        </w:rPr>
      </w:pPr>
    </w:p>
    <w:p w14:paraId="140B9137" w14:textId="77777777" w:rsidR="000472D7" w:rsidRPr="005A584D" w:rsidRDefault="00D21851" w:rsidP="000472D7">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w:t>
      </w:r>
      <w:r w:rsidR="000472D7" w:rsidRPr="005A584D">
        <w:rPr>
          <w:rFonts w:ascii="Arial" w:hAnsi="Arial" w:cs="Arial"/>
          <w:sz w:val="22"/>
          <w:szCs w:val="22"/>
        </w:rPr>
        <w:tab/>
        <w:t>…………………………………</w:t>
      </w:r>
    </w:p>
    <w:p w14:paraId="1ACEAABF" w14:textId="77777777" w:rsidR="002B6ACC" w:rsidRPr="00D62735" w:rsidRDefault="00252E86" w:rsidP="000472D7">
      <w:pPr>
        <w:pStyle w:val="Zkladntextodsazen3"/>
        <w:tabs>
          <w:tab w:val="clear" w:pos="284"/>
          <w:tab w:val="clear" w:pos="1418"/>
          <w:tab w:val="left" w:pos="4536"/>
        </w:tabs>
        <w:ind w:left="0"/>
        <w:rPr>
          <w:rFonts w:ascii="Arial" w:hAnsi="Arial" w:cs="Arial"/>
          <w:sz w:val="22"/>
          <w:szCs w:val="22"/>
        </w:rPr>
      </w:pPr>
      <w:r w:rsidRPr="00D62735">
        <w:rPr>
          <w:rFonts w:ascii="Arial" w:hAnsi="Arial" w:cs="Arial"/>
          <w:sz w:val="22"/>
          <w:szCs w:val="22"/>
          <w:lang w:val="en-US"/>
        </w:rPr>
        <w:tab/>
      </w:r>
      <w:r w:rsidR="002B6ACC" w:rsidRPr="00D62735">
        <w:rPr>
          <w:rFonts w:ascii="Arial" w:hAnsi="Arial" w:cs="Arial"/>
          <w:sz w:val="22"/>
          <w:szCs w:val="22"/>
        </w:rPr>
        <w:t>Národní divadlo</w:t>
      </w:r>
    </w:p>
    <w:p w14:paraId="05792AF8" w14:textId="77777777" w:rsidR="009D379B" w:rsidRPr="00D62735" w:rsidRDefault="00252E86" w:rsidP="000472D7">
      <w:pPr>
        <w:pStyle w:val="Zkladntextodsazen3"/>
        <w:tabs>
          <w:tab w:val="clear" w:pos="284"/>
          <w:tab w:val="clear" w:pos="1418"/>
          <w:tab w:val="left" w:pos="4536"/>
        </w:tabs>
        <w:ind w:left="0"/>
        <w:rPr>
          <w:rFonts w:ascii="Arial" w:hAnsi="Arial" w:cs="Arial"/>
          <w:sz w:val="22"/>
          <w:szCs w:val="22"/>
        </w:rPr>
      </w:pPr>
      <w:r w:rsidRPr="00D62735">
        <w:rPr>
          <w:rFonts w:ascii="Arial" w:hAnsi="Arial" w:cs="Arial"/>
          <w:sz w:val="22"/>
          <w:szCs w:val="22"/>
        </w:rPr>
        <w:tab/>
      </w:r>
      <w:r w:rsidR="005A63E2">
        <w:rPr>
          <w:rFonts w:ascii="Arial" w:hAnsi="Arial" w:cs="Arial"/>
          <w:sz w:val="22"/>
          <w:szCs w:val="22"/>
        </w:rPr>
        <w:t xml:space="preserve">prof. </w:t>
      </w:r>
      <w:proofErr w:type="spellStart"/>
      <w:r w:rsidR="005A63E2">
        <w:rPr>
          <w:rFonts w:ascii="Arial" w:hAnsi="Arial" w:cs="Arial"/>
          <w:sz w:val="22"/>
          <w:szCs w:val="22"/>
        </w:rPr>
        <w:t>MgA</w:t>
      </w:r>
      <w:proofErr w:type="spellEnd"/>
      <w:r w:rsidR="005A63E2">
        <w:rPr>
          <w:rFonts w:ascii="Arial" w:hAnsi="Arial" w:cs="Arial"/>
          <w:sz w:val="22"/>
          <w:szCs w:val="22"/>
        </w:rPr>
        <w:t>. Jan Burian</w:t>
      </w:r>
    </w:p>
    <w:p w14:paraId="14722DCF" w14:textId="77777777" w:rsidR="000472D7" w:rsidRPr="00D62735" w:rsidRDefault="00252E86"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jednatel</w:t>
      </w:r>
      <w:r w:rsidRPr="00D62735">
        <w:rPr>
          <w:rFonts w:ascii="Arial" w:hAnsi="Arial" w:cs="Arial"/>
          <w:sz w:val="22"/>
          <w:szCs w:val="22"/>
          <w:lang w:val="en-US"/>
        </w:rPr>
        <w:tab/>
      </w:r>
      <w:r w:rsidR="00BD37C3">
        <w:rPr>
          <w:rFonts w:ascii="Arial" w:hAnsi="Arial" w:cs="Arial"/>
          <w:sz w:val="22"/>
          <w:szCs w:val="22"/>
        </w:rPr>
        <w:t>ředitel</w:t>
      </w:r>
    </w:p>
    <w:sectPr w:rsidR="000472D7" w:rsidRPr="00D62735" w:rsidSect="00B33233">
      <w:footerReference w:type="default" r:id="rId14"/>
      <w:footerReference w:type="first" r:id="rId15"/>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F9425" w14:textId="77777777" w:rsidR="00FB104F" w:rsidRDefault="00FB104F">
      <w:r>
        <w:separator/>
      </w:r>
    </w:p>
  </w:endnote>
  <w:endnote w:type="continuationSeparator" w:id="0">
    <w:p w14:paraId="7ABD65D0" w14:textId="77777777" w:rsidR="00FB104F" w:rsidRDefault="00FB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3B018" w14:textId="3DDB8D63" w:rsidR="00FD63C8" w:rsidRPr="00FD63C8" w:rsidRDefault="001F6A90">
    <w:pPr>
      <w:pStyle w:val="Zpat"/>
      <w:jc w:val="right"/>
      <w:rPr>
        <w:rFonts w:ascii="Arial" w:hAnsi="Arial" w:cs="Arial"/>
        <w:sz w:val="20"/>
      </w:rPr>
    </w:pPr>
    <w:r w:rsidRPr="00FD63C8">
      <w:rPr>
        <w:rFonts w:ascii="Arial" w:hAnsi="Arial" w:cs="Arial"/>
        <w:bCs/>
        <w:sz w:val="20"/>
      </w:rPr>
      <w:fldChar w:fldCharType="begin"/>
    </w:r>
    <w:r w:rsidR="00FD63C8" w:rsidRPr="00FD63C8">
      <w:rPr>
        <w:rFonts w:ascii="Arial" w:hAnsi="Arial" w:cs="Arial"/>
        <w:bCs/>
        <w:sz w:val="20"/>
      </w:rPr>
      <w:instrText>PAGE</w:instrText>
    </w:r>
    <w:r w:rsidRPr="00FD63C8">
      <w:rPr>
        <w:rFonts w:ascii="Arial" w:hAnsi="Arial" w:cs="Arial"/>
        <w:bCs/>
        <w:sz w:val="20"/>
      </w:rPr>
      <w:fldChar w:fldCharType="separate"/>
    </w:r>
    <w:r w:rsidR="00B31932">
      <w:rPr>
        <w:rFonts w:ascii="Arial" w:hAnsi="Arial" w:cs="Arial"/>
        <w:bCs/>
        <w:noProof/>
        <w:sz w:val="20"/>
      </w:rPr>
      <w:t>7</w:t>
    </w:r>
    <w:r w:rsidRPr="00FD63C8">
      <w:rPr>
        <w:rFonts w:ascii="Arial" w:hAnsi="Arial" w:cs="Arial"/>
        <w:bCs/>
        <w:sz w:val="20"/>
      </w:rPr>
      <w:fldChar w:fldCharType="end"/>
    </w:r>
    <w:r w:rsidR="00FD63C8">
      <w:rPr>
        <w:rFonts w:ascii="Arial" w:hAnsi="Arial" w:cs="Arial"/>
        <w:bCs/>
        <w:sz w:val="20"/>
      </w:rPr>
      <w:t>/</w:t>
    </w:r>
    <w:r w:rsidRPr="00FD63C8">
      <w:rPr>
        <w:rFonts w:ascii="Arial" w:hAnsi="Arial" w:cs="Arial"/>
        <w:bCs/>
        <w:sz w:val="20"/>
      </w:rPr>
      <w:fldChar w:fldCharType="begin"/>
    </w:r>
    <w:r w:rsidR="00FD63C8" w:rsidRPr="00FD63C8">
      <w:rPr>
        <w:rFonts w:ascii="Arial" w:hAnsi="Arial" w:cs="Arial"/>
        <w:bCs/>
        <w:sz w:val="20"/>
      </w:rPr>
      <w:instrText>NUMPAGES</w:instrText>
    </w:r>
    <w:r w:rsidRPr="00FD63C8">
      <w:rPr>
        <w:rFonts w:ascii="Arial" w:hAnsi="Arial" w:cs="Arial"/>
        <w:bCs/>
        <w:sz w:val="20"/>
      </w:rPr>
      <w:fldChar w:fldCharType="separate"/>
    </w:r>
    <w:r w:rsidR="00B31932">
      <w:rPr>
        <w:rFonts w:ascii="Arial" w:hAnsi="Arial" w:cs="Arial"/>
        <w:bCs/>
        <w:noProof/>
        <w:sz w:val="20"/>
      </w:rPr>
      <w:t>7</w:t>
    </w:r>
    <w:r w:rsidRPr="00FD63C8">
      <w:rPr>
        <w:rFonts w:ascii="Arial" w:hAnsi="Arial" w:cs="Arial"/>
        <w:bCs/>
        <w:sz w:val="20"/>
      </w:rPr>
      <w:fldChar w:fldCharType="end"/>
    </w:r>
  </w:p>
  <w:p w14:paraId="1DF73ED2" w14:textId="77777777"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2344E" w14:textId="77777777" w:rsidR="002B6ACC" w:rsidRPr="00735B5D" w:rsidRDefault="001F6A90" w:rsidP="00735B5D">
    <w:pPr>
      <w:pStyle w:val="Zpat"/>
      <w:jc w:val="right"/>
      <w:rPr>
        <w:b/>
      </w:rPr>
    </w:pPr>
    <w:r w:rsidRPr="00735B5D">
      <w:rPr>
        <w:rStyle w:val="slostrnky"/>
        <w:b/>
      </w:rPr>
      <w:fldChar w:fldCharType="begin"/>
    </w:r>
    <w:r w:rsidR="002B6ACC" w:rsidRPr="00735B5D">
      <w:rPr>
        <w:rStyle w:val="slostrnky"/>
        <w:b/>
      </w:rPr>
      <w:instrText xml:space="preserve"> PAGE </w:instrText>
    </w:r>
    <w:r w:rsidRPr="00735B5D">
      <w:rPr>
        <w:rStyle w:val="slostrnky"/>
        <w:b/>
      </w:rPr>
      <w:fldChar w:fldCharType="separate"/>
    </w:r>
    <w:r w:rsidR="002B6ACC">
      <w:rPr>
        <w:rStyle w:val="slostrnky"/>
        <w:b/>
        <w:noProof/>
      </w:rPr>
      <w:t>1</w:t>
    </w:r>
    <w:r w:rsidRPr="00735B5D">
      <w:rPr>
        <w:rStyle w:val="slostrnky"/>
        <w:b/>
      </w:rPr>
      <w:fldChar w:fldCharType="end"/>
    </w:r>
    <w:r w:rsidR="002B6ACC" w:rsidRPr="00735B5D">
      <w:rPr>
        <w:rStyle w:val="slostrnky"/>
        <w:b/>
      </w:rPr>
      <w:t xml:space="preserve"> / </w:t>
    </w:r>
    <w:r w:rsidRPr="00735B5D">
      <w:rPr>
        <w:rStyle w:val="slostrnky"/>
        <w:b/>
      </w:rPr>
      <w:fldChar w:fldCharType="begin"/>
    </w:r>
    <w:r w:rsidR="002B6ACC" w:rsidRPr="00735B5D">
      <w:rPr>
        <w:rStyle w:val="slostrnky"/>
        <w:b/>
      </w:rPr>
      <w:instrText xml:space="preserve"> NUMPAGES </w:instrText>
    </w:r>
    <w:r w:rsidRPr="00735B5D">
      <w:rPr>
        <w:rStyle w:val="slostrnky"/>
        <w:b/>
      </w:rPr>
      <w:fldChar w:fldCharType="separate"/>
    </w:r>
    <w:r w:rsidR="00BF1A7B">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4354E" w14:textId="77777777" w:rsidR="00FB104F" w:rsidRDefault="00FB104F">
      <w:r>
        <w:separator/>
      </w:r>
    </w:p>
  </w:footnote>
  <w:footnote w:type="continuationSeparator" w:id="0">
    <w:p w14:paraId="205AA81C" w14:textId="77777777" w:rsidR="00FB104F" w:rsidRDefault="00FB1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b w:val="0"/>
        <w:i w:val="0"/>
      </w:rPr>
    </w:lvl>
  </w:abstractNum>
  <w:abstractNum w:abstractNumId="2"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4" w15:restartNumberingAfterBreak="0">
    <w:nsid w:val="03C247EE"/>
    <w:multiLevelType w:val="hybridMultilevel"/>
    <w:tmpl w:val="9D04307C"/>
    <w:lvl w:ilvl="0" w:tplc="35962B54">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15:restartNumberingAfterBreak="0">
    <w:nsid w:val="044041A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E8E7DA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1"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2"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4"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5" w15:restartNumberingAfterBreak="0">
    <w:nsid w:val="304B578D"/>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7" w15:restartNumberingAfterBreak="0">
    <w:nsid w:val="380D0A84"/>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15:restartNumberingAfterBreak="0">
    <w:nsid w:val="3B4870B8"/>
    <w:multiLevelType w:val="hybridMultilevel"/>
    <w:tmpl w:val="EA321C54"/>
    <w:lvl w:ilvl="0" w:tplc="8A320882">
      <w:start w:val="1"/>
      <w:numFmt w:val="decimal"/>
      <w:lvlText w:val="%1."/>
      <w:lvlJc w:val="left"/>
      <w:pPr>
        <w:tabs>
          <w:tab w:val="num" w:pos="720"/>
        </w:tabs>
        <w:ind w:left="720" w:hanging="360"/>
      </w:pPr>
      <w:rPr>
        <w:rFonts w:cs="Times New Roman" w:hint="default"/>
        <w:b w:val="0"/>
        <w:color w:val="auto"/>
      </w:rPr>
    </w:lvl>
    <w:lvl w:ilvl="1" w:tplc="2598976E">
      <w:start w:val="1"/>
      <w:numFmt w:val="lowerLetter"/>
      <w:suff w:val="space"/>
      <w:lvlText w:val="%2."/>
      <w:lvlJc w:val="left"/>
      <w:pPr>
        <w:ind w:left="851" w:hanging="171"/>
      </w:pPr>
      <w:rPr>
        <w:rFonts w:ascii="Arial" w:eastAsia="Times New Roman" w:hAnsi="Arial" w:cs="Aria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0942B85"/>
    <w:multiLevelType w:val="hybridMultilevel"/>
    <w:tmpl w:val="BFE65C08"/>
    <w:lvl w:ilvl="0" w:tplc="0405000F">
      <w:start w:val="1"/>
      <w:numFmt w:val="decimal"/>
      <w:lvlText w:val="%1."/>
      <w:lvlJc w:val="left"/>
      <w:pPr>
        <w:ind w:left="644"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66072E6"/>
    <w:multiLevelType w:val="hybridMultilevel"/>
    <w:tmpl w:val="32CC39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8D058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58556FD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5B9A6E2D"/>
    <w:multiLevelType w:val="hybridMultilevel"/>
    <w:tmpl w:val="2A3214C6"/>
    <w:lvl w:ilvl="0" w:tplc="A76EBA8A">
      <w:start w:val="1"/>
      <w:numFmt w:val="lowerLetter"/>
      <w:lvlText w:val="%1)"/>
      <w:lvlJc w:val="left"/>
      <w:pPr>
        <w:tabs>
          <w:tab w:val="num" w:pos="360"/>
        </w:tabs>
        <w:ind w:left="360" w:hanging="360"/>
      </w:pPr>
      <w:rPr>
        <w:rFonts w:cs="Times New Roman" w:hint="default"/>
        <w:b w:val="0"/>
      </w:rPr>
    </w:lvl>
    <w:lvl w:ilvl="1" w:tplc="4C8AA438">
      <w:numFmt w:val="bullet"/>
      <w:lvlText w:val="-"/>
      <w:lvlJc w:val="left"/>
      <w:pPr>
        <w:tabs>
          <w:tab w:val="num" w:pos="1440"/>
        </w:tabs>
        <w:ind w:left="1440" w:hanging="360"/>
      </w:pPr>
      <w:rPr>
        <w:rFonts w:ascii="Courier New" w:hAnsi="Courier New" w:hint="default"/>
        <w:b w:val="0"/>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620639"/>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15:restartNumberingAfterBreak="0">
    <w:nsid w:val="6137405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34" w15:restartNumberingAfterBreak="0">
    <w:nsid w:val="66307E2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68B65A2C"/>
    <w:multiLevelType w:val="hybridMultilevel"/>
    <w:tmpl w:val="5F5602FE"/>
    <w:lvl w:ilvl="0" w:tplc="3904C9C6">
      <w:start w:val="5"/>
      <w:numFmt w:val="bullet"/>
      <w:lvlText w:val="-"/>
      <w:lvlJc w:val="left"/>
      <w:pPr>
        <w:ind w:left="3196" w:hanging="360"/>
      </w:pPr>
      <w:rPr>
        <w:rFonts w:ascii="Arial" w:eastAsia="Times New Roman" w:hAnsi="Arial" w:cs="Arial" w:hint="default"/>
        <w:color w:val="FF0000"/>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36" w15:restartNumberingAfterBreak="0">
    <w:nsid w:val="6AF166E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7"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F0A2B2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15:restartNumberingAfterBreak="0">
    <w:nsid w:val="70176886"/>
    <w:multiLevelType w:val="hybridMultilevel"/>
    <w:tmpl w:val="41FCDAF0"/>
    <w:lvl w:ilvl="0" w:tplc="4C8AA438">
      <w:numFmt w:val="bullet"/>
      <w:lvlText w:val="-"/>
      <w:lvlJc w:val="left"/>
      <w:pPr>
        <w:tabs>
          <w:tab w:val="num" w:pos="720"/>
        </w:tabs>
        <w:ind w:left="720" w:hanging="360"/>
      </w:pPr>
      <w:rPr>
        <w:rFonts w:ascii="Courier New" w:hAnsi="Courier New" w:hint="default"/>
        <w:b w:val="0"/>
      </w:rPr>
    </w:lvl>
    <w:lvl w:ilvl="1" w:tplc="6DBAD84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DE3E3F"/>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2"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3"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9F87DA2"/>
    <w:multiLevelType w:val="hybridMultilevel"/>
    <w:tmpl w:val="2F066C62"/>
    <w:lvl w:ilvl="0" w:tplc="08C0F706">
      <w:start w:val="5"/>
      <w:numFmt w:val="bullet"/>
      <w:lvlText w:val="-"/>
      <w:lvlJc w:val="left"/>
      <w:pPr>
        <w:ind w:left="3196" w:hanging="360"/>
      </w:pPr>
      <w:rPr>
        <w:rFonts w:ascii="Arial" w:eastAsia="Times New Roman" w:hAnsi="Arial" w:cs="Arial" w:hint="default"/>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46"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6"/>
  </w:num>
  <w:num w:numId="2">
    <w:abstractNumId w:val="13"/>
  </w:num>
  <w:num w:numId="3">
    <w:abstractNumId w:val="6"/>
  </w:num>
  <w:num w:numId="4">
    <w:abstractNumId w:val="10"/>
  </w:num>
  <w:num w:numId="5">
    <w:abstractNumId w:val="22"/>
  </w:num>
  <w:num w:numId="6">
    <w:abstractNumId w:val="18"/>
  </w:num>
  <w:num w:numId="7">
    <w:abstractNumId w:val="41"/>
  </w:num>
  <w:num w:numId="8">
    <w:abstractNumId w:val="33"/>
  </w:num>
  <w:num w:numId="9">
    <w:abstractNumId w:val="7"/>
  </w:num>
  <w:num w:numId="10">
    <w:abstractNumId w:val="44"/>
  </w:num>
  <w:num w:numId="11">
    <w:abstractNumId w:val="27"/>
  </w:num>
  <w:num w:numId="12">
    <w:abstractNumId w:val="43"/>
  </w:num>
  <w:num w:numId="13">
    <w:abstractNumId w:val="29"/>
  </w:num>
  <w:num w:numId="14">
    <w:abstractNumId w:val="9"/>
  </w:num>
  <w:num w:numId="15">
    <w:abstractNumId w:val="11"/>
  </w:num>
  <w:num w:numId="16">
    <w:abstractNumId w:val="14"/>
  </w:num>
  <w:num w:numId="17">
    <w:abstractNumId w:val="23"/>
  </w:num>
  <w:num w:numId="18">
    <w:abstractNumId w:val="32"/>
  </w:num>
  <w:num w:numId="19">
    <w:abstractNumId w:val="21"/>
  </w:num>
  <w:num w:numId="20">
    <w:abstractNumId w:val="12"/>
  </w:num>
  <w:num w:numId="21">
    <w:abstractNumId w:val="47"/>
  </w:num>
  <w:num w:numId="22">
    <w:abstractNumId w:val="42"/>
  </w:num>
  <w:num w:numId="23">
    <w:abstractNumId w:val="3"/>
  </w:num>
  <w:num w:numId="24">
    <w:abstractNumId w:val="37"/>
  </w:num>
  <w:num w:numId="25">
    <w:abstractNumId w:val="0"/>
  </w:num>
  <w:num w:numId="26">
    <w:abstractNumId w:val="46"/>
  </w:num>
  <w:num w:numId="27">
    <w:abstractNumId w:val="2"/>
  </w:num>
  <w:num w:numId="28">
    <w:abstractNumId w:val="28"/>
  </w:num>
  <w:num w:numId="29">
    <w:abstractNumId w:val="20"/>
  </w:num>
  <w:num w:numId="30">
    <w:abstractNumId w:val="39"/>
  </w:num>
  <w:num w:numId="31">
    <w:abstractNumId w:val="8"/>
  </w:num>
  <w:num w:numId="32">
    <w:abstractNumId w:val="19"/>
  </w:num>
  <w:num w:numId="33">
    <w:abstractNumId w:val="25"/>
  </w:num>
  <w:num w:numId="34">
    <w:abstractNumId w:val="36"/>
  </w:num>
  <w:num w:numId="35">
    <w:abstractNumId w:val="40"/>
  </w:num>
  <w:num w:numId="36">
    <w:abstractNumId w:val="34"/>
  </w:num>
  <w:num w:numId="37">
    <w:abstractNumId w:val="5"/>
  </w:num>
  <w:num w:numId="38">
    <w:abstractNumId w:val="26"/>
  </w:num>
  <w:num w:numId="39">
    <w:abstractNumId w:val="30"/>
  </w:num>
  <w:num w:numId="40">
    <w:abstractNumId w:val="38"/>
  </w:num>
  <w:num w:numId="41">
    <w:abstractNumId w:val="15"/>
  </w:num>
  <w:num w:numId="42">
    <w:abstractNumId w:val="17"/>
  </w:num>
  <w:num w:numId="43">
    <w:abstractNumId w:val="31"/>
  </w:num>
  <w:num w:numId="44">
    <w:abstractNumId w:val="45"/>
  </w:num>
  <w:num w:numId="45">
    <w:abstractNumId w:val="35"/>
  </w:num>
  <w:num w:numId="46">
    <w:abstractNumId w:val="24"/>
  </w:num>
  <w:num w:numId="47">
    <w:abstractNumId w:val="1"/>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59F"/>
    <w:rsid w:val="000179CD"/>
    <w:rsid w:val="00025110"/>
    <w:rsid w:val="00026050"/>
    <w:rsid w:val="00027028"/>
    <w:rsid w:val="000271D8"/>
    <w:rsid w:val="000301E6"/>
    <w:rsid w:val="00036F8E"/>
    <w:rsid w:val="0003762A"/>
    <w:rsid w:val="000418D3"/>
    <w:rsid w:val="00045B12"/>
    <w:rsid w:val="000472D7"/>
    <w:rsid w:val="0004785C"/>
    <w:rsid w:val="00047AFB"/>
    <w:rsid w:val="00051B80"/>
    <w:rsid w:val="00052C80"/>
    <w:rsid w:val="00056465"/>
    <w:rsid w:val="00056586"/>
    <w:rsid w:val="00066C65"/>
    <w:rsid w:val="00067A17"/>
    <w:rsid w:val="00074F79"/>
    <w:rsid w:val="00076E9B"/>
    <w:rsid w:val="00077578"/>
    <w:rsid w:val="00082FF5"/>
    <w:rsid w:val="0008610E"/>
    <w:rsid w:val="00087F72"/>
    <w:rsid w:val="00093D16"/>
    <w:rsid w:val="000A02E5"/>
    <w:rsid w:val="000A44B8"/>
    <w:rsid w:val="000A7396"/>
    <w:rsid w:val="000B1560"/>
    <w:rsid w:val="000B2F80"/>
    <w:rsid w:val="000B37BA"/>
    <w:rsid w:val="000C0AE3"/>
    <w:rsid w:val="000D20D1"/>
    <w:rsid w:val="000E1619"/>
    <w:rsid w:val="000E2B8A"/>
    <w:rsid w:val="000E2DA9"/>
    <w:rsid w:val="000E2E63"/>
    <w:rsid w:val="000F016B"/>
    <w:rsid w:val="000F0C72"/>
    <w:rsid w:val="00101FE3"/>
    <w:rsid w:val="00106B98"/>
    <w:rsid w:val="00113224"/>
    <w:rsid w:val="00120D04"/>
    <w:rsid w:val="001256E0"/>
    <w:rsid w:val="0013702B"/>
    <w:rsid w:val="001372CB"/>
    <w:rsid w:val="0013785E"/>
    <w:rsid w:val="00141458"/>
    <w:rsid w:val="001420D4"/>
    <w:rsid w:val="00142F49"/>
    <w:rsid w:val="0014540C"/>
    <w:rsid w:val="0015112D"/>
    <w:rsid w:val="00153289"/>
    <w:rsid w:val="0015394D"/>
    <w:rsid w:val="00153F85"/>
    <w:rsid w:val="00154FF5"/>
    <w:rsid w:val="00156665"/>
    <w:rsid w:val="0016187C"/>
    <w:rsid w:val="00164DE4"/>
    <w:rsid w:val="001658B7"/>
    <w:rsid w:val="0016724C"/>
    <w:rsid w:val="00173786"/>
    <w:rsid w:val="0017717C"/>
    <w:rsid w:val="00177E89"/>
    <w:rsid w:val="00177F83"/>
    <w:rsid w:val="00180F25"/>
    <w:rsid w:val="00182102"/>
    <w:rsid w:val="0018531A"/>
    <w:rsid w:val="00185CDD"/>
    <w:rsid w:val="0018703D"/>
    <w:rsid w:val="00187056"/>
    <w:rsid w:val="001873CD"/>
    <w:rsid w:val="0018765C"/>
    <w:rsid w:val="00190B6C"/>
    <w:rsid w:val="001911BB"/>
    <w:rsid w:val="001917D0"/>
    <w:rsid w:val="001974D4"/>
    <w:rsid w:val="00197EC5"/>
    <w:rsid w:val="001A104E"/>
    <w:rsid w:val="001A266F"/>
    <w:rsid w:val="001A4AE6"/>
    <w:rsid w:val="001A51A3"/>
    <w:rsid w:val="001A6BDA"/>
    <w:rsid w:val="001A7AFB"/>
    <w:rsid w:val="001B2683"/>
    <w:rsid w:val="001B4305"/>
    <w:rsid w:val="001B7A70"/>
    <w:rsid w:val="001C4261"/>
    <w:rsid w:val="001C47AC"/>
    <w:rsid w:val="001D1418"/>
    <w:rsid w:val="001D4252"/>
    <w:rsid w:val="001D495D"/>
    <w:rsid w:val="001D5342"/>
    <w:rsid w:val="001D5572"/>
    <w:rsid w:val="001D60DE"/>
    <w:rsid w:val="001D62BB"/>
    <w:rsid w:val="001D6E88"/>
    <w:rsid w:val="001F06C8"/>
    <w:rsid w:val="001F224E"/>
    <w:rsid w:val="001F2696"/>
    <w:rsid w:val="001F2DF0"/>
    <w:rsid w:val="001F521E"/>
    <w:rsid w:val="001F6A90"/>
    <w:rsid w:val="002030AF"/>
    <w:rsid w:val="00207375"/>
    <w:rsid w:val="00210F1B"/>
    <w:rsid w:val="002155B8"/>
    <w:rsid w:val="00220448"/>
    <w:rsid w:val="0022291E"/>
    <w:rsid w:val="00223B66"/>
    <w:rsid w:val="00224D35"/>
    <w:rsid w:val="00226F6A"/>
    <w:rsid w:val="00230D2B"/>
    <w:rsid w:val="0023203D"/>
    <w:rsid w:val="00234556"/>
    <w:rsid w:val="00243CC7"/>
    <w:rsid w:val="00244BFA"/>
    <w:rsid w:val="00245F87"/>
    <w:rsid w:val="0024693B"/>
    <w:rsid w:val="0024740B"/>
    <w:rsid w:val="0025157E"/>
    <w:rsid w:val="00252E86"/>
    <w:rsid w:val="0025308D"/>
    <w:rsid w:val="00254A95"/>
    <w:rsid w:val="00255CB2"/>
    <w:rsid w:val="00257C70"/>
    <w:rsid w:val="0026058A"/>
    <w:rsid w:val="00261C97"/>
    <w:rsid w:val="002643A4"/>
    <w:rsid w:val="002741DD"/>
    <w:rsid w:val="00277A1C"/>
    <w:rsid w:val="00277A45"/>
    <w:rsid w:val="00280E98"/>
    <w:rsid w:val="0028465E"/>
    <w:rsid w:val="00291583"/>
    <w:rsid w:val="00296622"/>
    <w:rsid w:val="0029767C"/>
    <w:rsid w:val="002A4776"/>
    <w:rsid w:val="002A4AA8"/>
    <w:rsid w:val="002B01E9"/>
    <w:rsid w:val="002B09A9"/>
    <w:rsid w:val="002B3624"/>
    <w:rsid w:val="002B386F"/>
    <w:rsid w:val="002B51D2"/>
    <w:rsid w:val="002B5C32"/>
    <w:rsid w:val="002B5F0C"/>
    <w:rsid w:val="002B6ACC"/>
    <w:rsid w:val="002B6DB0"/>
    <w:rsid w:val="002C0AD6"/>
    <w:rsid w:val="002C2DAB"/>
    <w:rsid w:val="002C47B3"/>
    <w:rsid w:val="002D1DCB"/>
    <w:rsid w:val="002D5317"/>
    <w:rsid w:val="002D70C2"/>
    <w:rsid w:val="002E3DBB"/>
    <w:rsid w:val="002E65D9"/>
    <w:rsid w:val="002F3DD4"/>
    <w:rsid w:val="002F49E1"/>
    <w:rsid w:val="002F4C9C"/>
    <w:rsid w:val="002F5699"/>
    <w:rsid w:val="002F636A"/>
    <w:rsid w:val="00300181"/>
    <w:rsid w:val="00302ED8"/>
    <w:rsid w:val="00303E29"/>
    <w:rsid w:val="00303E7F"/>
    <w:rsid w:val="0032030B"/>
    <w:rsid w:val="00324E84"/>
    <w:rsid w:val="0032550A"/>
    <w:rsid w:val="0032614C"/>
    <w:rsid w:val="00330C16"/>
    <w:rsid w:val="003360AD"/>
    <w:rsid w:val="00336DF0"/>
    <w:rsid w:val="0034435D"/>
    <w:rsid w:val="00345825"/>
    <w:rsid w:val="00347993"/>
    <w:rsid w:val="00347AE1"/>
    <w:rsid w:val="00351249"/>
    <w:rsid w:val="00354961"/>
    <w:rsid w:val="00357F29"/>
    <w:rsid w:val="00361A9B"/>
    <w:rsid w:val="00361DCB"/>
    <w:rsid w:val="00367AFE"/>
    <w:rsid w:val="0037139D"/>
    <w:rsid w:val="00373D27"/>
    <w:rsid w:val="003814EC"/>
    <w:rsid w:val="0039447A"/>
    <w:rsid w:val="0039749A"/>
    <w:rsid w:val="003A0EC4"/>
    <w:rsid w:val="003A1634"/>
    <w:rsid w:val="003A194D"/>
    <w:rsid w:val="003A1FFB"/>
    <w:rsid w:val="003A31D6"/>
    <w:rsid w:val="003A4BA4"/>
    <w:rsid w:val="003B64EF"/>
    <w:rsid w:val="003B6BE5"/>
    <w:rsid w:val="003B6D2D"/>
    <w:rsid w:val="003C0624"/>
    <w:rsid w:val="003C4B04"/>
    <w:rsid w:val="003D04C4"/>
    <w:rsid w:val="003D0D42"/>
    <w:rsid w:val="003D3475"/>
    <w:rsid w:val="003D39E1"/>
    <w:rsid w:val="003D7F89"/>
    <w:rsid w:val="003E4C1E"/>
    <w:rsid w:val="003E5406"/>
    <w:rsid w:val="003F26D3"/>
    <w:rsid w:val="00400C0E"/>
    <w:rsid w:val="004036A7"/>
    <w:rsid w:val="004065ED"/>
    <w:rsid w:val="00406762"/>
    <w:rsid w:val="00407189"/>
    <w:rsid w:val="0040760C"/>
    <w:rsid w:val="004105B1"/>
    <w:rsid w:val="00413251"/>
    <w:rsid w:val="00414FF1"/>
    <w:rsid w:val="004172EA"/>
    <w:rsid w:val="00422FA7"/>
    <w:rsid w:val="00430AD7"/>
    <w:rsid w:val="00431953"/>
    <w:rsid w:val="00433563"/>
    <w:rsid w:val="00433FBE"/>
    <w:rsid w:val="00435503"/>
    <w:rsid w:val="00435769"/>
    <w:rsid w:val="004362D7"/>
    <w:rsid w:val="00436570"/>
    <w:rsid w:val="00441559"/>
    <w:rsid w:val="00450821"/>
    <w:rsid w:val="00450DAE"/>
    <w:rsid w:val="0045605F"/>
    <w:rsid w:val="00460CF5"/>
    <w:rsid w:val="0046201B"/>
    <w:rsid w:val="00462579"/>
    <w:rsid w:val="00462EE0"/>
    <w:rsid w:val="004720BA"/>
    <w:rsid w:val="004779B4"/>
    <w:rsid w:val="00485E65"/>
    <w:rsid w:val="004916B2"/>
    <w:rsid w:val="0049466A"/>
    <w:rsid w:val="00495697"/>
    <w:rsid w:val="00495C1F"/>
    <w:rsid w:val="004A0230"/>
    <w:rsid w:val="004A3717"/>
    <w:rsid w:val="004A3A75"/>
    <w:rsid w:val="004A50E3"/>
    <w:rsid w:val="004A5A9B"/>
    <w:rsid w:val="004B206C"/>
    <w:rsid w:val="004C200B"/>
    <w:rsid w:val="004C5F9E"/>
    <w:rsid w:val="004C744E"/>
    <w:rsid w:val="004D00AB"/>
    <w:rsid w:val="004D2D4A"/>
    <w:rsid w:val="004D3DD2"/>
    <w:rsid w:val="004D5D01"/>
    <w:rsid w:val="004D5F21"/>
    <w:rsid w:val="004D7487"/>
    <w:rsid w:val="004E0170"/>
    <w:rsid w:val="004E1DC3"/>
    <w:rsid w:val="0050090F"/>
    <w:rsid w:val="00501742"/>
    <w:rsid w:val="0050269C"/>
    <w:rsid w:val="00502A36"/>
    <w:rsid w:val="005041A6"/>
    <w:rsid w:val="00507ECB"/>
    <w:rsid w:val="00511128"/>
    <w:rsid w:val="00513DEB"/>
    <w:rsid w:val="00521F1A"/>
    <w:rsid w:val="005225EA"/>
    <w:rsid w:val="005240CF"/>
    <w:rsid w:val="005316F3"/>
    <w:rsid w:val="00542B29"/>
    <w:rsid w:val="005457DA"/>
    <w:rsid w:val="005500F5"/>
    <w:rsid w:val="005541ED"/>
    <w:rsid w:val="00554BB9"/>
    <w:rsid w:val="00554E2B"/>
    <w:rsid w:val="005569E8"/>
    <w:rsid w:val="00564491"/>
    <w:rsid w:val="005651A2"/>
    <w:rsid w:val="00565E5E"/>
    <w:rsid w:val="005704BF"/>
    <w:rsid w:val="00571D13"/>
    <w:rsid w:val="0057403F"/>
    <w:rsid w:val="00580AAA"/>
    <w:rsid w:val="00583E7E"/>
    <w:rsid w:val="0058403F"/>
    <w:rsid w:val="00584BF4"/>
    <w:rsid w:val="005869E8"/>
    <w:rsid w:val="00586B23"/>
    <w:rsid w:val="00587AB9"/>
    <w:rsid w:val="00587CC5"/>
    <w:rsid w:val="00591577"/>
    <w:rsid w:val="005957CC"/>
    <w:rsid w:val="005A0DA5"/>
    <w:rsid w:val="005A15CA"/>
    <w:rsid w:val="005A584D"/>
    <w:rsid w:val="005A63E2"/>
    <w:rsid w:val="005A6459"/>
    <w:rsid w:val="005A6B8D"/>
    <w:rsid w:val="005B04EC"/>
    <w:rsid w:val="005B1412"/>
    <w:rsid w:val="005B3AF7"/>
    <w:rsid w:val="005B3DC0"/>
    <w:rsid w:val="005B7962"/>
    <w:rsid w:val="005C0064"/>
    <w:rsid w:val="005C0CEE"/>
    <w:rsid w:val="005C0F60"/>
    <w:rsid w:val="005C242C"/>
    <w:rsid w:val="005C4843"/>
    <w:rsid w:val="005C65FF"/>
    <w:rsid w:val="005C6E1B"/>
    <w:rsid w:val="005C7891"/>
    <w:rsid w:val="005D15E4"/>
    <w:rsid w:val="005E4D87"/>
    <w:rsid w:val="005E731C"/>
    <w:rsid w:val="005F1257"/>
    <w:rsid w:val="005F232E"/>
    <w:rsid w:val="005F4081"/>
    <w:rsid w:val="005F65D6"/>
    <w:rsid w:val="005F6FCD"/>
    <w:rsid w:val="006037DE"/>
    <w:rsid w:val="00611354"/>
    <w:rsid w:val="0061170E"/>
    <w:rsid w:val="00615AD8"/>
    <w:rsid w:val="00617B0F"/>
    <w:rsid w:val="006207D5"/>
    <w:rsid w:val="00621482"/>
    <w:rsid w:val="00622F95"/>
    <w:rsid w:val="00623821"/>
    <w:rsid w:val="00626372"/>
    <w:rsid w:val="00630C6C"/>
    <w:rsid w:val="00634BD4"/>
    <w:rsid w:val="0063696C"/>
    <w:rsid w:val="0063788C"/>
    <w:rsid w:val="00645020"/>
    <w:rsid w:val="006530C4"/>
    <w:rsid w:val="0065510A"/>
    <w:rsid w:val="00661DF1"/>
    <w:rsid w:val="006728CD"/>
    <w:rsid w:val="006734C6"/>
    <w:rsid w:val="00675E33"/>
    <w:rsid w:val="006760B4"/>
    <w:rsid w:val="00676EF0"/>
    <w:rsid w:val="00682AD6"/>
    <w:rsid w:val="006843D2"/>
    <w:rsid w:val="00692272"/>
    <w:rsid w:val="006938E5"/>
    <w:rsid w:val="006A1B33"/>
    <w:rsid w:val="006A25B5"/>
    <w:rsid w:val="006A76DC"/>
    <w:rsid w:val="006B13CB"/>
    <w:rsid w:val="006B416A"/>
    <w:rsid w:val="006B43D4"/>
    <w:rsid w:val="006C233A"/>
    <w:rsid w:val="006C48B7"/>
    <w:rsid w:val="006D1620"/>
    <w:rsid w:val="006D1CF5"/>
    <w:rsid w:val="006D223B"/>
    <w:rsid w:val="006D536A"/>
    <w:rsid w:val="006D617F"/>
    <w:rsid w:val="006D6FDD"/>
    <w:rsid w:val="006E1487"/>
    <w:rsid w:val="006E3A1A"/>
    <w:rsid w:val="006F60CF"/>
    <w:rsid w:val="00701048"/>
    <w:rsid w:val="007010B5"/>
    <w:rsid w:val="0070120B"/>
    <w:rsid w:val="0070158F"/>
    <w:rsid w:val="007017A4"/>
    <w:rsid w:val="00712467"/>
    <w:rsid w:val="00715BF1"/>
    <w:rsid w:val="0071715E"/>
    <w:rsid w:val="00721F00"/>
    <w:rsid w:val="00723E1A"/>
    <w:rsid w:val="0072529D"/>
    <w:rsid w:val="007302CE"/>
    <w:rsid w:val="00735B5D"/>
    <w:rsid w:val="00741AA0"/>
    <w:rsid w:val="00742647"/>
    <w:rsid w:val="00744033"/>
    <w:rsid w:val="00746BA1"/>
    <w:rsid w:val="00747794"/>
    <w:rsid w:val="00753F13"/>
    <w:rsid w:val="00754A8F"/>
    <w:rsid w:val="00756B33"/>
    <w:rsid w:val="007570EE"/>
    <w:rsid w:val="0075798D"/>
    <w:rsid w:val="00760382"/>
    <w:rsid w:val="007640E2"/>
    <w:rsid w:val="007718B6"/>
    <w:rsid w:val="00771D5F"/>
    <w:rsid w:val="00772E52"/>
    <w:rsid w:val="007755AE"/>
    <w:rsid w:val="00775A01"/>
    <w:rsid w:val="00776C8E"/>
    <w:rsid w:val="00777A55"/>
    <w:rsid w:val="00780ECD"/>
    <w:rsid w:val="00785512"/>
    <w:rsid w:val="00790E3E"/>
    <w:rsid w:val="0079424A"/>
    <w:rsid w:val="007946F5"/>
    <w:rsid w:val="007A20E5"/>
    <w:rsid w:val="007A25BC"/>
    <w:rsid w:val="007A4263"/>
    <w:rsid w:val="007A5697"/>
    <w:rsid w:val="007A5C16"/>
    <w:rsid w:val="007A6B35"/>
    <w:rsid w:val="007A7212"/>
    <w:rsid w:val="007B28FF"/>
    <w:rsid w:val="007B7269"/>
    <w:rsid w:val="007C3309"/>
    <w:rsid w:val="007C3D2A"/>
    <w:rsid w:val="007C3EEA"/>
    <w:rsid w:val="007C5908"/>
    <w:rsid w:val="007C640C"/>
    <w:rsid w:val="007C7A8B"/>
    <w:rsid w:val="007E0F25"/>
    <w:rsid w:val="007E1265"/>
    <w:rsid w:val="007E5AFF"/>
    <w:rsid w:val="007F3F7C"/>
    <w:rsid w:val="007F7F45"/>
    <w:rsid w:val="007F7FFA"/>
    <w:rsid w:val="008030D0"/>
    <w:rsid w:val="008031C4"/>
    <w:rsid w:val="0080341B"/>
    <w:rsid w:val="00804A24"/>
    <w:rsid w:val="008155B3"/>
    <w:rsid w:val="008230A3"/>
    <w:rsid w:val="008244E4"/>
    <w:rsid w:val="008347D9"/>
    <w:rsid w:val="00834E2B"/>
    <w:rsid w:val="008363B6"/>
    <w:rsid w:val="00841263"/>
    <w:rsid w:val="00843EDE"/>
    <w:rsid w:val="00846A3D"/>
    <w:rsid w:val="008514D0"/>
    <w:rsid w:val="00851E40"/>
    <w:rsid w:val="00852439"/>
    <w:rsid w:val="00852F87"/>
    <w:rsid w:val="00853FBC"/>
    <w:rsid w:val="008557B5"/>
    <w:rsid w:val="00860095"/>
    <w:rsid w:val="00860962"/>
    <w:rsid w:val="00862C0B"/>
    <w:rsid w:val="008638D5"/>
    <w:rsid w:val="00881BFD"/>
    <w:rsid w:val="00884207"/>
    <w:rsid w:val="008860E9"/>
    <w:rsid w:val="00893094"/>
    <w:rsid w:val="008934C7"/>
    <w:rsid w:val="00894214"/>
    <w:rsid w:val="00894C13"/>
    <w:rsid w:val="008A0576"/>
    <w:rsid w:val="008A2BEF"/>
    <w:rsid w:val="008A3BDA"/>
    <w:rsid w:val="008A4B1F"/>
    <w:rsid w:val="008A5A1A"/>
    <w:rsid w:val="008A7667"/>
    <w:rsid w:val="008B0671"/>
    <w:rsid w:val="008B2FC4"/>
    <w:rsid w:val="008B38EA"/>
    <w:rsid w:val="008B4DF1"/>
    <w:rsid w:val="008B71DA"/>
    <w:rsid w:val="008C4426"/>
    <w:rsid w:val="008C4E0A"/>
    <w:rsid w:val="008C7000"/>
    <w:rsid w:val="008C7166"/>
    <w:rsid w:val="008C78E7"/>
    <w:rsid w:val="008C7D2C"/>
    <w:rsid w:val="008D3421"/>
    <w:rsid w:val="008D7F7B"/>
    <w:rsid w:val="008E00EE"/>
    <w:rsid w:val="008E0B84"/>
    <w:rsid w:val="008F0C52"/>
    <w:rsid w:val="00900610"/>
    <w:rsid w:val="00900C74"/>
    <w:rsid w:val="00903089"/>
    <w:rsid w:val="009040C8"/>
    <w:rsid w:val="0090433D"/>
    <w:rsid w:val="00905D8B"/>
    <w:rsid w:val="0091072D"/>
    <w:rsid w:val="00911C96"/>
    <w:rsid w:val="00927242"/>
    <w:rsid w:val="00933594"/>
    <w:rsid w:val="0094442A"/>
    <w:rsid w:val="0094667C"/>
    <w:rsid w:val="0094712C"/>
    <w:rsid w:val="00967D6C"/>
    <w:rsid w:val="00972453"/>
    <w:rsid w:val="009747A2"/>
    <w:rsid w:val="0098410A"/>
    <w:rsid w:val="00985AA8"/>
    <w:rsid w:val="0098776D"/>
    <w:rsid w:val="00992B30"/>
    <w:rsid w:val="00993B87"/>
    <w:rsid w:val="00993E5A"/>
    <w:rsid w:val="00995D65"/>
    <w:rsid w:val="009961C8"/>
    <w:rsid w:val="00997971"/>
    <w:rsid w:val="009A1EF4"/>
    <w:rsid w:val="009A4A91"/>
    <w:rsid w:val="009A5226"/>
    <w:rsid w:val="009A7F2D"/>
    <w:rsid w:val="009B301E"/>
    <w:rsid w:val="009B64D2"/>
    <w:rsid w:val="009B784D"/>
    <w:rsid w:val="009C3674"/>
    <w:rsid w:val="009C4BAB"/>
    <w:rsid w:val="009C5108"/>
    <w:rsid w:val="009C5AFE"/>
    <w:rsid w:val="009D0847"/>
    <w:rsid w:val="009D08AA"/>
    <w:rsid w:val="009D1089"/>
    <w:rsid w:val="009D361F"/>
    <w:rsid w:val="009D378A"/>
    <w:rsid w:val="009D379B"/>
    <w:rsid w:val="009F39C6"/>
    <w:rsid w:val="009F4DFA"/>
    <w:rsid w:val="009F58EC"/>
    <w:rsid w:val="009F61E0"/>
    <w:rsid w:val="009F6EF3"/>
    <w:rsid w:val="00A035F7"/>
    <w:rsid w:val="00A03E7E"/>
    <w:rsid w:val="00A07169"/>
    <w:rsid w:val="00A0750D"/>
    <w:rsid w:val="00A1086D"/>
    <w:rsid w:val="00A1137F"/>
    <w:rsid w:val="00A12279"/>
    <w:rsid w:val="00A154BE"/>
    <w:rsid w:val="00A15C89"/>
    <w:rsid w:val="00A1678B"/>
    <w:rsid w:val="00A16E7F"/>
    <w:rsid w:val="00A20E4C"/>
    <w:rsid w:val="00A20EDC"/>
    <w:rsid w:val="00A216E8"/>
    <w:rsid w:val="00A23AFB"/>
    <w:rsid w:val="00A24C30"/>
    <w:rsid w:val="00A33E82"/>
    <w:rsid w:val="00A37336"/>
    <w:rsid w:val="00A37D4B"/>
    <w:rsid w:val="00A47C92"/>
    <w:rsid w:val="00A51598"/>
    <w:rsid w:val="00A53C09"/>
    <w:rsid w:val="00A542D5"/>
    <w:rsid w:val="00A57F0F"/>
    <w:rsid w:val="00A61AD3"/>
    <w:rsid w:val="00A61C73"/>
    <w:rsid w:val="00A62582"/>
    <w:rsid w:val="00A62980"/>
    <w:rsid w:val="00A63BE0"/>
    <w:rsid w:val="00A74A3A"/>
    <w:rsid w:val="00A80C79"/>
    <w:rsid w:val="00A87A9B"/>
    <w:rsid w:val="00A94899"/>
    <w:rsid w:val="00A95903"/>
    <w:rsid w:val="00AA1649"/>
    <w:rsid w:val="00AA1903"/>
    <w:rsid w:val="00AA2D46"/>
    <w:rsid w:val="00AA3B66"/>
    <w:rsid w:val="00AA75F0"/>
    <w:rsid w:val="00AB3C3F"/>
    <w:rsid w:val="00AB49F4"/>
    <w:rsid w:val="00AB5849"/>
    <w:rsid w:val="00AB6451"/>
    <w:rsid w:val="00AB6C0A"/>
    <w:rsid w:val="00AC30AE"/>
    <w:rsid w:val="00AD0B8C"/>
    <w:rsid w:val="00AE1ECC"/>
    <w:rsid w:val="00AE336D"/>
    <w:rsid w:val="00AE5467"/>
    <w:rsid w:val="00AF07CA"/>
    <w:rsid w:val="00AF27B0"/>
    <w:rsid w:val="00AF581E"/>
    <w:rsid w:val="00B00877"/>
    <w:rsid w:val="00B013C7"/>
    <w:rsid w:val="00B0219B"/>
    <w:rsid w:val="00B035FA"/>
    <w:rsid w:val="00B03CCD"/>
    <w:rsid w:val="00B0462F"/>
    <w:rsid w:val="00B076A5"/>
    <w:rsid w:val="00B07B93"/>
    <w:rsid w:val="00B10736"/>
    <w:rsid w:val="00B12A3E"/>
    <w:rsid w:val="00B132A5"/>
    <w:rsid w:val="00B164A0"/>
    <w:rsid w:val="00B21C43"/>
    <w:rsid w:val="00B30219"/>
    <w:rsid w:val="00B30236"/>
    <w:rsid w:val="00B318C6"/>
    <w:rsid w:val="00B31932"/>
    <w:rsid w:val="00B33233"/>
    <w:rsid w:val="00B36F4F"/>
    <w:rsid w:val="00B37913"/>
    <w:rsid w:val="00B413E0"/>
    <w:rsid w:val="00B416DE"/>
    <w:rsid w:val="00B437B8"/>
    <w:rsid w:val="00B60CA6"/>
    <w:rsid w:val="00B64417"/>
    <w:rsid w:val="00B71429"/>
    <w:rsid w:val="00B715BD"/>
    <w:rsid w:val="00B727BC"/>
    <w:rsid w:val="00B72F28"/>
    <w:rsid w:val="00B74BC7"/>
    <w:rsid w:val="00B84C62"/>
    <w:rsid w:val="00B855C9"/>
    <w:rsid w:val="00B87789"/>
    <w:rsid w:val="00B877D3"/>
    <w:rsid w:val="00B91C04"/>
    <w:rsid w:val="00B95F70"/>
    <w:rsid w:val="00BB0870"/>
    <w:rsid w:val="00BB1597"/>
    <w:rsid w:val="00BB195A"/>
    <w:rsid w:val="00BB1BD7"/>
    <w:rsid w:val="00BB4C19"/>
    <w:rsid w:val="00BB611F"/>
    <w:rsid w:val="00BC1DA6"/>
    <w:rsid w:val="00BD172E"/>
    <w:rsid w:val="00BD37C3"/>
    <w:rsid w:val="00BE04A9"/>
    <w:rsid w:val="00BE0AAD"/>
    <w:rsid w:val="00BE4F5A"/>
    <w:rsid w:val="00BE6640"/>
    <w:rsid w:val="00BF19AC"/>
    <w:rsid w:val="00BF1A7B"/>
    <w:rsid w:val="00BF46F2"/>
    <w:rsid w:val="00BF4DC7"/>
    <w:rsid w:val="00C009D7"/>
    <w:rsid w:val="00C03148"/>
    <w:rsid w:val="00C07802"/>
    <w:rsid w:val="00C1066A"/>
    <w:rsid w:val="00C168C2"/>
    <w:rsid w:val="00C1746C"/>
    <w:rsid w:val="00C219CD"/>
    <w:rsid w:val="00C23276"/>
    <w:rsid w:val="00C25094"/>
    <w:rsid w:val="00C2559D"/>
    <w:rsid w:val="00C26C4C"/>
    <w:rsid w:val="00C32924"/>
    <w:rsid w:val="00C33DF3"/>
    <w:rsid w:val="00C363F3"/>
    <w:rsid w:val="00C377BC"/>
    <w:rsid w:val="00C45F81"/>
    <w:rsid w:val="00C46BBB"/>
    <w:rsid w:val="00C47277"/>
    <w:rsid w:val="00C535A0"/>
    <w:rsid w:val="00C540FB"/>
    <w:rsid w:val="00C5547B"/>
    <w:rsid w:val="00C55A59"/>
    <w:rsid w:val="00C55D54"/>
    <w:rsid w:val="00C55EF2"/>
    <w:rsid w:val="00C56DE2"/>
    <w:rsid w:val="00C5746D"/>
    <w:rsid w:val="00C739BD"/>
    <w:rsid w:val="00C76BE8"/>
    <w:rsid w:val="00C8674F"/>
    <w:rsid w:val="00C91757"/>
    <w:rsid w:val="00C91BEE"/>
    <w:rsid w:val="00C9439B"/>
    <w:rsid w:val="00C9752A"/>
    <w:rsid w:val="00CA01D0"/>
    <w:rsid w:val="00CA328B"/>
    <w:rsid w:val="00CA3882"/>
    <w:rsid w:val="00CA49E2"/>
    <w:rsid w:val="00CA4D63"/>
    <w:rsid w:val="00CA4F32"/>
    <w:rsid w:val="00CA74B6"/>
    <w:rsid w:val="00CA7528"/>
    <w:rsid w:val="00CB0416"/>
    <w:rsid w:val="00CB3404"/>
    <w:rsid w:val="00CB75CD"/>
    <w:rsid w:val="00CC1DC2"/>
    <w:rsid w:val="00CC1FC6"/>
    <w:rsid w:val="00CC27C7"/>
    <w:rsid w:val="00CC3D37"/>
    <w:rsid w:val="00CC7687"/>
    <w:rsid w:val="00CE494E"/>
    <w:rsid w:val="00CE670C"/>
    <w:rsid w:val="00CF13AD"/>
    <w:rsid w:val="00CF1483"/>
    <w:rsid w:val="00CF189A"/>
    <w:rsid w:val="00CF39DC"/>
    <w:rsid w:val="00CF736A"/>
    <w:rsid w:val="00CF7859"/>
    <w:rsid w:val="00D10018"/>
    <w:rsid w:val="00D1052D"/>
    <w:rsid w:val="00D1112E"/>
    <w:rsid w:val="00D21515"/>
    <w:rsid w:val="00D21851"/>
    <w:rsid w:val="00D22612"/>
    <w:rsid w:val="00D24CFB"/>
    <w:rsid w:val="00D272E5"/>
    <w:rsid w:val="00D30AAE"/>
    <w:rsid w:val="00D33281"/>
    <w:rsid w:val="00D348C7"/>
    <w:rsid w:val="00D35C7A"/>
    <w:rsid w:val="00D3694B"/>
    <w:rsid w:val="00D37163"/>
    <w:rsid w:val="00D426A6"/>
    <w:rsid w:val="00D520E6"/>
    <w:rsid w:val="00D527AC"/>
    <w:rsid w:val="00D528FF"/>
    <w:rsid w:val="00D539A8"/>
    <w:rsid w:val="00D601B8"/>
    <w:rsid w:val="00D625CB"/>
    <w:rsid w:val="00D62735"/>
    <w:rsid w:val="00D66E45"/>
    <w:rsid w:val="00D67E2B"/>
    <w:rsid w:val="00D70CFA"/>
    <w:rsid w:val="00D72E5F"/>
    <w:rsid w:val="00D74278"/>
    <w:rsid w:val="00D7494F"/>
    <w:rsid w:val="00D765B0"/>
    <w:rsid w:val="00D77559"/>
    <w:rsid w:val="00D775EE"/>
    <w:rsid w:val="00D8059F"/>
    <w:rsid w:val="00D80A46"/>
    <w:rsid w:val="00D8246A"/>
    <w:rsid w:val="00D83341"/>
    <w:rsid w:val="00D85100"/>
    <w:rsid w:val="00D9359B"/>
    <w:rsid w:val="00D973AD"/>
    <w:rsid w:val="00D97B1C"/>
    <w:rsid w:val="00DA1F5B"/>
    <w:rsid w:val="00DA2929"/>
    <w:rsid w:val="00DB04B1"/>
    <w:rsid w:val="00DB1FD0"/>
    <w:rsid w:val="00DB2B48"/>
    <w:rsid w:val="00DB74EC"/>
    <w:rsid w:val="00DC4692"/>
    <w:rsid w:val="00DC46FA"/>
    <w:rsid w:val="00DD1C15"/>
    <w:rsid w:val="00DD406D"/>
    <w:rsid w:val="00DD6AE6"/>
    <w:rsid w:val="00DD7D45"/>
    <w:rsid w:val="00DD7D8C"/>
    <w:rsid w:val="00DE1D4B"/>
    <w:rsid w:val="00DE4EE3"/>
    <w:rsid w:val="00DE68A8"/>
    <w:rsid w:val="00DE7429"/>
    <w:rsid w:val="00DF2A5D"/>
    <w:rsid w:val="00DF5705"/>
    <w:rsid w:val="00DF729E"/>
    <w:rsid w:val="00DF7542"/>
    <w:rsid w:val="00E012A1"/>
    <w:rsid w:val="00E0192B"/>
    <w:rsid w:val="00E041BC"/>
    <w:rsid w:val="00E0591C"/>
    <w:rsid w:val="00E063FA"/>
    <w:rsid w:val="00E071EC"/>
    <w:rsid w:val="00E11507"/>
    <w:rsid w:val="00E125E8"/>
    <w:rsid w:val="00E13182"/>
    <w:rsid w:val="00E16205"/>
    <w:rsid w:val="00E16815"/>
    <w:rsid w:val="00E207FE"/>
    <w:rsid w:val="00E24DBE"/>
    <w:rsid w:val="00E3727B"/>
    <w:rsid w:val="00E4160D"/>
    <w:rsid w:val="00E417F0"/>
    <w:rsid w:val="00E42426"/>
    <w:rsid w:val="00E42D64"/>
    <w:rsid w:val="00E51485"/>
    <w:rsid w:val="00E55030"/>
    <w:rsid w:val="00E621EE"/>
    <w:rsid w:val="00E64021"/>
    <w:rsid w:val="00E66113"/>
    <w:rsid w:val="00E7239A"/>
    <w:rsid w:val="00E72590"/>
    <w:rsid w:val="00E7464A"/>
    <w:rsid w:val="00E806AB"/>
    <w:rsid w:val="00E91E67"/>
    <w:rsid w:val="00E93286"/>
    <w:rsid w:val="00E960A3"/>
    <w:rsid w:val="00EA082D"/>
    <w:rsid w:val="00EA203B"/>
    <w:rsid w:val="00EA381B"/>
    <w:rsid w:val="00EA4A94"/>
    <w:rsid w:val="00EA4BC7"/>
    <w:rsid w:val="00EA74DC"/>
    <w:rsid w:val="00EA7DE1"/>
    <w:rsid w:val="00EB5BE7"/>
    <w:rsid w:val="00EB7F9D"/>
    <w:rsid w:val="00EC29B4"/>
    <w:rsid w:val="00EC55A2"/>
    <w:rsid w:val="00EC5D09"/>
    <w:rsid w:val="00EC5D82"/>
    <w:rsid w:val="00ED0A95"/>
    <w:rsid w:val="00EE28E6"/>
    <w:rsid w:val="00EE5E9B"/>
    <w:rsid w:val="00EF0481"/>
    <w:rsid w:val="00EF0A49"/>
    <w:rsid w:val="00F00C1D"/>
    <w:rsid w:val="00F01AC1"/>
    <w:rsid w:val="00F04F17"/>
    <w:rsid w:val="00F25D6C"/>
    <w:rsid w:val="00F260AE"/>
    <w:rsid w:val="00F27884"/>
    <w:rsid w:val="00F30BC7"/>
    <w:rsid w:val="00F31429"/>
    <w:rsid w:val="00F33B32"/>
    <w:rsid w:val="00F3454D"/>
    <w:rsid w:val="00F356FC"/>
    <w:rsid w:val="00F36964"/>
    <w:rsid w:val="00F37ECF"/>
    <w:rsid w:val="00F40101"/>
    <w:rsid w:val="00F41977"/>
    <w:rsid w:val="00F422F6"/>
    <w:rsid w:val="00F43E73"/>
    <w:rsid w:val="00F44468"/>
    <w:rsid w:val="00F4637B"/>
    <w:rsid w:val="00F53F47"/>
    <w:rsid w:val="00F54D56"/>
    <w:rsid w:val="00F55FAF"/>
    <w:rsid w:val="00F569D8"/>
    <w:rsid w:val="00F56D69"/>
    <w:rsid w:val="00F60131"/>
    <w:rsid w:val="00F6377E"/>
    <w:rsid w:val="00F76265"/>
    <w:rsid w:val="00F763B9"/>
    <w:rsid w:val="00F77FB5"/>
    <w:rsid w:val="00F802D2"/>
    <w:rsid w:val="00F866C0"/>
    <w:rsid w:val="00F93CBE"/>
    <w:rsid w:val="00F97BF9"/>
    <w:rsid w:val="00FA3887"/>
    <w:rsid w:val="00FA6CF0"/>
    <w:rsid w:val="00FA7056"/>
    <w:rsid w:val="00FB104F"/>
    <w:rsid w:val="00FB3185"/>
    <w:rsid w:val="00FB5206"/>
    <w:rsid w:val="00FB7BAD"/>
    <w:rsid w:val="00FC1BCA"/>
    <w:rsid w:val="00FC2C70"/>
    <w:rsid w:val="00FC4103"/>
    <w:rsid w:val="00FC638B"/>
    <w:rsid w:val="00FC78AC"/>
    <w:rsid w:val="00FD14FB"/>
    <w:rsid w:val="00FD5F11"/>
    <w:rsid w:val="00FD63C8"/>
    <w:rsid w:val="00FD69AB"/>
    <w:rsid w:val="00FE2A7B"/>
    <w:rsid w:val="00FE35D2"/>
    <w:rsid w:val="00FE408D"/>
    <w:rsid w:val="00FE4F31"/>
    <w:rsid w:val="00FE6601"/>
    <w:rsid w:val="00FE76A7"/>
    <w:rsid w:val="00FF149D"/>
    <w:rsid w:val="00FF1F88"/>
    <w:rsid w:val="00FF23C2"/>
    <w:rsid w:val="00FF41B8"/>
    <w:rsid w:val="00FF54B2"/>
    <w:rsid w:val="00FF6A3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BB68E46"/>
  <w15:docId w15:val="{8F37AED0-A610-4379-8A8B-F8BB72BB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customStyle="1" w:styleId="Default">
    <w:name w:val="Default"/>
    <w:rsid w:val="00347993"/>
    <w:pPr>
      <w:autoSpaceDE w:val="0"/>
      <w:autoSpaceDN w:val="0"/>
      <w:adjustRightInd w:val="0"/>
    </w:pPr>
    <w:rPr>
      <w:color w:val="000000"/>
      <w:sz w:val="24"/>
      <w:szCs w:val="24"/>
    </w:rPr>
  </w:style>
  <w:style w:type="paragraph" w:styleId="Odstavecseseznamem">
    <w:name w:val="List Paragraph"/>
    <w:basedOn w:val="Normln"/>
    <w:uiPriority w:val="34"/>
    <w:qFormat/>
    <w:rsid w:val="00255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tp://90.182.97.247/infon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kust@narodni-divadlo.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5A9AED5949F5419AB8B02461F1F1D6" ma:contentTypeVersion="2" ma:contentTypeDescription="Vytvoří nový dokument" ma:contentTypeScope="" ma:versionID="b6f2abfaf7d85cab4b277416114c83f2">
  <xsd:schema xmlns:xsd="http://www.w3.org/2001/XMLSchema" xmlns:xs="http://www.w3.org/2001/XMLSchema" xmlns:p="http://schemas.microsoft.com/office/2006/metadata/properties" xmlns:ns2="7b07193f-0a83-45da-a8f5-4229e0fb15ed" targetNamespace="http://schemas.microsoft.com/office/2006/metadata/properties" ma:root="true" ma:fieldsID="59fb3c089e698257e7b72aa688988cb2" ns2:_="">
    <xsd:import namespace="7b07193f-0a83-45da-a8f5-4229e0fb15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7193f-0a83-45da-a8f5-4229e0fb1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C24C2-B701-4A40-8428-9653858ED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7193f-0a83-45da-a8f5-4229e0fb1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98957C-F4F1-49F5-8B86-06617BF417BA}">
  <ds:schemaRefs>
    <ds:schemaRef ds:uri="http://schemas.microsoft.com/sharepoint/v3/contenttype/forms"/>
  </ds:schemaRefs>
</ds:datastoreItem>
</file>

<file path=customXml/itemProps3.xml><?xml version="1.0" encoding="utf-8"?>
<ds:datastoreItem xmlns:ds="http://schemas.openxmlformats.org/officeDocument/2006/customXml" ds:itemID="{F409D290-7997-43DC-AB55-4FDB0643D0D3}">
  <ds:schemaRefs>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7b07193f-0a83-45da-a8f5-4229e0fb15ed"/>
    <ds:schemaRef ds:uri="http://purl.org/dc/dcmitype/"/>
  </ds:schemaRefs>
</ds:datastoreItem>
</file>

<file path=customXml/itemProps4.xml><?xml version="1.0" encoding="utf-8"?>
<ds:datastoreItem xmlns:ds="http://schemas.openxmlformats.org/officeDocument/2006/customXml" ds:itemID="{757DE689-E1BC-41AE-8E71-F22664DF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2569</Words>
  <Characters>14575</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Casková Miroslava</dc:creator>
  <cp:lastModifiedBy>Casková Miroslava</cp:lastModifiedBy>
  <cp:revision>3</cp:revision>
  <cp:lastPrinted>2019-03-06T12:24:00Z</cp:lastPrinted>
  <dcterms:created xsi:type="dcterms:W3CDTF">2020-11-26T13:20:00Z</dcterms:created>
  <dcterms:modified xsi:type="dcterms:W3CDTF">2020-11-26T13:26:00Z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0x010100F45A9AED5949F5419AB8B02461F1F1D6</vt:lpwstr>
  </property>
</Properties>
</file>