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CC" w:rsidRPr="006B129A" w:rsidRDefault="00313AC2" w:rsidP="005A584D">
      <w:pPr>
        <w:pStyle w:val="Nzev"/>
        <w:jc w:val="left"/>
        <w:outlineLvl w:val="0"/>
        <w:rPr>
          <w:rFonts w:ascii="Arial" w:hAnsi="Arial" w:cs="Arial"/>
          <w:smallCaps/>
          <w:color w:val="FF0000"/>
          <w:sz w:val="22"/>
          <w:szCs w:val="22"/>
        </w:rPr>
      </w:pPr>
      <w:r>
        <w:rPr>
          <w:rFonts w:ascii="Arial" w:hAnsi="Arial" w:cs="Arial"/>
          <w:smallCaps/>
          <w:noProof/>
          <w:color w:val="FF0000"/>
          <w:sz w:val="22"/>
          <w:szCs w:val="22"/>
        </w:rPr>
        <w:drawing>
          <wp:anchor distT="0" distB="0" distL="114300" distR="114300" simplePos="0" relativeHeight="251658240" behindDoc="0" locked="0" layoutInCell="1" allowOverlap="1" wp14:editId="0E5990CE">
            <wp:simplePos x="0" y="0"/>
            <wp:positionH relativeFrom="column">
              <wp:posOffset>-266700</wp:posOffset>
            </wp:positionH>
            <wp:positionV relativeFrom="page">
              <wp:posOffset>733425</wp:posOffset>
            </wp:positionV>
            <wp:extent cx="2514600" cy="390525"/>
            <wp:effectExtent l="0" t="0" r="0" b="9525"/>
            <wp:wrapNone/>
            <wp:docPr id="2" name="Obrázek 2" desc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C11" w:rsidRDefault="00E95C11" w:rsidP="005A584D">
      <w:pPr>
        <w:pStyle w:val="Nzev"/>
        <w:jc w:val="left"/>
        <w:outlineLvl w:val="0"/>
        <w:rPr>
          <w:rFonts w:ascii="Arial" w:hAnsi="Arial" w:cs="Arial"/>
          <w:smallCaps/>
          <w:sz w:val="22"/>
          <w:szCs w:val="22"/>
        </w:rPr>
      </w:pPr>
    </w:p>
    <w:p w:rsidR="00313AC2" w:rsidRDefault="00313AC2" w:rsidP="00E95C11">
      <w:pPr>
        <w:pStyle w:val="Nzev"/>
        <w:outlineLvl w:val="0"/>
        <w:rPr>
          <w:rFonts w:ascii="Arial" w:hAnsi="Arial" w:cs="Arial"/>
          <w:b w:val="0"/>
          <w:sz w:val="28"/>
          <w:szCs w:val="28"/>
        </w:rPr>
      </w:pPr>
    </w:p>
    <w:p w:rsidR="00E95C11" w:rsidRDefault="00E95C11" w:rsidP="00E95C11">
      <w:pPr>
        <w:pStyle w:val="Nzev"/>
        <w:outlineLvl w:val="0"/>
        <w:rPr>
          <w:rFonts w:ascii="Arial" w:hAnsi="Arial" w:cs="Arial"/>
          <w:b w:val="0"/>
          <w:sz w:val="28"/>
          <w:szCs w:val="28"/>
        </w:rPr>
      </w:pPr>
      <w:r w:rsidRPr="00E95C11">
        <w:rPr>
          <w:rFonts w:ascii="Arial" w:hAnsi="Arial" w:cs="Arial"/>
          <w:b w:val="0"/>
          <w:sz w:val="28"/>
          <w:szCs w:val="28"/>
        </w:rPr>
        <w:t>Smlouva o dílo</w:t>
      </w:r>
      <w:r w:rsidRPr="00E95C11">
        <w:rPr>
          <w:rFonts w:ascii="Arial" w:hAnsi="Arial" w:cs="Arial"/>
          <w:smallCaps/>
          <w:sz w:val="28"/>
          <w:szCs w:val="28"/>
        </w:rPr>
        <w:t xml:space="preserve"> </w:t>
      </w:r>
      <w:r w:rsidRPr="00E95C11">
        <w:rPr>
          <w:rFonts w:ascii="Arial" w:hAnsi="Arial" w:cs="Arial"/>
          <w:b w:val="0"/>
          <w:sz w:val="28"/>
          <w:szCs w:val="28"/>
        </w:rPr>
        <w:t xml:space="preserve">č. </w:t>
      </w:r>
      <w:r w:rsidR="00864A90">
        <w:rPr>
          <w:rFonts w:ascii="Arial" w:hAnsi="Arial" w:cs="Arial"/>
          <w:b w:val="0"/>
          <w:sz w:val="28"/>
          <w:szCs w:val="28"/>
        </w:rPr>
        <w:t>15382</w:t>
      </w:r>
      <w:r w:rsidRPr="00E95C11">
        <w:rPr>
          <w:rFonts w:ascii="Arial" w:hAnsi="Arial" w:cs="Arial"/>
          <w:b w:val="0"/>
          <w:sz w:val="28"/>
          <w:szCs w:val="28"/>
        </w:rPr>
        <w:t>/2020</w:t>
      </w:r>
    </w:p>
    <w:p w:rsidR="00313AC2" w:rsidRPr="00E95C11" w:rsidRDefault="00313AC2" w:rsidP="00E95C11">
      <w:pPr>
        <w:pStyle w:val="Nzev"/>
        <w:outlineLvl w:val="0"/>
        <w:rPr>
          <w:rFonts w:ascii="Arial" w:hAnsi="Arial" w:cs="Arial"/>
          <w:smallCaps/>
          <w:sz w:val="28"/>
          <w:szCs w:val="28"/>
        </w:rPr>
      </w:pPr>
    </w:p>
    <w:p w:rsidR="005A584D" w:rsidRPr="005A584D" w:rsidRDefault="005A584D" w:rsidP="005A584D">
      <w:pPr>
        <w:rPr>
          <w:rFonts w:ascii="Arial" w:hAnsi="Arial" w:cs="Arial"/>
          <w:sz w:val="22"/>
          <w:szCs w:val="22"/>
        </w:rPr>
      </w:pPr>
    </w:p>
    <w:p w:rsidR="005A584D" w:rsidRPr="005A584D" w:rsidRDefault="005500F5" w:rsidP="005A584D">
      <w:pPr>
        <w:jc w:val="both"/>
        <w:rPr>
          <w:rFonts w:ascii="Arial" w:hAnsi="Arial" w:cs="Arial"/>
          <w:sz w:val="22"/>
          <w:szCs w:val="22"/>
        </w:rPr>
      </w:pPr>
      <w:r>
        <w:rPr>
          <w:rFonts w:ascii="Arial" w:hAnsi="Arial" w:cs="Arial"/>
          <w:sz w:val="22"/>
          <w:szCs w:val="22"/>
        </w:rPr>
        <w:t xml:space="preserve">Název akce: </w:t>
      </w:r>
      <w:r w:rsidR="009D6721">
        <w:rPr>
          <w:rFonts w:ascii="Arial" w:hAnsi="Arial" w:cs="Arial"/>
          <w:sz w:val="22"/>
          <w:szCs w:val="22"/>
        </w:rPr>
        <w:t>Přetěsnění 2 ks hydraulických válců stolu F</w:t>
      </w:r>
      <w:r w:rsidR="006C48C0">
        <w:rPr>
          <w:rFonts w:ascii="Arial" w:hAnsi="Arial" w:cs="Arial"/>
          <w:sz w:val="22"/>
          <w:szCs w:val="22"/>
        </w:rPr>
        <w:t>8</w:t>
      </w:r>
      <w:r w:rsidR="009D6721">
        <w:rPr>
          <w:rFonts w:ascii="Arial" w:hAnsi="Arial" w:cs="Arial"/>
          <w:sz w:val="22"/>
          <w:szCs w:val="22"/>
        </w:rPr>
        <w:t xml:space="preserve"> hlavního jeviště v HB ND</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rsidR="005A584D" w:rsidRPr="005A584D" w:rsidRDefault="005A584D" w:rsidP="005A584D">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rsidR="005A584D" w:rsidRPr="005A584D" w:rsidRDefault="005A584D" w:rsidP="005A584D">
      <w:pPr>
        <w:jc w:val="both"/>
        <w:rPr>
          <w:rFonts w:ascii="Arial" w:hAnsi="Arial" w:cs="Arial"/>
          <w:sz w:val="22"/>
          <w:szCs w:val="22"/>
        </w:rPr>
      </w:pP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Objednatel</w:t>
      </w:r>
    </w:p>
    <w:p w:rsidR="005A584D" w:rsidRPr="005A584D" w:rsidRDefault="005A584D" w:rsidP="005A584D">
      <w:pPr>
        <w:jc w:val="both"/>
        <w:outlineLvl w:val="0"/>
        <w:rPr>
          <w:rFonts w:ascii="Arial" w:hAnsi="Arial" w:cs="Arial"/>
          <w:b/>
          <w:sz w:val="22"/>
          <w:szCs w:val="22"/>
        </w:rPr>
      </w:pPr>
      <w:r w:rsidRPr="005A584D">
        <w:rPr>
          <w:rFonts w:ascii="Arial" w:hAnsi="Arial" w:cs="Arial"/>
          <w:b/>
          <w:sz w:val="22"/>
          <w:szCs w:val="22"/>
        </w:rPr>
        <w:t xml:space="preserve">Národní divadlo </w:t>
      </w:r>
    </w:p>
    <w:p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Pr>
          <w:rFonts w:ascii="Arial" w:hAnsi="Arial" w:cs="Arial"/>
          <w:sz w:val="22"/>
          <w:szCs w:val="22"/>
        </w:rPr>
        <w:t xml:space="preserve"> </w:t>
      </w:r>
      <w:r w:rsidRPr="005A584D">
        <w:rPr>
          <w:rFonts w:ascii="Arial" w:hAnsi="Arial" w:cs="Arial"/>
          <w:sz w:val="22"/>
          <w:szCs w:val="22"/>
        </w:rPr>
        <w:t>Ostrovní 1, 112 30 Praha 1</w:t>
      </w:r>
    </w:p>
    <w:p w:rsidR="005A584D" w:rsidRDefault="005A584D" w:rsidP="005A584D">
      <w:pPr>
        <w:jc w:val="both"/>
        <w:rPr>
          <w:rFonts w:ascii="Arial" w:hAnsi="Arial" w:cs="Arial"/>
          <w:sz w:val="22"/>
          <w:szCs w:val="22"/>
        </w:rPr>
      </w:pPr>
      <w:r w:rsidRPr="005A584D">
        <w:rPr>
          <w:rFonts w:ascii="Arial" w:hAnsi="Arial" w:cs="Arial"/>
          <w:sz w:val="22"/>
          <w:szCs w:val="22"/>
        </w:rPr>
        <w:t>zastoupené</w:t>
      </w:r>
      <w:r>
        <w:rPr>
          <w:rFonts w:ascii="Arial" w:hAnsi="Arial" w:cs="Arial"/>
          <w:sz w:val="22"/>
          <w:szCs w:val="22"/>
        </w:rPr>
        <w:t xml:space="preserve">: </w:t>
      </w:r>
      <w:r w:rsidR="009D6721">
        <w:rPr>
          <w:rFonts w:ascii="Arial" w:hAnsi="Arial" w:cs="Arial"/>
          <w:sz w:val="22"/>
          <w:szCs w:val="22"/>
        </w:rPr>
        <w:tab/>
      </w:r>
      <w:r w:rsidR="009D6721">
        <w:rPr>
          <w:rFonts w:ascii="Arial" w:hAnsi="Arial" w:cs="Arial"/>
          <w:sz w:val="22"/>
          <w:szCs w:val="22"/>
        </w:rPr>
        <w:tab/>
      </w:r>
      <w:r w:rsidR="00B53BE1">
        <w:rPr>
          <w:rFonts w:ascii="Arial" w:hAnsi="Arial" w:cs="Arial"/>
          <w:sz w:val="22"/>
          <w:szCs w:val="22"/>
        </w:rPr>
        <w:t>xxxxxxxxxxxxxxxxxxxxxxxxxxxxxxxxxxxxxxxx</w:t>
      </w:r>
    </w:p>
    <w:p w:rsidR="005A584D" w:rsidRPr="005A584D" w:rsidRDefault="00A028D9" w:rsidP="005A584D">
      <w:pPr>
        <w:jc w:val="both"/>
        <w:rPr>
          <w:rFonts w:ascii="Arial" w:hAnsi="Arial" w:cs="Arial"/>
          <w:sz w:val="22"/>
          <w:szCs w:val="22"/>
        </w:rPr>
      </w:pPr>
      <w:r>
        <w:rPr>
          <w:rFonts w:ascii="Arial" w:hAnsi="Arial" w:cs="Arial"/>
          <w:sz w:val="22"/>
          <w:szCs w:val="22"/>
        </w:rPr>
        <w:t>b</w:t>
      </w:r>
      <w:r w:rsidR="005A584D" w:rsidRPr="005A584D">
        <w:rPr>
          <w:rFonts w:ascii="Arial" w:hAnsi="Arial" w:cs="Arial"/>
          <w:sz w:val="22"/>
          <w:szCs w:val="22"/>
        </w:rPr>
        <w:t xml:space="preserve">ankovní spojení: </w:t>
      </w:r>
      <w:r w:rsidR="009D6721">
        <w:rPr>
          <w:rFonts w:ascii="Arial" w:hAnsi="Arial" w:cs="Arial"/>
          <w:sz w:val="22"/>
          <w:szCs w:val="22"/>
        </w:rPr>
        <w:tab/>
      </w:r>
      <w:r w:rsidR="00C47277">
        <w:rPr>
          <w:rFonts w:ascii="Arial" w:hAnsi="Arial" w:cs="Arial"/>
          <w:sz w:val="22"/>
          <w:szCs w:val="22"/>
        </w:rPr>
        <w:t>ČNB</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č. účtu: </w:t>
      </w:r>
      <w:r w:rsidR="009D6721">
        <w:rPr>
          <w:rFonts w:ascii="Arial" w:hAnsi="Arial" w:cs="Arial"/>
          <w:sz w:val="22"/>
          <w:szCs w:val="22"/>
        </w:rPr>
        <w:tab/>
      </w:r>
      <w:r w:rsidR="009D6721">
        <w:rPr>
          <w:rFonts w:ascii="Arial" w:hAnsi="Arial" w:cs="Arial"/>
          <w:sz w:val="22"/>
          <w:szCs w:val="22"/>
        </w:rPr>
        <w:tab/>
      </w:r>
      <w:r w:rsidR="00C47277" w:rsidRPr="00C47277">
        <w:rPr>
          <w:rFonts w:ascii="Arial" w:hAnsi="Arial" w:cs="Arial"/>
          <w:sz w:val="22"/>
          <w:szCs w:val="22"/>
        </w:rPr>
        <w:t>2832011/0710</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DIČ: </w:t>
      </w:r>
      <w:r w:rsidR="009D6721">
        <w:rPr>
          <w:rFonts w:ascii="Arial" w:hAnsi="Arial" w:cs="Arial"/>
          <w:sz w:val="22"/>
          <w:szCs w:val="22"/>
        </w:rPr>
        <w:tab/>
      </w:r>
      <w:r w:rsidR="009D6721">
        <w:rPr>
          <w:rFonts w:ascii="Arial" w:hAnsi="Arial" w:cs="Arial"/>
          <w:sz w:val="22"/>
          <w:szCs w:val="22"/>
        </w:rPr>
        <w:tab/>
      </w:r>
      <w:r w:rsidR="009D6721">
        <w:rPr>
          <w:rFonts w:ascii="Arial" w:hAnsi="Arial" w:cs="Arial"/>
          <w:sz w:val="22"/>
          <w:szCs w:val="22"/>
        </w:rPr>
        <w:tab/>
      </w:r>
      <w:r w:rsidRPr="005A584D">
        <w:rPr>
          <w:rFonts w:ascii="Arial" w:hAnsi="Arial" w:cs="Arial"/>
          <w:sz w:val="22"/>
          <w:szCs w:val="22"/>
        </w:rPr>
        <w:t>CZ 000 23 337</w:t>
      </w:r>
    </w:p>
    <w:p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rsidR="005A584D" w:rsidRPr="005A584D" w:rsidRDefault="005A584D" w:rsidP="005A584D">
      <w:pPr>
        <w:jc w:val="both"/>
        <w:rPr>
          <w:rFonts w:ascii="Arial" w:hAnsi="Arial" w:cs="Arial"/>
          <w:sz w:val="22"/>
          <w:szCs w:val="22"/>
        </w:rPr>
      </w:pPr>
    </w:p>
    <w:p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rsidR="005A584D" w:rsidRPr="005A584D" w:rsidRDefault="005A584D" w:rsidP="005A584D">
      <w:pPr>
        <w:tabs>
          <w:tab w:val="left" w:pos="284"/>
          <w:tab w:val="left" w:pos="2127"/>
        </w:tabs>
        <w:jc w:val="both"/>
        <w:rPr>
          <w:rFonts w:ascii="Arial" w:hAnsi="Arial" w:cs="Arial"/>
          <w:sz w:val="22"/>
          <w:szCs w:val="22"/>
        </w:rPr>
      </w:pPr>
    </w:p>
    <w:p w:rsidR="005A584D" w:rsidRPr="005A584D" w:rsidRDefault="005A584D" w:rsidP="005A584D">
      <w:pPr>
        <w:jc w:val="both"/>
        <w:rPr>
          <w:rFonts w:ascii="Arial" w:hAnsi="Arial" w:cs="Arial"/>
          <w:b/>
          <w:sz w:val="22"/>
          <w:szCs w:val="22"/>
        </w:rPr>
      </w:pPr>
      <w:r w:rsidRPr="005A584D">
        <w:rPr>
          <w:rFonts w:ascii="Arial" w:hAnsi="Arial" w:cs="Arial"/>
          <w:b/>
          <w:sz w:val="22"/>
          <w:szCs w:val="22"/>
        </w:rPr>
        <w:t>Zhotovitel</w:t>
      </w:r>
    </w:p>
    <w:p w:rsidR="006C48C0" w:rsidRPr="00724972" w:rsidRDefault="00724972" w:rsidP="00313AC2">
      <w:pPr>
        <w:pStyle w:val="Nadpis2"/>
        <w:spacing w:line="276" w:lineRule="auto"/>
        <w:rPr>
          <w:rFonts w:ascii="Arial" w:hAnsi="Arial" w:cs="Arial"/>
          <w:sz w:val="22"/>
          <w:szCs w:val="22"/>
          <w:u w:val="none"/>
        </w:rPr>
      </w:pPr>
      <w:r w:rsidRPr="00724972">
        <w:rPr>
          <w:rFonts w:ascii="Arial" w:hAnsi="Arial" w:cs="Arial"/>
          <w:sz w:val="22"/>
          <w:szCs w:val="22"/>
          <w:u w:val="none"/>
        </w:rPr>
        <w:t>OCHI – Inženýring, spol s r.o.</w:t>
      </w:r>
    </w:p>
    <w:p w:rsidR="006C48C0" w:rsidRPr="006C48C0" w:rsidRDefault="00724972" w:rsidP="00313AC2">
      <w:pPr>
        <w:pStyle w:val="Nadpis2"/>
        <w:spacing w:line="276" w:lineRule="auto"/>
        <w:rPr>
          <w:rFonts w:ascii="Arial" w:hAnsi="Arial" w:cs="Arial"/>
          <w:b w:val="0"/>
          <w:sz w:val="22"/>
          <w:szCs w:val="22"/>
          <w:u w:val="none"/>
        </w:rPr>
      </w:pPr>
      <w:r>
        <w:rPr>
          <w:rFonts w:ascii="Arial" w:hAnsi="Arial" w:cs="Arial"/>
          <w:b w:val="0"/>
          <w:sz w:val="22"/>
          <w:szCs w:val="22"/>
          <w:u w:val="none"/>
        </w:rPr>
        <w:t>se sídlem Nákladní 3179/1, 702 00 Moravská Ostrava</w:t>
      </w:r>
      <w:r w:rsidR="009E2860">
        <w:rPr>
          <w:rFonts w:ascii="Arial" w:hAnsi="Arial" w:cs="Arial"/>
          <w:b w:val="0"/>
          <w:sz w:val="22"/>
          <w:szCs w:val="22"/>
          <w:u w:val="none"/>
        </w:rPr>
        <w:tab/>
      </w:r>
      <w:r w:rsidR="009E2860">
        <w:rPr>
          <w:rFonts w:ascii="Arial" w:hAnsi="Arial" w:cs="Arial"/>
          <w:b w:val="0"/>
          <w:sz w:val="22"/>
          <w:szCs w:val="22"/>
          <w:u w:val="none"/>
        </w:rPr>
        <w:tab/>
      </w:r>
    </w:p>
    <w:p w:rsidR="005A584D" w:rsidRPr="00505A9D" w:rsidRDefault="00724972" w:rsidP="00313AC2">
      <w:pPr>
        <w:spacing w:line="276" w:lineRule="auto"/>
        <w:jc w:val="both"/>
        <w:rPr>
          <w:rFonts w:ascii="Arial" w:hAnsi="Arial" w:cs="Arial"/>
          <w:sz w:val="22"/>
          <w:szCs w:val="22"/>
        </w:rPr>
      </w:pPr>
      <w:r>
        <w:rPr>
          <w:rFonts w:ascii="Arial" w:hAnsi="Arial" w:cs="Arial"/>
          <w:sz w:val="22"/>
          <w:szCs w:val="22"/>
        </w:rPr>
        <w:t>zastoupena:</w:t>
      </w:r>
      <w:r w:rsidR="005A584D" w:rsidRPr="00505A9D">
        <w:rPr>
          <w:rFonts w:ascii="Arial" w:hAnsi="Arial" w:cs="Arial"/>
          <w:sz w:val="22"/>
          <w:szCs w:val="22"/>
        </w:rPr>
        <w:t xml:space="preserve"> </w:t>
      </w:r>
      <w:r w:rsidR="009E2860">
        <w:rPr>
          <w:rFonts w:ascii="Arial" w:hAnsi="Arial" w:cs="Arial"/>
          <w:sz w:val="22"/>
          <w:szCs w:val="22"/>
        </w:rPr>
        <w:t xml:space="preserve"> </w:t>
      </w:r>
      <w:r w:rsidR="009E2860">
        <w:rPr>
          <w:rFonts w:ascii="Arial" w:hAnsi="Arial" w:cs="Arial"/>
          <w:sz w:val="22"/>
          <w:szCs w:val="22"/>
        </w:rPr>
        <w:tab/>
      </w:r>
      <w:r>
        <w:rPr>
          <w:rFonts w:ascii="Arial" w:hAnsi="Arial" w:cs="Arial"/>
          <w:sz w:val="22"/>
          <w:szCs w:val="22"/>
        </w:rPr>
        <w:tab/>
      </w:r>
      <w:r w:rsidR="00B53BE1">
        <w:rPr>
          <w:rFonts w:ascii="Arial" w:hAnsi="Arial" w:cs="Arial"/>
          <w:sz w:val="22"/>
          <w:szCs w:val="22"/>
        </w:rPr>
        <w:t>xxxxxxxxxxxxxxxxxxxxxxxxxxxxxxxxxxxxxxxx</w:t>
      </w:r>
      <w:r w:rsidR="009E2860">
        <w:rPr>
          <w:rFonts w:ascii="Arial" w:hAnsi="Arial" w:cs="Arial"/>
          <w:sz w:val="22"/>
          <w:szCs w:val="22"/>
        </w:rPr>
        <w:tab/>
      </w:r>
    </w:p>
    <w:p w:rsidR="005A584D" w:rsidRPr="005A584D" w:rsidRDefault="00A028D9" w:rsidP="00313AC2">
      <w:pPr>
        <w:spacing w:line="276" w:lineRule="auto"/>
        <w:jc w:val="both"/>
        <w:rPr>
          <w:rFonts w:ascii="Arial" w:hAnsi="Arial" w:cs="Arial"/>
          <w:color w:val="FF0000"/>
          <w:sz w:val="22"/>
          <w:szCs w:val="22"/>
        </w:rPr>
      </w:pPr>
      <w:r>
        <w:rPr>
          <w:rFonts w:ascii="Arial" w:hAnsi="Arial" w:cs="Arial"/>
          <w:sz w:val="22"/>
          <w:szCs w:val="22"/>
        </w:rPr>
        <w:t>b</w:t>
      </w:r>
      <w:r w:rsidR="005A584D" w:rsidRPr="005A584D">
        <w:rPr>
          <w:rFonts w:ascii="Arial" w:hAnsi="Arial" w:cs="Arial"/>
          <w:sz w:val="22"/>
          <w:szCs w:val="22"/>
        </w:rPr>
        <w:t>ankovní spojení:</w:t>
      </w:r>
      <w:r w:rsidR="009206A8">
        <w:rPr>
          <w:rFonts w:ascii="Arial" w:hAnsi="Arial" w:cs="Arial"/>
          <w:sz w:val="22"/>
          <w:szCs w:val="22"/>
        </w:rPr>
        <w:tab/>
      </w:r>
      <w:r w:rsidR="00724972">
        <w:rPr>
          <w:rFonts w:ascii="Arial" w:hAnsi="Arial" w:cs="Arial"/>
          <w:sz w:val="22"/>
          <w:szCs w:val="22"/>
        </w:rPr>
        <w:t>ČSOB, pob. Ostrava</w:t>
      </w:r>
    </w:p>
    <w:p w:rsidR="005A584D" w:rsidRPr="005A584D" w:rsidRDefault="005A584D" w:rsidP="00313AC2">
      <w:pPr>
        <w:spacing w:line="276" w:lineRule="auto"/>
        <w:jc w:val="both"/>
        <w:rPr>
          <w:rFonts w:ascii="Arial" w:hAnsi="Arial" w:cs="Arial"/>
          <w:sz w:val="22"/>
          <w:szCs w:val="22"/>
        </w:rPr>
      </w:pPr>
      <w:r w:rsidRPr="005A584D">
        <w:rPr>
          <w:rFonts w:ascii="Arial" w:hAnsi="Arial" w:cs="Arial"/>
          <w:sz w:val="22"/>
          <w:szCs w:val="22"/>
        </w:rPr>
        <w:t>č. účtu</w:t>
      </w:r>
      <w:r>
        <w:rPr>
          <w:rFonts w:ascii="Arial" w:hAnsi="Arial" w:cs="Arial"/>
          <w:sz w:val="22"/>
          <w:szCs w:val="22"/>
        </w:rPr>
        <w:t>:</w:t>
      </w:r>
      <w:r w:rsidRPr="005A584D">
        <w:rPr>
          <w:rFonts w:ascii="Arial" w:hAnsi="Arial" w:cs="Arial"/>
          <w:sz w:val="22"/>
          <w:szCs w:val="22"/>
        </w:rPr>
        <w:t xml:space="preserve"> </w:t>
      </w:r>
      <w:r w:rsidR="00B3402E">
        <w:rPr>
          <w:rFonts w:ascii="Arial" w:hAnsi="Arial" w:cs="Arial"/>
          <w:sz w:val="22"/>
          <w:szCs w:val="22"/>
        </w:rPr>
        <w:tab/>
      </w:r>
      <w:r w:rsidR="00724972">
        <w:rPr>
          <w:rFonts w:ascii="Arial" w:hAnsi="Arial" w:cs="Arial"/>
          <w:sz w:val="22"/>
          <w:szCs w:val="22"/>
        </w:rPr>
        <w:tab/>
        <w:t>373441693/0300</w:t>
      </w:r>
      <w:r w:rsidR="00B3402E">
        <w:rPr>
          <w:rFonts w:ascii="Arial" w:hAnsi="Arial" w:cs="Arial"/>
          <w:sz w:val="22"/>
          <w:szCs w:val="22"/>
        </w:rPr>
        <w:tab/>
      </w:r>
    </w:p>
    <w:p w:rsidR="005A584D" w:rsidRPr="005A584D" w:rsidRDefault="00A028D9" w:rsidP="00313AC2">
      <w:pPr>
        <w:tabs>
          <w:tab w:val="left" w:pos="2127"/>
        </w:tabs>
        <w:spacing w:line="276" w:lineRule="auto"/>
        <w:rPr>
          <w:rFonts w:ascii="Arial" w:hAnsi="Arial" w:cs="Arial"/>
          <w:sz w:val="22"/>
          <w:szCs w:val="22"/>
        </w:rPr>
      </w:pPr>
      <w:r>
        <w:rPr>
          <w:rFonts w:ascii="Arial" w:hAnsi="Arial" w:cs="Arial"/>
          <w:sz w:val="22"/>
          <w:szCs w:val="22"/>
        </w:rPr>
        <w:t>z</w:t>
      </w:r>
      <w:r w:rsidR="005A584D" w:rsidRPr="005A584D">
        <w:rPr>
          <w:rFonts w:ascii="Arial" w:hAnsi="Arial" w:cs="Arial"/>
          <w:sz w:val="22"/>
          <w:szCs w:val="22"/>
        </w:rPr>
        <w:t xml:space="preserve">ápis do OR: </w:t>
      </w:r>
      <w:r w:rsidR="009E2860">
        <w:rPr>
          <w:rFonts w:ascii="Arial" w:hAnsi="Arial" w:cs="Arial"/>
          <w:sz w:val="22"/>
          <w:szCs w:val="22"/>
        </w:rPr>
        <w:tab/>
      </w:r>
      <w:r w:rsidR="00724972">
        <w:rPr>
          <w:rFonts w:ascii="Arial" w:hAnsi="Arial" w:cs="Arial"/>
          <w:sz w:val="22"/>
          <w:szCs w:val="22"/>
        </w:rPr>
        <w:t>KS Ostrava, odd. C, vl. 10017</w:t>
      </w:r>
    </w:p>
    <w:p w:rsidR="005A584D" w:rsidRPr="005A584D" w:rsidRDefault="005A584D" w:rsidP="00313AC2">
      <w:pPr>
        <w:spacing w:line="276" w:lineRule="auto"/>
        <w:jc w:val="both"/>
        <w:rPr>
          <w:rFonts w:ascii="Arial" w:hAnsi="Arial" w:cs="Arial"/>
          <w:sz w:val="22"/>
          <w:szCs w:val="22"/>
        </w:rPr>
      </w:pPr>
      <w:r w:rsidRPr="005A584D">
        <w:rPr>
          <w:rFonts w:ascii="Arial" w:hAnsi="Arial" w:cs="Arial"/>
          <w:sz w:val="22"/>
          <w:szCs w:val="22"/>
        </w:rPr>
        <w:t xml:space="preserve">IČ: </w:t>
      </w:r>
      <w:r w:rsidR="009E2860">
        <w:rPr>
          <w:rFonts w:ascii="Arial" w:hAnsi="Arial" w:cs="Arial"/>
          <w:sz w:val="22"/>
          <w:szCs w:val="22"/>
        </w:rPr>
        <w:t xml:space="preserve"> </w:t>
      </w:r>
      <w:r w:rsidR="009E2860">
        <w:rPr>
          <w:rFonts w:ascii="Arial" w:hAnsi="Arial" w:cs="Arial"/>
          <w:sz w:val="22"/>
          <w:szCs w:val="22"/>
        </w:rPr>
        <w:tab/>
      </w:r>
      <w:r w:rsidR="009E2860">
        <w:rPr>
          <w:rFonts w:ascii="Arial" w:hAnsi="Arial" w:cs="Arial"/>
          <w:sz w:val="22"/>
          <w:szCs w:val="22"/>
        </w:rPr>
        <w:tab/>
      </w:r>
      <w:r w:rsidR="009E2860">
        <w:rPr>
          <w:rFonts w:ascii="Arial" w:hAnsi="Arial" w:cs="Arial"/>
          <w:sz w:val="22"/>
          <w:szCs w:val="22"/>
        </w:rPr>
        <w:tab/>
      </w:r>
      <w:r w:rsidR="00724972">
        <w:rPr>
          <w:rFonts w:ascii="Arial" w:hAnsi="Arial" w:cs="Arial"/>
          <w:sz w:val="22"/>
          <w:szCs w:val="22"/>
        </w:rPr>
        <w:t>47666935</w:t>
      </w:r>
    </w:p>
    <w:p w:rsidR="005A584D" w:rsidRPr="005A584D" w:rsidRDefault="005A584D" w:rsidP="00313AC2">
      <w:pPr>
        <w:spacing w:line="276" w:lineRule="auto"/>
        <w:jc w:val="both"/>
        <w:rPr>
          <w:rFonts w:ascii="Arial" w:hAnsi="Arial" w:cs="Arial"/>
          <w:sz w:val="22"/>
          <w:szCs w:val="22"/>
        </w:rPr>
      </w:pPr>
      <w:r w:rsidRPr="005A584D">
        <w:rPr>
          <w:rFonts w:ascii="Arial" w:hAnsi="Arial" w:cs="Arial"/>
          <w:sz w:val="22"/>
          <w:szCs w:val="22"/>
        </w:rPr>
        <w:t xml:space="preserve">DIČ: </w:t>
      </w:r>
      <w:r w:rsidR="009E2860">
        <w:rPr>
          <w:rFonts w:ascii="Arial" w:hAnsi="Arial" w:cs="Arial"/>
          <w:sz w:val="22"/>
          <w:szCs w:val="22"/>
        </w:rPr>
        <w:tab/>
      </w:r>
      <w:r w:rsidR="009E2860">
        <w:rPr>
          <w:rFonts w:ascii="Arial" w:hAnsi="Arial" w:cs="Arial"/>
          <w:sz w:val="22"/>
          <w:szCs w:val="22"/>
        </w:rPr>
        <w:tab/>
      </w:r>
      <w:r w:rsidR="009E2860">
        <w:rPr>
          <w:rFonts w:ascii="Arial" w:hAnsi="Arial" w:cs="Arial"/>
          <w:sz w:val="22"/>
          <w:szCs w:val="22"/>
        </w:rPr>
        <w:tab/>
      </w:r>
      <w:r w:rsidR="00724972">
        <w:rPr>
          <w:rFonts w:ascii="Arial" w:hAnsi="Arial" w:cs="Arial"/>
          <w:sz w:val="22"/>
          <w:szCs w:val="22"/>
        </w:rPr>
        <w:t>CZ47666935</w:t>
      </w:r>
    </w:p>
    <w:p w:rsidR="005A584D" w:rsidRPr="005A584D" w:rsidRDefault="005A584D" w:rsidP="005A584D">
      <w:pPr>
        <w:jc w:val="both"/>
        <w:rPr>
          <w:rFonts w:ascii="Arial" w:hAnsi="Arial" w:cs="Arial"/>
          <w:sz w:val="22"/>
          <w:szCs w:val="22"/>
        </w:rPr>
      </w:pPr>
      <w:r w:rsidRPr="005A584D">
        <w:rPr>
          <w:rFonts w:ascii="Arial" w:hAnsi="Arial" w:cs="Arial"/>
          <w:sz w:val="22"/>
          <w:szCs w:val="22"/>
        </w:rPr>
        <w:t>(dále jen zhotovitel)</w:t>
      </w:r>
    </w:p>
    <w:p w:rsidR="002B6ACC" w:rsidRPr="005A584D" w:rsidRDefault="002B6ACC" w:rsidP="005A584D">
      <w:pPr>
        <w:rPr>
          <w:rFonts w:ascii="Arial" w:hAnsi="Arial" w:cs="Arial"/>
          <w:sz w:val="22"/>
          <w:szCs w:val="22"/>
        </w:rPr>
      </w:pPr>
    </w:p>
    <w:p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r w:rsidR="008F1849">
        <w:rPr>
          <w:rFonts w:ascii="Arial" w:hAnsi="Arial" w:cs="Arial"/>
          <w:sz w:val="26"/>
          <w:szCs w:val="26"/>
        </w:rPr>
        <w:t xml:space="preserve"> </w:t>
      </w:r>
    </w:p>
    <w:p w:rsidR="005A584D" w:rsidRDefault="002B6ACC" w:rsidP="00F61719">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zákona č. 89/2012 Sb.</w:t>
      </w:r>
      <w:r w:rsidR="008C3463">
        <w:rPr>
          <w:rFonts w:ascii="Arial" w:hAnsi="Arial" w:cs="Arial"/>
          <w:sz w:val="22"/>
          <w:szCs w:val="22"/>
        </w:rPr>
        <w:t>,</w:t>
      </w:r>
      <w:r w:rsidR="008C3463" w:rsidRPr="008C3463">
        <w:rPr>
          <w:rFonts w:ascii="Arial" w:hAnsi="Arial" w:cs="Arial"/>
          <w:sz w:val="22"/>
          <w:szCs w:val="22"/>
        </w:rPr>
        <w:t xml:space="preserve"> </w:t>
      </w:r>
      <w:r w:rsidR="008C3463" w:rsidRPr="005A584D">
        <w:rPr>
          <w:rFonts w:ascii="Arial" w:hAnsi="Arial" w:cs="Arial"/>
          <w:sz w:val="22"/>
          <w:szCs w:val="22"/>
        </w:rPr>
        <w:t>občanského</w:t>
      </w:r>
      <w:r w:rsidR="008C3463">
        <w:rPr>
          <w:rFonts w:ascii="Arial" w:hAnsi="Arial" w:cs="Arial"/>
          <w:sz w:val="22"/>
          <w:szCs w:val="22"/>
        </w:rPr>
        <w:t xml:space="preserve"> zákoníku, v platném znění</w:t>
      </w:r>
    </w:p>
    <w:p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rsidR="002B6ACC" w:rsidRPr="005A584D" w:rsidRDefault="002B6ACC" w:rsidP="005A584D">
      <w:pPr>
        <w:pStyle w:val="Nzev"/>
        <w:jc w:val="left"/>
        <w:outlineLvl w:val="0"/>
        <w:rPr>
          <w:rFonts w:ascii="Arial" w:hAnsi="Arial" w:cs="Arial"/>
          <w:b w:val="0"/>
          <w:sz w:val="22"/>
          <w:szCs w:val="22"/>
        </w:rPr>
      </w:pPr>
    </w:p>
    <w:p w:rsidR="002B6ACC" w:rsidRPr="005A584D" w:rsidRDefault="002B6ACC" w:rsidP="005A584D">
      <w:pPr>
        <w:numPr>
          <w:ilvl w:val="0"/>
          <w:numId w:val="22"/>
        </w:numPr>
        <w:tabs>
          <w:tab w:val="left" w:pos="426"/>
        </w:tabs>
        <w:autoSpaceDE w:val="0"/>
        <w:autoSpaceDN w:val="0"/>
        <w:adjustRightInd w:val="0"/>
        <w:ind w:left="0" w:firstLine="0"/>
        <w:jc w:val="both"/>
        <w:rPr>
          <w:rFonts w:ascii="Arial" w:hAnsi="Arial" w:cs="Arial"/>
          <w:sz w:val="22"/>
          <w:szCs w:val="22"/>
        </w:rPr>
      </w:pPr>
      <w:r w:rsidRPr="005A584D">
        <w:rPr>
          <w:rFonts w:ascii="Arial" w:hAnsi="Arial" w:cs="Arial"/>
          <w:sz w:val="22"/>
          <w:szCs w:val="22"/>
        </w:rPr>
        <w:t>Předmětem smlouvy je závazek zhotovitele provést na svůj náklad a nebezpečí pro objednatele dílo spočívající v</w:t>
      </w:r>
      <w:r w:rsidR="009D6721">
        <w:rPr>
          <w:rFonts w:ascii="Arial" w:hAnsi="Arial" w:cs="Arial"/>
          <w:sz w:val="22"/>
          <w:szCs w:val="22"/>
        </w:rPr>
        <w:t> </w:t>
      </w:r>
      <w:r w:rsidR="009D6721" w:rsidRPr="009D6721">
        <w:rPr>
          <w:rFonts w:ascii="Arial" w:hAnsi="Arial" w:cs="Arial"/>
          <w:b/>
          <w:sz w:val="22"/>
          <w:szCs w:val="22"/>
        </w:rPr>
        <w:t>dodávce a montáži těsnění pro 2 ks hydraulických válců stolu F</w:t>
      </w:r>
      <w:r w:rsidR="006C48C0">
        <w:rPr>
          <w:rFonts w:ascii="Arial" w:hAnsi="Arial" w:cs="Arial"/>
          <w:b/>
          <w:sz w:val="22"/>
          <w:szCs w:val="22"/>
        </w:rPr>
        <w:t>8</w:t>
      </w:r>
      <w:r w:rsidR="009D6721">
        <w:rPr>
          <w:rFonts w:ascii="Arial" w:hAnsi="Arial" w:cs="Arial"/>
          <w:sz w:val="22"/>
          <w:szCs w:val="22"/>
        </w:rPr>
        <w:t xml:space="preserve"> </w:t>
      </w:r>
      <w:r w:rsidRPr="005A584D">
        <w:rPr>
          <w:rFonts w:ascii="Arial" w:hAnsi="Arial" w:cs="Arial"/>
          <w:sz w:val="22"/>
          <w:szCs w:val="22"/>
        </w:rPr>
        <w:t>dle bližší specifikace uvedené níže (dále i jen „dílo“).</w:t>
      </w:r>
    </w:p>
    <w:p w:rsidR="002B6ACC" w:rsidRPr="005A584D" w:rsidRDefault="002B6ACC" w:rsidP="005A584D">
      <w:pPr>
        <w:tabs>
          <w:tab w:val="left" w:pos="426"/>
          <w:tab w:val="left" w:pos="2127"/>
        </w:tabs>
        <w:jc w:val="both"/>
        <w:rPr>
          <w:rFonts w:ascii="Arial" w:hAnsi="Arial" w:cs="Arial"/>
          <w:sz w:val="22"/>
          <w:szCs w:val="22"/>
        </w:rPr>
      </w:pPr>
      <w:r w:rsidRPr="005A584D">
        <w:rPr>
          <w:rFonts w:ascii="Arial" w:hAnsi="Arial" w:cs="Arial"/>
          <w:sz w:val="22"/>
          <w:szCs w:val="22"/>
        </w:rPr>
        <w:tab/>
        <w:t>Dále je předmětem smlouvy závazek objednatele dílo převzít a zaplatit zhotoviteli za provedení díla dle této smlouvy sjednanou cenu podle čl. VI. smlouvy.</w:t>
      </w:r>
    </w:p>
    <w:p w:rsidR="009D6721" w:rsidRDefault="002B6ACC" w:rsidP="005A584D">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 spočívá v</w:t>
      </w:r>
      <w:r w:rsidR="009D6721">
        <w:rPr>
          <w:rFonts w:ascii="Arial" w:hAnsi="Arial" w:cs="Arial"/>
          <w:sz w:val="22"/>
          <w:szCs w:val="22"/>
        </w:rPr>
        <w:t>:</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a montáži nového těsnění pro 2</w:t>
      </w:r>
      <w:r w:rsidR="006C48C0">
        <w:rPr>
          <w:rFonts w:ascii="Arial" w:hAnsi="Arial" w:cs="Arial"/>
          <w:sz w:val="22"/>
          <w:szCs w:val="22"/>
        </w:rPr>
        <w:t xml:space="preserve"> ks hydraulického válce stolu F8</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a montáži nového těsnění pro připojení armatur</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dodávce pomocného montážního materiálu a konstrukcí</w:t>
      </w:r>
    </w:p>
    <w:p w:rsid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odzkoušení funkčnosti</w:t>
      </w:r>
      <w:r w:rsidR="00C55722">
        <w:rPr>
          <w:rFonts w:ascii="Arial" w:hAnsi="Arial" w:cs="Arial"/>
          <w:sz w:val="22"/>
          <w:szCs w:val="22"/>
        </w:rPr>
        <w:t xml:space="preserve"> vč. zatěžkávací zkoušky</w:t>
      </w:r>
    </w:p>
    <w:p w:rsidR="002B6ACC" w:rsidRPr="009D6721" w:rsidRDefault="009D6721" w:rsidP="009D6721">
      <w:pPr>
        <w:pStyle w:val="Odstavecseseznamem"/>
        <w:numPr>
          <w:ilvl w:val="0"/>
          <w:numId w:val="30"/>
        </w:numPr>
        <w:tabs>
          <w:tab w:val="left" w:pos="426"/>
        </w:tabs>
        <w:jc w:val="both"/>
        <w:rPr>
          <w:rFonts w:ascii="Arial" w:hAnsi="Arial" w:cs="Arial"/>
          <w:sz w:val="22"/>
          <w:szCs w:val="22"/>
        </w:rPr>
      </w:pPr>
      <w:r>
        <w:rPr>
          <w:rFonts w:ascii="Arial" w:hAnsi="Arial" w:cs="Arial"/>
          <w:sz w:val="22"/>
          <w:szCs w:val="22"/>
        </w:rPr>
        <w:t xml:space="preserve">ekologické likvidaci odpadu </w:t>
      </w:r>
    </w:p>
    <w:p w:rsidR="00F1750C" w:rsidRPr="00F1750C" w:rsidRDefault="002B6ACC" w:rsidP="00677BAC">
      <w:pPr>
        <w:numPr>
          <w:ilvl w:val="0"/>
          <w:numId w:val="22"/>
        </w:numPr>
        <w:tabs>
          <w:tab w:val="left" w:pos="-6096"/>
          <w:tab w:val="left" w:pos="426"/>
        </w:tabs>
        <w:ind w:left="0" w:firstLine="0"/>
        <w:rPr>
          <w:rFonts w:ascii="Arial" w:hAnsi="Arial" w:cs="Arial"/>
          <w:sz w:val="22"/>
          <w:szCs w:val="22"/>
        </w:rPr>
      </w:pPr>
      <w:r w:rsidRPr="00F1750C">
        <w:rPr>
          <w:rFonts w:ascii="Arial" w:hAnsi="Arial" w:cs="Arial"/>
          <w:sz w:val="22"/>
          <w:szCs w:val="22"/>
        </w:rPr>
        <w:lastRenderedPageBreak/>
        <w:t>Zhotovitel byl vybrán objednavatelem v zadávacím řízení na veřejnou zakázku</w:t>
      </w:r>
      <w:r w:rsidR="000472D7" w:rsidRPr="00F1750C">
        <w:rPr>
          <w:rFonts w:ascii="Arial" w:hAnsi="Arial" w:cs="Arial"/>
          <w:sz w:val="22"/>
          <w:szCs w:val="22"/>
        </w:rPr>
        <w:t xml:space="preserve"> </w:t>
      </w:r>
      <w:r w:rsidR="00C55722" w:rsidRPr="00F1750C">
        <w:rPr>
          <w:rFonts w:ascii="Arial" w:hAnsi="Arial" w:cs="Arial"/>
          <w:sz w:val="22"/>
          <w:szCs w:val="22"/>
        </w:rPr>
        <w:t>Přetěsnění 2 ks hydraulických válců stolu F</w:t>
      </w:r>
      <w:r w:rsidR="006C48C0">
        <w:rPr>
          <w:rFonts w:ascii="Arial" w:hAnsi="Arial" w:cs="Arial"/>
          <w:sz w:val="22"/>
          <w:szCs w:val="22"/>
        </w:rPr>
        <w:t>8</w:t>
      </w:r>
      <w:r w:rsidR="00C55722" w:rsidRPr="00F1750C">
        <w:rPr>
          <w:rFonts w:ascii="Arial" w:hAnsi="Arial" w:cs="Arial"/>
          <w:sz w:val="22"/>
          <w:szCs w:val="22"/>
        </w:rPr>
        <w:t xml:space="preserve"> hlavního jeviště v HB ND.</w:t>
      </w:r>
      <w:r w:rsidRPr="00F1750C">
        <w:rPr>
          <w:rFonts w:ascii="Arial" w:hAnsi="Arial" w:cs="Arial"/>
          <w:sz w:val="22"/>
          <w:szCs w:val="22"/>
        </w:rPr>
        <w:t xml:space="preserve"> Číslo zakázky</w:t>
      </w:r>
      <w:r w:rsidR="00F1750C" w:rsidRPr="00F1750C">
        <w:rPr>
          <w:rFonts w:ascii="Arial" w:hAnsi="Arial" w:cs="Arial"/>
          <w:sz w:val="18"/>
          <w:szCs w:val="18"/>
        </w:rPr>
        <w:t xml:space="preserve"> </w:t>
      </w:r>
      <w:r w:rsidR="00F1750C" w:rsidRPr="00F1750C">
        <w:rPr>
          <w:rFonts w:ascii="Arial" w:hAnsi="Arial" w:cs="Arial"/>
          <w:sz w:val="22"/>
          <w:szCs w:val="22"/>
        </w:rPr>
        <w:t>T004/20V/0000</w:t>
      </w:r>
      <w:r w:rsidR="006C48C0">
        <w:rPr>
          <w:rFonts w:ascii="Arial" w:hAnsi="Arial" w:cs="Arial"/>
          <w:sz w:val="22"/>
          <w:szCs w:val="22"/>
        </w:rPr>
        <w:t>6929</w:t>
      </w:r>
      <w:r w:rsidR="00F1750C">
        <w:rPr>
          <w:rFonts w:ascii="Arial" w:hAnsi="Arial" w:cs="Arial"/>
          <w:sz w:val="18"/>
          <w:szCs w:val="18"/>
        </w:rPr>
        <w:t>.</w:t>
      </w:r>
    </w:p>
    <w:p w:rsidR="002B6ACC" w:rsidRPr="00F1750C" w:rsidRDefault="002B6ACC" w:rsidP="00F1750C">
      <w:pPr>
        <w:tabs>
          <w:tab w:val="left" w:pos="-6096"/>
          <w:tab w:val="left" w:pos="426"/>
        </w:tabs>
        <w:rPr>
          <w:rFonts w:ascii="Arial" w:hAnsi="Arial" w:cs="Arial"/>
          <w:sz w:val="22"/>
          <w:szCs w:val="22"/>
        </w:rPr>
      </w:pPr>
      <w:r w:rsidRPr="00F1750C">
        <w:rPr>
          <w:rFonts w:ascii="Arial" w:hAnsi="Arial" w:cs="Arial"/>
          <w:sz w:val="22"/>
          <w:szCs w:val="22"/>
        </w:rPr>
        <w:t>4.</w:t>
      </w:r>
      <w:r w:rsidRPr="00F1750C">
        <w:rPr>
          <w:rFonts w:ascii="Arial" w:hAnsi="Arial" w:cs="Arial"/>
          <w:sz w:val="22"/>
          <w:szCs w:val="22"/>
        </w:rPr>
        <w:tab/>
        <w:t>Součástí plnění předmětu díla dále jsou:</w:t>
      </w:r>
      <w:r w:rsidR="000472D7" w:rsidRPr="00F1750C">
        <w:rPr>
          <w:rFonts w:ascii="Arial" w:hAnsi="Arial" w:cs="Arial"/>
          <w:sz w:val="22"/>
          <w:szCs w:val="22"/>
        </w:rPr>
        <w:t xml:space="preserve"> </w:t>
      </w:r>
      <w:r w:rsidR="00C55722" w:rsidRPr="00F1750C">
        <w:rPr>
          <w:rFonts w:ascii="Arial" w:hAnsi="Arial" w:cs="Arial"/>
          <w:sz w:val="22"/>
          <w:szCs w:val="22"/>
        </w:rPr>
        <w:t xml:space="preserve">doprava </w:t>
      </w:r>
    </w:p>
    <w:p w:rsidR="002B6ACC" w:rsidRPr="005A584D" w:rsidRDefault="002B6ACC" w:rsidP="005A584D">
      <w:pPr>
        <w:tabs>
          <w:tab w:val="left" w:pos="-6237"/>
          <w:tab w:val="left" w:pos="-6096"/>
          <w:tab w:val="left" w:pos="426"/>
        </w:tabs>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Další technické požadavky na předmět díla:</w:t>
      </w:r>
    </w:p>
    <w:p w:rsidR="00C55722"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p</w:t>
      </w:r>
      <w:r w:rsidR="002B6ACC" w:rsidRPr="005A584D">
        <w:rPr>
          <w:rFonts w:ascii="Arial" w:hAnsi="Arial" w:cs="Arial"/>
          <w:sz w:val="22"/>
          <w:szCs w:val="22"/>
        </w:rPr>
        <w:t>ostup prací a dodávek je zhotovitel povinen v předstihu (min. 24</w:t>
      </w:r>
      <w:r w:rsidR="000472D7">
        <w:rPr>
          <w:rFonts w:ascii="Arial" w:hAnsi="Arial" w:cs="Arial"/>
          <w:sz w:val="22"/>
          <w:szCs w:val="22"/>
        </w:rPr>
        <w:t xml:space="preserve"> </w:t>
      </w:r>
      <w:r w:rsidR="002B6ACC" w:rsidRPr="005A584D">
        <w:rPr>
          <w:rFonts w:ascii="Arial" w:hAnsi="Arial" w:cs="Arial"/>
          <w:sz w:val="22"/>
          <w:szCs w:val="22"/>
        </w:rPr>
        <w:t>h</w:t>
      </w:r>
      <w:r w:rsidR="000472D7">
        <w:rPr>
          <w:rFonts w:ascii="Arial" w:hAnsi="Arial" w:cs="Arial"/>
          <w:sz w:val="22"/>
          <w:szCs w:val="22"/>
        </w:rPr>
        <w:t>od.</w:t>
      </w:r>
      <w:r w:rsidR="002B6ACC" w:rsidRPr="005A584D">
        <w:rPr>
          <w:rFonts w:ascii="Arial" w:hAnsi="Arial" w:cs="Arial"/>
          <w:sz w:val="22"/>
          <w:szCs w:val="22"/>
        </w:rPr>
        <w:t>) dohodnout s pověřenými zástupci objednatele</w:t>
      </w:r>
      <w:r w:rsidR="00C55722">
        <w:rPr>
          <w:rFonts w:ascii="Arial" w:hAnsi="Arial" w:cs="Arial"/>
          <w:sz w:val="22"/>
          <w:szCs w:val="22"/>
        </w:rPr>
        <w:t xml:space="preserve"> - </w:t>
      </w:r>
      <w:r w:rsidR="00B53BE1">
        <w:rPr>
          <w:rFonts w:ascii="Arial" w:hAnsi="Arial" w:cs="Arial"/>
          <w:sz w:val="22"/>
          <w:szCs w:val="22"/>
        </w:rPr>
        <w:t>xxxxxxxxxxxxxxxxxxxxxxxxxxxx</w:t>
      </w:r>
    </w:p>
    <w:p w:rsidR="002B6ACC" w:rsidRPr="005A584D" w:rsidRDefault="002B6ACC" w:rsidP="00C55722">
      <w:pPr>
        <w:pStyle w:val="Zkladntextodsazen2"/>
        <w:tabs>
          <w:tab w:val="clear" w:pos="284"/>
          <w:tab w:val="clear" w:pos="1418"/>
        </w:tabs>
        <w:ind w:left="2836" w:firstLine="709"/>
        <w:rPr>
          <w:rFonts w:ascii="Arial" w:hAnsi="Arial" w:cs="Arial"/>
          <w:sz w:val="22"/>
          <w:szCs w:val="22"/>
        </w:rPr>
      </w:pPr>
      <w:r w:rsidRPr="005A584D">
        <w:rPr>
          <w:rFonts w:ascii="Arial" w:hAnsi="Arial" w:cs="Arial"/>
          <w:sz w:val="22"/>
          <w:szCs w:val="22"/>
        </w:rPr>
        <w:t xml:space="preserve">a </w:t>
      </w:r>
      <w:r w:rsidR="00B53BE1">
        <w:rPr>
          <w:rFonts w:ascii="Arial" w:hAnsi="Arial" w:cs="Arial"/>
          <w:sz w:val="22"/>
          <w:szCs w:val="22"/>
        </w:rPr>
        <w:t>xxxxxxxxxxxxxxxxxxxxxxxxxxx</w:t>
      </w:r>
    </w:p>
    <w:p w:rsidR="002B6ACC" w:rsidRPr="005A584D" w:rsidRDefault="00A028D9" w:rsidP="005A584D">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je povinen dodržovat požadavky na zajištění bezpečnosti práce a rovněž dodržovat požární předpisy a příslušné ČSN, vč. interních předpisů objednatele.</w:t>
      </w:r>
    </w:p>
    <w:p w:rsidR="002B6ACC" w:rsidRDefault="00A028D9" w:rsidP="00F86FB7">
      <w:pPr>
        <w:pStyle w:val="Zkladntextodsazen2"/>
        <w:numPr>
          <w:ilvl w:val="1"/>
          <w:numId w:val="11"/>
        </w:numPr>
        <w:tabs>
          <w:tab w:val="clear" w:pos="284"/>
          <w:tab w:val="clear" w:pos="1440"/>
          <w:tab w:val="num" w:pos="-6096"/>
        </w:tabs>
        <w:ind w:left="0" w:firstLine="0"/>
        <w:rPr>
          <w:rFonts w:ascii="Arial" w:hAnsi="Arial" w:cs="Arial"/>
          <w:sz w:val="22"/>
          <w:szCs w:val="22"/>
        </w:rPr>
      </w:pPr>
      <w:r>
        <w:rPr>
          <w:rFonts w:ascii="Arial" w:hAnsi="Arial" w:cs="Arial"/>
          <w:sz w:val="22"/>
          <w:szCs w:val="22"/>
        </w:rPr>
        <w:t>o</w:t>
      </w:r>
      <w:r w:rsidR="002B6ACC" w:rsidRPr="005A584D">
        <w:rPr>
          <w:rFonts w:ascii="Arial" w:hAnsi="Arial" w:cs="Arial"/>
          <w:sz w:val="22"/>
          <w:szCs w:val="22"/>
        </w:rPr>
        <w:t xml:space="preserve">bjednatel je oprávněn kontrolovat provádění díla průběžně. </w:t>
      </w:r>
    </w:p>
    <w:p w:rsidR="00F86FB7" w:rsidRPr="005A584D" w:rsidRDefault="00F86FB7" w:rsidP="00F86FB7">
      <w:pPr>
        <w:pStyle w:val="Zkladntextodsazen2"/>
        <w:tabs>
          <w:tab w:val="clear" w:pos="284"/>
          <w:tab w:val="clear" w:pos="1418"/>
        </w:tabs>
        <w:ind w:left="0"/>
        <w:rPr>
          <w:rFonts w:ascii="Arial" w:hAnsi="Arial" w:cs="Arial"/>
          <w:sz w:val="22"/>
          <w:szCs w:val="22"/>
        </w:rPr>
      </w:pPr>
    </w:p>
    <w:p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rsidR="002B6ACC" w:rsidRPr="005A584D" w:rsidRDefault="002B6ACC" w:rsidP="005A584D">
      <w:pPr>
        <w:jc w:val="both"/>
        <w:rPr>
          <w:rFonts w:ascii="Arial" w:hAnsi="Arial" w:cs="Arial"/>
          <w:sz w:val="22"/>
          <w:szCs w:val="22"/>
        </w:rPr>
      </w:pPr>
    </w:p>
    <w:p w:rsidR="002B6ACC" w:rsidRPr="005A584D" w:rsidRDefault="002B6ACC" w:rsidP="005A584D">
      <w:pPr>
        <w:jc w:val="both"/>
        <w:rPr>
          <w:rFonts w:ascii="Arial" w:hAnsi="Arial" w:cs="Arial"/>
          <w:sz w:val="22"/>
          <w:szCs w:val="22"/>
        </w:rPr>
      </w:pPr>
      <w:r w:rsidRPr="005A584D">
        <w:rPr>
          <w:rFonts w:ascii="Arial" w:hAnsi="Arial" w:cs="Arial"/>
          <w:sz w:val="22"/>
          <w:szCs w:val="22"/>
        </w:rPr>
        <w:t>Národní divadlo:</w:t>
      </w:r>
    </w:p>
    <w:p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prostory v Historické budově ND, č.p. 223, p.p.č. 951, Divadelní 2, Praha 1, Katastrální úřad Praha, list vlastnictví č. 341, katastrální území: Nové Město</w:t>
      </w:r>
    </w:p>
    <w:p w:rsidR="002B6ACC" w:rsidRPr="005A584D" w:rsidRDefault="002B6ACC" w:rsidP="005A584D">
      <w:pPr>
        <w:tabs>
          <w:tab w:val="num" w:pos="426"/>
        </w:tabs>
        <w:jc w:val="both"/>
        <w:rPr>
          <w:rFonts w:ascii="Arial" w:hAnsi="Arial" w:cs="Arial"/>
          <w:sz w:val="22"/>
          <w:szCs w:val="22"/>
        </w:rPr>
      </w:pPr>
      <w:r w:rsidRPr="005A584D">
        <w:rPr>
          <w:rFonts w:ascii="Arial" w:hAnsi="Arial" w:cs="Arial"/>
          <w:sz w:val="22"/>
          <w:szCs w:val="22"/>
        </w:rPr>
        <w:t>(dále také jen „pracoviště“)</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rsidR="002B6ACC" w:rsidRPr="005A584D" w:rsidRDefault="002B6ACC" w:rsidP="000472D7">
      <w:pPr>
        <w:jc w:val="both"/>
        <w:rPr>
          <w:rFonts w:ascii="Arial" w:hAnsi="Arial" w:cs="Arial"/>
          <w:sz w:val="22"/>
          <w:szCs w:val="22"/>
          <w:u w:val="single"/>
        </w:rPr>
      </w:pP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rsidR="002B6ACC" w:rsidRPr="005A584D" w:rsidRDefault="000472D7" w:rsidP="000472D7">
      <w:pPr>
        <w:numPr>
          <w:ilvl w:val="0"/>
          <w:numId w:val="3"/>
        </w:numPr>
        <w:tabs>
          <w:tab w:val="clear" w:pos="360"/>
          <w:tab w:val="left" w:pos="-6096"/>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se zavazuje jako původce odpadu, že naloží na vlastní náklady s odpady vzniklými z činnosti, která je předmětem této smlouvy ve smyslu zákona č. 185/2001 Sb.</w:t>
      </w:r>
      <w:r w:rsidR="008C3463">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rsidR="002B6ACC" w:rsidRPr="005A584D" w:rsidRDefault="002B6ACC" w:rsidP="000472D7">
      <w:pPr>
        <w:pStyle w:val="Zkladntext"/>
        <w:widowControl w:val="0"/>
        <w:numPr>
          <w:ilvl w:val="0"/>
          <w:numId w:val="3"/>
        </w:numPr>
        <w:tabs>
          <w:tab w:val="clear" w:pos="360"/>
          <w:tab w:val="left" w:pos="-6096"/>
        </w:tabs>
        <w:spacing w:after="0"/>
        <w:ind w:left="0" w:firstLine="0"/>
        <w:jc w:val="both"/>
        <w:rPr>
          <w:rFonts w:ascii="Arial" w:hAnsi="Arial" w:cs="Arial"/>
          <w:sz w:val="22"/>
          <w:szCs w:val="22"/>
        </w:rPr>
      </w:pPr>
      <w:r w:rsidRPr="005A584D">
        <w:rPr>
          <w:rFonts w:ascii="Arial" w:hAnsi="Arial" w:cs="Arial"/>
          <w:sz w:val="22"/>
          <w:szCs w:val="22"/>
        </w:rPr>
        <w:t xml:space="preserve"> 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Provozní zařízení pracoviště kompletně zajišťuje a hradí zhotovitel. Náklady na el. energii, spotřebovanou zhotovitelem při realizaci díla, dále vodné a stočné hradí objednatel.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Zajištění převzatého pracoviště si kompletně zajišťuje zhotovitel. Riziko ztráty, poškození nebo zničení předmětu díla na pracovišti a za újmu způsobenou zaměstnanci zhotovitele nese v plném rozsahu zhotovitel.</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8C3463">
        <w:rPr>
          <w:rFonts w:ascii="Arial" w:hAnsi="Arial" w:cs="Arial"/>
          <w:sz w:val="22"/>
          <w:szCs w:val="22"/>
        </w:rPr>
        <w:t>,</w:t>
      </w:r>
      <w:r w:rsidRPr="005A584D">
        <w:rPr>
          <w:rFonts w:ascii="Arial" w:hAnsi="Arial" w:cs="Arial"/>
          <w:sz w:val="22"/>
          <w:szCs w:val="22"/>
        </w:rPr>
        <w:t xml:space="preserve"> zákoník práce.</w:t>
      </w:r>
    </w:p>
    <w:p w:rsidR="00E95C11" w:rsidRPr="009D378A" w:rsidRDefault="002B6ACC" w:rsidP="009D378A">
      <w:pPr>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5A584D">
        <w:rPr>
          <w:rFonts w:ascii="Arial" w:hAnsi="Arial" w:cs="Arial"/>
          <w:color w:val="000000"/>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5A584D">
        <w:rPr>
          <w:rFonts w:ascii="Arial" w:hAnsi="Arial" w:cs="Arial"/>
          <w:color w:val="000000"/>
          <w:sz w:val="22"/>
          <w:szCs w:val="22"/>
        </w:rPr>
        <w:t xml:space="preserve"> </w:t>
      </w:r>
      <w:r w:rsidRPr="005A584D">
        <w:rPr>
          <w:rFonts w:ascii="Arial" w:hAnsi="Arial" w:cs="Arial"/>
          <w:sz w:val="22"/>
          <w:szCs w:val="22"/>
        </w:rPr>
        <w:t>stránce:</w:t>
      </w:r>
      <w:r w:rsidRPr="005A584D">
        <w:rPr>
          <w:rFonts w:ascii="Arial" w:hAnsi="Arial" w:cs="Arial"/>
          <w:bCs/>
          <w:sz w:val="22"/>
          <w:szCs w:val="22"/>
        </w:rPr>
        <w:t> </w:t>
      </w:r>
      <w:hyperlink r:id="rId8" w:tooltip="ftp://90.182.97.247/infond" w:history="1">
        <w:r w:rsidR="009D378A" w:rsidRPr="009D378A">
          <w:rPr>
            <w:rFonts w:ascii="Arial" w:hAnsi="Arial" w:cs="Arial"/>
            <w:sz w:val="22"/>
            <w:szCs w:val="22"/>
          </w:rPr>
          <w:t>ftp://90.182.97.247/infond</w:t>
        </w:r>
      </w:hyperlink>
      <w:r w:rsidR="009D378A" w:rsidRPr="009D378A">
        <w:rPr>
          <w:rFonts w:ascii="Arial" w:hAnsi="Arial" w:cs="Arial"/>
          <w:sz w:val="22"/>
          <w:szCs w:val="22"/>
        </w:rPr>
        <w:t>, jméno a heslo pro vstup na stránku je oboje „infond“.</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Náhradní materiály může zhotovitel použít pouze po předchozím písemném souhlasu objednatele, který bude podmíněn dohodou o jakosti a ceně.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lastRenderedPageBreak/>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 xml:space="preserve"> 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2B6ACC" w:rsidRPr="005A584D" w:rsidRDefault="002B6ACC" w:rsidP="000472D7">
      <w:pPr>
        <w:numPr>
          <w:ilvl w:val="0"/>
          <w:numId w:val="3"/>
        </w:numPr>
        <w:tabs>
          <w:tab w:val="clear" w:pos="360"/>
          <w:tab w:val="left" w:pos="-6096"/>
        </w:tabs>
        <w:ind w:left="0" w:firstLine="0"/>
        <w:jc w:val="both"/>
        <w:rPr>
          <w:rFonts w:ascii="Arial" w:hAnsi="Arial" w:cs="Arial"/>
          <w:sz w:val="22"/>
          <w:szCs w:val="22"/>
        </w:rPr>
      </w:pPr>
      <w:r w:rsidRPr="005A584D">
        <w:rPr>
          <w:rFonts w:ascii="Arial" w:hAnsi="Arial" w:cs="Arial"/>
          <w:sz w:val="22"/>
          <w:szCs w:val="22"/>
        </w:rPr>
        <w:t>Plní-li zhotovitel pomocí jiné osoby, odpovídá tak, jako by plnil sám.</w:t>
      </w:r>
    </w:p>
    <w:p w:rsidR="002B6ACC" w:rsidRPr="005A584D" w:rsidRDefault="002B6ACC" w:rsidP="005A584D">
      <w:pPr>
        <w:tabs>
          <w:tab w:val="left" w:pos="-6096"/>
          <w:tab w:val="num" w:pos="426"/>
        </w:tabs>
        <w:jc w:val="both"/>
        <w:rPr>
          <w:rFonts w:ascii="Arial" w:hAnsi="Arial" w:cs="Arial"/>
          <w:sz w:val="22"/>
          <w:szCs w:val="22"/>
        </w:rPr>
      </w:pPr>
    </w:p>
    <w:p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rsidR="002B6ACC" w:rsidRPr="005A584D" w:rsidRDefault="002B6ACC" w:rsidP="005A584D">
      <w:pPr>
        <w:tabs>
          <w:tab w:val="left" w:pos="284"/>
          <w:tab w:val="left" w:pos="1418"/>
        </w:tabs>
        <w:jc w:val="both"/>
        <w:outlineLvl w:val="0"/>
        <w:rPr>
          <w:rFonts w:ascii="Arial" w:hAnsi="Arial" w:cs="Arial"/>
          <w:sz w:val="22"/>
          <w:szCs w:val="22"/>
          <w:u w:val="single"/>
        </w:rPr>
      </w:pP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Zahájení prací: </w:t>
      </w:r>
      <w:r w:rsidR="006C48C0">
        <w:rPr>
          <w:rFonts w:ascii="Arial" w:hAnsi="Arial" w:cs="Arial"/>
          <w:sz w:val="22"/>
          <w:szCs w:val="22"/>
        </w:rPr>
        <w:t>18.11.2020</w:t>
      </w:r>
    </w:p>
    <w:p w:rsidR="002B6ACC" w:rsidRPr="005A584D" w:rsidRDefault="002B6ACC" w:rsidP="005A584D">
      <w:pPr>
        <w:numPr>
          <w:ilvl w:val="0"/>
          <w:numId w:val="9"/>
        </w:numPr>
        <w:tabs>
          <w:tab w:val="clear" w:pos="360"/>
          <w:tab w:val="num" w:pos="-6096"/>
        </w:tabs>
        <w:ind w:left="0" w:firstLine="0"/>
        <w:rPr>
          <w:rFonts w:ascii="Arial" w:hAnsi="Arial" w:cs="Arial"/>
          <w:sz w:val="22"/>
          <w:szCs w:val="22"/>
        </w:rPr>
      </w:pPr>
      <w:r w:rsidRPr="005A584D">
        <w:rPr>
          <w:rFonts w:ascii="Arial" w:hAnsi="Arial" w:cs="Arial"/>
          <w:sz w:val="22"/>
          <w:szCs w:val="22"/>
        </w:rPr>
        <w:t xml:space="preserve">Dokončení a předání díla objednateli: nejpozději </w:t>
      </w:r>
      <w:r w:rsidR="006C48C0">
        <w:rPr>
          <w:rFonts w:ascii="Arial" w:hAnsi="Arial" w:cs="Arial"/>
          <w:sz w:val="22"/>
          <w:szCs w:val="22"/>
        </w:rPr>
        <w:t>29.11.2020</w:t>
      </w:r>
    </w:p>
    <w:p w:rsidR="002B6ACC" w:rsidRPr="005A584D" w:rsidRDefault="002B6ACC" w:rsidP="005A584D">
      <w:pPr>
        <w:rPr>
          <w:rFonts w:ascii="Arial" w:hAnsi="Arial" w:cs="Arial"/>
          <w:sz w:val="22"/>
          <w:szCs w:val="22"/>
        </w:rPr>
      </w:pPr>
    </w:p>
    <w:p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rsidR="002B6ACC" w:rsidRPr="005A584D" w:rsidRDefault="002B6ACC" w:rsidP="005A584D">
      <w:pPr>
        <w:tabs>
          <w:tab w:val="left" w:pos="284"/>
          <w:tab w:val="left" w:pos="1843"/>
        </w:tabs>
        <w:jc w:val="both"/>
        <w:outlineLvl w:val="0"/>
        <w:rPr>
          <w:rFonts w:ascii="Arial" w:hAnsi="Arial" w:cs="Arial"/>
          <w:sz w:val="22"/>
          <w:szCs w:val="22"/>
          <w:u w:val="single"/>
        </w:rPr>
      </w:pPr>
    </w:p>
    <w:p w:rsidR="002B6ACC" w:rsidRPr="005A584D" w:rsidRDefault="002B6ACC" w:rsidP="005A584D">
      <w:pPr>
        <w:tabs>
          <w:tab w:val="left" w:pos="-6096"/>
        </w:tabs>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Za provedení díla dle čl. II. této smlouvy se stanoví smluvní cena ve smyslu zák</w:t>
      </w:r>
      <w:r w:rsidR="004613B8">
        <w:rPr>
          <w:rFonts w:ascii="Arial" w:hAnsi="Arial" w:cs="Arial"/>
          <w:sz w:val="22"/>
          <w:szCs w:val="22"/>
        </w:rPr>
        <w:t>ona</w:t>
      </w:r>
      <w:r w:rsidRPr="005A584D">
        <w:rPr>
          <w:rFonts w:ascii="Arial" w:hAnsi="Arial" w:cs="Arial"/>
          <w:sz w:val="22"/>
          <w:szCs w:val="22"/>
        </w:rPr>
        <w:t xml:space="preserve"> č. 526/</w:t>
      </w:r>
      <w:r w:rsidR="004613B8">
        <w:rPr>
          <w:rFonts w:ascii="Arial" w:hAnsi="Arial" w:cs="Arial"/>
          <w:sz w:val="22"/>
          <w:szCs w:val="22"/>
        </w:rPr>
        <w:t>19</w:t>
      </w:r>
      <w:r w:rsidRPr="005A584D">
        <w:rPr>
          <w:rFonts w:ascii="Arial" w:hAnsi="Arial" w:cs="Arial"/>
          <w:sz w:val="22"/>
          <w:szCs w:val="22"/>
        </w:rPr>
        <w:t>90 Sb.</w:t>
      </w:r>
      <w:r w:rsidR="004613B8">
        <w:rPr>
          <w:rFonts w:ascii="Arial" w:hAnsi="Arial" w:cs="Arial"/>
          <w:sz w:val="22"/>
          <w:szCs w:val="22"/>
        </w:rPr>
        <w:t>,</w:t>
      </w:r>
      <w:r w:rsidRPr="005A584D">
        <w:rPr>
          <w:rFonts w:ascii="Arial" w:hAnsi="Arial" w:cs="Arial"/>
          <w:sz w:val="22"/>
          <w:szCs w:val="22"/>
        </w:rPr>
        <w:t xml:space="preserve"> o cenách</w:t>
      </w:r>
      <w:r w:rsidR="004613B8">
        <w:rPr>
          <w:rFonts w:ascii="Arial" w:hAnsi="Arial" w:cs="Arial"/>
          <w:sz w:val="22"/>
          <w:szCs w:val="22"/>
        </w:rPr>
        <w:t>, v platném znění, a to</w:t>
      </w:r>
      <w:r w:rsidRPr="005A584D">
        <w:rPr>
          <w:rFonts w:ascii="Arial" w:hAnsi="Arial" w:cs="Arial"/>
          <w:sz w:val="22"/>
          <w:szCs w:val="22"/>
        </w:rPr>
        <w:t xml:space="preserve"> ve výši:</w:t>
      </w:r>
    </w:p>
    <w:p w:rsidR="008D3421" w:rsidRDefault="008D3421" w:rsidP="005A584D">
      <w:pPr>
        <w:tabs>
          <w:tab w:val="left" w:pos="284"/>
          <w:tab w:val="left" w:pos="1418"/>
        </w:tabs>
        <w:jc w:val="both"/>
        <w:rPr>
          <w:rFonts w:ascii="Arial" w:hAnsi="Arial" w:cs="Arial"/>
          <w:sz w:val="22"/>
          <w:szCs w:val="22"/>
        </w:rPr>
      </w:pPr>
    </w:p>
    <w:p w:rsidR="002B6ACC" w:rsidRDefault="002B6ACC" w:rsidP="005A584D">
      <w:pPr>
        <w:tabs>
          <w:tab w:val="left" w:pos="284"/>
          <w:tab w:val="left" w:pos="1418"/>
        </w:tabs>
        <w:jc w:val="both"/>
        <w:rPr>
          <w:rFonts w:ascii="Arial" w:hAnsi="Arial" w:cs="Arial"/>
          <w:sz w:val="22"/>
          <w:szCs w:val="22"/>
        </w:rPr>
      </w:pPr>
      <w:r w:rsidRPr="005A584D">
        <w:rPr>
          <w:rFonts w:ascii="Arial" w:hAnsi="Arial" w:cs="Arial"/>
          <w:sz w:val="22"/>
          <w:szCs w:val="22"/>
        </w:rPr>
        <w:t>Cena bez DPH:</w:t>
      </w:r>
      <w:r w:rsidRPr="005A584D">
        <w:rPr>
          <w:rFonts w:ascii="Arial" w:hAnsi="Arial" w:cs="Arial"/>
          <w:sz w:val="22"/>
          <w:szCs w:val="22"/>
        </w:rPr>
        <w:tab/>
      </w:r>
      <w:r w:rsidR="00724972">
        <w:rPr>
          <w:rFonts w:ascii="Arial" w:hAnsi="Arial" w:cs="Arial"/>
          <w:sz w:val="22"/>
          <w:szCs w:val="22"/>
        </w:rPr>
        <w:tab/>
      </w:r>
      <w:r w:rsidR="0003762A" w:rsidRPr="00C47277">
        <w:rPr>
          <w:rFonts w:ascii="Arial" w:hAnsi="Arial" w:cs="Arial"/>
          <w:sz w:val="22"/>
          <w:szCs w:val="22"/>
        </w:rPr>
        <w:t xml:space="preserve"> </w:t>
      </w:r>
      <w:r w:rsidR="00724972">
        <w:rPr>
          <w:rFonts w:ascii="Arial" w:hAnsi="Arial" w:cs="Arial"/>
          <w:sz w:val="22"/>
          <w:szCs w:val="22"/>
        </w:rPr>
        <w:t>492 890,00</w:t>
      </w:r>
      <w:r w:rsidR="00A028D9">
        <w:rPr>
          <w:rFonts w:ascii="Arial" w:hAnsi="Arial" w:cs="Arial"/>
          <w:sz w:val="22"/>
          <w:szCs w:val="22"/>
        </w:rPr>
        <w:tab/>
      </w:r>
      <w:r w:rsidRPr="005A584D">
        <w:rPr>
          <w:rFonts w:ascii="Arial" w:hAnsi="Arial" w:cs="Arial"/>
          <w:sz w:val="22"/>
          <w:szCs w:val="22"/>
        </w:rPr>
        <w:t>Kč</w:t>
      </w:r>
    </w:p>
    <w:p w:rsidR="00454BA6" w:rsidRDefault="00454BA6" w:rsidP="005A584D">
      <w:pPr>
        <w:tabs>
          <w:tab w:val="left" w:pos="284"/>
          <w:tab w:val="left" w:pos="1418"/>
        </w:tabs>
        <w:jc w:val="both"/>
        <w:rPr>
          <w:rFonts w:ascii="Arial" w:hAnsi="Arial" w:cs="Arial"/>
          <w:sz w:val="22"/>
          <w:szCs w:val="22"/>
        </w:rPr>
      </w:pPr>
      <w:r>
        <w:rPr>
          <w:rFonts w:ascii="Arial" w:hAnsi="Arial" w:cs="Arial"/>
          <w:sz w:val="22"/>
          <w:szCs w:val="22"/>
        </w:rPr>
        <w:t>DPH</w:t>
      </w:r>
      <w:r>
        <w:rPr>
          <w:rFonts w:ascii="Arial" w:hAnsi="Arial" w:cs="Arial"/>
          <w:sz w:val="22"/>
          <w:szCs w:val="22"/>
        </w:rPr>
        <w:tab/>
      </w:r>
      <w:r>
        <w:rPr>
          <w:rFonts w:ascii="Arial" w:hAnsi="Arial" w:cs="Arial"/>
          <w:sz w:val="22"/>
          <w:szCs w:val="22"/>
        </w:rPr>
        <w:tab/>
      </w:r>
      <w:r w:rsidR="007F63E9">
        <w:rPr>
          <w:rFonts w:ascii="Arial" w:hAnsi="Arial" w:cs="Arial"/>
          <w:sz w:val="22"/>
          <w:szCs w:val="22"/>
        </w:rPr>
        <w:tab/>
      </w:r>
      <w:r w:rsidR="00724972">
        <w:rPr>
          <w:rFonts w:ascii="Arial" w:hAnsi="Arial" w:cs="Arial"/>
          <w:sz w:val="22"/>
          <w:szCs w:val="22"/>
        </w:rPr>
        <w:t xml:space="preserve"> 103 507,00</w:t>
      </w:r>
      <w:r w:rsidR="00A028D9">
        <w:rPr>
          <w:rFonts w:ascii="Arial" w:hAnsi="Arial" w:cs="Arial"/>
          <w:sz w:val="22"/>
          <w:szCs w:val="22"/>
        </w:rPr>
        <w:tab/>
      </w:r>
      <w:r>
        <w:rPr>
          <w:rFonts w:ascii="Arial" w:hAnsi="Arial" w:cs="Arial"/>
          <w:sz w:val="22"/>
          <w:szCs w:val="22"/>
        </w:rPr>
        <w:t>Kč</w:t>
      </w:r>
    </w:p>
    <w:p w:rsidR="00454BA6" w:rsidRPr="007F63E9" w:rsidRDefault="00454BA6" w:rsidP="005A584D">
      <w:pPr>
        <w:tabs>
          <w:tab w:val="left" w:pos="284"/>
          <w:tab w:val="left" w:pos="1418"/>
        </w:tabs>
        <w:jc w:val="both"/>
        <w:rPr>
          <w:rFonts w:ascii="Arial" w:hAnsi="Arial" w:cs="Arial"/>
          <w:b/>
          <w:sz w:val="22"/>
          <w:szCs w:val="22"/>
        </w:rPr>
      </w:pPr>
      <w:r w:rsidRPr="007F63E9">
        <w:rPr>
          <w:rFonts w:ascii="Arial" w:hAnsi="Arial" w:cs="Arial"/>
          <w:b/>
          <w:sz w:val="22"/>
          <w:szCs w:val="22"/>
        </w:rPr>
        <w:t>Cena celkem vč. DPH</w:t>
      </w:r>
      <w:r w:rsidR="007F63E9" w:rsidRPr="007F63E9">
        <w:rPr>
          <w:rFonts w:ascii="Arial" w:hAnsi="Arial" w:cs="Arial"/>
          <w:b/>
          <w:sz w:val="22"/>
          <w:szCs w:val="22"/>
        </w:rPr>
        <w:t xml:space="preserve"> </w:t>
      </w:r>
      <w:r w:rsidR="007F63E9" w:rsidRPr="007F63E9">
        <w:rPr>
          <w:rFonts w:ascii="Arial" w:hAnsi="Arial" w:cs="Arial"/>
          <w:b/>
          <w:sz w:val="22"/>
          <w:szCs w:val="22"/>
        </w:rPr>
        <w:tab/>
      </w:r>
      <w:r w:rsidR="00724972">
        <w:rPr>
          <w:rFonts w:ascii="Arial" w:hAnsi="Arial" w:cs="Arial"/>
          <w:b/>
          <w:sz w:val="22"/>
          <w:szCs w:val="22"/>
        </w:rPr>
        <w:t xml:space="preserve"> 596 397,00</w:t>
      </w:r>
      <w:r w:rsidR="00A028D9">
        <w:rPr>
          <w:rFonts w:ascii="Arial" w:hAnsi="Arial" w:cs="Arial"/>
          <w:b/>
          <w:sz w:val="22"/>
          <w:szCs w:val="22"/>
        </w:rPr>
        <w:tab/>
      </w:r>
      <w:r w:rsidR="007F63E9" w:rsidRPr="007F63E9">
        <w:rPr>
          <w:rFonts w:ascii="Arial" w:hAnsi="Arial" w:cs="Arial"/>
          <w:b/>
          <w:sz w:val="22"/>
          <w:szCs w:val="22"/>
        </w:rPr>
        <w:t>Kč</w:t>
      </w:r>
    </w:p>
    <w:p w:rsidR="00454BA6" w:rsidRPr="005A584D" w:rsidRDefault="00454BA6" w:rsidP="005A584D">
      <w:pPr>
        <w:tabs>
          <w:tab w:val="left" w:pos="284"/>
          <w:tab w:val="left" w:pos="1418"/>
        </w:tabs>
        <w:jc w:val="both"/>
        <w:rPr>
          <w:rFonts w:ascii="Arial" w:hAnsi="Arial" w:cs="Arial"/>
          <w:sz w:val="22"/>
          <w:szCs w:val="22"/>
        </w:rPr>
      </w:pPr>
    </w:p>
    <w:p w:rsidR="002B6ACC" w:rsidRPr="005A584D" w:rsidRDefault="002B6ACC" w:rsidP="005A584D">
      <w:pPr>
        <w:tabs>
          <w:tab w:val="left" w:pos="284"/>
          <w:tab w:val="left" w:pos="1418"/>
        </w:tabs>
        <w:jc w:val="both"/>
        <w:rPr>
          <w:rFonts w:ascii="Arial" w:hAnsi="Arial" w:cs="Arial"/>
          <w:sz w:val="22"/>
          <w:szCs w:val="22"/>
        </w:rPr>
      </w:pP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Tato cena je cenou maximální, tedy nejvýše přípustnou.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4613B8">
        <w:rPr>
          <w:rFonts w:ascii="Arial" w:hAnsi="Arial" w:cs="Arial"/>
          <w:sz w:val="22"/>
          <w:szCs w:val="22"/>
        </w:rPr>
        <w:t>íku</w:t>
      </w:r>
      <w:r w:rsidRPr="005A584D">
        <w:rPr>
          <w:rFonts w:ascii="Arial" w:hAnsi="Arial" w:cs="Arial"/>
          <w:sz w:val="22"/>
          <w:szCs w:val="22"/>
        </w:rPr>
        <w:t xml:space="preserve">. </w:t>
      </w:r>
    </w:p>
    <w:p w:rsidR="002B6ACC" w:rsidRPr="005A584D" w:rsidRDefault="002B6ACC" w:rsidP="000472D7">
      <w:pPr>
        <w:pStyle w:val="Zkladntextodsazen"/>
        <w:numPr>
          <w:ilvl w:val="0"/>
          <w:numId w:val="24"/>
        </w:numPr>
        <w:tabs>
          <w:tab w:val="clear" w:pos="284"/>
          <w:tab w:val="clear" w:pos="360"/>
          <w:tab w:val="clear" w:pos="1418"/>
        </w:tabs>
        <w:ind w:left="0" w:firstLine="0"/>
        <w:rPr>
          <w:rFonts w:ascii="Arial" w:hAnsi="Arial" w:cs="Arial"/>
          <w:sz w:val="22"/>
          <w:szCs w:val="22"/>
        </w:rPr>
      </w:pPr>
      <w:r w:rsidRPr="005A584D">
        <w:rPr>
          <w:rFonts w:ascii="Arial" w:hAnsi="Arial" w:cs="Arial"/>
          <w:sz w:val="22"/>
          <w:szCs w:val="22"/>
        </w:rPr>
        <w:t>Smluvní strany vyloučily užití § 2620 odst. 2 občanského zákon</w:t>
      </w:r>
      <w:r w:rsidR="004613B8">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rsidR="002B6ACC" w:rsidRPr="005A584D" w:rsidRDefault="002B6ACC" w:rsidP="005A584D">
      <w:pPr>
        <w:tabs>
          <w:tab w:val="left" w:pos="284"/>
          <w:tab w:val="left" w:pos="1418"/>
        </w:tabs>
        <w:jc w:val="both"/>
        <w:rPr>
          <w:rFonts w:ascii="Arial" w:hAnsi="Arial" w:cs="Arial"/>
          <w:sz w:val="22"/>
          <w:szCs w:val="22"/>
        </w:rPr>
      </w:pP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rsidR="002B6ACC" w:rsidRPr="005A584D" w:rsidRDefault="002B6ACC" w:rsidP="005A584D">
      <w:pPr>
        <w:tabs>
          <w:tab w:val="left" w:pos="-6237"/>
          <w:tab w:val="left" w:pos="1418"/>
        </w:tabs>
        <w:jc w:val="both"/>
        <w:rPr>
          <w:rFonts w:ascii="Arial" w:hAnsi="Arial" w:cs="Arial"/>
          <w:sz w:val="22"/>
          <w:szCs w:val="22"/>
          <w:u w:val="single"/>
        </w:rPr>
      </w:pP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454BA6">
        <w:rPr>
          <w:rFonts w:ascii="Arial" w:hAnsi="Arial" w:cs="Arial"/>
          <w:sz w:val="22"/>
          <w:szCs w:val="22"/>
        </w:rPr>
        <w:t xml:space="preserve">24 </w:t>
      </w:r>
      <w:r w:rsidRPr="005A584D">
        <w:rPr>
          <w:rFonts w:ascii="Arial" w:hAnsi="Arial" w:cs="Arial"/>
          <w:sz w:val="22"/>
          <w:szCs w:val="22"/>
        </w:rPr>
        <w:t>měsíců.</w:t>
      </w:r>
    </w:p>
    <w:p w:rsidR="002B6ACC" w:rsidRPr="005A584D" w:rsidRDefault="002B6ACC" w:rsidP="005A584D">
      <w:pPr>
        <w:numPr>
          <w:ilvl w:val="0"/>
          <w:numId w:val="4"/>
        </w:numPr>
        <w:tabs>
          <w:tab w:val="clear" w:pos="644"/>
          <w:tab w:val="left" w:pos="-6237"/>
          <w:tab w:val="left" w:pos="-2410"/>
          <w:tab w:val="left" w:pos="-2268"/>
        </w:tabs>
        <w:ind w:left="0" w:firstLine="0"/>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rsidR="002B6ACC" w:rsidRPr="005A584D" w:rsidRDefault="002B6ACC" w:rsidP="005A584D">
      <w:pPr>
        <w:tabs>
          <w:tab w:val="left" w:pos="-6237"/>
          <w:tab w:val="left" w:pos="-2410"/>
          <w:tab w:val="left" w:pos="-2268"/>
        </w:tabs>
        <w:jc w:val="both"/>
        <w:rPr>
          <w:rFonts w:ascii="Arial" w:hAnsi="Arial" w:cs="Arial"/>
          <w:sz w:val="22"/>
          <w:szCs w:val="22"/>
        </w:rPr>
      </w:pPr>
    </w:p>
    <w:p w:rsidR="00724972" w:rsidRDefault="00724972" w:rsidP="005A584D">
      <w:pPr>
        <w:tabs>
          <w:tab w:val="left" w:pos="426"/>
          <w:tab w:val="left" w:pos="1418"/>
        </w:tabs>
        <w:jc w:val="both"/>
        <w:rPr>
          <w:rFonts w:ascii="Arial" w:hAnsi="Arial" w:cs="Arial"/>
          <w:b/>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rsidR="000472D7" w:rsidRPr="005A584D" w:rsidRDefault="000472D7" w:rsidP="005A584D">
      <w:pPr>
        <w:tabs>
          <w:tab w:val="left" w:pos="426"/>
          <w:tab w:val="left" w:pos="1418"/>
        </w:tabs>
        <w:jc w:val="both"/>
        <w:rPr>
          <w:rFonts w:ascii="Arial" w:hAnsi="Arial" w:cs="Arial"/>
          <w:sz w:val="22"/>
          <w:szCs w:val="22"/>
          <w:u w:val="single"/>
        </w:rPr>
      </w:pP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2B6ACC" w:rsidRPr="005A584D" w:rsidRDefault="002B6ACC" w:rsidP="005A584D">
      <w:pPr>
        <w:numPr>
          <w:ilvl w:val="0"/>
          <w:numId w:val="8"/>
        </w:numPr>
        <w:tabs>
          <w:tab w:val="clear" w:pos="360"/>
          <w:tab w:val="left" w:pos="-6096"/>
          <w:tab w:val="left" w:pos="-2977"/>
        </w:tabs>
        <w:ind w:left="0" w:firstLine="0"/>
        <w:jc w:val="both"/>
        <w:rPr>
          <w:rFonts w:ascii="Arial" w:hAnsi="Arial" w:cs="Arial"/>
          <w:sz w:val="22"/>
          <w:szCs w:val="22"/>
        </w:rPr>
      </w:pPr>
      <w:r w:rsidRPr="005A584D">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rsidR="002B6ACC" w:rsidRDefault="002B6ACC" w:rsidP="00782D47">
      <w:pPr>
        <w:numPr>
          <w:ilvl w:val="0"/>
          <w:numId w:val="8"/>
        </w:numPr>
        <w:tabs>
          <w:tab w:val="clear" w:pos="360"/>
          <w:tab w:val="left" w:pos="-6096"/>
          <w:tab w:val="left" w:pos="-2977"/>
        </w:tabs>
        <w:ind w:left="0" w:firstLine="0"/>
        <w:jc w:val="both"/>
        <w:rPr>
          <w:rFonts w:ascii="Arial" w:hAnsi="Arial" w:cs="Arial"/>
          <w:sz w:val="22"/>
          <w:szCs w:val="22"/>
        </w:rPr>
      </w:pPr>
      <w:r w:rsidRPr="00454BA6">
        <w:rPr>
          <w:rFonts w:ascii="Arial" w:hAnsi="Arial" w:cs="Arial"/>
          <w:sz w:val="22"/>
          <w:szCs w:val="22"/>
        </w:rPr>
        <w:t>Faktura bude mít náležitosti daňového dokladu</w:t>
      </w:r>
      <w:r w:rsidR="00454BA6" w:rsidRPr="00454BA6">
        <w:rPr>
          <w:rFonts w:ascii="Arial" w:hAnsi="Arial" w:cs="Arial"/>
          <w:sz w:val="22"/>
          <w:szCs w:val="22"/>
        </w:rPr>
        <w:t>.</w:t>
      </w:r>
      <w:r w:rsidRPr="00454BA6">
        <w:rPr>
          <w:rFonts w:ascii="Arial" w:hAnsi="Arial" w:cs="Arial"/>
          <w:sz w:val="22"/>
          <w:szCs w:val="22"/>
        </w:rPr>
        <w:t xml:space="preserve"> </w:t>
      </w:r>
    </w:p>
    <w:p w:rsidR="00454BA6" w:rsidRDefault="00454BA6" w:rsidP="00454BA6">
      <w:pPr>
        <w:tabs>
          <w:tab w:val="left" w:pos="-6096"/>
          <w:tab w:val="left" w:pos="-2977"/>
        </w:tabs>
        <w:jc w:val="both"/>
        <w:rPr>
          <w:rFonts w:ascii="Arial" w:hAnsi="Arial" w:cs="Arial"/>
          <w:sz w:val="22"/>
          <w:szCs w:val="22"/>
        </w:rPr>
      </w:pPr>
    </w:p>
    <w:p w:rsidR="00454BA6" w:rsidRDefault="00454BA6" w:rsidP="00454BA6">
      <w:pPr>
        <w:tabs>
          <w:tab w:val="left" w:pos="-6096"/>
          <w:tab w:val="left" w:pos="-2977"/>
        </w:tabs>
        <w:jc w:val="both"/>
        <w:rPr>
          <w:rFonts w:ascii="Arial" w:hAnsi="Arial" w:cs="Arial"/>
          <w:sz w:val="22"/>
          <w:szCs w:val="22"/>
        </w:rPr>
      </w:pPr>
    </w:p>
    <w:p w:rsidR="00454BA6" w:rsidRPr="00454BA6" w:rsidRDefault="00454BA6" w:rsidP="00454BA6">
      <w:pPr>
        <w:tabs>
          <w:tab w:val="left" w:pos="-6096"/>
          <w:tab w:val="left" w:pos="-2977"/>
        </w:tabs>
        <w:jc w:val="both"/>
        <w:rPr>
          <w:rFonts w:ascii="Arial" w:hAnsi="Arial" w:cs="Arial"/>
          <w:sz w:val="22"/>
          <w:szCs w:val="22"/>
        </w:rPr>
      </w:pPr>
    </w:p>
    <w:p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lastRenderedPageBreak/>
        <w:t>IX.</w:t>
      </w:r>
      <w:r w:rsidR="000472D7">
        <w:rPr>
          <w:rFonts w:ascii="Arial" w:hAnsi="Arial" w:cs="Arial"/>
          <w:b/>
          <w:sz w:val="22"/>
          <w:szCs w:val="22"/>
        </w:rPr>
        <w:t xml:space="preserve"> </w:t>
      </w:r>
      <w:r w:rsidRPr="000472D7">
        <w:rPr>
          <w:rFonts w:ascii="Arial" w:hAnsi="Arial" w:cs="Arial"/>
          <w:b/>
          <w:sz w:val="22"/>
          <w:szCs w:val="22"/>
        </w:rPr>
        <w:t>Smluvní pokuta, sankce</w:t>
      </w:r>
    </w:p>
    <w:p w:rsidR="002B6ACC" w:rsidRPr="005A584D" w:rsidRDefault="002B6ACC" w:rsidP="005A584D">
      <w:pPr>
        <w:tabs>
          <w:tab w:val="left" w:pos="-2977"/>
          <w:tab w:val="left" w:pos="284"/>
          <w:tab w:val="left" w:pos="1418"/>
        </w:tabs>
        <w:jc w:val="both"/>
        <w:rPr>
          <w:rFonts w:ascii="Arial" w:hAnsi="Arial" w:cs="Arial"/>
          <w:sz w:val="22"/>
          <w:szCs w:val="22"/>
          <w:u w:val="single"/>
        </w:rPr>
      </w:pP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V případě nedodržení termínu dokončení a předání díla dle čl. V. smlouvy je zhotovitel povinen uhradit obje</w:t>
      </w:r>
      <w:r w:rsidR="00454BA6">
        <w:rPr>
          <w:rFonts w:ascii="Arial" w:hAnsi="Arial" w:cs="Arial"/>
          <w:sz w:val="22"/>
          <w:szCs w:val="22"/>
        </w:rPr>
        <w:t>dnateli smluvní pokutu ve výši 10</w:t>
      </w:r>
      <w:r w:rsidRPr="005A584D">
        <w:rPr>
          <w:rFonts w:ascii="Arial" w:hAnsi="Arial" w:cs="Arial"/>
          <w:sz w:val="22"/>
          <w:szCs w:val="22"/>
        </w:rPr>
        <w:t>00,- Kč za každý den prodlení.</w:t>
      </w:r>
    </w:p>
    <w:p w:rsidR="002B6ACC" w:rsidRPr="005A584D" w:rsidRDefault="002B6ACC" w:rsidP="005A584D">
      <w:pPr>
        <w:pStyle w:val="Zkladntext2"/>
        <w:numPr>
          <w:ilvl w:val="0"/>
          <w:numId w:val="5"/>
        </w:numPr>
        <w:tabs>
          <w:tab w:val="clear" w:pos="720"/>
          <w:tab w:val="num" w:pos="-6096"/>
        </w:tabs>
        <w:spacing w:after="0" w:line="240" w:lineRule="auto"/>
        <w:ind w:left="0" w:firstLine="0"/>
        <w:jc w:val="both"/>
        <w:rPr>
          <w:rFonts w:ascii="Arial" w:hAnsi="Arial" w:cs="Arial"/>
          <w:sz w:val="22"/>
          <w:szCs w:val="22"/>
        </w:rPr>
      </w:pPr>
      <w:r w:rsidRPr="005A584D">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454BA6">
        <w:rPr>
          <w:rFonts w:ascii="Arial" w:hAnsi="Arial" w:cs="Arial"/>
          <w:sz w:val="22"/>
          <w:szCs w:val="22"/>
        </w:rPr>
        <w:t>10</w:t>
      </w:r>
      <w:r w:rsidRPr="005A584D">
        <w:rPr>
          <w:rFonts w:ascii="Arial" w:hAnsi="Arial" w:cs="Arial"/>
          <w:sz w:val="22"/>
          <w:szCs w:val="22"/>
        </w:rPr>
        <w:t xml:space="preserve">00,- Kč za každou reklamovanou vadu a den prodlení. </w:t>
      </w:r>
    </w:p>
    <w:p w:rsidR="002B6ACC" w:rsidRPr="005A584D" w:rsidRDefault="002B6ACC" w:rsidP="005A584D">
      <w:pPr>
        <w:pStyle w:val="Zkladntext2"/>
        <w:numPr>
          <w:ilvl w:val="0"/>
          <w:numId w:val="5"/>
        </w:numPr>
        <w:tabs>
          <w:tab w:val="clear" w:pos="720"/>
          <w:tab w:val="num" w:pos="-6096"/>
          <w:tab w:val="num" w:pos="-2977"/>
        </w:tabs>
        <w:spacing w:after="0" w:line="240" w:lineRule="auto"/>
        <w:ind w:left="0" w:firstLine="0"/>
        <w:jc w:val="both"/>
        <w:rPr>
          <w:rFonts w:ascii="Arial" w:hAnsi="Arial" w:cs="Arial"/>
          <w:sz w:val="22"/>
          <w:szCs w:val="22"/>
        </w:rPr>
      </w:pPr>
      <w:r w:rsidRPr="005A584D">
        <w:rPr>
          <w:rFonts w:ascii="Arial" w:hAnsi="Arial" w:cs="Arial"/>
          <w:sz w:val="22"/>
          <w:szCs w:val="22"/>
        </w:rPr>
        <w:t>Zhotovitel je povinen zahájit práce za účelem odstranění vad v záruční době do 72 h. od doby nahlášení vady objednatelem.</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 xml:space="preserve">V případě, že zhotovitel nezahájí práce za účelem odstranění vad v záruční době do 72h. od doby nahlášení vady objednatelem, je zhotovitel povinen uhradit objednateli smluvní pokutu ve výši </w:t>
      </w:r>
      <w:r w:rsidR="00454BA6">
        <w:rPr>
          <w:rFonts w:ascii="Arial" w:hAnsi="Arial" w:cs="Arial"/>
          <w:sz w:val="22"/>
          <w:szCs w:val="22"/>
        </w:rPr>
        <w:t>10</w:t>
      </w:r>
      <w:r w:rsidRPr="005A584D">
        <w:rPr>
          <w:rFonts w:ascii="Arial" w:hAnsi="Arial" w:cs="Arial"/>
          <w:sz w:val="22"/>
          <w:szCs w:val="22"/>
        </w:rPr>
        <w:t>00,- Kč za každou reklamovanou vadu a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 xml:space="preserve">Zhotovitel se zavazuje odstranit vady a nedodělky díla do 10ti pracovních dnů od data nahlášení vady objednatelem. </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Bude-li objednatel v prodlení s úhradou ceny díla, bude zhotovitel účtovat úrok z prodlení ve výši stanovené platnými právními předpisy z dlužné částky za</w:t>
      </w:r>
      <w:r w:rsidR="005500F5">
        <w:rPr>
          <w:rFonts w:ascii="Arial" w:hAnsi="Arial" w:cs="Arial"/>
          <w:sz w:val="22"/>
          <w:szCs w:val="22"/>
        </w:rPr>
        <w:t xml:space="preserve"> každý i započatý den prodlení.</w:t>
      </w:r>
    </w:p>
    <w:p w:rsidR="002B6ACC" w:rsidRPr="005A584D" w:rsidRDefault="002B6ACC" w:rsidP="005A584D">
      <w:pPr>
        <w:pStyle w:val="Zkladntext2"/>
        <w:tabs>
          <w:tab w:val="num" w:pos="-6096"/>
        </w:tabs>
        <w:spacing w:after="0" w:line="240" w:lineRule="auto"/>
        <w:jc w:val="both"/>
        <w:rPr>
          <w:rFonts w:ascii="Arial" w:hAnsi="Arial" w:cs="Arial"/>
          <w:sz w:val="22"/>
          <w:szCs w:val="22"/>
        </w:rPr>
      </w:pPr>
      <w:r w:rsidRPr="005A584D">
        <w:rPr>
          <w:rFonts w:ascii="Arial" w:hAnsi="Arial" w:cs="Arial"/>
          <w:sz w:val="22"/>
          <w:szCs w:val="22"/>
        </w:rPr>
        <w:t>7.</w:t>
      </w:r>
      <w:r w:rsidRPr="005A584D">
        <w:rPr>
          <w:rFonts w:ascii="Arial" w:hAnsi="Arial" w:cs="Arial"/>
          <w:sz w:val="22"/>
          <w:szCs w:val="22"/>
        </w:rPr>
        <w:tab/>
        <w:t xml:space="preserve">Zaplacením smluvní pokuty a úroku z prodlení není dotčeno právo oprávněné strany </w:t>
      </w:r>
      <w:r w:rsidRPr="005A584D">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rsidR="002B6ACC" w:rsidRPr="005A584D" w:rsidRDefault="002B6ACC" w:rsidP="005A584D">
      <w:pPr>
        <w:tabs>
          <w:tab w:val="num" w:pos="-6096"/>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rsidR="002B6ACC" w:rsidRPr="005A584D" w:rsidRDefault="002B6ACC" w:rsidP="005A584D">
      <w:pPr>
        <w:tabs>
          <w:tab w:val="left" w:pos="-6096"/>
        </w:tabs>
        <w:jc w:val="both"/>
        <w:rPr>
          <w:rFonts w:ascii="Arial" w:hAnsi="Arial" w:cs="Arial"/>
          <w:sz w:val="22"/>
          <w:szCs w:val="22"/>
        </w:rPr>
      </w:pP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předá zhotoviteli prostory pracoviště vč. přístupových cest k datu zahájení prací – tj. dne </w:t>
      </w:r>
      <w:r w:rsidR="006C48C0">
        <w:rPr>
          <w:rFonts w:ascii="Arial" w:hAnsi="Arial" w:cs="Arial"/>
          <w:sz w:val="22"/>
          <w:szCs w:val="22"/>
        </w:rPr>
        <w:t>18.11</w:t>
      </w:r>
      <w:r w:rsidR="00454BA6">
        <w:rPr>
          <w:rFonts w:ascii="Arial" w:hAnsi="Arial" w:cs="Arial"/>
          <w:sz w:val="22"/>
          <w:szCs w:val="22"/>
        </w:rPr>
        <w:t>.2020</w:t>
      </w:r>
    </w:p>
    <w:p w:rsidR="002B6ACC" w:rsidRPr="005A584D" w:rsidRDefault="002B6ACC" w:rsidP="005A584D">
      <w:pPr>
        <w:numPr>
          <w:ilvl w:val="0"/>
          <w:numId w:val="1"/>
        </w:numPr>
        <w:tabs>
          <w:tab w:val="clear" w:pos="360"/>
          <w:tab w:val="left" w:pos="-6096"/>
          <w:tab w:val="left" w:pos="-2268"/>
          <w:tab w:val="left" w:pos="-2127"/>
        </w:tabs>
        <w:ind w:left="0" w:firstLine="0"/>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rsidR="002B6ACC" w:rsidRPr="005A584D" w:rsidRDefault="002B6ACC" w:rsidP="005A584D">
      <w:pPr>
        <w:numPr>
          <w:ilvl w:val="0"/>
          <w:numId w:val="1"/>
        </w:numPr>
        <w:tabs>
          <w:tab w:val="clear" w:pos="360"/>
          <w:tab w:val="left" w:pos="-6096"/>
          <w:tab w:val="left" w:pos="-2268"/>
          <w:tab w:val="num" w:pos="-2127"/>
        </w:tabs>
        <w:ind w:left="0" w:firstLine="0"/>
        <w:jc w:val="both"/>
        <w:rPr>
          <w:rFonts w:ascii="Arial" w:hAnsi="Arial" w:cs="Arial"/>
          <w:sz w:val="22"/>
          <w:szCs w:val="22"/>
        </w:rPr>
      </w:pPr>
      <w:r w:rsidRPr="005A584D">
        <w:rPr>
          <w:rFonts w:ascii="Arial" w:hAnsi="Arial" w:cs="Arial"/>
          <w:sz w:val="22"/>
          <w:szCs w:val="22"/>
        </w:rPr>
        <w:t>Objednatel zajistí zho</w:t>
      </w:r>
      <w:r w:rsidR="00454BA6">
        <w:rPr>
          <w:rFonts w:ascii="Arial" w:hAnsi="Arial" w:cs="Arial"/>
          <w:sz w:val="22"/>
          <w:szCs w:val="22"/>
        </w:rPr>
        <w:t>toviteli nutný bezplatný vjezd</w:t>
      </w:r>
      <w:r w:rsidRPr="005A584D">
        <w:rPr>
          <w:rFonts w:ascii="Arial" w:hAnsi="Arial" w:cs="Arial"/>
          <w:sz w:val="22"/>
          <w:szCs w:val="22"/>
        </w:rPr>
        <w:t xml:space="preserve"> a výjezd vozidel do areálu objektu. </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Objednatel umožní zhotoviteli používat sociální zařízení v objektu.</w:t>
      </w:r>
    </w:p>
    <w:p w:rsidR="002B6ACC" w:rsidRPr="005A584D" w:rsidRDefault="002B6ACC" w:rsidP="005A584D">
      <w:pPr>
        <w:numPr>
          <w:ilvl w:val="0"/>
          <w:numId w:val="1"/>
        </w:numPr>
        <w:tabs>
          <w:tab w:val="clear" w:pos="360"/>
          <w:tab w:val="left" w:pos="-6096"/>
          <w:tab w:val="left" w:pos="-2268"/>
        </w:tabs>
        <w:ind w:left="0" w:firstLine="0"/>
        <w:jc w:val="both"/>
        <w:rPr>
          <w:rFonts w:ascii="Arial" w:hAnsi="Arial" w:cs="Arial"/>
          <w:sz w:val="22"/>
          <w:szCs w:val="22"/>
        </w:rPr>
      </w:pPr>
      <w:r w:rsidRPr="005A584D">
        <w:rPr>
          <w:rFonts w:ascii="Arial" w:hAnsi="Arial" w:cs="Arial"/>
          <w:sz w:val="22"/>
          <w:szCs w:val="22"/>
        </w:rPr>
        <w:t xml:space="preserve">Objednatel vyčlení jednu uzamykatelnou místnost přímo v areálu objektu </w:t>
      </w:r>
      <w:r w:rsidR="00454BA6">
        <w:rPr>
          <w:rFonts w:ascii="Arial" w:hAnsi="Arial" w:cs="Arial"/>
          <w:sz w:val="22"/>
          <w:szCs w:val="22"/>
        </w:rPr>
        <w:t xml:space="preserve">historické </w:t>
      </w:r>
      <w:r w:rsidRPr="005A584D">
        <w:rPr>
          <w:rFonts w:ascii="Arial" w:hAnsi="Arial" w:cs="Arial"/>
          <w:sz w:val="22"/>
          <w:szCs w:val="22"/>
        </w:rPr>
        <w:t>budovy ND pro úschovu pracovního nářadí zhotovitele.</w:t>
      </w:r>
    </w:p>
    <w:p w:rsidR="002B6ACC" w:rsidRPr="005A584D" w:rsidRDefault="002B6ACC" w:rsidP="005A584D">
      <w:pPr>
        <w:tabs>
          <w:tab w:val="left" w:pos="284"/>
          <w:tab w:val="left" w:pos="1418"/>
        </w:tabs>
        <w:jc w:val="both"/>
        <w:rPr>
          <w:rFonts w:ascii="Arial" w:hAnsi="Arial" w:cs="Arial"/>
          <w:sz w:val="22"/>
          <w:szCs w:val="22"/>
        </w:rPr>
      </w:pPr>
    </w:p>
    <w:p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Pr="000472D7">
        <w:rPr>
          <w:rFonts w:ascii="Arial" w:hAnsi="Arial" w:cs="Arial"/>
          <w:b/>
          <w:sz w:val="22"/>
          <w:szCs w:val="22"/>
        </w:rPr>
        <w:t>Další ujednání</w:t>
      </w:r>
    </w:p>
    <w:p w:rsidR="002B6ACC" w:rsidRPr="005A584D" w:rsidRDefault="002B6ACC" w:rsidP="005A584D">
      <w:pPr>
        <w:tabs>
          <w:tab w:val="left" w:pos="284"/>
          <w:tab w:val="left" w:pos="1418"/>
        </w:tabs>
        <w:jc w:val="both"/>
        <w:rPr>
          <w:rFonts w:ascii="Arial" w:hAnsi="Arial" w:cs="Arial"/>
          <w:sz w:val="22"/>
          <w:szCs w:val="22"/>
          <w:u w:val="single"/>
        </w:rPr>
      </w:pP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rsidR="002B6ACC" w:rsidRPr="005A584D" w:rsidRDefault="002B6ACC" w:rsidP="005A584D">
      <w:pPr>
        <w:numPr>
          <w:ilvl w:val="0"/>
          <w:numId w:val="6"/>
        </w:numPr>
        <w:tabs>
          <w:tab w:val="clear" w:pos="720"/>
          <w:tab w:val="num" w:pos="-6237"/>
          <w:tab w:val="left" w:pos="-2268"/>
        </w:tabs>
        <w:ind w:left="0" w:firstLine="0"/>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rsidR="002B6ACC" w:rsidRPr="005A584D" w:rsidRDefault="002B6ACC" w:rsidP="005A584D">
      <w:pPr>
        <w:numPr>
          <w:ilvl w:val="0"/>
          <w:numId w:val="6"/>
        </w:numPr>
        <w:tabs>
          <w:tab w:val="clear" w:pos="720"/>
          <w:tab w:val="num" w:pos="-6237"/>
          <w:tab w:val="left" w:pos="-6096"/>
          <w:tab w:val="left" w:pos="-2268"/>
        </w:tabs>
        <w:ind w:left="0" w:firstLine="0"/>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rsidR="002B6ACC" w:rsidRPr="005A584D" w:rsidRDefault="002B6ACC" w:rsidP="005A584D">
      <w:pPr>
        <w:numPr>
          <w:ilvl w:val="0"/>
          <w:numId w:val="6"/>
        </w:numPr>
        <w:tabs>
          <w:tab w:val="clear" w:pos="720"/>
          <w:tab w:val="num" w:pos="-6237"/>
        </w:tabs>
        <w:ind w:left="0" w:firstLine="0"/>
        <w:jc w:val="both"/>
        <w:rPr>
          <w:rFonts w:ascii="Arial" w:hAnsi="Arial" w:cs="Arial"/>
          <w:sz w:val="22"/>
          <w:szCs w:val="22"/>
        </w:rPr>
      </w:pPr>
      <w:r w:rsidRPr="005A584D">
        <w:rPr>
          <w:rFonts w:ascii="Arial" w:hAnsi="Arial" w:cs="Arial"/>
          <w:sz w:val="22"/>
          <w:szCs w:val="22"/>
        </w:rPr>
        <w:t xml:space="preserve">Zástupce objednatele na pracovišti, pověřený dozorem a přejímáním díla je ustanoven </w:t>
      </w:r>
      <w:r w:rsidR="00454BA6">
        <w:rPr>
          <w:rFonts w:ascii="Arial" w:hAnsi="Arial" w:cs="Arial"/>
          <w:sz w:val="22"/>
          <w:szCs w:val="22"/>
        </w:rPr>
        <w:t xml:space="preserve">Jiří Michálek, </w:t>
      </w:r>
      <w:r w:rsidRPr="005A584D">
        <w:rPr>
          <w:rFonts w:ascii="Arial" w:hAnsi="Arial" w:cs="Arial"/>
          <w:sz w:val="22"/>
          <w:szCs w:val="22"/>
        </w:rPr>
        <w:t xml:space="preserve"> tel. </w:t>
      </w:r>
      <w:r w:rsidR="00454BA6">
        <w:rPr>
          <w:rFonts w:ascii="Arial" w:hAnsi="Arial" w:cs="Arial"/>
          <w:sz w:val="22"/>
          <w:szCs w:val="22"/>
          <w:lang w:val="en-US"/>
        </w:rPr>
        <w:t>606 947 551</w:t>
      </w:r>
      <w:r w:rsidRPr="005A584D">
        <w:rPr>
          <w:rFonts w:ascii="Arial" w:hAnsi="Arial" w:cs="Arial"/>
          <w:sz w:val="22"/>
          <w:szCs w:val="22"/>
        </w:rPr>
        <w:t xml:space="preserve"> a </w:t>
      </w:r>
      <w:r w:rsidR="00454BA6">
        <w:rPr>
          <w:rFonts w:ascii="Arial" w:hAnsi="Arial" w:cs="Arial"/>
          <w:sz w:val="22"/>
          <w:szCs w:val="22"/>
          <w:lang w:val="en-US"/>
        </w:rPr>
        <w:t>Martin Bronec</w:t>
      </w:r>
      <w:r w:rsidRPr="005A584D">
        <w:rPr>
          <w:rFonts w:ascii="Arial" w:hAnsi="Arial" w:cs="Arial"/>
          <w:sz w:val="22"/>
          <w:szCs w:val="22"/>
        </w:rPr>
        <w:t>, tel</w:t>
      </w:r>
      <w:r w:rsidR="000472D7">
        <w:rPr>
          <w:rFonts w:ascii="Arial" w:hAnsi="Arial" w:cs="Arial"/>
          <w:sz w:val="22"/>
          <w:szCs w:val="22"/>
        </w:rPr>
        <w:t xml:space="preserve">. </w:t>
      </w:r>
      <w:r w:rsidR="00454BA6">
        <w:rPr>
          <w:rFonts w:ascii="Arial" w:hAnsi="Arial" w:cs="Arial"/>
          <w:sz w:val="22"/>
          <w:szCs w:val="22"/>
          <w:lang w:val="en-US"/>
        </w:rPr>
        <w:t>448 542 365.</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color w:val="FF0000"/>
          <w:sz w:val="22"/>
          <w:szCs w:val="22"/>
        </w:rPr>
      </w:pPr>
      <w:r w:rsidRPr="005A584D">
        <w:rPr>
          <w:rFonts w:ascii="Arial" w:hAnsi="Arial" w:cs="Arial"/>
          <w:sz w:val="22"/>
          <w:szCs w:val="22"/>
        </w:rPr>
        <w:t xml:space="preserve">Zástupcem zhotovitele na pracovišti je ustanoven </w:t>
      </w:r>
      <w:r w:rsidR="00B53BE1">
        <w:rPr>
          <w:rFonts w:ascii="Arial" w:hAnsi="Arial" w:cs="Arial"/>
          <w:sz w:val="22"/>
          <w:szCs w:val="22"/>
          <w:lang w:val="de-DE"/>
        </w:rPr>
        <w:t>xxxxxxxxxxxxxxxxxxxxxxxxxxxxxxx</w:t>
      </w:r>
      <w:r w:rsidR="00724972">
        <w:rPr>
          <w:rFonts w:ascii="Arial" w:hAnsi="Arial" w:cs="Arial"/>
          <w:sz w:val="22"/>
          <w:szCs w:val="22"/>
          <w:lang w:val="de-DE"/>
        </w:rPr>
        <w:t>.</w:t>
      </w:r>
    </w:p>
    <w:p w:rsidR="002B6ACC" w:rsidRPr="005A584D" w:rsidRDefault="002B6ACC" w:rsidP="005A584D">
      <w:pPr>
        <w:pStyle w:val="Zkladntextodsazen3"/>
        <w:numPr>
          <w:ilvl w:val="0"/>
          <w:numId w:val="6"/>
        </w:numPr>
        <w:tabs>
          <w:tab w:val="clear" w:pos="284"/>
          <w:tab w:val="clear" w:pos="720"/>
          <w:tab w:val="clear" w:pos="1418"/>
          <w:tab w:val="num" w:pos="-6237"/>
          <w:tab w:val="left" w:pos="-2268"/>
        </w:tabs>
        <w:ind w:left="0" w:firstLine="0"/>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rsidR="002B6ACC" w:rsidRPr="005A584D" w:rsidRDefault="002B6ACC" w:rsidP="005A584D">
      <w:pPr>
        <w:pStyle w:val="Zkladntextodsazen3"/>
        <w:numPr>
          <w:ilvl w:val="0"/>
          <w:numId w:val="6"/>
        </w:numPr>
        <w:tabs>
          <w:tab w:val="clear" w:pos="284"/>
          <w:tab w:val="clear" w:pos="720"/>
          <w:tab w:val="clear" w:pos="1418"/>
          <w:tab w:val="num" w:pos="-6237"/>
          <w:tab w:val="left" w:pos="-6096"/>
        </w:tabs>
        <w:ind w:left="0" w:firstLine="0"/>
        <w:rPr>
          <w:rFonts w:ascii="Arial" w:hAnsi="Arial" w:cs="Arial"/>
          <w:sz w:val="22"/>
          <w:szCs w:val="22"/>
        </w:rPr>
      </w:pPr>
      <w:r w:rsidRPr="005A584D">
        <w:rPr>
          <w:rFonts w:ascii="Arial" w:hAnsi="Arial" w:cs="Arial"/>
          <w:sz w:val="22"/>
          <w:szCs w:val="22"/>
        </w:rPr>
        <w:t>Pro odstoupení od smlouvy platí příslušná ustanovení občanského zákoníku</w:t>
      </w:r>
      <w:r w:rsidR="004613B8">
        <w:rPr>
          <w:rFonts w:ascii="Arial" w:hAnsi="Arial" w:cs="Arial"/>
          <w:sz w:val="22"/>
          <w:szCs w:val="22"/>
        </w:rPr>
        <w:t xml:space="preserve">. </w:t>
      </w:r>
      <w:r w:rsidRPr="005A584D">
        <w:rPr>
          <w:rFonts w:ascii="Arial" w:hAnsi="Arial" w:cs="Arial"/>
          <w:sz w:val="22"/>
          <w:szCs w:val="22"/>
        </w:rPr>
        <w:t>Odstoupení musí být písemné a je účinné dnem jeho doručení druhé smluvní straně.</w:t>
      </w:r>
    </w:p>
    <w:p w:rsidR="002B6ACC" w:rsidRPr="005A584D" w:rsidRDefault="002B6ACC" w:rsidP="005A584D">
      <w:pPr>
        <w:tabs>
          <w:tab w:val="left" w:pos="360"/>
        </w:tabs>
        <w:jc w:val="both"/>
        <w:rPr>
          <w:rFonts w:ascii="Arial" w:hAnsi="Arial" w:cs="Arial"/>
          <w:sz w:val="22"/>
          <w:szCs w:val="22"/>
        </w:rPr>
      </w:pPr>
    </w:p>
    <w:p w:rsidR="002B6ACC" w:rsidRPr="005A584D" w:rsidRDefault="002B6ACC" w:rsidP="005A584D">
      <w:pPr>
        <w:tabs>
          <w:tab w:val="left" w:pos="360"/>
        </w:tabs>
        <w:jc w:val="both"/>
        <w:rPr>
          <w:rFonts w:ascii="Arial" w:hAnsi="Arial" w:cs="Arial"/>
          <w:sz w:val="22"/>
          <w:szCs w:val="22"/>
        </w:rPr>
      </w:pPr>
      <w:r w:rsidRPr="005A584D">
        <w:rPr>
          <w:rFonts w:ascii="Arial" w:hAnsi="Arial" w:cs="Arial"/>
          <w:sz w:val="22"/>
          <w:szCs w:val="22"/>
        </w:rPr>
        <w:t>Objednatel je oprávněn od této smlouvy odstoupit zejména z následujících důvodů:</w:t>
      </w:r>
    </w:p>
    <w:p w:rsidR="002B6ACC" w:rsidRPr="005A584D" w:rsidRDefault="00A028D9" w:rsidP="005A584D">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rsidR="00A028D9" w:rsidRPr="00A028D9" w:rsidRDefault="00A028D9" w:rsidP="00A028D9">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lastRenderedPageBreak/>
        <w:t>z</w:t>
      </w:r>
      <w:r w:rsidR="002B6ACC" w:rsidRPr="005A584D">
        <w:rPr>
          <w:rFonts w:ascii="Arial" w:hAnsi="Arial" w:cs="Arial"/>
          <w:sz w:val="22"/>
          <w:szCs w:val="22"/>
        </w:rPr>
        <w:t>hotovitel bude provádět dílo v rozporu s touto smlouvou a</w:t>
      </w:r>
      <w:r>
        <w:rPr>
          <w:rFonts w:ascii="Arial" w:hAnsi="Arial" w:cs="Arial"/>
          <w:sz w:val="22"/>
          <w:szCs w:val="22"/>
        </w:rPr>
        <w:t xml:space="preserve"> nezjedná nápravu, ačkoliv byl z</w:t>
      </w:r>
      <w:r w:rsidR="002B6ACC" w:rsidRPr="005A584D">
        <w:rPr>
          <w:rFonts w:ascii="Arial" w:hAnsi="Arial" w:cs="Arial"/>
          <w:sz w:val="22"/>
          <w:szCs w:val="22"/>
        </w:rPr>
        <w:t>hotovitel na toto své chov</w:t>
      </w:r>
      <w:r>
        <w:rPr>
          <w:rFonts w:ascii="Arial" w:hAnsi="Arial" w:cs="Arial"/>
          <w:sz w:val="22"/>
          <w:szCs w:val="22"/>
        </w:rPr>
        <w:t>ání nebo porušování povinností o</w:t>
      </w:r>
      <w:r w:rsidR="002B6ACC" w:rsidRPr="005A584D">
        <w:rPr>
          <w:rFonts w:ascii="Arial" w:hAnsi="Arial" w:cs="Arial"/>
          <w:sz w:val="22"/>
          <w:szCs w:val="22"/>
        </w:rPr>
        <w:t>bjednatelem písemně upozorně</w:t>
      </w:r>
      <w:r>
        <w:rPr>
          <w:rFonts w:ascii="Arial" w:hAnsi="Arial" w:cs="Arial"/>
          <w:sz w:val="22"/>
          <w:szCs w:val="22"/>
        </w:rPr>
        <w:t>n a vyzván ke zjednání nápravy,</w:t>
      </w:r>
    </w:p>
    <w:p w:rsidR="002B6ACC" w:rsidRDefault="00A028D9" w:rsidP="005A584D">
      <w:pPr>
        <w:numPr>
          <w:ilvl w:val="1"/>
          <w:numId w:val="6"/>
        </w:numPr>
        <w:tabs>
          <w:tab w:val="left" w:pos="720"/>
          <w:tab w:val="left" w:pos="900"/>
        </w:tabs>
        <w:ind w:left="0" w:firstLine="0"/>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provedl dílo vadně a jedná se o podstatné porušení smlouvy</w:t>
      </w:r>
      <w:r>
        <w:rPr>
          <w:rFonts w:ascii="Arial" w:hAnsi="Arial" w:cs="Arial"/>
          <w:sz w:val="22"/>
          <w:szCs w:val="22"/>
        </w:rPr>
        <w:t>.</w:t>
      </w:r>
    </w:p>
    <w:p w:rsidR="00A028D9" w:rsidRPr="005A584D" w:rsidRDefault="00A028D9" w:rsidP="00A028D9">
      <w:pPr>
        <w:tabs>
          <w:tab w:val="left" w:pos="900"/>
        </w:tabs>
        <w:jc w:val="both"/>
        <w:rPr>
          <w:rFonts w:ascii="Arial" w:hAnsi="Arial" w:cs="Arial"/>
          <w:sz w:val="22"/>
          <w:szCs w:val="22"/>
        </w:rPr>
      </w:pPr>
    </w:p>
    <w:p w:rsidR="002B6ACC" w:rsidRPr="005A584D" w:rsidRDefault="002B6ACC" w:rsidP="005A584D">
      <w:pPr>
        <w:numPr>
          <w:ilvl w:val="0"/>
          <w:numId w:val="6"/>
        </w:numPr>
        <w:tabs>
          <w:tab w:val="clear" w:pos="720"/>
          <w:tab w:val="left" w:pos="426"/>
        </w:tabs>
        <w:suppressAutoHyphens/>
        <w:ind w:left="0" w:firstLine="0"/>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2B6ACC" w:rsidRPr="005A584D" w:rsidRDefault="002B6ACC" w:rsidP="005A584D">
      <w:pPr>
        <w:tabs>
          <w:tab w:val="left" w:pos="900"/>
        </w:tabs>
        <w:jc w:val="both"/>
        <w:rPr>
          <w:rFonts w:ascii="Arial" w:hAnsi="Arial" w:cs="Arial"/>
          <w:sz w:val="22"/>
          <w:szCs w:val="22"/>
        </w:rPr>
      </w:pPr>
    </w:p>
    <w:p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Zhotovitel je povinen písemně nebo </w:t>
      </w:r>
      <w:r w:rsidR="0036610A">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2.</w:t>
      </w:r>
      <w:r w:rsidRPr="005A584D">
        <w:rPr>
          <w:rFonts w:ascii="Arial" w:hAnsi="Arial" w:cs="Arial"/>
          <w:sz w:val="22"/>
          <w:szCs w:val="22"/>
        </w:rPr>
        <w:tab/>
        <w:t xml:space="preserve">Zhotovitel splní svoji povinnost provést dílo dle předmětu smlouvy jeho řádným ukončením a předáním objednateli na pracovišti. Dílo je dokončeno, pokud byla předvedena jeho způsobilost </w:t>
      </w:r>
      <w:r w:rsidRPr="0036610A">
        <w:rPr>
          <w:rFonts w:ascii="Arial" w:hAnsi="Arial" w:cs="Arial"/>
          <w:sz w:val="22"/>
          <w:szCs w:val="22"/>
        </w:rPr>
        <w:t>úspěšným provedením zkoušek díla.</w:t>
      </w:r>
      <w:r w:rsidRPr="005A584D">
        <w:rPr>
          <w:rFonts w:ascii="Arial" w:hAnsi="Arial" w:cs="Arial"/>
          <w:sz w:val="22"/>
          <w:szCs w:val="22"/>
        </w:rPr>
        <w:t xml:space="preserve"> O předání díla bude sepsán předávací protokol, který podepíší obě smluvní strany.</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 xml:space="preserve">3. </w:t>
      </w:r>
      <w:r w:rsidRPr="005A584D">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2B6ACC" w:rsidRPr="005A584D" w:rsidRDefault="002B6ACC" w:rsidP="005A584D">
      <w:pPr>
        <w:pStyle w:val="Zkladntextodsazen3"/>
        <w:tabs>
          <w:tab w:val="clear" w:pos="284"/>
          <w:tab w:val="clear" w:pos="1418"/>
          <w:tab w:val="left" w:pos="-2268"/>
        </w:tabs>
        <w:ind w:left="0"/>
        <w:rPr>
          <w:rFonts w:ascii="Arial" w:hAnsi="Arial" w:cs="Arial"/>
          <w:sz w:val="22"/>
          <w:szCs w:val="22"/>
        </w:rPr>
      </w:pPr>
      <w:r w:rsidRPr="005A584D">
        <w:rPr>
          <w:rFonts w:ascii="Arial" w:hAnsi="Arial" w:cs="Arial"/>
          <w:sz w:val="22"/>
          <w:szCs w:val="22"/>
        </w:rPr>
        <w:t>4.</w:t>
      </w:r>
      <w:r w:rsidRPr="005A584D">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atesty nebo certifikáty použitých materiálů</w:t>
      </w:r>
    </w:p>
    <w:p w:rsidR="002B6ACC" w:rsidRPr="005A584D" w:rsidRDefault="002B6ACC" w:rsidP="000472D7">
      <w:pPr>
        <w:tabs>
          <w:tab w:val="left" w:pos="-2268"/>
        </w:tabs>
        <w:rPr>
          <w:rFonts w:ascii="Arial" w:hAnsi="Arial" w:cs="Arial"/>
          <w:sz w:val="22"/>
          <w:szCs w:val="22"/>
        </w:rPr>
      </w:pPr>
      <w:r w:rsidRPr="005A584D">
        <w:rPr>
          <w:rFonts w:ascii="Arial" w:hAnsi="Arial" w:cs="Arial"/>
          <w:sz w:val="22"/>
          <w:szCs w:val="22"/>
        </w:rPr>
        <w:tab/>
        <w:t>- záruční listy</w:t>
      </w:r>
    </w:p>
    <w:p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rsidR="002B6ACC" w:rsidRPr="005A584D" w:rsidRDefault="000472D7" w:rsidP="000472D7">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rsidR="002B6ACC" w:rsidRPr="005A584D" w:rsidRDefault="002B6ACC" w:rsidP="000472D7">
      <w:pPr>
        <w:tabs>
          <w:tab w:val="left" w:pos="-2268"/>
        </w:tabs>
        <w:jc w:val="both"/>
        <w:rPr>
          <w:rFonts w:ascii="Arial" w:hAnsi="Arial" w:cs="Arial"/>
          <w:sz w:val="22"/>
          <w:szCs w:val="22"/>
        </w:rPr>
      </w:pPr>
      <w:r w:rsidRPr="005A584D">
        <w:rPr>
          <w:rFonts w:ascii="Arial" w:hAnsi="Arial" w:cs="Arial"/>
          <w:sz w:val="22"/>
          <w:szCs w:val="22"/>
        </w:rPr>
        <w:tab/>
        <w:t>- provedení zkoušky těsnosti, vč. vystavení protokolu o provedené zkoušce těsnosti</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5.</w:t>
      </w:r>
      <w:r w:rsidRPr="005A584D">
        <w:rPr>
          <w:rFonts w:ascii="Arial" w:hAnsi="Arial" w:cs="Arial"/>
          <w:sz w:val="22"/>
          <w:szCs w:val="22"/>
        </w:rPr>
        <w:tab/>
        <w:t>Objednatel je povinen se k předání a převzetí díla v určitý den a hodinu na místo dostavit.</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6.</w:t>
      </w:r>
      <w:r w:rsidRPr="005A584D">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rsidR="002B6ACC" w:rsidRPr="005A584D" w:rsidRDefault="002B6ACC" w:rsidP="005A584D">
      <w:pPr>
        <w:pStyle w:val="Zkladntextodsazen3"/>
        <w:tabs>
          <w:tab w:val="clear" w:pos="284"/>
          <w:tab w:val="clear" w:pos="1418"/>
          <w:tab w:val="left" w:pos="-6096"/>
          <w:tab w:val="left" w:pos="-2268"/>
        </w:tabs>
        <w:ind w:left="0"/>
        <w:rPr>
          <w:rFonts w:ascii="Arial" w:hAnsi="Arial" w:cs="Arial"/>
          <w:sz w:val="22"/>
          <w:szCs w:val="22"/>
        </w:rPr>
      </w:pPr>
      <w:r w:rsidRPr="005A584D">
        <w:rPr>
          <w:rFonts w:ascii="Arial" w:hAnsi="Arial" w:cs="Arial"/>
          <w:sz w:val="22"/>
          <w:szCs w:val="22"/>
        </w:rPr>
        <w:t xml:space="preserve">7. </w:t>
      </w:r>
      <w:r w:rsidRPr="005A584D">
        <w:rPr>
          <w:rFonts w:ascii="Arial" w:hAnsi="Arial" w:cs="Arial"/>
          <w:sz w:val="22"/>
          <w:szCs w:val="22"/>
        </w:rPr>
        <w:tab/>
        <w:t>Strany se výslovně dohodly, že zhotovitel není oprávněn dílo prodat, a to ani po předchozím upozornění zhotovitele.</w:t>
      </w:r>
    </w:p>
    <w:p w:rsidR="002B6ACC" w:rsidRPr="005A584D" w:rsidRDefault="002B6ACC" w:rsidP="005A584D">
      <w:pPr>
        <w:pStyle w:val="Zkladntextodsazen3"/>
        <w:tabs>
          <w:tab w:val="left" w:pos="-6096"/>
        </w:tabs>
        <w:ind w:left="0"/>
        <w:rPr>
          <w:rFonts w:ascii="Arial" w:hAnsi="Arial" w:cs="Arial"/>
          <w:sz w:val="22"/>
          <w:szCs w:val="22"/>
        </w:rPr>
      </w:pPr>
    </w:p>
    <w:p w:rsidR="002B6ACC"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rsidR="006C48C0" w:rsidRPr="000472D7" w:rsidRDefault="006C48C0" w:rsidP="005A584D">
      <w:pPr>
        <w:pStyle w:val="Zkladntextodsazen3"/>
        <w:tabs>
          <w:tab w:val="clear" w:pos="284"/>
          <w:tab w:val="left" w:pos="426"/>
        </w:tabs>
        <w:ind w:left="0"/>
        <w:rPr>
          <w:rFonts w:ascii="Arial" w:hAnsi="Arial" w:cs="Arial"/>
          <w:b/>
          <w:sz w:val="22"/>
          <w:szCs w:val="22"/>
        </w:rPr>
      </w:pPr>
    </w:p>
    <w:p w:rsidR="002B6ACC" w:rsidRPr="005A584D" w:rsidRDefault="002B6ACC" w:rsidP="005A584D">
      <w:pPr>
        <w:pStyle w:val="Zkladntextodsazen3"/>
        <w:ind w:left="0"/>
        <w:rPr>
          <w:rFonts w:ascii="Arial" w:hAnsi="Arial" w:cs="Arial"/>
          <w:sz w:val="22"/>
          <w:szCs w:val="22"/>
          <w:u w:val="single"/>
        </w:rPr>
      </w:pP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4613B8">
        <w:rPr>
          <w:rFonts w:ascii="Arial" w:hAnsi="Arial" w:cs="Arial"/>
          <w:sz w:val="22"/>
          <w:szCs w:val="22"/>
        </w:rPr>
        <w:t xml:space="preserve"> podepsaný smluvními stranami</w:t>
      </w:r>
      <w:r w:rsidRPr="005A584D">
        <w:rPr>
          <w:rFonts w:ascii="Arial" w:hAnsi="Arial" w:cs="Arial"/>
          <w:sz w:val="22"/>
          <w:szCs w:val="22"/>
        </w:rPr>
        <w:t>.</w:t>
      </w: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rsidR="002B6ACC" w:rsidRPr="005A584D" w:rsidRDefault="002B6ACC" w:rsidP="005A584D">
      <w:pPr>
        <w:numPr>
          <w:ilvl w:val="0"/>
          <w:numId w:val="2"/>
        </w:numPr>
        <w:tabs>
          <w:tab w:val="clear" w:pos="360"/>
          <w:tab w:val="num" w:pos="-2268"/>
        </w:tabs>
        <w:ind w:left="0" w:firstLine="0"/>
        <w:jc w:val="both"/>
        <w:rPr>
          <w:rFonts w:ascii="Arial" w:hAnsi="Arial" w:cs="Arial"/>
          <w:sz w:val="22"/>
          <w:szCs w:val="22"/>
        </w:rPr>
      </w:pPr>
      <w:r w:rsidRPr="005A584D">
        <w:rPr>
          <w:rFonts w:ascii="Arial" w:hAnsi="Arial" w:cs="Arial"/>
          <w:sz w:val="22"/>
          <w:szCs w:val="22"/>
        </w:rPr>
        <w:t>Ke sjednání dodatků k této smlouvě jsou oprávněn</w:t>
      </w:r>
      <w:r w:rsidR="004613B8">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w:t>
      </w:r>
    </w:p>
    <w:p w:rsidR="002B6ACC" w:rsidRPr="005A584D" w:rsidRDefault="002B6ACC" w:rsidP="005A584D">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lastRenderedPageBreak/>
        <w:t xml:space="preserve">Práva a povinnosti </w:t>
      </w:r>
      <w:r w:rsidR="00212CC1">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212CC1">
        <w:rPr>
          <w:rFonts w:ascii="Arial" w:hAnsi="Arial" w:cs="Arial"/>
          <w:sz w:val="22"/>
          <w:szCs w:val="22"/>
        </w:rPr>
        <w:t>,</w:t>
      </w:r>
      <w:r w:rsidRPr="005A584D">
        <w:rPr>
          <w:rFonts w:ascii="Arial" w:hAnsi="Arial" w:cs="Arial"/>
          <w:sz w:val="22"/>
          <w:szCs w:val="22"/>
        </w:rPr>
        <w:t xml:space="preserve"> není-li v této smlouvě stanoveno jinak.</w:t>
      </w:r>
    </w:p>
    <w:p w:rsidR="00A028D9" w:rsidRDefault="002B6ACC"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rsidR="00A028D9" w:rsidRPr="00A028D9" w:rsidRDefault="00A028D9" w:rsidP="00A028D9">
      <w:pPr>
        <w:pStyle w:val="Zkladntextodsazen3"/>
        <w:numPr>
          <w:ilvl w:val="0"/>
          <w:numId w:val="2"/>
        </w:numPr>
        <w:tabs>
          <w:tab w:val="clear" w:pos="284"/>
          <w:tab w:val="clear" w:pos="360"/>
          <w:tab w:val="clear" w:pos="1418"/>
          <w:tab w:val="num" w:pos="-2268"/>
        </w:tabs>
        <w:ind w:left="0" w:firstLine="0"/>
        <w:rPr>
          <w:rFonts w:ascii="Arial" w:hAnsi="Arial" w:cs="Arial"/>
          <w:sz w:val="22"/>
          <w:szCs w:val="22"/>
        </w:rPr>
      </w:pPr>
      <w:r w:rsidRPr="00A028D9">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028D9" w:rsidRPr="005A584D" w:rsidRDefault="00A028D9" w:rsidP="00A028D9">
      <w:pPr>
        <w:pStyle w:val="Zkladntextodsazen3"/>
        <w:tabs>
          <w:tab w:val="clear" w:pos="284"/>
          <w:tab w:val="clear" w:pos="1418"/>
        </w:tabs>
        <w:ind w:left="0"/>
        <w:rPr>
          <w:rFonts w:ascii="Arial" w:hAnsi="Arial" w:cs="Arial"/>
          <w:sz w:val="22"/>
          <w:szCs w:val="22"/>
        </w:rPr>
      </w:pPr>
    </w:p>
    <w:p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 xml:space="preserve"> </w:t>
      </w:r>
    </w:p>
    <w:p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rsidR="002B6ACC" w:rsidRPr="005A584D" w:rsidRDefault="00864A90"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 Ostravě</w:t>
      </w:r>
      <w:r w:rsidR="002B6ACC" w:rsidRPr="005A584D">
        <w:rPr>
          <w:rFonts w:ascii="Arial" w:hAnsi="Arial" w:cs="Arial"/>
          <w:sz w:val="22"/>
          <w:szCs w:val="22"/>
        </w:rPr>
        <w:t xml:space="preserve"> dne</w:t>
      </w:r>
      <w:r>
        <w:rPr>
          <w:rFonts w:ascii="Arial" w:hAnsi="Arial" w:cs="Arial"/>
          <w:sz w:val="22"/>
          <w:szCs w:val="22"/>
        </w:rPr>
        <w:t xml:space="preserve">                    </w:t>
      </w:r>
      <w:r w:rsidR="002B6ACC" w:rsidRPr="005A584D">
        <w:rPr>
          <w:rFonts w:ascii="Arial" w:hAnsi="Arial" w:cs="Arial"/>
          <w:sz w:val="22"/>
          <w:szCs w:val="22"/>
        </w:rPr>
        <w:tab/>
        <w:t>V Praze dne</w:t>
      </w:r>
      <w:r>
        <w:rPr>
          <w:rFonts w:ascii="Arial" w:hAnsi="Arial" w:cs="Arial"/>
          <w:sz w:val="22"/>
          <w:szCs w:val="22"/>
        </w:rPr>
        <w:t xml:space="preserve"> </w:t>
      </w:r>
    </w:p>
    <w:p w:rsidR="002B6ACC" w:rsidRDefault="002B6ACC" w:rsidP="005A584D">
      <w:pPr>
        <w:pStyle w:val="Zkladntextodsazen3"/>
        <w:tabs>
          <w:tab w:val="clear" w:pos="284"/>
          <w:tab w:val="clear" w:pos="1418"/>
          <w:tab w:val="left" w:pos="-1418"/>
          <w:tab w:val="left" w:pos="4536"/>
        </w:tabs>
        <w:ind w:left="0"/>
        <w:rPr>
          <w:rFonts w:ascii="Arial" w:hAnsi="Arial" w:cs="Arial"/>
          <w:sz w:val="22"/>
          <w:szCs w:val="22"/>
        </w:rPr>
      </w:pPr>
    </w:p>
    <w:p w:rsidR="007F63E9"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7F63E9" w:rsidRPr="005A584D"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rsidR="007F63E9" w:rsidRPr="00505A9D" w:rsidRDefault="00724972" w:rsidP="007F63E9">
      <w:pPr>
        <w:pStyle w:val="Nadpis1"/>
        <w:ind w:left="0"/>
        <w:rPr>
          <w:rFonts w:ascii="Arial" w:hAnsi="Arial" w:cs="Arial"/>
          <w:sz w:val="22"/>
          <w:szCs w:val="22"/>
        </w:rPr>
      </w:pPr>
      <w:r>
        <w:rPr>
          <w:rFonts w:ascii="Arial" w:hAnsi="Arial" w:cs="Arial"/>
          <w:sz w:val="22"/>
          <w:szCs w:val="22"/>
        </w:rPr>
        <w:tab/>
        <w:t>OCHI – Inženýring, spol. s r.o.</w:t>
      </w:r>
      <w:r w:rsidR="00A028D9">
        <w:rPr>
          <w:rFonts w:ascii="Arial" w:hAnsi="Arial" w:cs="Arial"/>
          <w:sz w:val="22"/>
          <w:szCs w:val="22"/>
        </w:rPr>
        <w:tab/>
      </w:r>
      <w:r w:rsidR="00A028D9">
        <w:rPr>
          <w:rFonts w:ascii="Arial" w:hAnsi="Arial" w:cs="Arial"/>
          <w:sz w:val="22"/>
          <w:szCs w:val="22"/>
        </w:rPr>
        <w:tab/>
      </w:r>
      <w:r w:rsidR="007F63E9">
        <w:rPr>
          <w:rFonts w:ascii="Arial" w:hAnsi="Arial" w:cs="Arial"/>
          <w:sz w:val="22"/>
          <w:szCs w:val="22"/>
        </w:rPr>
        <w:tab/>
      </w:r>
      <w:r w:rsidR="007F63E9" w:rsidRPr="005A584D">
        <w:rPr>
          <w:rFonts w:ascii="Arial" w:hAnsi="Arial" w:cs="Arial"/>
          <w:sz w:val="22"/>
          <w:szCs w:val="22"/>
        </w:rPr>
        <w:t>Národní divadlo</w:t>
      </w:r>
    </w:p>
    <w:p w:rsidR="000472D7" w:rsidRPr="005A584D" w:rsidRDefault="007F63E9" w:rsidP="008F1849">
      <w:pPr>
        <w:pStyle w:val="Zkladntextodsazen3"/>
        <w:tabs>
          <w:tab w:val="clear" w:pos="284"/>
          <w:tab w:val="clear" w:pos="1418"/>
          <w:tab w:val="left" w:pos="4536"/>
        </w:tabs>
        <w:spacing w:line="276" w:lineRule="auto"/>
        <w:ind w:left="0"/>
        <w:rPr>
          <w:rFonts w:ascii="Arial" w:hAnsi="Arial" w:cs="Arial"/>
          <w:sz w:val="22"/>
          <w:szCs w:val="22"/>
        </w:rPr>
      </w:pPr>
      <w:r>
        <w:rPr>
          <w:rFonts w:ascii="Arial" w:hAnsi="Arial" w:cs="Arial"/>
          <w:sz w:val="22"/>
          <w:szCs w:val="22"/>
        </w:rPr>
        <w:t xml:space="preserve">        </w:t>
      </w:r>
      <w:r w:rsidR="000472D7">
        <w:rPr>
          <w:rFonts w:ascii="Arial" w:hAnsi="Arial" w:cs="Arial"/>
          <w:sz w:val="22"/>
          <w:szCs w:val="22"/>
          <w:lang w:val="en-US"/>
        </w:rPr>
        <w:tab/>
      </w:r>
      <w:r>
        <w:rPr>
          <w:rFonts w:ascii="Arial" w:hAnsi="Arial" w:cs="Arial"/>
          <w:sz w:val="22"/>
          <w:szCs w:val="22"/>
          <w:lang w:val="en-US"/>
        </w:rPr>
        <w:t xml:space="preserve">    </w:t>
      </w:r>
      <w:bookmarkStart w:id="0" w:name="_GoBack"/>
      <w:bookmarkEnd w:id="0"/>
    </w:p>
    <w:sectPr w:rsidR="000472D7" w:rsidRPr="005A584D" w:rsidSect="008F1849">
      <w:footerReference w:type="default" r:id="rId9"/>
      <w:footerReference w:type="first" r:id="rId10"/>
      <w:pgSz w:w="11906" w:h="16838" w:code="9"/>
      <w:pgMar w:top="1418" w:right="1418" w:bottom="1418" w:left="1418" w:header="567"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9E" w:rsidRDefault="00D9419E">
      <w:r>
        <w:separator/>
      </w:r>
    </w:p>
  </w:endnote>
  <w:endnote w:type="continuationSeparator" w:id="0">
    <w:p w:rsidR="00D9419E" w:rsidRDefault="00D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B53BE1">
      <w:rPr>
        <w:rFonts w:ascii="Arial" w:hAnsi="Arial" w:cs="Arial"/>
        <w:noProof/>
        <w:sz w:val="18"/>
        <w:szCs w:val="18"/>
      </w:rPr>
      <w:t>2</w:t>
    </w:r>
    <w:r w:rsidRPr="005A584D">
      <w:rPr>
        <w:rFonts w:ascii="Arial" w:hAnsi="Arial" w:cs="Arial"/>
        <w:sz w:val="18"/>
        <w:szCs w:val="18"/>
      </w:rPr>
      <w:fldChar w:fldCharType="end"/>
    </w:r>
  </w:p>
  <w:p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313AC2">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9E" w:rsidRDefault="00D9419E">
      <w:r>
        <w:separator/>
      </w:r>
    </w:p>
  </w:footnote>
  <w:footnote w:type="continuationSeparator" w:id="0">
    <w:p w:rsidR="00D9419E" w:rsidRDefault="00D94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8"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0"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3B4870B8"/>
    <w:multiLevelType w:val="hybridMultilevel"/>
    <w:tmpl w:val="C4241ACC"/>
    <w:lvl w:ilvl="0" w:tplc="8A320882">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97C2D0A"/>
    <w:multiLevelType w:val="hybridMultilevel"/>
    <w:tmpl w:val="4E100EB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8" w15:restartNumberingAfterBreak="0">
    <w:nsid w:val="5B9A6E2D"/>
    <w:multiLevelType w:val="hybridMultilevel"/>
    <w:tmpl w:val="9BA0CD16"/>
    <w:lvl w:ilvl="0" w:tplc="A76EBA8A">
      <w:start w:val="1"/>
      <w:numFmt w:val="lowerLetter"/>
      <w:lvlText w:val="%1)"/>
      <w:lvlJc w:val="left"/>
      <w:pPr>
        <w:tabs>
          <w:tab w:val="num" w:pos="360"/>
        </w:tabs>
        <w:ind w:left="360" w:hanging="360"/>
      </w:pPr>
      <w:rPr>
        <w:rFonts w:cs="Times New Roman" w:hint="default"/>
        <w:b w:val="0"/>
      </w:rPr>
    </w:lvl>
    <w:lvl w:ilvl="1" w:tplc="68F0383A">
      <w:start w:val="1"/>
      <w:numFmt w:val="lowerLetter"/>
      <w:lvlText w:val="%2)"/>
      <w:lvlJc w:val="left"/>
      <w:pPr>
        <w:tabs>
          <w:tab w:val="num" w:pos="1440"/>
        </w:tabs>
        <w:ind w:left="1440" w:hanging="360"/>
      </w:pPr>
      <w:rPr>
        <w:rFonts w:ascii="Arial" w:eastAsia="Times New Roman" w:hAnsi="Arial" w:cs="Arial" w:hint="default"/>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23"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3"/>
  </w:num>
  <w:num w:numId="4">
    <w:abstractNumId w:val="6"/>
  </w:num>
  <w:num w:numId="5">
    <w:abstractNumId w:val="15"/>
  </w:num>
  <w:num w:numId="6">
    <w:abstractNumId w:val="12"/>
  </w:num>
  <w:num w:numId="7">
    <w:abstractNumId w:val="24"/>
  </w:num>
  <w:num w:numId="8">
    <w:abstractNumId w:val="22"/>
  </w:num>
  <w:num w:numId="9">
    <w:abstractNumId w:val="4"/>
  </w:num>
  <w:num w:numId="10">
    <w:abstractNumId w:val="27"/>
  </w:num>
  <w:num w:numId="11">
    <w:abstractNumId w:val="18"/>
  </w:num>
  <w:num w:numId="12">
    <w:abstractNumId w:val="26"/>
  </w:num>
  <w:num w:numId="13">
    <w:abstractNumId w:val="20"/>
  </w:num>
  <w:num w:numId="14">
    <w:abstractNumId w:val="5"/>
  </w:num>
  <w:num w:numId="15">
    <w:abstractNumId w:val="7"/>
  </w:num>
  <w:num w:numId="16">
    <w:abstractNumId w:val="10"/>
  </w:num>
  <w:num w:numId="17">
    <w:abstractNumId w:val="16"/>
  </w:num>
  <w:num w:numId="18">
    <w:abstractNumId w:val="21"/>
  </w:num>
  <w:num w:numId="19">
    <w:abstractNumId w:val="14"/>
  </w:num>
  <w:num w:numId="20">
    <w:abstractNumId w:val="8"/>
  </w:num>
  <w:num w:numId="21">
    <w:abstractNumId w:val="29"/>
  </w:num>
  <w:num w:numId="22">
    <w:abstractNumId w:val="25"/>
  </w:num>
  <w:num w:numId="23">
    <w:abstractNumId w:val="2"/>
  </w:num>
  <w:num w:numId="24">
    <w:abstractNumId w:val="23"/>
  </w:num>
  <w:num w:numId="25">
    <w:abstractNumId w:val="0"/>
  </w:num>
  <w:num w:numId="26">
    <w:abstractNumId w:val="28"/>
  </w:num>
  <w:num w:numId="27">
    <w:abstractNumId w:val="1"/>
  </w:num>
  <w:num w:numId="28">
    <w:abstractNumId w:val="19"/>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401C"/>
    <w:rsid w:val="00025110"/>
    <w:rsid w:val="00026050"/>
    <w:rsid w:val="000301E6"/>
    <w:rsid w:val="00036F8E"/>
    <w:rsid w:val="0003762A"/>
    <w:rsid w:val="000418D3"/>
    <w:rsid w:val="00045B12"/>
    <w:rsid w:val="000472D7"/>
    <w:rsid w:val="0004785C"/>
    <w:rsid w:val="00047AFB"/>
    <w:rsid w:val="00051B80"/>
    <w:rsid w:val="00056465"/>
    <w:rsid w:val="00066C65"/>
    <w:rsid w:val="00067A17"/>
    <w:rsid w:val="00074F79"/>
    <w:rsid w:val="00082FF5"/>
    <w:rsid w:val="0008610E"/>
    <w:rsid w:val="00087F72"/>
    <w:rsid w:val="00093D16"/>
    <w:rsid w:val="000A02E5"/>
    <w:rsid w:val="000B1560"/>
    <w:rsid w:val="000B37BA"/>
    <w:rsid w:val="000D20D1"/>
    <w:rsid w:val="000E1619"/>
    <w:rsid w:val="000E2E63"/>
    <w:rsid w:val="000F016B"/>
    <w:rsid w:val="000F0C72"/>
    <w:rsid w:val="000F4FE8"/>
    <w:rsid w:val="00106B98"/>
    <w:rsid w:val="00113224"/>
    <w:rsid w:val="00120D04"/>
    <w:rsid w:val="001256E0"/>
    <w:rsid w:val="00135A74"/>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531A"/>
    <w:rsid w:val="00185CDD"/>
    <w:rsid w:val="00187056"/>
    <w:rsid w:val="001873CD"/>
    <w:rsid w:val="00187614"/>
    <w:rsid w:val="0018765C"/>
    <w:rsid w:val="001911BB"/>
    <w:rsid w:val="00197EC5"/>
    <w:rsid w:val="001A104E"/>
    <w:rsid w:val="001A266F"/>
    <w:rsid w:val="001A51A3"/>
    <w:rsid w:val="001A6BDA"/>
    <w:rsid w:val="001A7AFB"/>
    <w:rsid w:val="001B2683"/>
    <w:rsid w:val="001C4261"/>
    <w:rsid w:val="001C47AC"/>
    <w:rsid w:val="001D1418"/>
    <w:rsid w:val="001D495D"/>
    <w:rsid w:val="001D5342"/>
    <w:rsid w:val="001D60DE"/>
    <w:rsid w:val="001D62BB"/>
    <w:rsid w:val="001D6E88"/>
    <w:rsid w:val="001F06C8"/>
    <w:rsid w:val="001F224E"/>
    <w:rsid w:val="001F2696"/>
    <w:rsid w:val="001F2DF0"/>
    <w:rsid w:val="001F60AF"/>
    <w:rsid w:val="002030AF"/>
    <w:rsid w:val="00210F1B"/>
    <w:rsid w:val="00212CC1"/>
    <w:rsid w:val="002155B8"/>
    <w:rsid w:val="0022291E"/>
    <w:rsid w:val="00224D35"/>
    <w:rsid w:val="00230D2B"/>
    <w:rsid w:val="00234556"/>
    <w:rsid w:val="00243CC7"/>
    <w:rsid w:val="00244BFA"/>
    <w:rsid w:val="00245F87"/>
    <w:rsid w:val="0024740B"/>
    <w:rsid w:val="0025157E"/>
    <w:rsid w:val="0025308D"/>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3AC2"/>
    <w:rsid w:val="0032030B"/>
    <w:rsid w:val="0032550A"/>
    <w:rsid w:val="0032614C"/>
    <w:rsid w:val="00330C16"/>
    <w:rsid w:val="003360AD"/>
    <w:rsid w:val="00336DF0"/>
    <w:rsid w:val="0034435D"/>
    <w:rsid w:val="00345825"/>
    <w:rsid w:val="00347AE1"/>
    <w:rsid w:val="00351249"/>
    <w:rsid w:val="00354961"/>
    <w:rsid w:val="00357F29"/>
    <w:rsid w:val="00361A9B"/>
    <w:rsid w:val="0036610A"/>
    <w:rsid w:val="00367AFE"/>
    <w:rsid w:val="00373D27"/>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50821"/>
    <w:rsid w:val="00450DAE"/>
    <w:rsid w:val="00454BA6"/>
    <w:rsid w:val="0045605F"/>
    <w:rsid w:val="00460CF5"/>
    <w:rsid w:val="004613B8"/>
    <w:rsid w:val="0046201B"/>
    <w:rsid w:val="00462579"/>
    <w:rsid w:val="00471F5C"/>
    <w:rsid w:val="004720BA"/>
    <w:rsid w:val="0049466A"/>
    <w:rsid w:val="00495697"/>
    <w:rsid w:val="004978C8"/>
    <w:rsid w:val="004A3717"/>
    <w:rsid w:val="004A3A75"/>
    <w:rsid w:val="004A50E3"/>
    <w:rsid w:val="004B206C"/>
    <w:rsid w:val="004C200B"/>
    <w:rsid w:val="004C3650"/>
    <w:rsid w:val="004C5F9E"/>
    <w:rsid w:val="004C744E"/>
    <w:rsid w:val="004D00AB"/>
    <w:rsid w:val="004D2D4A"/>
    <w:rsid w:val="004D5D01"/>
    <w:rsid w:val="004D5F21"/>
    <w:rsid w:val="004D7487"/>
    <w:rsid w:val="0050090F"/>
    <w:rsid w:val="0050269C"/>
    <w:rsid w:val="00502A36"/>
    <w:rsid w:val="005041A6"/>
    <w:rsid w:val="00505A9D"/>
    <w:rsid w:val="00507ECB"/>
    <w:rsid w:val="00511128"/>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577"/>
    <w:rsid w:val="005957CC"/>
    <w:rsid w:val="005A0DA5"/>
    <w:rsid w:val="005A15CA"/>
    <w:rsid w:val="005A584D"/>
    <w:rsid w:val="005A6459"/>
    <w:rsid w:val="005A6B8D"/>
    <w:rsid w:val="005B04EC"/>
    <w:rsid w:val="005B0C82"/>
    <w:rsid w:val="005B3DC0"/>
    <w:rsid w:val="005B7962"/>
    <w:rsid w:val="005C0064"/>
    <w:rsid w:val="005C0CEE"/>
    <w:rsid w:val="005C242C"/>
    <w:rsid w:val="005C4843"/>
    <w:rsid w:val="005C65FF"/>
    <w:rsid w:val="005C6E1B"/>
    <w:rsid w:val="005C7891"/>
    <w:rsid w:val="005D15E4"/>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2F8B"/>
    <w:rsid w:val="0063696C"/>
    <w:rsid w:val="0065510A"/>
    <w:rsid w:val="006728CD"/>
    <w:rsid w:val="006734C6"/>
    <w:rsid w:val="00675E33"/>
    <w:rsid w:val="006760B4"/>
    <w:rsid w:val="00676EF0"/>
    <w:rsid w:val="006843D2"/>
    <w:rsid w:val="00692272"/>
    <w:rsid w:val="006938E5"/>
    <w:rsid w:val="006A1B33"/>
    <w:rsid w:val="006A25B5"/>
    <w:rsid w:val="006B129A"/>
    <w:rsid w:val="006B13CB"/>
    <w:rsid w:val="006B416A"/>
    <w:rsid w:val="006B43D4"/>
    <w:rsid w:val="006C08FD"/>
    <w:rsid w:val="006C48C0"/>
    <w:rsid w:val="006D1620"/>
    <w:rsid w:val="006D1CF5"/>
    <w:rsid w:val="006D536A"/>
    <w:rsid w:val="006D617F"/>
    <w:rsid w:val="006D6FDD"/>
    <w:rsid w:val="006F60CF"/>
    <w:rsid w:val="00701048"/>
    <w:rsid w:val="007010B5"/>
    <w:rsid w:val="0070158F"/>
    <w:rsid w:val="007017A4"/>
    <w:rsid w:val="00712467"/>
    <w:rsid w:val="00715BF1"/>
    <w:rsid w:val="00721F00"/>
    <w:rsid w:val="00723E1A"/>
    <w:rsid w:val="00724972"/>
    <w:rsid w:val="007302CE"/>
    <w:rsid w:val="00735B5D"/>
    <w:rsid w:val="00741AA0"/>
    <w:rsid w:val="00742647"/>
    <w:rsid w:val="00746BA1"/>
    <w:rsid w:val="00753F13"/>
    <w:rsid w:val="00754A8F"/>
    <w:rsid w:val="00756B33"/>
    <w:rsid w:val="007570EE"/>
    <w:rsid w:val="0075798D"/>
    <w:rsid w:val="0076038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E0F25"/>
    <w:rsid w:val="007E1265"/>
    <w:rsid w:val="007E23C0"/>
    <w:rsid w:val="007F3F7C"/>
    <w:rsid w:val="007F63E9"/>
    <w:rsid w:val="007F7F45"/>
    <w:rsid w:val="007F7FFA"/>
    <w:rsid w:val="0080341B"/>
    <w:rsid w:val="00804A24"/>
    <w:rsid w:val="008155B3"/>
    <w:rsid w:val="00834E2B"/>
    <w:rsid w:val="008363B6"/>
    <w:rsid w:val="00841263"/>
    <w:rsid w:val="00843EDE"/>
    <w:rsid w:val="008514D0"/>
    <w:rsid w:val="00851E40"/>
    <w:rsid w:val="00852439"/>
    <w:rsid w:val="00852F87"/>
    <w:rsid w:val="00853FBC"/>
    <w:rsid w:val="008557B5"/>
    <w:rsid w:val="00860095"/>
    <w:rsid w:val="00862C0B"/>
    <w:rsid w:val="008638D5"/>
    <w:rsid w:val="00864A90"/>
    <w:rsid w:val="00884207"/>
    <w:rsid w:val="008934C7"/>
    <w:rsid w:val="00894214"/>
    <w:rsid w:val="00894C13"/>
    <w:rsid w:val="008A0576"/>
    <w:rsid w:val="008A2BEF"/>
    <w:rsid w:val="008A3BDA"/>
    <w:rsid w:val="008A4B1F"/>
    <w:rsid w:val="008A5A1A"/>
    <w:rsid w:val="008B0671"/>
    <w:rsid w:val="008B2FC4"/>
    <w:rsid w:val="008B38EA"/>
    <w:rsid w:val="008B4DF1"/>
    <w:rsid w:val="008C3463"/>
    <w:rsid w:val="008C4426"/>
    <w:rsid w:val="008C4E0A"/>
    <w:rsid w:val="008C7166"/>
    <w:rsid w:val="008C78E7"/>
    <w:rsid w:val="008C7D2C"/>
    <w:rsid w:val="008D3421"/>
    <w:rsid w:val="008E0023"/>
    <w:rsid w:val="008E00EE"/>
    <w:rsid w:val="008F1849"/>
    <w:rsid w:val="00903089"/>
    <w:rsid w:val="009040C8"/>
    <w:rsid w:val="00905D8B"/>
    <w:rsid w:val="0091072D"/>
    <w:rsid w:val="00911C96"/>
    <w:rsid w:val="009206A8"/>
    <w:rsid w:val="0092503B"/>
    <w:rsid w:val="00927242"/>
    <w:rsid w:val="00933594"/>
    <w:rsid w:val="0094667C"/>
    <w:rsid w:val="0094712C"/>
    <w:rsid w:val="00952458"/>
    <w:rsid w:val="00967D6C"/>
    <w:rsid w:val="00972453"/>
    <w:rsid w:val="009747A2"/>
    <w:rsid w:val="0098410A"/>
    <w:rsid w:val="00992B30"/>
    <w:rsid w:val="00993E5A"/>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D6721"/>
    <w:rsid w:val="009E2860"/>
    <w:rsid w:val="009F39C6"/>
    <w:rsid w:val="009F4DFA"/>
    <w:rsid w:val="00A028D9"/>
    <w:rsid w:val="00A035F7"/>
    <w:rsid w:val="00A03E7E"/>
    <w:rsid w:val="00A1086D"/>
    <w:rsid w:val="00A12279"/>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4A3A"/>
    <w:rsid w:val="00A87A9B"/>
    <w:rsid w:val="00A91179"/>
    <w:rsid w:val="00A94899"/>
    <w:rsid w:val="00A95903"/>
    <w:rsid w:val="00AA1649"/>
    <w:rsid w:val="00AA1903"/>
    <w:rsid w:val="00AA2D46"/>
    <w:rsid w:val="00AA3B66"/>
    <w:rsid w:val="00AB3C3F"/>
    <w:rsid w:val="00AB6451"/>
    <w:rsid w:val="00AD0B8C"/>
    <w:rsid w:val="00AE1ECC"/>
    <w:rsid w:val="00AE336D"/>
    <w:rsid w:val="00AE5467"/>
    <w:rsid w:val="00AF581E"/>
    <w:rsid w:val="00B013C7"/>
    <w:rsid w:val="00B0219B"/>
    <w:rsid w:val="00B035FA"/>
    <w:rsid w:val="00B0462F"/>
    <w:rsid w:val="00B076A5"/>
    <w:rsid w:val="00B10736"/>
    <w:rsid w:val="00B12A3E"/>
    <w:rsid w:val="00B132A5"/>
    <w:rsid w:val="00B30219"/>
    <w:rsid w:val="00B30236"/>
    <w:rsid w:val="00B318C6"/>
    <w:rsid w:val="00B33233"/>
    <w:rsid w:val="00B3402E"/>
    <w:rsid w:val="00B36F4F"/>
    <w:rsid w:val="00B37913"/>
    <w:rsid w:val="00B413E0"/>
    <w:rsid w:val="00B437B8"/>
    <w:rsid w:val="00B53BE1"/>
    <w:rsid w:val="00B64417"/>
    <w:rsid w:val="00B71429"/>
    <w:rsid w:val="00B84C62"/>
    <w:rsid w:val="00B855C9"/>
    <w:rsid w:val="00B87789"/>
    <w:rsid w:val="00B95F70"/>
    <w:rsid w:val="00BB0870"/>
    <w:rsid w:val="00BB195A"/>
    <w:rsid w:val="00BB1BD7"/>
    <w:rsid w:val="00BB611F"/>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63F3"/>
    <w:rsid w:val="00C46BBB"/>
    <w:rsid w:val="00C47277"/>
    <w:rsid w:val="00C535A0"/>
    <w:rsid w:val="00C5547B"/>
    <w:rsid w:val="00C55722"/>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7687"/>
    <w:rsid w:val="00CE494E"/>
    <w:rsid w:val="00CE670C"/>
    <w:rsid w:val="00CF39DC"/>
    <w:rsid w:val="00CF7859"/>
    <w:rsid w:val="00D10018"/>
    <w:rsid w:val="00D1052D"/>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419E"/>
    <w:rsid w:val="00D973AD"/>
    <w:rsid w:val="00D97B1C"/>
    <w:rsid w:val="00DA1F5B"/>
    <w:rsid w:val="00DA2929"/>
    <w:rsid w:val="00DB04B1"/>
    <w:rsid w:val="00DC46FA"/>
    <w:rsid w:val="00DD1C15"/>
    <w:rsid w:val="00DD6AE6"/>
    <w:rsid w:val="00DD7D45"/>
    <w:rsid w:val="00DD7D8C"/>
    <w:rsid w:val="00DE1D4B"/>
    <w:rsid w:val="00DE4EE3"/>
    <w:rsid w:val="00DE7429"/>
    <w:rsid w:val="00DF2A5D"/>
    <w:rsid w:val="00DF5705"/>
    <w:rsid w:val="00DF729E"/>
    <w:rsid w:val="00DF7542"/>
    <w:rsid w:val="00E012A1"/>
    <w:rsid w:val="00E0192B"/>
    <w:rsid w:val="00E041BC"/>
    <w:rsid w:val="00E0591C"/>
    <w:rsid w:val="00E060F9"/>
    <w:rsid w:val="00E071EC"/>
    <w:rsid w:val="00E11507"/>
    <w:rsid w:val="00E13182"/>
    <w:rsid w:val="00E16815"/>
    <w:rsid w:val="00E207FE"/>
    <w:rsid w:val="00E24DBE"/>
    <w:rsid w:val="00E3727B"/>
    <w:rsid w:val="00E4160D"/>
    <w:rsid w:val="00E417F0"/>
    <w:rsid w:val="00E44EE9"/>
    <w:rsid w:val="00E51485"/>
    <w:rsid w:val="00E55030"/>
    <w:rsid w:val="00E7239A"/>
    <w:rsid w:val="00E72590"/>
    <w:rsid w:val="00E7464A"/>
    <w:rsid w:val="00E806AB"/>
    <w:rsid w:val="00E91E67"/>
    <w:rsid w:val="00E93286"/>
    <w:rsid w:val="00E95C11"/>
    <w:rsid w:val="00E960A3"/>
    <w:rsid w:val="00EA381B"/>
    <w:rsid w:val="00EA4A94"/>
    <w:rsid w:val="00EA4BC7"/>
    <w:rsid w:val="00EA74DC"/>
    <w:rsid w:val="00EA7DE1"/>
    <w:rsid w:val="00EB5BE7"/>
    <w:rsid w:val="00EB7F9D"/>
    <w:rsid w:val="00EC29B4"/>
    <w:rsid w:val="00EC55A2"/>
    <w:rsid w:val="00EC5D09"/>
    <w:rsid w:val="00EC5D82"/>
    <w:rsid w:val="00EE093C"/>
    <w:rsid w:val="00EE28E6"/>
    <w:rsid w:val="00EE5E9B"/>
    <w:rsid w:val="00EF0481"/>
    <w:rsid w:val="00EF0A49"/>
    <w:rsid w:val="00F1750C"/>
    <w:rsid w:val="00F27884"/>
    <w:rsid w:val="00F33B32"/>
    <w:rsid w:val="00F3454D"/>
    <w:rsid w:val="00F356FC"/>
    <w:rsid w:val="00F36964"/>
    <w:rsid w:val="00F41977"/>
    <w:rsid w:val="00F422F6"/>
    <w:rsid w:val="00F44468"/>
    <w:rsid w:val="00F4637B"/>
    <w:rsid w:val="00F53F47"/>
    <w:rsid w:val="00F54D56"/>
    <w:rsid w:val="00F55FAF"/>
    <w:rsid w:val="00F569D8"/>
    <w:rsid w:val="00F56D69"/>
    <w:rsid w:val="00F60131"/>
    <w:rsid w:val="00F61719"/>
    <w:rsid w:val="00F6377E"/>
    <w:rsid w:val="00F76265"/>
    <w:rsid w:val="00F802D2"/>
    <w:rsid w:val="00F85B99"/>
    <w:rsid w:val="00F86FB7"/>
    <w:rsid w:val="00FA6CF0"/>
    <w:rsid w:val="00FB3185"/>
    <w:rsid w:val="00FB7BAD"/>
    <w:rsid w:val="00FC4103"/>
    <w:rsid w:val="00FD14FB"/>
    <w:rsid w:val="00FD69AB"/>
    <w:rsid w:val="00FE2A7B"/>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6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34"/>
    <w:qFormat/>
    <w:rsid w:val="009D6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62">
      <w:bodyDiv w:val="1"/>
      <w:marLeft w:val="0"/>
      <w:marRight w:val="0"/>
      <w:marTop w:val="0"/>
      <w:marBottom w:val="0"/>
      <w:divBdr>
        <w:top w:val="none" w:sz="0" w:space="0" w:color="auto"/>
        <w:left w:val="none" w:sz="0" w:space="0" w:color="auto"/>
        <w:bottom w:val="none" w:sz="0" w:space="0" w:color="auto"/>
        <w:right w:val="none" w:sz="0" w:space="0" w:color="auto"/>
      </w:divBdr>
      <w:divsChild>
        <w:div w:id="844050430">
          <w:marLeft w:val="0"/>
          <w:marRight w:val="0"/>
          <w:marTop w:val="0"/>
          <w:marBottom w:val="0"/>
          <w:divBdr>
            <w:top w:val="none" w:sz="0" w:space="0" w:color="auto"/>
            <w:left w:val="none" w:sz="0" w:space="0" w:color="auto"/>
            <w:bottom w:val="none" w:sz="0" w:space="0" w:color="auto"/>
            <w:right w:val="none" w:sz="0" w:space="0" w:color="auto"/>
          </w:divBdr>
          <w:divsChild>
            <w:div w:id="1394238699">
              <w:marLeft w:val="0"/>
              <w:marRight w:val="0"/>
              <w:marTop w:val="0"/>
              <w:marBottom w:val="0"/>
              <w:divBdr>
                <w:top w:val="none" w:sz="0" w:space="0" w:color="auto"/>
                <w:left w:val="none" w:sz="0" w:space="0" w:color="auto"/>
                <w:bottom w:val="none" w:sz="0" w:space="0" w:color="auto"/>
                <w:right w:val="none" w:sz="0" w:space="0" w:color="auto"/>
              </w:divBdr>
              <w:divsChild>
                <w:div w:id="1736317612">
                  <w:marLeft w:val="0"/>
                  <w:marRight w:val="0"/>
                  <w:marTop w:val="0"/>
                  <w:marBottom w:val="0"/>
                  <w:divBdr>
                    <w:top w:val="none" w:sz="0" w:space="0" w:color="auto"/>
                    <w:left w:val="none" w:sz="0" w:space="0" w:color="auto"/>
                    <w:bottom w:val="none" w:sz="0" w:space="0" w:color="auto"/>
                    <w:right w:val="none" w:sz="0" w:space="0" w:color="auto"/>
                  </w:divBdr>
                  <w:divsChild>
                    <w:div w:id="1349063677">
                      <w:marLeft w:val="0"/>
                      <w:marRight w:val="0"/>
                      <w:marTop w:val="0"/>
                      <w:marBottom w:val="0"/>
                      <w:divBdr>
                        <w:top w:val="none" w:sz="0" w:space="0" w:color="auto"/>
                        <w:left w:val="none" w:sz="0" w:space="0" w:color="auto"/>
                        <w:bottom w:val="none" w:sz="0" w:space="0" w:color="auto"/>
                        <w:right w:val="none" w:sz="0" w:space="0" w:color="auto"/>
                      </w:divBdr>
                      <w:divsChild>
                        <w:div w:id="1637445465">
                          <w:marLeft w:val="0"/>
                          <w:marRight w:val="0"/>
                          <w:marTop w:val="0"/>
                          <w:marBottom w:val="0"/>
                          <w:divBdr>
                            <w:top w:val="none" w:sz="0" w:space="0" w:color="auto"/>
                            <w:left w:val="none" w:sz="0" w:space="0" w:color="auto"/>
                            <w:bottom w:val="none" w:sz="0" w:space="0" w:color="auto"/>
                            <w:right w:val="none" w:sz="0" w:space="0" w:color="auto"/>
                          </w:divBdr>
                          <w:divsChild>
                            <w:div w:id="1040283318">
                              <w:marLeft w:val="0"/>
                              <w:marRight w:val="0"/>
                              <w:marTop w:val="0"/>
                              <w:marBottom w:val="0"/>
                              <w:divBdr>
                                <w:top w:val="none" w:sz="0" w:space="0" w:color="auto"/>
                                <w:left w:val="none" w:sz="0" w:space="0" w:color="auto"/>
                                <w:bottom w:val="none" w:sz="0" w:space="0" w:color="auto"/>
                                <w:right w:val="none" w:sz="0" w:space="0" w:color="auto"/>
                              </w:divBdr>
                              <w:divsChild>
                                <w:div w:id="60956056">
                                  <w:marLeft w:val="0"/>
                                  <w:marRight w:val="0"/>
                                  <w:marTop w:val="0"/>
                                  <w:marBottom w:val="0"/>
                                  <w:divBdr>
                                    <w:top w:val="none" w:sz="0" w:space="0" w:color="auto"/>
                                    <w:left w:val="none" w:sz="0" w:space="0" w:color="auto"/>
                                    <w:bottom w:val="none" w:sz="0" w:space="0" w:color="auto"/>
                                    <w:right w:val="none" w:sz="0" w:space="0" w:color="auto"/>
                                  </w:divBdr>
                                </w:div>
                                <w:div w:id="1370573897">
                                  <w:marLeft w:val="0"/>
                                  <w:marRight w:val="0"/>
                                  <w:marTop w:val="0"/>
                                  <w:marBottom w:val="0"/>
                                  <w:divBdr>
                                    <w:top w:val="none" w:sz="0" w:space="0" w:color="auto"/>
                                    <w:left w:val="none" w:sz="0" w:space="0" w:color="auto"/>
                                    <w:bottom w:val="none" w:sz="0" w:space="0" w:color="auto"/>
                                    <w:right w:val="none" w:sz="0" w:space="0" w:color="auto"/>
                                  </w:divBdr>
                                </w:div>
                                <w:div w:id="595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2216</Words>
  <Characters>13075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2020-11-26T13:04:00Z</dcterms:created>
  <dcterms:modified xsi:type="dcterms:W3CDTF">2020-11-26T13:04:00Z</dcterms:modified>
</cp:coreProperties>
</file>