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66" w:rsidRDefault="009B110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Re: obj 700/2020/TO</w:t>
      </w:r>
      <w:bookmarkEnd w:id="0"/>
      <w:bookmarkEnd w:id="1"/>
    </w:p>
    <w:p w:rsidR="00863766" w:rsidRDefault="009B110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Zdeněk </w:t>
      </w:r>
      <w:r>
        <w:rPr>
          <w:rFonts w:hint="eastAsia"/>
        </w:rPr>
        <w:t>XXXX</w:t>
      </w:r>
      <w:r>
        <w:t>spiritmedical</w:t>
      </w:r>
      <w:r>
        <w:t>&gt;</w:t>
      </w:r>
      <w:bookmarkEnd w:id="2"/>
      <w:bookmarkEnd w:id="3"/>
    </w:p>
    <w:p w:rsidR="00863766" w:rsidRDefault="009B1105">
      <w:pPr>
        <w:pStyle w:val="Zkladntext40"/>
        <w:shd w:val="clear" w:color="auto" w:fill="auto"/>
      </w:pPr>
      <w:r>
        <w:t>pá 20. 11. 2020 9:16</w:t>
      </w:r>
    </w:p>
    <w:p w:rsidR="00863766" w:rsidRDefault="009B1105">
      <w:pPr>
        <w:pStyle w:val="Zkladntext1"/>
        <w:shd w:val="clear" w:color="auto" w:fill="auto"/>
        <w:spacing w:after="180"/>
        <w:ind w:firstLine="180"/>
      </w:pPr>
      <w:r>
        <w:rPr>
          <w:color w:val="666666"/>
          <w:sz w:val="15"/>
          <w:szCs w:val="15"/>
        </w:rPr>
        <w:t>Komu:</w:t>
      </w:r>
      <w:r w:rsidRPr="009B1105">
        <w:rPr>
          <w:rFonts w:hint="eastAsia"/>
        </w:rPr>
        <w:t xml:space="preserve"> </w:t>
      </w:r>
      <w:r>
        <w:rPr>
          <w:rFonts w:hint="eastAsia"/>
        </w:rPr>
        <w:t>XXXX</w:t>
      </w:r>
      <w:r>
        <w:t>nnm</w:t>
      </w:r>
      <w:r>
        <w:t>&gt;;</w:t>
      </w:r>
    </w:p>
    <w:p w:rsidR="00863766" w:rsidRDefault="009B1105">
      <w:pPr>
        <w:pStyle w:val="Zkladntext1"/>
        <w:shd w:val="clear" w:color="auto" w:fill="auto"/>
        <w:spacing w:after="400"/>
        <w:ind w:firstLine="180"/>
      </w:pPr>
      <w:r>
        <w:rPr>
          <w:color w:val="666666"/>
          <w:sz w:val="15"/>
          <w:szCs w:val="15"/>
        </w:rPr>
        <w:t>Kopie:</w:t>
      </w:r>
      <w:r w:rsidRPr="009B1105">
        <w:rPr>
          <w:rFonts w:hint="eastAsia"/>
        </w:rPr>
        <w:t xml:space="preserve"> </w:t>
      </w:r>
      <w:r>
        <w:rPr>
          <w:rFonts w:hint="eastAsia"/>
        </w:rPr>
        <w:t>XXXX</w:t>
      </w:r>
      <w:r>
        <w:t>spiritmedical</w:t>
      </w:r>
      <w:r>
        <w:t>&gt;;</w:t>
      </w:r>
    </w:p>
    <w:p w:rsidR="00863766" w:rsidRDefault="009B1105">
      <w:pPr>
        <w:pStyle w:val="Zkladntext1"/>
        <w:shd w:val="clear" w:color="auto" w:fill="auto"/>
        <w:spacing w:after="120" w:line="180" w:lineRule="auto"/>
      </w:pPr>
      <w:r>
        <w:rPr>
          <w:color w:val="666666"/>
          <w:sz w:val="24"/>
          <w:szCs w:val="24"/>
        </w:rPr>
        <w:t xml:space="preserve">0 </w:t>
      </w:r>
      <w:r>
        <w:rPr>
          <w:color w:val="666666"/>
        </w:rPr>
        <w:t>Počet p</w:t>
      </w:r>
      <w:r>
        <w:rPr>
          <w:b/>
          <w:bCs/>
          <w:color w:val="666666"/>
        </w:rPr>
        <w:t>ř</w:t>
      </w:r>
      <w:r>
        <w:rPr>
          <w:color w:val="666666"/>
        </w:rPr>
        <w:t>íloh: 2 (550 kB)</w:t>
      </w:r>
    </w:p>
    <w:p w:rsidR="00863766" w:rsidRDefault="009B1105">
      <w:pPr>
        <w:pStyle w:val="Zkladntext1"/>
        <w:shd w:val="clear" w:color="auto" w:fill="auto"/>
        <w:spacing w:after="600"/>
      </w:pPr>
      <w:r>
        <w:t>CN200422.pdf; CN200419.pdf;</w:t>
      </w:r>
    </w:p>
    <w:p w:rsidR="00863766" w:rsidRDefault="009B1105">
      <w:pPr>
        <w:pStyle w:val="Zkladntext1"/>
        <w:shd w:val="clear" w:color="auto" w:fill="auto"/>
      </w:pPr>
      <w:r>
        <w:t xml:space="preserve">Zdravím paní </w:t>
      </w:r>
      <w:r>
        <w:rPr>
          <w:rFonts w:hint="eastAsia"/>
        </w:rPr>
        <w:t>XXXX</w:t>
      </w:r>
      <w:r>
        <w:t>,</w:t>
      </w:r>
    </w:p>
    <w:p w:rsidR="00863766" w:rsidRDefault="009B1105">
      <w:pPr>
        <w:pStyle w:val="Zkladntext1"/>
        <w:shd w:val="clear" w:color="auto" w:fill="auto"/>
      </w:pPr>
      <w:r>
        <w:t>potvrzujeme p</w:t>
      </w:r>
      <w:r>
        <w:rPr>
          <w:b/>
          <w:bCs/>
        </w:rPr>
        <w:t>ř</w:t>
      </w:r>
      <w:r>
        <w:t>íjem objednávky na 2 ks LCD optotyp</w:t>
      </w:r>
      <w:r>
        <w:rPr>
          <w:b/>
          <w:bCs/>
        </w:rPr>
        <w:t xml:space="preserve">ů </w:t>
      </w:r>
      <w:r>
        <w:t>CP-400 a d</w:t>
      </w:r>
      <w:r>
        <w:rPr>
          <w:b/>
          <w:bCs/>
        </w:rPr>
        <w:t>ě</w:t>
      </w:r>
      <w:r>
        <w:t>kujeme za d</w:t>
      </w:r>
      <w:r>
        <w:rPr>
          <w:b/>
          <w:bCs/>
        </w:rPr>
        <w:t>ů</w:t>
      </w:r>
      <w:r>
        <w:t>v</w:t>
      </w:r>
      <w:r>
        <w:rPr>
          <w:b/>
          <w:bCs/>
        </w:rPr>
        <w:t>ě</w:t>
      </w:r>
      <w:r>
        <w:t>ru. V p</w:t>
      </w:r>
      <w:r>
        <w:rPr>
          <w:b/>
          <w:bCs/>
        </w:rPr>
        <w:t>ř</w:t>
      </w:r>
      <w:r>
        <w:t xml:space="preserve">íloze jsou aktualizované </w:t>
      </w:r>
      <w:r>
        <w:t>cenové nabídky č. CN200419 (LCD optotypy) a CN200422 (brýlové sk</w:t>
      </w:r>
      <w:r>
        <w:rPr>
          <w:b/>
          <w:bCs/>
        </w:rPr>
        <w:t>ř</w:t>
      </w:r>
      <w:r>
        <w:t>ín</w:t>
      </w:r>
      <w:r>
        <w:rPr>
          <w:b/>
          <w:bCs/>
        </w:rPr>
        <w:t>ě</w:t>
      </w:r>
      <w:r>
        <w:t>, zkušební obruby), které nahrazují d</w:t>
      </w:r>
      <w:r>
        <w:rPr>
          <w:b/>
          <w:bCs/>
        </w:rPr>
        <w:t>ř</w:t>
      </w:r>
      <w:r>
        <w:t>ív</w:t>
      </w:r>
      <w:r>
        <w:rPr>
          <w:b/>
          <w:bCs/>
        </w:rPr>
        <w:t>ě</w:t>
      </w:r>
      <w:r>
        <w:t>jší společnou nabídku CN200181. V p</w:t>
      </w:r>
      <w:r>
        <w:rPr>
          <w:b/>
          <w:bCs/>
        </w:rPr>
        <w:t>ř</w:t>
      </w:r>
      <w:r>
        <w:t>ípad</w:t>
      </w:r>
      <w:r>
        <w:rPr>
          <w:b/>
          <w:bCs/>
        </w:rPr>
        <w:t xml:space="preserve">ě </w:t>
      </w:r>
      <w:r>
        <w:t>optotyp</w:t>
      </w:r>
      <w:r>
        <w:rPr>
          <w:b/>
          <w:bCs/>
        </w:rPr>
        <w:t xml:space="preserve">ů </w:t>
      </w:r>
      <w:r>
        <w:t>jsou tam zohledn</w:t>
      </w:r>
      <w:r>
        <w:rPr>
          <w:b/>
          <w:bCs/>
        </w:rPr>
        <w:t>ě</w:t>
      </w:r>
      <w:r>
        <w:t>ny ty dva kusy, v p</w:t>
      </w:r>
      <w:r>
        <w:rPr>
          <w:b/>
          <w:bCs/>
        </w:rPr>
        <w:t>ř</w:t>
      </w:r>
      <w:r>
        <w:t>ípad</w:t>
      </w:r>
      <w:r>
        <w:rPr>
          <w:b/>
          <w:bCs/>
        </w:rPr>
        <w:t xml:space="preserve">ě </w:t>
      </w:r>
      <w:r>
        <w:t>obruby Oculus je tam avizovaný posun ceny.</w:t>
      </w:r>
    </w:p>
    <w:p w:rsidR="00863766" w:rsidRDefault="009B1105">
      <w:pPr>
        <w:pStyle w:val="Zkladntext1"/>
        <w:shd w:val="clear" w:color="auto" w:fill="auto"/>
      </w:pPr>
      <w:r>
        <w:t>S p</w:t>
      </w:r>
      <w:r>
        <w:rPr>
          <w:b/>
          <w:bCs/>
        </w:rPr>
        <w:t>ř</w:t>
      </w:r>
      <w:r>
        <w:t>áním h</w:t>
      </w:r>
      <w:r>
        <w:t>ezkého dne</w:t>
      </w:r>
    </w:p>
    <w:p w:rsidR="009B1105" w:rsidRDefault="009B1105">
      <w:pPr>
        <w:pStyle w:val="Nadpis30"/>
        <w:keepNext/>
        <w:keepLines/>
        <w:shd w:val="clear" w:color="auto" w:fill="auto"/>
        <w:spacing w:after="0"/>
        <w:ind w:firstLine="0"/>
      </w:pPr>
      <w:bookmarkStart w:id="4" w:name="bookmark4"/>
      <w:bookmarkStart w:id="5" w:name="bookmark5"/>
      <w:r>
        <w:rPr>
          <w:rFonts w:hint="eastAsia"/>
        </w:rPr>
        <w:t>XXXX</w:t>
      </w:r>
    </w:p>
    <w:p w:rsidR="009B1105" w:rsidRDefault="009B1105">
      <w:pPr>
        <w:pStyle w:val="Nadpis30"/>
        <w:keepNext/>
        <w:keepLines/>
        <w:shd w:val="clear" w:color="auto" w:fill="auto"/>
        <w:spacing w:line="228" w:lineRule="auto"/>
        <w:ind w:firstLine="0"/>
      </w:pPr>
      <w:bookmarkStart w:id="6" w:name="bookmark6"/>
      <w:bookmarkStart w:id="7" w:name="bookmark7"/>
      <w:bookmarkEnd w:id="4"/>
      <w:bookmarkEnd w:id="5"/>
      <w:r>
        <w:rPr>
          <w:rFonts w:hint="eastAsia"/>
        </w:rPr>
        <w:t>XXXX</w:t>
      </w:r>
    </w:p>
    <w:p w:rsidR="00863766" w:rsidRDefault="009B1105">
      <w:pPr>
        <w:pStyle w:val="Nadpis30"/>
        <w:keepNext/>
        <w:keepLines/>
        <w:shd w:val="clear" w:color="auto" w:fill="auto"/>
        <w:spacing w:line="228" w:lineRule="auto"/>
        <w:ind w:firstLine="0"/>
      </w:pPr>
      <w:r>
        <w:t>technický manažer</w:t>
      </w:r>
      <w:bookmarkEnd w:id="6"/>
      <w:bookmarkEnd w:id="7"/>
    </w:p>
    <w:p w:rsidR="00863766" w:rsidRDefault="009B1105">
      <w:pPr>
        <w:pStyle w:val="Zkladntext30"/>
        <w:shd w:val="clear" w:color="auto" w:fill="auto"/>
      </w:pPr>
      <w:r>
        <w:rPr>
          <w:b/>
          <w:bCs/>
        </w:rPr>
        <w:t>SPIRIT MEDICAL spol. s r.o.</w:t>
      </w:r>
    </w:p>
    <w:p w:rsidR="00863766" w:rsidRDefault="009B1105">
      <w:pPr>
        <w:pStyle w:val="Zkladntext30"/>
        <w:shd w:val="clear" w:color="auto" w:fill="auto"/>
      </w:pPr>
      <w:r>
        <w:rPr>
          <w:b/>
          <w:bCs/>
        </w:rPr>
        <w:t>Sadařská 495/1, 624 00 Brno</w:t>
      </w:r>
    </w:p>
    <w:p w:rsidR="00863766" w:rsidRDefault="009B1105">
      <w:pPr>
        <w:pStyle w:val="Zkladntext30"/>
        <w:shd w:val="clear" w:color="auto" w:fill="auto"/>
      </w:pPr>
      <w:r>
        <w:t>telefon: +</w:t>
      </w:r>
      <w:r>
        <w:rPr>
          <w:rFonts w:hint="eastAsia"/>
        </w:rPr>
        <w:t>XXXX</w:t>
      </w:r>
      <w:r>
        <w:rPr>
          <w:color w:val="262626"/>
        </w:rPr>
        <w:t xml:space="preserve">| </w:t>
      </w:r>
      <w:r>
        <w:t>fax: +</w:t>
      </w:r>
      <w:r>
        <w:rPr>
          <w:rFonts w:hint="eastAsia"/>
        </w:rPr>
        <w:t>XXXX</w:t>
      </w:r>
      <w:r>
        <w:rPr>
          <w:color w:val="262626"/>
        </w:rPr>
        <w:t xml:space="preserve">| </w:t>
      </w:r>
      <w:r>
        <w:t>mobil: +</w:t>
      </w:r>
      <w:r>
        <w:rPr>
          <w:rFonts w:hint="eastAsia"/>
        </w:rPr>
        <w:t>XXXX</w:t>
      </w:r>
    </w:p>
    <w:p w:rsidR="00863766" w:rsidRDefault="009B1105">
      <w:pPr>
        <w:pStyle w:val="Zkladntext30"/>
        <w:shd w:val="clear" w:color="auto" w:fill="auto"/>
        <w:spacing w:after="480"/>
      </w:pPr>
      <w:r>
        <w:t xml:space="preserve">email: </w:t>
      </w:r>
      <w:r>
        <w:rPr>
          <w:rFonts w:hint="eastAsia"/>
        </w:rPr>
        <w:t>XXXX</w:t>
      </w:r>
      <w:r>
        <w:rPr>
          <w:b/>
          <w:bCs/>
          <w:color w:val="0000FF"/>
          <w:lang w:val="en-US" w:eastAsia="en-US" w:bidi="en-US"/>
        </w:rPr>
        <w:t xml:space="preserve"> </w:t>
      </w:r>
      <w:r>
        <w:rPr>
          <w:color w:val="262626"/>
        </w:rPr>
        <w:t xml:space="preserve">| </w:t>
      </w:r>
      <w:r>
        <w:t xml:space="preserve">web: </w:t>
      </w:r>
      <w:hyperlink r:id="rId8" w:history="1">
        <w:r>
          <w:rPr>
            <w:b/>
            <w:bCs/>
            <w:color w:val="0000FF"/>
            <w:lang w:val="en-US" w:eastAsia="en-US" w:bidi="en-US"/>
          </w:rPr>
          <w:t>www.spiritmedical.c</w:t>
        </w:r>
        <w:r>
          <w:rPr>
            <w:color w:val="0000FF"/>
            <w:lang w:val="en-US" w:eastAsia="en-US" w:bidi="en-US"/>
          </w:rPr>
          <w:t>z</w:t>
        </w:r>
      </w:hyperlink>
    </w:p>
    <w:p w:rsidR="00863766" w:rsidRDefault="009B1105">
      <w:pPr>
        <w:pStyle w:val="Zkladntext1"/>
        <w:shd w:val="clear" w:color="auto" w:fill="auto"/>
      </w:pPr>
      <w:r>
        <w:t xml:space="preserve">čt 19. 11. 2020 v 14:37 odesílatel </w:t>
      </w:r>
      <w:r>
        <w:rPr>
          <w:rFonts w:hint="eastAsia"/>
        </w:rPr>
        <w:t>XXXX</w:t>
      </w:r>
      <w:r>
        <w:t>&gt; napsal:</w:t>
      </w:r>
    </w:p>
    <w:p w:rsidR="00863766" w:rsidRDefault="009B1105">
      <w:pPr>
        <w:pStyle w:val="Zkladntext20"/>
        <w:shd w:val="clear" w:color="auto" w:fill="auto"/>
        <w:ind w:firstLine="180"/>
      </w:pPr>
      <w:r>
        <w:t>Dobrý den,</w:t>
      </w:r>
    </w:p>
    <w:p w:rsidR="00863766" w:rsidRDefault="009B1105">
      <w:pPr>
        <w:pStyle w:val="Zkladntext20"/>
        <w:shd w:val="clear" w:color="auto" w:fill="auto"/>
        <w:ind w:firstLine="180"/>
      </w:pPr>
      <w:r>
        <w:t>v příloze vám po</w:t>
      </w:r>
      <w:r>
        <w:t>sílám objednávku na 2ks optotypů.</w:t>
      </w:r>
    </w:p>
    <w:p w:rsidR="00863766" w:rsidRDefault="009B1105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after="0"/>
        <w:ind w:firstLine="560"/>
      </w:pPr>
      <w:r>
        <w:t>Prosím o potvrzení objednávky</w:t>
      </w:r>
    </w:p>
    <w:p w:rsidR="00863766" w:rsidRDefault="009B1105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after="0" w:line="228" w:lineRule="auto"/>
        <w:ind w:firstLine="560"/>
      </w:pPr>
      <w:r>
        <w:t>Zaslání aktuální cenové nabídky na optotypy, kvůli interní evidenci.</w:t>
      </w:r>
    </w:p>
    <w:p w:rsidR="00863766" w:rsidRDefault="009B1105">
      <w:pPr>
        <w:pStyle w:val="Zkladntext20"/>
        <w:shd w:val="clear" w:color="auto" w:fill="auto"/>
        <w:spacing w:after="760" w:line="230" w:lineRule="auto"/>
        <w:ind w:firstLine="180"/>
      </w:pPr>
      <w:r>
        <w:t>Děkuji a přeji pěkný den,</w:t>
      </w:r>
    </w:p>
    <w:p w:rsidR="00863766" w:rsidRDefault="009B1105">
      <w:pPr>
        <w:pStyle w:val="Nadpis30"/>
        <w:keepNext/>
        <w:keepLines/>
        <w:shd w:val="clear" w:color="auto" w:fill="auto"/>
        <w:ind w:firstLine="180"/>
      </w:pPr>
      <w:bookmarkStart w:id="8" w:name="bookmark8"/>
      <w:bookmarkStart w:id="9" w:name="bookmark9"/>
      <w:r>
        <w:rPr>
          <w:rFonts w:hint="eastAsia"/>
        </w:rPr>
        <w:t>XXXX</w:t>
      </w:r>
      <w:r>
        <w:rPr>
          <w:b w:val="0"/>
          <w:bCs w:val="0"/>
          <w:color w:val="000000"/>
        </w:rPr>
        <w:t>)</w:t>
      </w:r>
      <w:bookmarkEnd w:id="8"/>
      <w:bookmarkEnd w:id="9"/>
    </w:p>
    <w:p w:rsidR="00863766" w:rsidRDefault="009B1105">
      <w:pPr>
        <w:pStyle w:val="Zkladntext20"/>
        <w:shd w:val="clear" w:color="auto" w:fill="auto"/>
        <w:spacing w:after="760"/>
        <w:ind w:firstLine="180"/>
      </w:pPr>
      <w:r>
        <w:t>oddělení zdravotnické techniky</w:t>
      </w:r>
    </w:p>
    <w:p w:rsidR="00863766" w:rsidRDefault="009B1105">
      <w:pPr>
        <w:pStyle w:val="Zkladntext20"/>
        <w:shd w:val="clear" w:color="auto" w:fill="auto"/>
        <w:ind w:firstLine="180"/>
      </w:pPr>
      <w:r>
        <w:t xml:space="preserve">Nemocnice Nové Město na Moravě, </w:t>
      </w:r>
      <w:r>
        <w:t>příspěvková organizace</w:t>
      </w:r>
    </w:p>
    <w:p w:rsidR="00863766" w:rsidRDefault="009B1105">
      <w:pPr>
        <w:pStyle w:val="Zkladntext20"/>
        <w:shd w:val="clear" w:color="auto" w:fill="auto"/>
        <w:ind w:firstLine="180"/>
      </w:pPr>
      <w:r>
        <w:t>Žďárská 610</w:t>
      </w:r>
    </w:p>
    <w:p w:rsidR="00863766" w:rsidRDefault="009B1105">
      <w:pPr>
        <w:pStyle w:val="Zkladntext20"/>
        <w:shd w:val="clear" w:color="auto" w:fill="auto"/>
        <w:ind w:firstLine="180"/>
      </w:pPr>
      <w:r>
        <w:t>592 31 Nové Město na Moravě</w:t>
      </w:r>
    </w:p>
    <w:p w:rsidR="00863766" w:rsidRDefault="009B1105">
      <w:pPr>
        <w:pStyle w:val="Zkladntext20"/>
        <w:shd w:val="clear" w:color="auto" w:fill="auto"/>
        <w:ind w:firstLine="200"/>
      </w:pPr>
      <w:r>
        <w:t>IČ 00842001</w:t>
      </w:r>
    </w:p>
    <w:p w:rsidR="00863766" w:rsidRDefault="009B1105">
      <w:pPr>
        <w:pStyle w:val="Zkladntext20"/>
        <w:shd w:val="clear" w:color="auto" w:fill="auto"/>
        <w:ind w:firstLine="200"/>
      </w:pPr>
      <w:r>
        <w:lastRenderedPageBreak/>
        <w:t>DIČ CZ00842001</w:t>
      </w:r>
    </w:p>
    <w:p w:rsidR="009B1105" w:rsidRDefault="009B1105">
      <w:pPr>
        <w:pStyle w:val="Zkladntext20"/>
        <w:shd w:val="clear" w:color="auto" w:fill="auto"/>
        <w:ind w:firstLine="200"/>
      </w:pPr>
      <w:r>
        <w:t xml:space="preserve">tel: </w:t>
      </w:r>
      <w:r>
        <w:rPr>
          <w:rFonts w:hint="eastAsia"/>
        </w:rPr>
        <w:t>XXXX</w:t>
      </w:r>
    </w:p>
    <w:p w:rsidR="00863766" w:rsidRDefault="009B1105">
      <w:pPr>
        <w:pStyle w:val="Zkladntext20"/>
        <w:shd w:val="clear" w:color="auto" w:fill="auto"/>
        <w:ind w:firstLine="200"/>
      </w:pPr>
      <w:r>
        <w:rPr>
          <w:lang w:val="en-US" w:eastAsia="en-US" w:bidi="en-US"/>
        </w:rPr>
        <w:t>email:</w:t>
      </w:r>
      <w:r w:rsidRPr="009B1105">
        <w:rPr>
          <w:rFonts w:hint="eastAsia"/>
        </w:rPr>
        <w:t xml:space="preserve"> </w:t>
      </w:r>
      <w:r>
        <w:rPr>
          <w:rFonts w:hint="eastAsia"/>
        </w:rPr>
        <w:t>XXXX</w:t>
      </w:r>
      <w:bookmarkStart w:id="10" w:name="_GoBack"/>
      <w:bookmarkEnd w:id="10"/>
    </w:p>
    <w:sectPr w:rsidR="00863766">
      <w:headerReference w:type="default" r:id="rId9"/>
      <w:footerReference w:type="default" r:id="rId10"/>
      <w:pgSz w:w="11900" w:h="16840"/>
      <w:pgMar w:top="564" w:right="687" w:bottom="666" w:left="5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1105">
      <w:r>
        <w:separator/>
      </w:r>
    </w:p>
  </w:endnote>
  <w:endnote w:type="continuationSeparator" w:id="0">
    <w:p w:rsidR="00000000" w:rsidRDefault="009B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766" w:rsidRDefault="009B110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10392410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3766" w:rsidRDefault="009B1105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https://mail.nnm.cz/owa/#path=/mail/search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110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18.3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" filled="f" stroked="f">
              <v:textbox style="mso-fit-shape-to-text:t" inset="0,0,0,0">
                <w:txbxContent>
                  <w:p w:rsidR="00863766" w:rsidRDefault="009B1105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https://mail.nnm.cz/owa/#path=/mail/search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110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66" w:rsidRDefault="00863766"/>
  </w:footnote>
  <w:footnote w:type="continuationSeparator" w:id="0">
    <w:p w:rsidR="00863766" w:rsidRDefault="008637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766" w:rsidRDefault="009B110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182245</wp:posOffset>
              </wp:positionV>
              <wp:extent cx="467233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3766" w:rsidRDefault="009B1105">
                          <w:pPr>
                            <w:pStyle w:val="Zhlavnebozpat20"/>
                            <w:shd w:val="clear" w:color="auto" w:fill="auto"/>
                            <w:tabs>
                              <w:tab w:val="right" w:pos="73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25. 11. 2020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hint="eastAsia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.4pt;margin-top:14.35pt;width:367.9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" filled="f" stroked="f">
              <v:textbox style="mso-fit-shape-to-text:t" inset="0,0,0,0">
                <w:txbxContent>
                  <w:p w:rsidR="00863766" w:rsidRDefault="009B1105">
                    <w:pPr>
                      <w:pStyle w:val="Zhlavnebozpat20"/>
                      <w:shd w:val="clear" w:color="auto" w:fill="auto"/>
                      <w:tabs>
                        <w:tab w:val="right" w:pos="735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25. 11. 2020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hint="eastAsia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6EB4"/>
    <w:multiLevelType w:val="multilevel"/>
    <w:tmpl w:val="8F52C16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63766"/>
    <w:rsid w:val="00863766"/>
    <w:rsid w:val="009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000099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20" w:line="271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ind w:firstLine="90"/>
      <w:outlineLvl w:val="2"/>
    </w:pPr>
    <w:rPr>
      <w:rFonts w:ascii="Calibri" w:eastAsia="Calibri" w:hAnsi="Calibri" w:cs="Calibri"/>
      <w:b/>
      <w:bCs/>
      <w:color w:val="00009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firstLine="190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9B11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110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B11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110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000099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20" w:line="271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ind w:firstLine="90"/>
      <w:outlineLvl w:val="2"/>
    </w:pPr>
    <w:rPr>
      <w:rFonts w:ascii="Calibri" w:eastAsia="Calibri" w:hAnsi="Calibri" w:cs="Calibri"/>
      <w:b/>
      <w:bCs/>
      <w:color w:val="00009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firstLine="190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9B11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110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B11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11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ritmedical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2020-11-26T09:04:00Z</dcterms:created>
  <dcterms:modified xsi:type="dcterms:W3CDTF">2020-11-26T09:06:00Z</dcterms:modified>
</cp:coreProperties>
</file>