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762BD7" w:rsidP="00916CF4">
      <w:pPr>
        <w:keepNext/>
        <w:outlineLvl w:val="0"/>
        <w:rPr>
          <w:b/>
          <w:bCs/>
        </w:rPr>
      </w:pPr>
      <w:r>
        <w:rPr>
          <w:b/>
          <w:bCs/>
        </w:rPr>
        <w:t>HP TRONIC ZLÍN, s.r.o.</w:t>
      </w:r>
    </w:p>
    <w:p w:rsidR="00762BD7" w:rsidRDefault="00762BD7" w:rsidP="00916CF4">
      <w:pPr>
        <w:keepNext/>
        <w:outlineLvl w:val="0"/>
        <w:rPr>
          <w:b/>
          <w:bCs/>
        </w:rPr>
      </w:pPr>
      <w:r>
        <w:rPr>
          <w:b/>
          <w:bCs/>
        </w:rPr>
        <w:t>náměstí Práce 2523</w:t>
      </w:r>
    </w:p>
    <w:p w:rsidR="00762BD7" w:rsidRPr="00A74758" w:rsidRDefault="00762BD7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760 </w:t>
      </w:r>
      <w:proofErr w:type="gramStart"/>
      <w:r>
        <w:rPr>
          <w:b/>
          <w:bCs/>
        </w:rPr>
        <w:t>01  Zlín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>/</w:t>
      </w:r>
      <w:r w:rsidR="00BC65C9">
        <w:rPr>
          <w:sz w:val="20"/>
        </w:rPr>
        <w:t>448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5145F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762BD7">
        <w:rPr>
          <w:sz w:val="20"/>
        </w:rPr>
        <w:t>24.11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762BD7">
        <w:rPr>
          <w:b/>
        </w:rPr>
        <w:t>228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762BD7">
        <w:rPr>
          <w:bCs/>
        </w:rPr>
        <w:t xml:space="preserve">Tablety </w:t>
      </w:r>
      <w:proofErr w:type="spellStart"/>
      <w:r w:rsidR="00762BD7">
        <w:rPr>
          <w:bCs/>
        </w:rPr>
        <w:t>Wacom</w:t>
      </w:r>
      <w:proofErr w:type="spellEnd"/>
      <w:r w:rsidR="00762BD7">
        <w:rPr>
          <w:bCs/>
        </w:rPr>
        <w:t xml:space="preserve"> </w:t>
      </w:r>
      <w:proofErr w:type="spellStart"/>
      <w:r w:rsidR="00762BD7">
        <w:rPr>
          <w:bCs/>
        </w:rPr>
        <w:t>One</w:t>
      </w:r>
      <w:proofErr w:type="spellEnd"/>
      <w:r w:rsidR="00762BD7">
        <w:rPr>
          <w:bCs/>
        </w:rPr>
        <w:t xml:space="preserve"> By Medium (CTL-672-N) 36 kusů v celkové ceně 57 263,00 Kč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5145F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5F" w:rsidRDefault="006514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65145F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65145F">
      <w:rPr>
        <w:sz w:val="18"/>
        <w:szCs w:val="18"/>
        <w:highlight w:val="black"/>
      </w:rPr>
      <w:t xml:space="preserve">476 111 170       </w:t>
    </w:r>
    <w:hyperlink r:id="rId1" w:history="1">
      <w:r w:rsidRPr="0065145F">
        <w:rPr>
          <w:sz w:val="18"/>
          <w:szCs w:val="18"/>
          <w:highlight w:val="black"/>
        </w:rPr>
        <w:t>zsruska@zsruska.cz</w:t>
      </w:r>
    </w:hyperlink>
    <w:r w:rsidRPr="0065145F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65145F">
      <w:rPr>
        <w:sz w:val="18"/>
        <w:szCs w:val="18"/>
        <w:highlight w:val="black"/>
      </w:rPr>
      <w:t xml:space="preserve">  731 151 660</w:t>
    </w:r>
    <w:bookmarkStart w:id="0" w:name="_GoBack"/>
    <w:bookmarkEnd w:id="0"/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5F" w:rsidRDefault="006514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5F" w:rsidRDefault="0065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65145F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2" w:history="1">
      <w:r w:rsidRPr="0065145F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5F" w:rsidRDefault="006514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145F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BD7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BC65C9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ruska@zsru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2020-11-25T14:18:00Z</cp:lastPrinted>
  <dcterms:created xsi:type="dcterms:W3CDTF">2020-11-25T14:19:00Z</dcterms:created>
  <dcterms:modified xsi:type="dcterms:W3CDTF">2020-11-25T14:19:00Z</dcterms:modified>
</cp:coreProperties>
</file>