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D6" w:rsidRDefault="008126D6" w:rsidP="008C3B83">
      <w:pPr>
        <w:rPr>
          <w:rFonts w:ascii="Arial" w:hAnsi="Arial" w:cs="Arial"/>
        </w:rPr>
      </w:pPr>
      <w:bookmarkStart w:id="0" w:name="_GoBack"/>
      <w:bookmarkEnd w:id="0"/>
    </w:p>
    <w:p w:rsidR="00F309A7" w:rsidRDefault="00F309A7" w:rsidP="008C3B83">
      <w:pPr>
        <w:rPr>
          <w:rFonts w:ascii="Arial" w:hAnsi="Arial" w:cs="Arial"/>
        </w:rPr>
      </w:pPr>
    </w:p>
    <w:p w:rsidR="005C0A05" w:rsidRDefault="005C0A05" w:rsidP="005C0A05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5D2A98" w:rsidRPr="0039402A" w:rsidTr="00612C1E">
        <w:trPr>
          <w:trHeight w:val="167"/>
        </w:trPr>
        <w:tc>
          <w:tcPr>
            <w:tcW w:w="290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Č.j.</w:t>
            </w:r>
          </w:p>
        </w:tc>
        <w:tc>
          <w:tcPr>
            <w:tcW w:w="2268" w:type="dxa"/>
            <w:hideMark/>
          </w:tcPr>
          <w:p w:rsidR="005D2A98" w:rsidRPr="0039402A" w:rsidRDefault="005D2A98" w:rsidP="003D6B8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 w:rsidR="003D6B8F"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5D2A98" w:rsidRPr="00D30AD1" w:rsidTr="00612C1E">
        <w:trPr>
          <w:trHeight w:val="157"/>
        </w:trPr>
        <w:tc>
          <w:tcPr>
            <w:tcW w:w="2905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E05E25">
              <w:rPr>
                <w:rFonts w:ascii="Arial" w:hAnsi="Arial" w:cs="Arial"/>
                <w:b w:val="0"/>
              </w:rPr>
              <w:t>2919/SFDI/350135/19129/2020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0F6ED4" w:rsidRPr="00D30AD1" w:rsidRDefault="000F6ED4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501230">
              <w:rPr>
                <w:rFonts w:ascii="Arial" w:hAnsi="Arial" w:cs="Arial"/>
                <w:b w:val="0"/>
                <w:bCs/>
              </w:rPr>
              <w:t>320/2020</w:t>
            </w:r>
          </w:p>
        </w:tc>
        <w:tc>
          <w:tcPr>
            <w:tcW w:w="2268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E05E25">
              <w:rPr>
                <w:rFonts w:ascii="Arial" w:hAnsi="Arial" w:cs="Arial"/>
                <w:b w:val="0"/>
              </w:rPr>
              <w:t>Jindřich Kukla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E05E25">
              <w:rPr>
                <w:rFonts w:ascii="Arial" w:hAnsi="Arial" w:cs="Arial"/>
                <w:b w:val="0"/>
              </w:rPr>
              <w:t>+420266097425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 w:rsidR="005D2A98" w:rsidRPr="00BB6E25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E05E25">
              <w:rPr>
                <w:rFonts w:ascii="Arial" w:hAnsi="Arial" w:cs="Arial"/>
                <w:b w:val="0"/>
              </w:rPr>
              <w:t>19.11.2020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5E2A96" w:rsidRDefault="005E2A96" w:rsidP="005E2A96"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TWINS certifikátů a čipových karet</w:t>
      </w:r>
    </w:p>
    <w:p w:rsidR="005E2A96" w:rsidRDefault="005E2A96" w:rsidP="005E2A96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5E2A96" w:rsidRDefault="005E2A96" w:rsidP="005E2A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objednáváme:</w:t>
      </w:r>
    </w:p>
    <w:p w:rsidR="005E2A96" w:rsidRDefault="005E2A96" w:rsidP="005E2A96">
      <w:pPr>
        <w:jc w:val="both"/>
        <w:rPr>
          <w:rFonts w:ascii="Arial" w:hAnsi="Arial" w:cs="Arial"/>
          <w:sz w:val="22"/>
          <w:szCs w:val="22"/>
        </w:rPr>
      </w:pPr>
    </w:p>
    <w:p w:rsidR="005E2A96" w:rsidRDefault="005E2A96" w:rsidP="005E2A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v rámci smlouvy CES 40/2013:</w:t>
      </w:r>
    </w:p>
    <w:p w:rsidR="005E2A96" w:rsidRDefault="005E2A96" w:rsidP="005E2A96">
      <w:pPr>
        <w:jc w:val="both"/>
        <w:rPr>
          <w:rFonts w:ascii="Arial" w:hAnsi="Arial" w:cs="Arial"/>
          <w:sz w:val="22"/>
          <w:szCs w:val="22"/>
        </w:rPr>
      </w:pPr>
    </w:p>
    <w:p w:rsidR="005E2A96" w:rsidRDefault="005E2A96" w:rsidP="005E2A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x čipovou kartu STARCOS SPK 3.5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(500,- Kč/ks)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5.000,-Kč</w:t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:rsidR="005E2A96" w:rsidRDefault="005E2A96" w:rsidP="005E2A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 x TWIN certifikát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(290,- Kč/ks)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5.800,-Kč </w:t>
      </w:r>
    </w:p>
    <w:p w:rsidR="005E2A96" w:rsidRDefault="005E2A96" w:rsidP="005E2A96">
      <w:pPr>
        <w:jc w:val="both"/>
        <w:rPr>
          <w:rFonts w:ascii="Arial" w:hAnsi="Arial" w:cs="Arial"/>
          <w:sz w:val="22"/>
          <w:szCs w:val="22"/>
        </w:rPr>
      </w:pPr>
    </w:p>
    <w:p w:rsidR="005E2A96" w:rsidRDefault="005E2A96" w:rsidP="005E2A9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celkem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10.800,-Kč</w:t>
      </w:r>
    </w:p>
    <w:p w:rsidR="005E2A96" w:rsidRDefault="005E2A96" w:rsidP="005E2A96">
      <w:pPr>
        <w:jc w:val="both"/>
        <w:rPr>
          <w:rFonts w:ascii="Arial" w:hAnsi="Arial" w:cs="Arial"/>
          <w:b/>
          <w:sz w:val="22"/>
          <w:szCs w:val="22"/>
        </w:rPr>
      </w:pPr>
    </w:p>
    <w:p w:rsidR="005E2A96" w:rsidRDefault="005E2A96" w:rsidP="005E2A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Ceny jsou bez DPH</w:t>
      </w:r>
    </w:p>
    <w:p w:rsidR="005E2A96" w:rsidRDefault="005E2A96" w:rsidP="005E2A96">
      <w:pPr>
        <w:jc w:val="both"/>
        <w:rPr>
          <w:rFonts w:ascii="Arial" w:hAnsi="Arial" w:cs="Arial"/>
          <w:sz w:val="22"/>
          <w:szCs w:val="22"/>
        </w:rPr>
      </w:pPr>
    </w:p>
    <w:p w:rsidR="005E2A96" w:rsidRDefault="005E2A96" w:rsidP="005E2A9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Hardware bude vyzvednut po dohodě na prodejním místě ICA Praha: </w:t>
      </w:r>
    </w:p>
    <w:p w:rsidR="005E2A96" w:rsidRDefault="005E2A96" w:rsidP="005E2A96">
      <w:pPr>
        <w:jc w:val="both"/>
        <w:rPr>
          <w:rFonts w:ascii="Arial" w:hAnsi="Arial" w:cs="Arial"/>
          <w:sz w:val="22"/>
          <w:szCs w:val="22"/>
        </w:rPr>
      </w:pPr>
    </w:p>
    <w:p w:rsidR="005E2A96" w:rsidRDefault="005E2A96" w:rsidP="005E2A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Certifikáty budou vyzvednuty postupně v rámci obnovy elektronicky.</w:t>
      </w:r>
    </w:p>
    <w:p w:rsidR="005E2A96" w:rsidRDefault="005E2A96" w:rsidP="005E2A96">
      <w:pPr>
        <w:jc w:val="both"/>
        <w:rPr>
          <w:rFonts w:ascii="Arial" w:hAnsi="Arial" w:cs="Arial"/>
          <w:sz w:val="22"/>
          <w:szCs w:val="22"/>
        </w:rPr>
      </w:pPr>
    </w:p>
    <w:p w:rsidR="005E2A96" w:rsidRDefault="005E2A96" w:rsidP="005E2A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5E2A96" w:rsidRDefault="005E2A96" w:rsidP="005E2A96">
      <w:pPr>
        <w:jc w:val="both"/>
        <w:rPr>
          <w:rFonts w:ascii="Arial" w:hAnsi="Arial" w:cs="Arial"/>
          <w:sz w:val="22"/>
          <w:szCs w:val="22"/>
        </w:rPr>
      </w:pPr>
    </w:p>
    <w:p w:rsidR="005E2A96" w:rsidRDefault="005E2A96" w:rsidP="005E2A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5E2A96" w:rsidRDefault="005E2A96" w:rsidP="005E2A96">
      <w:pPr>
        <w:jc w:val="both"/>
        <w:rPr>
          <w:rFonts w:ascii="Arial" w:hAnsi="Arial" w:cs="Arial"/>
          <w:sz w:val="22"/>
          <w:szCs w:val="22"/>
        </w:rPr>
      </w:pPr>
    </w:p>
    <w:p w:rsidR="005E2A96" w:rsidRDefault="005E2A96" w:rsidP="005E2A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Lucie Bartáková</w:t>
      </w:r>
    </w:p>
    <w:p w:rsidR="005E2A96" w:rsidRDefault="005E2A96" w:rsidP="005E2A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ředitelka SFZ</w:t>
      </w:r>
    </w:p>
    <w:p w:rsidR="005E2A96" w:rsidRDefault="005E2A96" w:rsidP="005E2A96">
      <w:pPr>
        <w:jc w:val="both"/>
        <w:rPr>
          <w:rFonts w:ascii="Arial" w:hAnsi="Arial" w:cs="Arial"/>
          <w:sz w:val="22"/>
          <w:szCs w:val="22"/>
        </w:rPr>
      </w:pPr>
    </w:p>
    <w:p w:rsidR="005E2A96" w:rsidRDefault="005E2A96" w:rsidP="005E2A96">
      <w:pPr>
        <w:jc w:val="both"/>
        <w:rPr>
          <w:rFonts w:ascii="Arial" w:hAnsi="Arial" w:cs="Arial"/>
          <w:sz w:val="22"/>
          <w:szCs w:val="22"/>
        </w:rPr>
      </w:pPr>
    </w:p>
    <w:p w:rsidR="005E2A96" w:rsidRDefault="005E2A96" w:rsidP="005E2A96">
      <w:pPr>
        <w:jc w:val="both"/>
        <w:rPr>
          <w:rFonts w:ascii="Arial" w:hAnsi="Arial" w:cs="Arial"/>
          <w:sz w:val="22"/>
          <w:szCs w:val="22"/>
        </w:rPr>
      </w:pPr>
    </w:p>
    <w:p w:rsidR="005E2A96" w:rsidRDefault="005E2A96" w:rsidP="005E2A96">
      <w:pPr>
        <w:jc w:val="both"/>
        <w:rPr>
          <w:rFonts w:ascii="Arial" w:hAnsi="Arial" w:cs="Arial"/>
          <w:sz w:val="22"/>
          <w:szCs w:val="22"/>
        </w:rPr>
      </w:pPr>
    </w:p>
    <w:p w:rsidR="005E2A96" w:rsidRDefault="005E2A96" w:rsidP="005E2A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Dodavatel:</w:t>
      </w:r>
    </w:p>
    <w:p w:rsidR="005E2A96" w:rsidRDefault="005E2A96" w:rsidP="005E2A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První certifikační autorita a.s.</w:t>
      </w:r>
    </w:p>
    <w:p w:rsidR="005E2A96" w:rsidRDefault="005E2A96" w:rsidP="005E2A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Podvinný mlýn 2178/6; 190 00  Praha 9</w:t>
      </w:r>
    </w:p>
    <w:p w:rsidR="005E2A96" w:rsidRDefault="005E2A96" w:rsidP="005E2A96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IČO: 264 393 95</w:t>
      </w:r>
    </w:p>
    <w:p w:rsidR="005E2A96" w:rsidRDefault="005E2A96" w:rsidP="005E2A96">
      <w:pPr>
        <w:jc w:val="both"/>
        <w:rPr>
          <w:rFonts w:ascii="Arial" w:hAnsi="Arial" w:cs="Arial"/>
          <w:sz w:val="20"/>
          <w:szCs w:val="22"/>
        </w:rPr>
      </w:pPr>
    </w:p>
    <w:p w:rsidR="005E2A96" w:rsidRDefault="005E2A96" w:rsidP="005E2A96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 w:rsidR="005E2A96" w:rsidRDefault="005E2A96" w:rsidP="005E2A96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79132100-9 Ověřování elektronického podpisu ;</w:t>
      </w:r>
      <w:r>
        <w:rPr>
          <w:rFonts w:ascii="Arial" w:hAnsi="Arial" w:cs="Arial"/>
          <w:sz w:val="18"/>
          <w:szCs w:val="18"/>
        </w:rPr>
        <w:t xml:space="preserve"> 30162000-2 Karty smart; </w:t>
      </w:r>
    </w:p>
    <w:p w:rsidR="005E2A96" w:rsidRDefault="005E2A96" w:rsidP="005E2A96">
      <w:pPr>
        <w:pStyle w:val="MDSR"/>
        <w:ind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18"/>
          <w:szCs w:val="22"/>
        </w:rPr>
        <w:t xml:space="preserve">RP: Certifikáty 5169 07 – nákup služeb, ostatní; </w:t>
      </w:r>
      <w:r>
        <w:rPr>
          <w:rFonts w:ascii="Arial" w:hAnsi="Arial" w:cs="Arial"/>
          <w:color w:val="000000"/>
          <w:sz w:val="20"/>
        </w:rPr>
        <w:t xml:space="preserve"> karty 5137 01 Drobný hmotný majetek do 40.tis vč.,</w:t>
      </w:r>
    </w:p>
    <w:p w:rsidR="005E2A96" w:rsidRDefault="005E2A96" w:rsidP="005E2A96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lastRenderedPageBreak/>
        <w:t xml:space="preserve"> </w:t>
      </w:r>
    </w:p>
    <w:p w:rsidR="00D875BB" w:rsidRPr="005E2A96" w:rsidRDefault="00D875BB" w:rsidP="00D875BB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E2A96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D875BB" w:rsidRPr="005E2A9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5E2A9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E2A96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501230">
        <w:rPr>
          <w:rFonts w:ascii="Arial" w:hAnsi="Arial" w:cs="Arial"/>
          <w:sz w:val="22"/>
          <w:szCs w:val="22"/>
        </w:rPr>
        <w:t>320/2020</w:t>
      </w:r>
      <w:r w:rsidRPr="005E2A96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D875BB" w:rsidRPr="005E2A9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5E2A9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5E2A9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5E2A9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5E2A9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E2A96">
        <w:rPr>
          <w:rFonts w:ascii="Arial" w:hAnsi="Arial" w:cs="Arial"/>
          <w:sz w:val="22"/>
          <w:szCs w:val="22"/>
        </w:rPr>
        <w:t xml:space="preserve">Za dodavatele dne </w:t>
      </w:r>
      <w:r w:rsidRPr="005E2A96">
        <w:rPr>
          <w:rFonts w:ascii="Arial" w:hAnsi="Arial" w:cs="Arial"/>
          <w:sz w:val="22"/>
          <w:szCs w:val="22"/>
        </w:rPr>
        <w:tab/>
      </w:r>
      <w:r w:rsidRPr="005E2A96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5E2A9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5E2A9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5E2A9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E2A96">
        <w:rPr>
          <w:rFonts w:ascii="Arial" w:hAnsi="Arial" w:cs="Arial"/>
          <w:sz w:val="22"/>
          <w:szCs w:val="22"/>
        </w:rPr>
        <w:t xml:space="preserve">Podpis </w:t>
      </w:r>
      <w:r w:rsidRPr="005E2A96">
        <w:rPr>
          <w:rFonts w:ascii="Arial" w:hAnsi="Arial" w:cs="Arial"/>
          <w:sz w:val="22"/>
          <w:szCs w:val="22"/>
        </w:rPr>
        <w:tab/>
      </w:r>
      <w:r w:rsidRPr="005E2A96">
        <w:rPr>
          <w:rFonts w:ascii="Arial" w:hAnsi="Arial" w:cs="Arial"/>
          <w:sz w:val="22"/>
          <w:szCs w:val="22"/>
        </w:rPr>
        <w:tab/>
      </w:r>
      <w:r w:rsidRPr="005E2A96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5E2A9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C2E" w:rsidRPr="00D875B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E2A96">
        <w:rPr>
          <w:rFonts w:ascii="Arial" w:hAnsi="Arial" w:cs="Arial"/>
          <w:sz w:val="22"/>
          <w:szCs w:val="22"/>
        </w:rPr>
        <w:t>Jméno a příjmení (hůlkově)</w:t>
      </w:r>
      <w:r w:rsidRPr="005E2A96"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 w:rsidR="00921C2E" w:rsidRPr="00D875BB" w:rsidSect="008D0E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BAE" w:rsidRDefault="00401BAE">
      <w:r>
        <w:separator/>
      </w:r>
    </w:p>
  </w:endnote>
  <w:endnote w:type="continuationSeparator" w:id="0">
    <w:p w:rsidR="00401BAE" w:rsidRDefault="0040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EC" w:rsidRDefault="00F414E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FA08E4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5822AF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6245F61F" wp14:editId="30FFEFFC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</w:t>
    </w:r>
    <w:r w:rsidR="00F414EC">
      <w:rPr>
        <w:rFonts w:ascii="Arial" w:hAnsi="Arial" w:cs="Arial"/>
        <w:color w:val="003478"/>
        <w:sz w:val="16"/>
        <w:szCs w:val="16"/>
      </w:rPr>
      <w:t>16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>Státní fond dopravní infrastruktury, Sokolovská 278, 190 00  Praha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</w:t>
    </w:r>
    <w:r w:rsidR="00F414EC">
      <w:rPr>
        <w:rFonts w:ascii="Arial" w:hAnsi="Arial" w:cs="Arial"/>
        <w:color w:val="003378"/>
        <w:sz w:val="16"/>
        <w:szCs w:val="16"/>
      </w:rPr>
      <w:t>16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BAE" w:rsidRDefault="00401BAE">
      <w:r>
        <w:separator/>
      </w:r>
    </w:p>
  </w:footnote>
  <w:footnote w:type="continuationSeparator" w:id="0">
    <w:p w:rsidR="00401BAE" w:rsidRDefault="00401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EC" w:rsidRDefault="00F414E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EC" w:rsidRDefault="00F414E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FF2079" w:rsidP="00FF2079">
    <w:pPr>
      <w:pStyle w:val="Zhlav"/>
      <w:jc w:val="right"/>
    </w:pPr>
  </w:p>
  <w:p w:rsidR="00043037" w:rsidRDefault="00743924" w:rsidP="00354882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6ED4"/>
    <w:rsid w:val="0010731C"/>
    <w:rsid w:val="00160002"/>
    <w:rsid w:val="00190052"/>
    <w:rsid w:val="001A0120"/>
    <w:rsid w:val="001B390E"/>
    <w:rsid w:val="002C1F71"/>
    <w:rsid w:val="002D3A7B"/>
    <w:rsid w:val="002D4A45"/>
    <w:rsid w:val="0030418A"/>
    <w:rsid w:val="00354882"/>
    <w:rsid w:val="003B24B0"/>
    <w:rsid w:val="003D03B2"/>
    <w:rsid w:val="003D12AA"/>
    <w:rsid w:val="003D6B8F"/>
    <w:rsid w:val="00401BAE"/>
    <w:rsid w:val="00407AFC"/>
    <w:rsid w:val="0043473C"/>
    <w:rsid w:val="004670F1"/>
    <w:rsid w:val="00501230"/>
    <w:rsid w:val="0053636F"/>
    <w:rsid w:val="00556982"/>
    <w:rsid w:val="0056598F"/>
    <w:rsid w:val="005822AF"/>
    <w:rsid w:val="005C0A05"/>
    <w:rsid w:val="005C20CA"/>
    <w:rsid w:val="005D2A98"/>
    <w:rsid w:val="005E2A96"/>
    <w:rsid w:val="005F38D5"/>
    <w:rsid w:val="00612C1E"/>
    <w:rsid w:val="00634D58"/>
    <w:rsid w:val="00636E54"/>
    <w:rsid w:val="0065745C"/>
    <w:rsid w:val="00664B7F"/>
    <w:rsid w:val="00694F0D"/>
    <w:rsid w:val="006C44D0"/>
    <w:rsid w:val="006D4BAE"/>
    <w:rsid w:val="006E4E05"/>
    <w:rsid w:val="00705AC4"/>
    <w:rsid w:val="00743924"/>
    <w:rsid w:val="00750B33"/>
    <w:rsid w:val="007557BA"/>
    <w:rsid w:val="007A1800"/>
    <w:rsid w:val="007B0A20"/>
    <w:rsid w:val="007F79A9"/>
    <w:rsid w:val="008126D6"/>
    <w:rsid w:val="00851AA7"/>
    <w:rsid w:val="00887E66"/>
    <w:rsid w:val="008B168E"/>
    <w:rsid w:val="008C3B83"/>
    <w:rsid w:val="008D0ECF"/>
    <w:rsid w:val="00921C2E"/>
    <w:rsid w:val="00960FCB"/>
    <w:rsid w:val="009A2907"/>
    <w:rsid w:val="009E10BD"/>
    <w:rsid w:val="00A74599"/>
    <w:rsid w:val="00AA1D50"/>
    <w:rsid w:val="00AC5638"/>
    <w:rsid w:val="00AC7B9A"/>
    <w:rsid w:val="00AD1712"/>
    <w:rsid w:val="00B23932"/>
    <w:rsid w:val="00B31FD0"/>
    <w:rsid w:val="00B72995"/>
    <w:rsid w:val="00B95C66"/>
    <w:rsid w:val="00BC0ADD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05E25"/>
    <w:rsid w:val="00E1008C"/>
    <w:rsid w:val="00E1181E"/>
    <w:rsid w:val="00E43828"/>
    <w:rsid w:val="00E75517"/>
    <w:rsid w:val="00EC2992"/>
    <w:rsid w:val="00F309A7"/>
    <w:rsid w:val="00F34F34"/>
    <w:rsid w:val="00F414EC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2020-11-24T06:59:00Z</dcterms:created>
  <dcterms:modified xsi:type="dcterms:W3CDTF">2020-11-24T06:59:00Z</dcterms:modified>
</cp:coreProperties>
</file>