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F369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308062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8062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2200940146</w:t>
                  </w:r>
                </w:p>
              </w:tc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</w:tr>
          </w:tbl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ind w:right="40"/>
              <w:jc w:val="right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B90932">
            <w:pPr>
              <w:ind w:right="20"/>
              <w:jc w:val="right"/>
            </w:pPr>
            <w:r>
              <w:rPr>
                <w:sz w:val="16"/>
              </w:rPr>
              <w:t xml:space="preserve">2200940146 </w:t>
            </w: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993204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3204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ind w:right="40"/>
              <w:jc w:val="right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ind w:right="40"/>
              <w:jc w:val="right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ind w:right="40"/>
              <w:jc w:val="right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bookmarkStart w:id="1" w:name="JR_PAGE_ANCHOR_0_1"/>
            <w:bookmarkEnd w:id="1"/>
          </w:p>
          <w:p w:rsidR="00AF369D" w:rsidRDefault="00B90932">
            <w:r>
              <w:br w:type="page"/>
            </w:r>
          </w:p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r>
              <w:rPr>
                <w:b/>
              </w:rPr>
              <w:t>03649091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r>
              <w:rPr>
                <w:b/>
              </w:rPr>
              <w:t>CZ03649091</w:t>
            </w: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F369D" w:rsidRDefault="00AF36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</w:tr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369D" w:rsidRDefault="00B90932">
                  <w:pPr>
                    <w:ind w:left="40"/>
                  </w:pPr>
                  <w:r>
                    <w:rPr>
                      <w:b/>
                      <w:sz w:val="24"/>
                    </w:rPr>
                    <w:t>Vyskočil, Krošlák a partneři s.r.o., advokátní kancelář</w:t>
                  </w:r>
                  <w:r>
                    <w:rPr>
                      <w:b/>
                      <w:sz w:val="24"/>
                    </w:rPr>
                    <w:br/>
                    <w:t>Voršilská 130/10</w:t>
                  </w:r>
                  <w:r>
                    <w:rPr>
                      <w:b/>
                      <w:sz w:val="24"/>
                    </w:rPr>
                    <w:br/>
                    <w:t>11000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</w:tr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369D" w:rsidRDefault="00AF369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</w:tr>
          </w:tbl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369D" w:rsidRDefault="00AF369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F369D" w:rsidRDefault="00AF369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F369D" w:rsidRDefault="00AF369D">
                  <w:pPr>
                    <w:pStyle w:val="EMPTYCELLSTYLE"/>
                  </w:pPr>
                </w:p>
              </w:tc>
            </w:tr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369D" w:rsidRDefault="00B90932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369D" w:rsidRDefault="00AF369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369D" w:rsidRDefault="00AF369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F369D" w:rsidRDefault="00AF369D">
                  <w:pPr>
                    <w:pStyle w:val="EMPTYCELLSTYLE"/>
                  </w:pPr>
                </w:p>
              </w:tc>
            </w:tr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369D" w:rsidRDefault="00B9093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369D" w:rsidRDefault="00B90932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ladislav.paluska@amu.cz</w:t>
                  </w:r>
                </w:p>
              </w:tc>
            </w:tr>
          </w:tbl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  <w:jc w:val="center"/>
            </w:pPr>
            <w:r>
              <w:rPr>
                <w:b/>
              </w:rPr>
              <w:t>31.10.2020</w:t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r>
                    <w:rPr>
                      <w:b/>
                    </w:rPr>
                    <w:t>AMU Malostranské nám. 12,Praha 1</w:t>
                  </w:r>
                </w:p>
              </w:tc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</w:tr>
          </w:tbl>
          <w:p w:rsidR="00AF369D" w:rsidRDefault="00AF36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AF369D"/>
              </w:tc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</w:tr>
          </w:tbl>
          <w:p w:rsidR="00AF369D" w:rsidRDefault="00AF36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AF369D"/>
              </w:tc>
              <w:tc>
                <w:tcPr>
                  <w:tcW w:w="20" w:type="dxa"/>
                </w:tcPr>
                <w:p w:rsidR="00AF369D" w:rsidRDefault="00AF369D">
                  <w:pPr>
                    <w:pStyle w:val="EMPTYCELLSTYLE"/>
                  </w:pPr>
                </w:p>
              </w:tc>
            </w:tr>
          </w:tbl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/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právní služby.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AF369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AF369D">
                  <w:pPr>
                    <w:ind w:right="40"/>
                    <w:jc w:val="right"/>
                  </w:pPr>
                </w:p>
              </w:tc>
            </w:tr>
          </w:tbl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pPr>
                    <w:ind w:left="40" w:right="40"/>
                  </w:pPr>
                  <w:r>
                    <w:rPr>
                      <w:sz w:val="18"/>
                    </w:rPr>
                    <w:t>Dohodnutá cena : bez DPH 105 750,00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127 957.50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F36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127 957.50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369D" w:rsidRDefault="00B9093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69D" w:rsidRDefault="00B90932">
            <w:pPr>
              <w:ind w:left="40"/>
            </w:pPr>
            <w:r>
              <w:rPr>
                <w:sz w:val="24"/>
              </w:rPr>
              <w:t>27.10.2020</w:t>
            </w: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>Tel.: 234 244 518, E-mail: hana.sillerova@amu.cz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>, že je subjektem dle ust. § 2</w:t>
            </w:r>
            <w:r>
              <w:rPr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9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3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5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20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  <w:tr w:rsidR="00AF369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6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69D" w:rsidRDefault="00B90932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8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140" w:type="dxa"/>
          </w:tcPr>
          <w:p w:rsidR="00AF369D" w:rsidRDefault="00AF369D">
            <w:pPr>
              <w:pStyle w:val="EMPTYCELLSTYLE"/>
            </w:pPr>
          </w:p>
        </w:tc>
        <w:tc>
          <w:tcPr>
            <w:tcW w:w="420" w:type="dxa"/>
          </w:tcPr>
          <w:p w:rsidR="00AF369D" w:rsidRDefault="00AF369D">
            <w:pPr>
              <w:pStyle w:val="EMPTYCELLSTYLE"/>
            </w:pPr>
          </w:p>
        </w:tc>
      </w:tr>
    </w:tbl>
    <w:p w:rsidR="00B90932" w:rsidRDefault="00B90932"/>
    <w:sectPr w:rsidR="00B9093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9D"/>
    <w:rsid w:val="00AF369D"/>
    <w:rsid w:val="00B90932"/>
    <w:rsid w:val="00C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F1B2A-53A3-471D-A4A0-40180C1D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2020-11-25T12:30:00Z</dcterms:created>
  <dcterms:modified xsi:type="dcterms:W3CDTF">2020-11-25T12:30:00Z</dcterms:modified>
</cp:coreProperties>
</file>