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28822" w14:textId="12B8E5E7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8F2452">
        <w:rPr>
          <w:rFonts w:ascii="Arial" w:hAnsi="Arial" w:cs="Arial"/>
          <w:sz w:val="28"/>
          <w:szCs w:val="28"/>
        </w:rPr>
        <w:t>2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2BB1CCF8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8F2452">
        <w:rPr>
          <w:rFonts w:ascii="Arial" w:hAnsi="Arial" w:cs="Arial"/>
          <w:sz w:val="20"/>
          <w:szCs w:val="20"/>
        </w:rPr>
        <w:t>26.02.2019</w:t>
      </w:r>
      <w:r w:rsidR="00B40C84">
        <w:rPr>
          <w:rFonts w:ascii="Arial" w:hAnsi="Arial" w:cs="Arial"/>
          <w:sz w:val="20"/>
          <w:szCs w:val="20"/>
        </w:rPr>
        <w:t>, 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B40C84">
      <w:pPr>
        <w:pStyle w:val="Nzev"/>
        <w:pBdr>
          <w:bottom w:val="single" w:sz="4" w:space="1" w:color="auto"/>
        </w:pBdr>
        <w:jc w:val="left"/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 w:rsidP="00B40C84">
      <w:pPr>
        <w:rPr>
          <w:b/>
          <w:bCs/>
          <w:highlight w:val="yellow"/>
        </w:rPr>
      </w:pPr>
    </w:p>
    <w:p w14:paraId="5C45712F" w14:textId="77777777" w:rsidR="00D60BD1" w:rsidRPr="005470AA" w:rsidRDefault="00D60BD1" w:rsidP="00D60B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6F13F15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</w:t>
      </w:r>
      <w:proofErr w:type="gramStart"/>
      <w:r>
        <w:rPr>
          <w:rFonts w:ascii="Arial" w:hAnsi="Arial" w:cs="Arial"/>
          <w:sz w:val="20"/>
        </w:rPr>
        <w:t>176a</w:t>
      </w:r>
      <w:proofErr w:type="gramEnd"/>
      <w:r>
        <w:rPr>
          <w:rFonts w:ascii="Arial" w:hAnsi="Arial" w:cs="Arial"/>
          <w:sz w:val="20"/>
        </w:rPr>
        <w:t>, Praha 6 – Vokovice, 160 00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6C067C24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Pr="003F0191">
        <w:rPr>
          <w:rFonts w:ascii="Arial" w:hAnsi="Arial" w:cs="Arial"/>
          <w:sz w:val="20"/>
        </w:rPr>
        <w:t xml:space="preserve">Citibank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</w:t>
      </w:r>
      <w:r w:rsidR="006C3F22">
        <w:rPr>
          <w:rFonts w:ascii="Arial" w:hAnsi="Arial" w:cs="Arial"/>
          <w:sz w:val="20"/>
        </w:rPr>
        <w:t>0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3F2B12A" w14:textId="6095C370" w:rsidR="0001459C" w:rsidRDefault="0001459C" w:rsidP="0001459C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8F2452">
        <w:rPr>
          <w:rFonts w:ascii="Arial" w:hAnsi="Arial" w:cs="Arial"/>
          <w:sz w:val="20"/>
        </w:rPr>
        <w:t>prokurista</w:t>
      </w:r>
    </w:p>
    <w:p w14:paraId="5E90DB49" w14:textId="598457A6" w:rsidR="00D60BD1" w:rsidRPr="005A44DC" w:rsidRDefault="0001459C" w:rsidP="0001459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 </w:t>
      </w:r>
      <w:r w:rsidR="00D60BD1" w:rsidRPr="005A44DC">
        <w:rPr>
          <w:rFonts w:ascii="Arial" w:hAnsi="Arial" w:cs="Arial"/>
          <w:sz w:val="20"/>
          <w:szCs w:val="20"/>
        </w:rPr>
        <w:t>(dále jen</w:t>
      </w:r>
      <w:r w:rsidR="00D60BD1"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="00D60BD1" w:rsidRPr="005A44DC">
        <w:rPr>
          <w:rFonts w:ascii="Arial" w:hAnsi="Arial" w:cs="Arial"/>
          <w:sz w:val="20"/>
          <w:szCs w:val="20"/>
        </w:rPr>
        <w:t>)</w:t>
      </w: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53200E91" w14:textId="77777777" w:rsidR="006B5C66" w:rsidRDefault="006B5C66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64B131D6" w14:textId="77777777" w:rsidR="00601DAC" w:rsidRDefault="00601DAC" w:rsidP="00601DAC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Oblastní Nemocnice Mladá Boleslav, a.s., nemocnice Středočeského kraje</w:t>
      </w:r>
    </w:p>
    <w:p w14:paraId="7CD1C95D" w14:textId="77777777" w:rsidR="00601DAC" w:rsidRDefault="00601DAC" w:rsidP="00601DA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sídlem: třída Václava Klementa 147, 293 01 Mladá Boleslav </w:t>
      </w:r>
    </w:p>
    <w:p w14:paraId="1726E0D6" w14:textId="77777777" w:rsidR="00601DAC" w:rsidRDefault="00601DAC" w:rsidP="00601DA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27256456        </w:t>
      </w:r>
    </w:p>
    <w:p w14:paraId="498C2285" w14:textId="77777777" w:rsidR="00601DAC" w:rsidRDefault="00601DAC" w:rsidP="00601DA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CZ27256456        </w:t>
      </w:r>
    </w:p>
    <w:p w14:paraId="20152BAC" w14:textId="2E22323A" w:rsidR="00601DAC" w:rsidRDefault="00601DAC" w:rsidP="00601DA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Bankovní spojení: Komerční banka a.s., </w:t>
      </w:r>
      <w:proofErr w:type="spellStart"/>
      <w:r>
        <w:rPr>
          <w:rFonts w:ascii="Arial" w:hAnsi="Arial" w:cs="Arial"/>
          <w:sz w:val="20"/>
        </w:rPr>
        <w:t>č.ú</w:t>
      </w:r>
      <w:proofErr w:type="spellEnd"/>
      <w:r>
        <w:rPr>
          <w:rFonts w:ascii="Arial" w:hAnsi="Arial" w:cs="Arial"/>
          <w:sz w:val="20"/>
        </w:rPr>
        <w:t>. 35-3525450227/0100</w:t>
      </w:r>
    </w:p>
    <w:p w14:paraId="673939C7" w14:textId="77777777" w:rsidR="00601DAC" w:rsidRDefault="00601DAC" w:rsidP="00601DA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 obchodním rejstříku vedeném městským soudem v Praze v oddíle B, vložka 10019.</w:t>
      </w:r>
    </w:p>
    <w:p w14:paraId="196A6E66" w14:textId="14A35E69" w:rsidR="00601DAC" w:rsidRDefault="00601DAC" w:rsidP="00601DAC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Zastoupená: [OU</w:t>
      </w:r>
      <w:r w:rsidR="00473BF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OU], předseda představenstva, [OU OU], místopředseda představenstva</w:t>
      </w:r>
    </w:p>
    <w:p w14:paraId="3002271E" w14:textId="2319F023" w:rsidR="00817AB5" w:rsidRDefault="00601DAC" w:rsidP="00601DAC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 xml:space="preserve"> </w:t>
      </w:r>
      <w:r w:rsidR="00817AB5" w:rsidRPr="00D239FA">
        <w:rPr>
          <w:rFonts w:ascii="Arial" w:hAnsi="Arial" w:cs="Arial"/>
          <w:b/>
          <w:bCs/>
          <w:sz w:val="20"/>
        </w:rPr>
        <w:t>(dále též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56F600C3" w14:textId="5878D221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8F2452">
        <w:rPr>
          <w:rFonts w:ascii="Arial" w:eastAsia="Calibri" w:hAnsi="Arial" w:cs="Arial"/>
          <w:sz w:val="20"/>
          <w:szCs w:val="20"/>
        </w:rPr>
        <w:t>2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8F2452">
        <w:rPr>
          <w:rFonts w:ascii="Arial" w:hAnsi="Arial" w:cs="Arial"/>
          <w:sz w:val="20"/>
          <w:szCs w:val="20"/>
        </w:rPr>
        <w:t>26.02.2019</w:t>
      </w:r>
      <w:r w:rsidR="00B40C84">
        <w:rPr>
          <w:rFonts w:ascii="Arial" w:hAnsi="Arial" w:cs="Arial"/>
          <w:sz w:val="20"/>
          <w:szCs w:val="20"/>
        </w:rPr>
        <w:t>,</w:t>
      </w:r>
      <w:r w:rsidR="00B40C84" w:rsidRPr="00B40C84">
        <w:rPr>
          <w:rFonts w:ascii="Arial" w:eastAsia="Calibri" w:hAnsi="Arial" w:cs="Arial"/>
          <w:sz w:val="20"/>
          <w:szCs w:val="20"/>
        </w:rPr>
        <w:t xml:space="preserve"> </w:t>
      </w:r>
      <w:r w:rsidR="00B40C84">
        <w:rPr>
          <w:rFonts w:ascii="Arial" w:eastAsia="Calibri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78C4C026" w14:textId="77777777" w:rsidR="006B5C66" w:rsidRPr="005A44DC" w:rsidRDefault="006B5C66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FECA788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4E3E019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0F944C19" w14:textId="70EDA6AC" w:rsidR="00B40C84" w:rsidRPr="0057350F" w:rsidRDefault="00CC201D" w:rsidP="00B40C84">
      <w:pPr>
        <w:numPr>
          <w:ilvl w:val="0"/>
          <w:numId w:val="15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</w:t>
      </w:r>
      <w:r w:rsidR="00B40C84" w:rsidRPr="00F72A3C">
        <w:rPr>
          <w:rFonts w:ascii="Arial" w:hAnsi="Arial" w:cs="Arial"/>
          <w:bCs/>
          <w:sz w:val="20"/>
          <w:szCs w:val="20"/>
        </w:rPr>
        <w:t>se</w:t>
      </w:r>
      <w:r w:rsidR="00B40C84" w:rsidRPr="00394DB6">
        <w:rPr>
          <w:rFonts w:ascii="Arial" w:hAnsi="Arial" w:cs="Arial"/>
          <w:bCs/>
          <w:sz w:val="20"/>
          <w:szCs w:val="20"/>
        </w:rPr>
        <w:t xml:space="preserve"> </w:t>
      </w:r>
      <w:r w:rsidR="00B40C84">
        <w:rPr>
          <w:rFonts w:ascii="Arial" w:hAnsi="Arial" w:cs="Arial"/>
          <w:bCs/>
          <w:sz w:val="20"/>
          <w:szCs w:val="20"/>
        </w:rPr>
        <w:t xml:space="preserve">v souladu s čl. VII. odst. 5 Smlouvy </w:t>
      </w:r>
      <w:r w:rsidR="00B40C84" w:rsidRPr="00F72A3C">
        <w:rPr>
          <w:rFonts w:ascii="Arial" w:hAnsi="Arial" w:cs="Arial"/>
          <w:bCs/>
          <w:sz w:val="20"/>
          <w:szCs w:val="20"/>
        </w:rPr>
        <w:t xml:space="preserve">dohodly na </w:t>
      </w:r>
      <w:r w:rsidR="00B40C84">
        <w:rPr>
          <w:rFonts w:ascii="Arial" w:hAnsi="Arial" w:cs="Arial"/>
          <w:bCs/>
          <w:sz w:val="20"/>
          <w:szCs w:val="20"/>
        </w:rPr>
        <w:t>prodloužení Smlouvy, a to do 31. 12. 2021. V souvislosti s prodloužením Smlouvy se smluvní strany rovněž dohodly na prodloužení platnosti Přílohy č. 1</w:t>
      </w:r>
      <w:r w:rsidR="008F2452">
        <w:rPr>
          <w:rFonts w:ascii="Arial" w:hAnsi="Arial" w:cs="Arial"/>
          <w:bCs/>
          <w:sz w:val="20"/>
          <w:szCs w:val="20"/>
        </w:rPr>
        <w:t>a</w:t>
      </w:r>
      <w:r w:rsidR="00B40C84">
        <w:rPr>
          <w:rFonts w:ascii="Arial" w:hAnsi="Arial" w:cs="Arial"/>
          <w:bCs/>
          <w:sz w:val="20"/>
          <w:szCs w:val="20"/>
        </w:rPr>
        <w:t xml:space="preserve"> nazvané „Seznam odběrových míst“ do 31. 12. 2021.</w:t>
      </w:r>
      <w:r w:rsidR="00B40C84" w:rsidRPr="008D1A54">
        <w:rPr>
          <w:rFonts w:ascii="Arial" w:hAnsi="Arial" w:cs="Arial"/>
          <w:bCs/>
          <w:sz w:val="20"/>
          <w:szCs w:val="20"/>
        </w:rPr>
        <w:t xml:space="preserve"> </w:t>
      </w:r>
    </w:p>
    <w:p w14:paraId="517D2A77" w14:textId="4EEEFA76" w:rsidR="00197F77" w:rsidRPr="00B40C84" w:rsidRDefault="00197F77" w:rsidP="00B40C84">
      <w:pPr>
        <w:jc w:val="both"/>
        <w:rPr>
          <w:rFonts w:ascii="Arial" w:hAnsi="Arial" w:cs="Arial"/>
          <w:b/>
          <w:sz w:val="20"/>
          <w:szCs w:val="20"/>
        </w:rPr>
      </w:pPr>
    </w:p>
    <w:p w14:paraId="473EB97D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II.</w:t>
      </w:r>
    </w:p>
    <w:p w14:paraId="4C5EDB2F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Ostatní ustanovení</w:t>
      </w:r>
    </w:p>
    <w:p w14:paraId="49D2F7F6" w14:textId="77777777" w:rsidR="00197F77" w:rsidRPr="00F72A3C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0B16C782" w:rsidR="00197F77" w:rsidRPr="00F72A3C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Dodatek je vyhotoven v</w:t>
      </w:r>
      <w:r w:rsidR="00F72A3C">
        <w:rPr>
          <w:rFonts w:ascii="Arial" w:hAnsi="Arial" w:cs="Arial"/>
          <w:bCs/>
          <w:sz w:val="20"/>
          <w:szCs w:val="20"/>
        </w:rPr>
        <w:t>e dvou</w:t>
      </w:r>
      <w:r w:rsidR="00CC201D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</w:p>
    <w:p w14:paraId="602A2BF2" w14:textId="0692A331" w:rsidR="00197F77" w:rsidRPr="00F72A3C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Tento </w:t>
      </w:r>
      <w:r w:rsidR="00EA3F81"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4CE4D39B" w14:textId="2F0C6858" w:rsidR="00197F77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6535FAD4" w14:textId="77777777" w:rsidR="00B40C84" w:rsidRDefault="00B40C84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623ED4E5" w14:textId="2E74B678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 xml:space="preserve">V Praze, dne </w:t>
      </w:r>
      <w:r w:rsidR="00F2275F">
        <w:rPr>
          <w:rFonts w:ascii="Arial" w:hAnsi="Arial" w:cs="Arial"/>
          <w:b/>
          <w:sz w:val="20"/>
        </w:rPr>
        <w:t>23.11.2020</w:t>
      </w:r>
      <w:r w:rsidR="005244A5">
        <w:rPr>
          <w:rFonts w:ascii="Arial" w:hAnsi="Arial" w:cs="Arial"/>
          <w:b/>
          <w:sz w:val="20"/>
        </w:rPr>
        <w:t xml:space="preserve">                               </w:t>
      </w:r>
      <w:r w:rsidR="00F2275F">
        <w:rPr>
          <w:rFonts w:ascii="Arial" w:hAnsi="Arial" w:cs="Arial"/>
          <w:b/>
          <w:sz w:val="20"/>
        </w:rPr>
        <w:t xml:space="preserve">     </w:t>
      </w:r>
      <w:r w:rsidR="005244A5">
        <w:rPr>
          <w:rFonts w:ascii="Arial" w:hAnsi="Arial" w:cs="Arial"/>
          <w:b/>
          <w:sz w:val="20"/>
        </w:rPr>
        <w:t xml:space="preserve">   </w:t>
      </w:r>
      <w:r w:rsidRPr="00817AB5">
        <w:rPr>
          <w:rFonts w:ascii="Arial" w:hAnsi="Arial" w:cs="Arial"/>
          <w:b/>
          <w:sz w:val="20"/>
        </w:rPr>
        <w:t>V</w:t>
      </w:r>
      <w:r w:rsidR="008F2452">
        <w:rPr>
          <w:rFonts w:ascii="Arial" w:hAnsi="Arial" w:cs="Arial"/>
          <w:b/>
          <w:sz w:val="20"/>
        </w:rPr>
        <w:t> Mladé Boleslavi</w:t>
      </w:r>
      <w:r w:rsidRPr="00817AB5">
        <w:rPr>
          <w:rFonts w:ascii="Arial" w:hAnsi="Arial" w:cs="Arial"/>
          <w:b/>
          <w:sz w:val="20"/>
        </w:rPr>
        <w:t xml:space="preserve">, dne </w:t>
      </w:r>
      <w:r w:rsidR="00F2275F">
        <w:rPr>
          <w:rFonts w:ascii="Arial" w:hAnsi="Arial" w:cs="Arial"/>
          <w:b/>
          <w:sz w:val="20"/>
        </w:rPr>
        <w:t>24.11.2020</w:t>
      </w:r>
    </w:p>
    <w:p w14:paraId="1F7A49DB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6EC7703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65EE1A54" w14:textId="26EC8299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_____________</w:t>
      </w:r>
      <w:bookmarkStart w:id="0" w:name="_Hlk55562899"/>
      <w:r w:rsidRPr="00817AB5">
        <w:rPr>
          <w:rFonts w:ascii="Arial" w:hAnsi="Arial" w:cs="Arial"/>
          <w:b/>
          <w:sz w:val="20"/>
        </w:rPr>
        <w:t>________</w:t>
      </w:r>
      <w:r w:rsidR="005244A5">
        <w:rPr>
          <w:rFonts w:ascii="Arial" w:hAnsi="Arial" w:cs="Arial"/>
          <w:b/>
          <w:sz w:val="20"/>
        </w:rPr>
        <w:t xml:space="preserve">     </w:t>
      </w:r>
      <w:bookmarkEnd w:id="0"/>
      <w:r w:rsidR="005244A5">
        <w:rPr>
          <w:rFonts w:ascii="Arial" w:hAnsi="Arial" w:cs="Arial"/>
          <w:b/>
          <w:sz w:val="20"/>
        </w:rPr>
        <w:t xml:space="preserve">                                  </w:t>
      </w:r>
      <w:r w:rsidRPr="00817AB5">
        <w:rPr>
          <w:rFonts w:ascii="Arial" w:hAnsi="Arial" w:cs="Arial"/>
          <w:b/>
          <w:sz w:val="20"/>
        </w:rPr>
        <w:t>_</w:t>
      </w:r>
      <w:r w:rsidR="008F2452" w:rsidRPr="00817AB5">
        <w:rPr>
          <w:rFonts w:ascii="Arial" w:hAnsi="Arial" w:cs="Arial"/>
          <w:b/>
          <w:sz w:val="20"/>
        </w:rPr>
        <w:t>________</w:t>
      </w:r>
      <w:r w:rsidRPr="00817AB5">
        <w:rPr>
          <w:rFonts w:ascii="Arial" w:hAnsi="Arial" w:cs="Arial"/>
          <w:b/>
          <w:sz w:val="20"/>
        </w:rPr>
        <w:t>_________</w:t>
      </w:r>
      <w:bookmarkStart w:id="1" w:name="_Hlk55562808"/>
      <w:r w:rsidRPr="00817AB5">
        <w:rPr>
          <w:rFonts w:ascii="Arial" w:hAnsi="Arial" w:cs="Arial"/>
          <w:b/>
          <w:sz w:val="20"/>
        </w:rPr>
        <w:t>_____</w:t>
      </w:r>
      <w:bookmarkStart w:id="2" w:name="_Hlk55562912"/>
      <w:r w:rsidRPr="00817AB5">
        <w:rPr>
          <w:rFonts w:ascii="Arial" w:hAnsi="Arial" w:cs="Arial"/>
          <w:b/>
          <w:sz w:val="20"/>
        </w:rPr>
        <w:t>______</w:t>
      </w:r>
      <w:bookmarkStart w:id="3" w:name="_Hlk55562752"/>
      <w:r w:rsidRPr="00817AB5">
        <w:rPr>
          <w:rFonts w:ascii="Arial" w:hAnsi="Arial" w:cs="Arial"/>
          <w:b/>
          <w:sz w:val="20"/>
        </w:rPr>
        <w:t>____</w:t>
      </w:r>
      <w:bookmarkStart w:id="4" w:name="_Hlk55562845"/>
      <w:r w:rsidRPr="00817AB5">
        <w:rPr>
          <w:rFonts w:ascii="Arial" w:hAnsi="Arial" w:cs="Arial"/>
          <w:b/>
          <w:sz w:val="20"/>
        </w:rPr>
        <w:t>__</w:t>
      </w:r>
      <w:bookmarkEnd w:id="2"/>
      <w:r w:rsidRPr="00817AB5">
        <w:rPr>
          <w:rFonts w:ascii="Arial" w:hAnsi="Arial" w:cs="Arial"/>
          <w:b/>
          <w:sz w:val="20"/>
        </w:rPr>
        <w:t>_</w:t>
      </w:r>
      <w:bookmarkEnd w:id="4"/>
      <w:r w:rsidR="005244A5" w:rsidRPr="00817AB5">
        <w:rPr>
          <w:rFonts w:ascii="Arial" w:hAnsi="Arial" w:cs="Arial"/>
          <w:b/>
          <w:sz w:val="20"/>
        </w:rPr>
        <w:t>___</w:t>
      </w:r>
      <w:r w:rsidRPr="00817AB5">
        <w:rPr>
          <w:rFonts w:ascii="Arial" w:hAnsi="Arial" w:cs="Arial"/>
          <w:b/>
          <w:sz w:val="20"/>
        </w:rPr>
        <w:t>_</w:t>
      </w:r>
      <w:bookmarkEnd w:id="1"/>
      <w:bookmarkEnd w:id="3"/>
      <w:r w:rsidR="005244A5">
        <w:rPr>
          <w:rFonts w:ascii="Arial" w:hAnsi="Arial" w:cs="Arial"/>
          <w:b/>
          <w:sz w:val="20"/>
        </w:rPr>
        <w:t xml:space="preserve">     </w:t>
      </w:r>
    </w:p>
    <w:p w14:paraId="7A74EFEA" w14:textId="44B84CB7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Společnost</w:t>
      </w:r>
      <w:r w:rsidR="005244A5">
        <w:rPr>
          <w:rFonts w:ascii="Arial" w:hAnsi="Arial" w:cs="Arial"/>
          <w:b/>
          <w:i/>
          <w:sz w:val="20"/>
        </w:rPr>
        <w:t xml:space="preserve">                                                              </w:t>
      </w:r>
      <w:r w:rsidRPr="00817AB5">
        <w:rPr>
          <w:rFonts w:ascii="Arial" w:hAnsi="Arial" w:cs="Arial"/>
          <w:b/>
          <w:i/>
          <w:sz w:val="20"/>
        </w:rPr>
        <w:t xml:space="preserve"> </w:t>
      </w:r>
      <w:r w:rsidRPr="00817AB5">
        <w:rPr>
          <w:rFonts w:ascii="Arial" w:hAnsi="Arial" w:cs="Arial"/>
          <w:b/>
          <w:sz w:val="20"/>
        </w:rPr>
        <w:t>Zdravotnické zařízení</w:t>
      </w:r>
    </w:p>
    <w:p w14:paraId="2F22CEEE" w14:textId="30F28AF3" w:rsidR="002717D4" w:rsidRDefault="00817AB5" w:rsidP="008F2452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sz w:val="20"/>
        </w:rPr>
      </w:pPr>
      <w:r w:rsidRPr="00817AB5">
        <w:rPr>
          <w:rFonts w:ascii="Arial" w:hAnsi="Arial" w:cs="Arial"/>
          <w:sz w:val="20"/>
        </w:rPr>
        <w:t>[OU</w:t>
      </w:r>
      <w:r w:rsidR="008F2452">
        <w:rPr>
          <w:rFonts w:ascii="Arial" w:hAnsi="Arial" w:cs="Arial"/>
          <w:sz w:val="20"/>
        </w:rPr>
        <w:t xml:space="preserve"> </w:t>
      </w:r>
      <w:r w:rsidRPr="00817AB5">
        <w:rPr>
          <w:rFonts w:ascii="Arial" w:hAnsi="Arial" w:cs="Arial"/>
          <w:sz w:val="20"/>
        </w:rPr>
        <w:t xml:space="preserve">OU], </w:t>
      </w:r>
      <w:r w:rsidR="008F2452">
        <w:rPr>
          <w:rFonts w:ascii="Arial" w:hAnsi="Arial" w:cs="Arial"/>
          <w:sz w:val="20"/>
        </w:rPr>
        <w:t>prokurista</w:t>
      </w:r>
      <w:r w:rsidR="008F2452">
        <w:rPr>
          <w:rFonts w:ascii="Arial" w:hAnsi="Arial" w:cs="Arial"/>
          <w:b/>
          <w:sz w:val="20"/>
        </w:rPr>
        <w:t xml:space="preserve">         </w:t>
      </w:r>
      <w:r w:rsidR="00473BF2">
        <w:rPr>
          <w:rFonts w:ascii="Arial" w:hAnsi="Arial" w:cs="Arial"/>
          <w:b/>
          <w:sz w:val="20"/>
        </w:rPr>
        <w:t xml:space="preserve">                                </w:t>
      </w:r>
      <w:r w:rsidR="008F2452">
        <w:rPr>
          <w:rFonts w:ascii="Arial" w:hAnsi="Arial" w:cs="Arial"/>
          <w:b/>
          <w:sz w:val="20"/>
        </w:rPr>
        <w:t xml:space="preserve">      </w:t>
      </w:r>
      <w:proofErr w:type="gramStart"/>
      <w:r w:rsidR="008F2452">
        <w:rPr>
          <w:rFonts w:ascii="Arial" w:hAnsi="Arial" w:cs="Arial"/>
          <w:b/>
          <w:sz w:val="20"/>
        </w:rPr>
        <w:t xml:space="preserve">  </w:t>
      </w:r>
      <w:r w:rsidRPr="00817AB5">
        <w:rPr>
          <w:rFonts w:ascii="Arial" w:hAnsi="Arial" w:cs="Arial"/>
          <w:b/>
          <w:sz w:val="20"/>
        </w:rPr>
        <w:t xml:space="preserve"> </w:t>
      </w:r>
      <w:r w:rsidR="008F2452">
        <w:rPr>
          <w:rFonts w:ascii="Arial" w:hAnsi="Arial" w:cs="Arial"/>
          <w:sz w:val="20"/>
        </w:rPr>
        <w:t>[</w:t>
      </w:r>
      <w:proofErr w:type="gramEnd"/>
      <w:r w:rsidR="008F2452">
        <w:rPr>
          <w:rFonts w:ascii="Arial" w:hAnsi="Arial" w:cs="Arial"/>
          <w:sz w:val="20"/>
        </w:rPr>
        <w:t>OU OU], předseda představenstva</w:t>
      </w:r>
    </w:p>
    <w:p w14:paraId="6A36D820" w14:textId="4EFF3CDC" w:rsidR="008F2452" w:rsidRDefault="008F2452" w:rsidP="008F2452">
      <w:pPr>
        <w:widowControl w:val="0"/>
        <w:tabs>
          <w:tab w:val="left" w:pos="4820"/>
        </w:tabs>
        <w:spacing w:line="360" w:lineRule="auto"/>
        <w:ind w:left="-284" w:right="-567" w:firstLine="284"/>
        <w:jc w:val="both"/>
        <w:rPr>
          <w:rFonts w:ascii="Arial" w:eastAsia="Arial Unicode MS" w:hAnsi="Arial" w:cs="Arial"/>
          <w:b/>
          <w:bCs/>
          <w:color w:val="00000A"/>
          <w:sz w:val="20"/>
          <w:u w:val="single"/>
          <w:lang w:eastAsia="zh-CN" w:bidi="hi-IN"/>
        </w:rPr>
      </w:pPr>
      <w:r>
        <w:rPr>
          <w:rFonts w:ascii="Arial" w:eastAsia="Arial Unicode MS" w:hAnsi="Arial" w:cs="Arial"/>
          <w:color w:val="00000A"/>
          <w:sz w:val="20"/>
          <w:lang w:eastAsia="zh-CN" w:bidi="hi-IN"/>
        </w:rPr>
        <w:t xml:space="preserve">                                                                                  [OU OU], místopředseda představenstva</w:t>
      </w:r>
      <w:bookmarkStart w:id="5" w:name="_GoBack"/>
      <w:bookmarkEnd w:id="5"/>
    </w:p>
    <w:sectPr w:rsidR="008F2452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56D68" w16cex:dateUtc="2020-10-17T11:17:00Z"/>
  <w16cex:commentExtensible w16cex:durableId="233422CE" w16cex:dateUtc="2020-10-16T11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5DCF3" w14:textId="77777777" w:rsidR="0089245F" w:rsidRDefault="0089245F">
      <w:r>
        <w:separator/>
      </w:r>
    </w:p>
  </w:endnote>
  <w:endnote w:type="continuationSeparator" w:id="0">
    <w:p w14:paraId="2BF4B005" w14:textId="77777777" w:rsidR="0089245F" w:rsidRDefault="0089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B5F78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D0163" w14:textId="77777777" w:rsidR="0089245F" w:rsidRDefault="0089245F">
      <w:r>
        <w:separator/>
      </w:r>
    </w:p>
  </w:footnote>
  <w:footnote w:type="continuationSeparator" w:id="0">
    <w:p w14:paraId="0B8BBEB1" w14:textId="77777777" w:rsidR="0089245F" w:rsidRDefault="00892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E0E4C" w14:textId="2C8F1036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 xml:space="preserve">CAF ID </w:t>
    </w:r>
    <w:r w:rsidR="008F2452">
      <w:rPr>
        <w:rFonts w:ascii="Arial" w:hAnsi="Arial" w:cs="Arial"/>
        <w:sz w:val="22"/>
        <w:szCs w:val="22"/>
      </w:rPr>
      <w:t>1468</w:t>
    </w:r>
    <w:r w:rsidR="00A5616D" w:rsidRPr="00795B28">
      <w:rPr>
        <w:rFonts w:ascii="Arial" w:hAnsi="Arial" w:cs="Arial"/>
        <w:sz w:val="22"/>
        <w:szCs w:val="22"/>
      </w:rPr>
      <w:t xml:space="preserve"> 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1F2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6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9"/>
  </w:num>
  <w:num w:numId="5">
    <w:abstractNumId w:val="15"/>
  </w:num>
  <w:num w:numId="6">
    <w:abstractNumId w:val="16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8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A14"/>
    <w:rsid w:val="00005139"/>
    <w:rsid w:val="0001459C"/>
    <w:rsid w:val="00052017"/>
    <w:rsid w:val="000A06D0"/>
    <w:rsid w:val="000A40EA"/>
    <w:rsid w:val="000B5F78"/>
    <w:rsid w:val="000C1CEF"/>
    <w:rsid w:val="00107D00"/>
    <w:rsid w:val="00126D4C"/>
    <w:rsid w:val="00150133"/>
    <w:rsid w:val="00152208"/>
    <w:rsid w:val="001631B7"/>
    <w:rsid w:val="00197F77"/>
    <w:rsid w:val="001A701B"/>
    <w:rsid w:val="001B6FAE"/>
    <w:rsid w:val="001B7120"/>
    <w:rsid w:val="001D39E2"/>
    <w:rsid w:val="0021545B"/>
    <w:rsid w:val="002268DA"/>
    <w:rsid w:val="00264A86"/>
    <w:rsid w:val="002717D4"/>
    <w:rsid w:val="002B2605"/>
    <w:rsid w:val="002B58BA"/>
    <w:rsid w:val="00301E01"/>
    <w:rsid w:val="00307C4A"/>
    <w:rsid w:val="00340F51"/>
    <w:rsid w:val="00390684"/>
    <w:rsid w:val="00396149"/>
    <w:rsid w:val="00400547"/>
    <w:rsid w:val="00403233"/>
    <w:rsid w:val="004123E5"/>
    <w:rsid w:val="00416F35"/>
    <w:rsid w:val="00437741"/>
    <w:rsid w:val="00473BF2"/>
    <w:rsid w:val="004925B8"/>
    <w:rsid w:val="004D2E36"/>
    <w:rsid w:val="004E0407"/>
    <w:rsid w:val="004E72CE"/>
    <w:rsid w:val="00502198"/>
    <w:rsid w:val="005244A5"/>
    <w:rsid w:val="0053300C"/>
    <w:rsid w:val="005352BE"/>
    <w:rsid w:val="00542D33"/>
    <w:rsid w:val="00555453"/>
    <w:rsid w:val="00574593"/>
    <w:rsid w:val="005A44DC"/>
    <w:rsid w:val="005C1BA3"/>
    <w:rsid w:val="005C683F"/>
    <w:rsid w:val="00601DAC"/>
    <w:rsid w:val="00602BBA"/>
    <w:rsid w:val="00610E2A"/>
    <w:rsid w:val="006300C9"/>
    <w:rsid w:val="00661216"/>
    <w:rsid w:val="006707C8"/>
    <w:rsid w:val="006B5C66"/>
    <w:rsid w:val="006C3F22"/>
    <w:rsid w:val="006C5B02"/>
    <w:rsid w:val="006C7A0E"/>
    <w:rsid w:val="006E4D10"/>
    <w:rsid w:val="006F17BF"/>
    <w:rsid w:val="0070226C"/>
    <w:rsid w:val="00716497"/>
    <w:rsid w:val="0071694C"/>
    <w:rsid w:val="00732FF8"/>
    <w:rsid w:val="0079172E"/>
    <w:rsid w:val="0079203B"/>
    <w:rsid w:val="00795B28"/>
    <w:rsid w:val="007A091B"/>
    <w:rsid w:val="007A358C"/>
    <w:rsid w:val="007E2A0A"/>
    <w:rsid w:val="00817AB5"/>
    <w:rsid w:val="00824D66"/>
    <w:rsid w:val="0089245F"/>
    <w:rsid w:val="008A4FDB"/>
    <w:rsid w:val="008A5E6A"/>
    <w:rsid w:val="008C23F2"/>
    <w:rsid w:val="008F2452"/>
    <w:rsid w:val="00904AD3"/>
    <w:rsid w:val="009276A4"/>
    <w:rsid w:val="00930559"/>
    <w:rsid w:val="009373CA"/>
    <w:rsid w:val="00945A07"/>
    <w:rsid w:val="00953B96"/>
    <w:rsid w:val="0096630F"/>
    <w:rsid w:val="00966A05"/>
    <w:rsid w:val="00971015"/>
    <w:rsid w:val="009C3E83"/>
    <w:rsid w:val="009F3016"/>
    <w:rsid w:val="00A5616D"/>
    <w:rsid w:val="00A66968"/>
    <w:rsid w:val="00A902A3"/>
    <w:rsid w:val="00A90EF5"/>
    <w:rsid w:val="00AC02D7"/>
    <w:rsid w:val="00AC37BC"/>
    <w:rsid w:val="00AE7A9D"/>
    <w:rsid w:val="00AF4562"/>
    <w:rsid w:val="00B336D4"/>
    <w:rsid w:val="00B40C84"/>
    <w:rsid w:val="00B40DBC"/>
    <w:rsid w:val="00B90644"/>
    <w:rsid w:val="00BB3A14"/>
    <w:rsid w:val="00BE1F5B"/>
    <w:rsid w:val="00C147A6"/>
    <w:rsid w:val="00C36B08"/>
    <w:rsid w:val="00C77A39"/>
    <w:rsid w:val="00CC201D"/>
    <w:rsid w:val="00CD0FD8"/>
    <w:rsid w:val="00CE159F"/>
    <w:rsid w:val="00D25D88"/>
    <w:rsid w:val="00D32D0B"/>
    <w:rsid w:val="00D35A9B"/>
    <w:rsid w:val="00D55FCE"/>
    <w:rsid w:val="00D60BD1"/>
    <w:rsid w:val="00D626BB"/>
    <w:rsid w:val="00D93247"/>
    <w:rsid w:val="00DA05A8"/>
    <w:rsid w:val="00DD02BB"/>
    <w:rsid w:val="00DE23C0"/>
    <w:rsid w:val="00DE2579"/>
    <w:rsid w:val="00DF24B9"/>
    <w:rsid w:val="00DF457A"/>
    <w:rsid w:val="00E12DC3"/>
    <w:rsid w:val="00E2242D"/>
    <w:rsid w:val="00E25D48"/>
    <w:rsid w:val="00E72D7E"/>
    <w:rsid w:val="00EA3F81"/>
    <w:rsid w:val="00EC6580"/>
    <w:rsid w:val="00ED5D20"/>
    <w:rsid w:val="00EE464B"/>
    <w:rsid w:val="00F16296"/>
    <w:rsid w:val="00F2275F"/>
    <w:rsid w:val="00F54AD8"/>
    <w:rsid w:val="00F71F3A"/>
    <w:rsid w:val="00F72A3C"/>
    <w:rsid w:val="00F7591F"/>
    <w:rsid w:val="00F972D7"/>
    <w:rsid w:val="00FB3D9D"/>
    <w:rsid w:val="00FD1927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2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E00BE66-91DD-4605-9C49-8A0D6F99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Company>Léčiva a.s.</Company>
  <LinksUpToDate>false</LinksUpToDate>
  <CharactersWithSpaces>2297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subject>vzor Zentiva Group</dc:subject>
  <dc:creator>Zentiva</dc:creator>
  <cp:lastModifiedBy>Kvechova, Petra /CZ</cp:lastModifiedBy>
  <cp:revision>3</cp:revision>
  <cp:lastPrinted>2009-09-17T12:20:00Z</cp:lastPrinted>
  <dcterms:created xsi:type="dcterms:W3CDTF">2020-11-24T17:10:00Z</dcterms:created>
  <dcterms:modified xsi:type="dcterms:W3CDTF">2020-11-24T17:11:00Z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</Properties>
</file>