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B1" w:rsidRDefault="00102DB1" w:rsidP="002B007E">
      <w:pPr>
        <w:pStyle w:val="Zkladntext"/>
        <w:spacing w:before="100" w:beforeAutospacing="1"/>
        <w:jc w:val="center"/>
        <w:rPr>
          <w:sz w:val="26"/>
        </w:rPr>
      </w:pPr>
      <w:r>
        <w:rPr>
          <w:noProof/>
        </w:rPr>
        <w:drawing>
          <wp:anchor distT="0" distB="0" distL="114300" distR="180340" simplePos="0" relativeHeight="251659264" behindDoc="1" locked="0" layoutInCell="1" allowOverlap="1" wp14:anchorId="103E247C" wp14:editId="3B0A5AF3">
            <wp:simplePos x="0" y="0"/>
            <wp:positionH relativeFrom="column">
              <wp:posOffset>-368935</wp:posOffset>
            </wp:positionH>
            <wp:positionV relativeFrom="paragraph">
              <wp:posOffset>-226060</wp:posOffset>
            </wp:positionV>
            <wp:extent cx="647700" cy="856615"/>
            <wp:effectExtent l="0" t="0" r="0" b="635"/>
            <wp:wrapTight wrapText="right">
              <wp:wrapPolygon edited="0">
                <wp:start x="0" y="0"/>
                <wp:lineTo x="0" y="21136"/>
                <wp:lineTo x="20965" y="21136"/>
                <wp:lineTo x="20965" y="0"/>
                <wp:lineTo x="0" y="0"/>
              </wp:wrapPolygon>
            </wp:wrapTight>
            <wp:docPr id="2" name="obrázek 2" descr="SŠŘaS 2,5x3,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ŠŘaS 2,5x3,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>Střední škola řemesel a služeb, Děčín IV, Ruská 147/46,</w:t>
      </w:r>
    </w:p>
    <w:p w:rsidR="00102DB1" w:rsidRDefault="00102DB1" w:rsidP="00102DB1">
      <w:pPr>
        <w:pStyle w:val="Zkladntext"/>
        <w:ind w:right="139"/>
        <w:jc w:val="center"/>
        <w:rPr>
          <w:sz w:val="20"/>
        </w:rPr>
      </w:pPr>
      <w:r>
        <w:rPr>
          <w:sz w:val="20"/>
        </w:rPr>
        <w:t>příspěvková organizace</w:t>
      </w:r>
    </w:p>
    <w:p w:rsidR="00102DB1" w:rsidRDefault="00102DB1" w:rsidP="00102DB1">
      <w:pPr>
        <w:pStyle w:val="Zkladntext"/>
        <w:jc w:val="center"/>
        <w:rPr>
          <w:sz w:val="20"/>
        </w:rPr>
      </w:pPr>
    </w:p>
    <w:p w:rsidR="001E314F" w:rsidRDefault="00102DB1" w:rsidP="00102DB1">
      <w:pPr>
        <w:spacing w:after="0"/>
      </w:pPr>
      <w:r>
        <w:t xml:space="preserve">405 02 Děčín, telefon: 412 </w:t>
      </w:r>
      <w:r w:rsidR="00E46AB0">
        <w:t>151</w:t>
      </w:r>
      <w:r>
        <w:t xml:space="preserve"> </w:t>
      </w:r>
      <w:r w:rsidR="00E46AB0">
        <w:t>432</w:t>
      </w:r>
      <w:r>
        <w:t xml:space="preserve">, email: skola@sosruska.cz, </w:t>
      </w:r>
      <w:r w:rsidR="000B766F">
        <w:t>W</w:t>
      </w:r>
      <w:r>
        <w:t>eb: www.sosruska.cz</w:t>
      </w:r>
    </w:p>
    <w:p w:rsidR="0018507C" w:rsidRDefault="0018507C" w:rsidP="00030605">
      <w:pPr>
        <w:spacing w:after="0"/>
      </w:pPr>
    </w:p>
    <w:p w:rsidR="0018507C" w:rsidRPr="00537EFC" w:rsidRDefault="0018507C" w:rsidP="00030605">
      <w:pPr>
        <w:spacing w:after="1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670637">
        <w:rPr>
          <w:b/>
        </w:rPr>
        <w:t>9</w:t>
      </w:r>
      <w:r w:rsidR="007B4ED2">
        <w:rPr>
          <w:b/>
        </w:rPr>
        <w:t>/2020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030605">
      <w:pPr>
        <w:spacing w:after="0"/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670637">
        <w:t>HENIG – security servis, s.r.o.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537EFC">
        <w:tab/>
      </w:r>
      <w:r w:rsidR="00670637">
        <w:t>5. května 797, Česká Lípa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2A3FA2">
        <w:tab/>
      </w:r>
      <w:r w:rsidR="00670637">
        <w:t>148 666 84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670637">
        <w:tab/>
        <w:t>CZ148 666 84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r w:rsidR="00670637">
        <w:t xml:space="preserve"> </w:t>
      </w:r>
    </w:p>
    <w:p w:rsidR="00231514" w:rsidRDefault="00E46AB0" w:rsidP="00102DB1">
      <w:pPr>
        <w:spacing w:after="0"/>
      </w:pPr>
      <w:r>
        <w:t>Číslo účtu:</w:t>
      </w:r>
      <w:r w:rsidR="00776DF5">
        <w:tab/>
      </w:r>
      <w:r w:rsidR="00670637">
        <w:t xml:space="preserve"> </w:t>
      </w:r>
    </w:p>
    <w:p w:rsidR="00102DB1" w:rsidRDefault="00102DB1" w:rsidP="00102DB1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302E6F">
        <w:t xml:space="preserve"> Martina Hebelková - jednatelka</w:t>
      </w:r>
    </w:p>
    <w:p w:rsidR="00030605" w:rsidRDefault="00030605" w:rsidP="00030605">
      <w:pPr>
        <w:spacing w:after="0"/>
        <w:rPr>
          <w:b/>
        </w:rPr>
      </w:pPr>
    </w:p>
    <w:p w:rsidR="0018507C" w:rsidRPr="00537EFC" w:rsidRDefault="00102DB1" w:rsidP="00030605">
      <w:pPr>
        <w:spacing w:after="0"/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 xml:space="preserve"> 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 xml:space="preserve"> - 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B4ED2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  <w:r>
        <w:t>Datum vyhotovení smlouvy</w:t>
      </w:r>
      <w:r w:rsidR="00537EFC">
        <w:t>:</w:t>
      </w:r>
      <w:r w:rsidR="00537EFC">
        <w:tab/>
      </w:r>
      <w:r w:rsidR="00670637">
        <w:t>17</w:t>
      </w:r>
      <w:r w:rsidR="00537EFC">
        <w:t xml:space="preserve">. </w:t>
      </w:r>
      <w:r w:rsidR="00670637">
        <w:t>11</w:t>
      </w:r>
      <w:r w:rsidR="00537EFC">
        <w:t>. 20</w:t>
      </w:r>
      <w:r w:rsidR="007B4ED2">
        <w:t>20</w:t>
      </w:r>
    </w:p>
    <w:p w:rsidR="0018507C" w:rsidRDefault="0018507C" w:rsidP="0018507C">
      <w:pPr>
        <w:spacing w:after="0"/>
      </w:pPr>
      <w:r>
        <w:t>Termín dodání:</w:t>
      </w:r>
      <w:r w:rsidR="00537EFC">
        <w:tab/>
      </w:r>
      <w:r w:rsidR="00537EFC">
        <w:tab/>
      </w:r>
      <w:r w:rsidR="00537EFC">
        <w:tab/>
      </w:r>
      <w:r w:rsidR="00670637">
        <w:t>nejpozději do 20. 12. 2020</w:t>
      </w:r>
    </w:p>
    <w:p w:rsidR="0018507C" w:rsidRDefault="0018507C" w:rsidP="0018507C">
      <w:pPr>
        <w:spacing w:after="0"/>
      </w:pPr>
      <w:r>
        <w:t>Způsob platby:</w:t>
      </w:r>
      <w:r w:rsidR="00537EFC">
        <w:tab/>
      </w:r>
      <w:r w:rsidR="00537EFC">
        <w:tab/>
      </w:r>
      <w:r w:rsidR="00537EFC">
        <w:tab/>
        <w:t>převodem</w:t>
      </w:r>
    </w:p>
    <w:p w:rsidR="004767B1" w:rsidRDefault="004767B1" w:rsidP="0018507C">
      <w:pPr>
        <w:spacing w:after="0"/>
      </w:pPr>
      <w:r>
        <w:t>Místo plnění:</w:t>
      </w:r>
      <w:r w:rsidR="00537EFC">
        <w:tab/>
      </w:r>
      <w:r w:rsidR="00537EFC">
        <w:tab/>
      </w:r>
      <w:r w:rsidR="00537EFC">
        <w:tab/>
      </w:r>
      <w:r w:rsidR="00670637">
        <w:t>Teplická 144,</w:t>
      </w:r>
      <w:r w:rsidR="00537EFC">
        <w:t xml:space="preserve"> Děčín </w:t>
      </w:r>
      <w:r w:rsidR="00670637">
        <w:t>–</w:t>
      </w:r>
      <w:r w:rsidR="00537EFC">
        <w:t xml:space="preserve"> </w:t>
      </w:r>
      <w:r w:rsidR="00670637">
        <w:t>Horní Oldřichov</w:t>
      </w:r>
    </w:p>
    <w:p w:rsidR="004767B1" w:rsidRDefault="004767B1" w:rsidP="0018507C">
      <w:pPr>
        <w:spacing w:after="0"/>
      </w:pPr>
      <w:r>
        <w:t>Lhůta dodání:</w:t>
      </w:r>
      <w:r w:rsidR="00537EFC">
        <w:tab/>
      </w:r>
      <w:r w:rsidR="00537EFC">
        <w:tab/>
      </w:r>
      <w:r w:rsidR="00537EFC">
        <w:tab/>
      </w:r>
      <w:r w:rsidR="00670637">
        <w:t>nejpozději do 20. 12. 2020</w:t>
      </w:r>
    </w:p>
    <w:p w:rsidR="00030605" w:rsidRDefault="00030605" w:rsidP="0018507C">
      <w:pPr>
        <w:spacing w:after="0"/>
        <w:rPr>
          <w:b/>
        </w:rPr>
      </w:pPr>
    </w:p>
    <w:p w:rsidR="00030605" w:rsidRDefault="00030605" w:rsidP="0018507C">
      <w:pPr>
        <w:spacing w:after="0"/>
        <w:rPr>
          <w:b/>
        </w:rPr>
      </w:pPr>
    </w:p>
    <w:p w:rsidR="00030605" w:rsidRDefault="00030605" w:rsidP="0018507C">
      <w:pPr>
        <w:spacing w:after="0"/>
        <w:rPr>
          <w:b/>
        </w:rPr>
      </w:pPr>
    </w:p>
    <w:p w:rsidR="00030605" w:rsidRDefault="00030605" w:rsidP="0018507C">
      <w:pPr>
        <w:spacing w:after="0"/>
        <w:rPr>
          <w:b/>
        </w:rPr>
      </w:pPr>
    </w:p>
    <w:p w:rsidR="00030605" w:rsidRDefault="00030605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CF5925" w:rsidP="0018507C">
      <w:pPr>
        <w:pStyle w:val="Odstavecseseznamem"/>
        <w:numPr>
          <w:ilvl w:val="0"/>
          <w:numId w:val="2"/>
        </w:numPr>
        <w:spacing w:after="0"/>
      </w:pPr>
      <w:r>
        <w:t>Montáž a připojení zabezpečovacího systému v prostoru truhlárny</w:t>
      </w: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A54556" w:rsidRDefault="00A54556" w:rsidP="00A54556">
      <w:pPr>
        <w:pStyle w:val="Odstavecseseznamem"/>
        <w:spacing w:after="0"/>
      </w:pPr>
    </w:p>
    <w:tbl>
      <w:tblPr>
        <w:tblW w:w="97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1017"/>
        <w:gridCol w:w="1351"/>
        <w:gridCol w:w="1351"/>
        <w:gridCol w:w="1351"/>
        <w:gridCol w:w="1351"/>
      </w:tblGrid>
      <w:tr w:rsidR="00CF5925" w:rsidRPr="000E100F" w:rsidTr="00CF5925">
        <w:trPr>
          <w:trHeight w:val="566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00F" w:rsidRPr="000E100F" w:rsidRDefault="000E100F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00F" w:rsidRPr="000E100F" w:rsidRDefault="000E100F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00F" w:rsidRPr="000E100F" w:rsidRDefault="00116DD1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00F" w:rsidRPr="000E100F" w:rsidRDefault="00A524A7" w:rsidP="00CF5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</w:t>
            </w:r>
            <w:r w:rsidRPr="00A524A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ednotková cena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00F" w:rsidRPr="000E100F" w:rsidRDefault="000E100F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00F" w:rsidRPr="000E100F" w:rsidRDefault="000E100F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</w:tr>
      <w:tr w:rsidR="00CF5925" w:rsidRPr="000E100F" w:rsidTr="00CF5925">
        <w:trPr>
          <w:trHeight w:val="369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A2" w:rsidRDefault="0067063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455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107 KR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ústředna + box + GPRS</w:t>
            </w:r>
          </w:p>
          <w:p w:rsidR="00A54556" w:rsidRDefault="00A54556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455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114 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sběrnicová ovládací klávesnice se čtečkou</w:t>
            </w:r>
          </w:p>
          <w:p w:rsidR="00A54556" w:rsidRDefault="00A54556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455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150 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opakovač bezdrátových prvků – sada</w:t>
            </w:r>
          </w:p>
          <w:p w:rsidR="00A54556" w:rsidRDefault="00A54556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455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192 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ovládací segment podsystémů, pgm</w:t>
            </w:r>
          </w:p>
          <w:p w:rsidR="00A54556" w:rsidRDefault="00A54556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455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110 P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Pr="00A54556">
              <w:rPr>
                <w:rFonts w:ascii="Calibri" w:eastAsia="Times New Roman" w:hAnsi="Calibri" w:cs="Times New Roman"/>
                <w:color w:val="000000"/>
                <w:lang w:eastAsia="cs-CZ"/>
              </w:rPr>
              <w:t>pohybový detektor</w:t>
            </w:r>
          </w:p>
          <w:p w:rsidR="00116DD1" w:rsidRDefault="00116DD1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6DD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150 P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bezdrátový pohybový detektor</w:t>
            </w:r>
          </w:p>
          <w:p w:rsidR="00116DD1" w:rsidRDefault="00116DD1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6DD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JA 111 A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sada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venkovní siréna s krytem</w:t>
            </w:r>
          </w:p>
          <w:p w:rsidR="00116DD1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24A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Baterie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AA alkalická baterie 1,5V</w:t>
            </w:r>
          </w:p>
          <w:p w:rsidR="00116DD1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524A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AKU 12V 18AH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bezúdržbový gelový akumulátor</w:t>
            </w:r>
          </w:p>
          <w:p w:rsidR="00A524A7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Montážní pomocný materiál</w:t>
            </w:r>
          </w:p>
          <w:p w:rsidR="00A524A7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technická – montáž EZS</w:t>
            </w:r>
          </w:p>
          <w:p w:rsidR="00A524A7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technická – nastavení EZS</w:t>
            </w:r>
          </w:p>
          <w:p w:rsidR="00A524A7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technická – připojení na PCO</w:t>
            </w:r>
          </w:p>
          <w:p w:rsidR="00A524A7" w:rsidRPr="00A524A7" w:rsidRDefault="00A524A7" w:rsidP="006706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Doprava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7B4ED2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  <w:p w:rsidR="00A54556" w:rsidRDefault="00A54556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116DD1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:rsidR="00A54556" w:rsidRDefault="00116DD1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  <w:p w:rsidR="00116DD1" w:rsidRDefault="00116DD1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  <w:p w:rsidR="00A524A7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A524A7" w:rsidRPr="000E100F" w:rsidRDefault="00A524A7" w:rsidP="00670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2A3FA2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hod.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hod.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hod.</w:t>
            </w:r>
          </w:p>
          <w:p w:rsidR="00A524A7" w:rsidRPr="000E100F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hod.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  <w:r w:rsidR="00CF5925">
              <w:rPr>
                <w:rFonts w:ascii="Calibri" w:eastAsia="Times New Roman" w:hAnsi="Calibri" w:cs="Times New Roman"/>
                <w:color w:val="000000"/>
                <w:lang w:eastAsia="cs-CZ"/>
              </w:rPr>
              <w:t> 298,-</w:t>
            </w:r>
          </w:p>
          <w:p w:rsidR="00A54556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2 044,90</w:t>
            </w:r>
          </w:p>
          <w:p w:rsidR="00A54556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4 283,40</w:t>
            </w:r>
          </w:p>
          <w:p w:rsidR="00A54556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344,80</w:t>
            </w:r>
          </w:p>
          <w:p w:rsidR="00116DD1" w:rsidRDefault="00116DD1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3 569,50</w:t>
            </w:r>
          </w:p>
          <w:p w:rsidR="00116DD1" w:rsidRDefault="00116DD1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20 763,60</w:t>
            </w:r>
          </w:p>
          <w:p w:rsidR="00116DD1" w:rsidRDefault="00116DD1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3 097,60</w:t>
            </w:r>
          </w:p>
          <w:p w:rsidR="00A524A7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266,20</w:t>
            </w:r>
          </w:p>
          <w:p w:rsidR="00116DD1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2 359,50</w:t>
            </w:r>
          </w:p>
          <w:p w:rsidR="00A524A7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24A7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605,-</w:t>
            </w:r>
          </w:p>
          <w:p w:rsidR="00A524A7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9 680,-</w:t>
            </w:r>
          </w:p>
          <w:p w:rsidR="00A524A7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2 904,-</w:t>
            </w:r>
          </w:p>
          <w:p w:rsidR="00A524A7" w:rsidRDefault="00A524A7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CF5925">
              <w:rPr>
                <w:rFonts w:ascii="Calibri" w:eastAsia="Times New Roman" w:hAnsi="Calibri" w:cs="Times New Roman"/>
                <w:color w:val="000000"/>
                <w:lang w:eastAsia="cs-CZ"/>
              </w:rPr>
              <w:t> 198,-</w:t>
            </w:r>
          </w:p>
          <w:p w:rsidR="00A524A7" w:rsidRPr="000E100F" w:rsidRDefault="00CF5925" w:rsidP="00A52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423,50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A54556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10 990</w:t>
            </w:r>
            <w:r w:rsidR="00190DF3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  <w:p w:rsidR="00A54556" w:rsidRDefault="00A54556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1 690,-</w:t>
            </w:r>
          </w:p>
          <w:p w:rsidR="00A54556" w:rsidRDefault="00A54556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3 540,-</w:t>
            </w:r>
          </w:p>
          <w:p w:rsidR="00A54556" w:rsidRDefault="00A54556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24A7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A54556">
              <w:rPr>
                <w:rFonts w:ascii="Calibri" w:eastAsia="Times New Roman" w:hAnsi="Calibri" w:cs="Times New Roman"/>
                <w:color w:val="000000"/>
                <w:lang w:eastAsia="cs-CZ"/>
              </w:rPr>
              <w:t>285,-</w:t>
            </w:r>
          </w:p>
          <w:p w:rsidR="00116DD1" w:rsidRDefault="00116DD1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2 950,-</w:t>
            </w:r>
          </w:p>
          <w:p w:rsidR="00116DD1" w:rsidRDefault="00116DD1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17 160,-</w:t>
            </w:r>
          </w:p>
          <w:p w:rsidR="00116DD1" w:rsidRDefault="00116DD1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2 560,-</w:t>
            </w:r>
          </w:p>
          <w:p w:rsidR="00A524A7" w:rsidRDefault="00A524A7" w:rsidP="00A545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220,-</w:t>
            </w:r>
          </w:p>
          <w:p w:rsidR="00A524A7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1 950,-</w:t>
            </w:r>
          </w:p>
          <w:p w:rsidR="00A524A7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24A7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500,-</w:t>
            </w:r>
          </w:p>
          <w:p w:rsidR="00A524A7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8 000,-</w:t>
            </w:r>
          </w:p>
          <w:p w:rsidR="00A524A7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2 400,-</w:t>
            </w:r>
          </w:p>
          <w:p w:rsidR="00A524A7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990,-</w:t>
            </w:r>
          </w:p>
          <w:p w:rsidR="00CF5925" w:rsidRPr="000E100F" w:rsidRDefault="00CF5925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350,-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  <w:r w:rsidR="00CF5925">
              <w:rPr>
                <w:rFonts w:ascii="Calibri" w:eastAsia="Times New Roman" w:hAnsi="Calibri" w:cs="Times New Roman"/>
                <w:color w:val="000000"/>
                <w:lang w:eastAsia="cs-CZ"/>
              </w:rPr>
              <w:t> 298,-</w:t>
            </w:r>
          </w:p>
          <w:p w:rsidR="000A2EC4" w:rsidRDefault="000A2EC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2 044,90</w:t>
            </w: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4 283,40</w:t>
            </w: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4556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A54556">
              <w:rPr>
                <w:rFonts w:ascii="Calibri" w:eastAsia="Times New Roman" w:hAnsi="Calibri" w:cs="Times New Roman"/>
                <w:color w:val="000000"/>
                <w:lang w:eastAsia="cs-CZ"/>
              </w:rPr>
              <w:t>344,80</w:t>
            </w:r>
          </w:p>
          <w:p w:rsidR="00A54556" w:rsidRDefault="00A54556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3 569,50</w:t>
            </w:r>
          </w:p>
          <w:p w:rsidR="00116DD1" w:rsidRDefault="00A524A7" w:rsidP="00A524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116DD1">
              <w:rPr>
                <w:rFonts w:ascii="Calibri" w:eastAsia="Times New Roman" w:hAnsi="Calibri" w:cs="Times New Roman"/>
                <w:color w:val="000000"/>
                <w:lang w:eastAsia="cs-CZ"/>
              </w:rPr>
              <w:t>20 763,60</w:t>
            </w: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16DD1" w:rsidRDefault="00116DD1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3 097,60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266,20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2 359,50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605,-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9 680,-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2 904,-</w:t>
            </w:r>
          </w:p>
          <w:p w:rsidR="00A524A7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CF5925">
              <w:rPr>
                <w:rFonts w:ascii="Calibri" w:eastAsia="Times New Roman" w:hAnsi="Calibri" w:cs="Times New Roman"/>
                <w:color w:val="000000"/>
                <w:lang w:eastAsia="cs-CZ"/>
              </w:rPr>
              <w:t> 198,-</w:t>
            </w:r>
          </w:p>
          <w:p w:rsidR="00CF5925" w:rsidRDefault="00CF5925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423,50</w:t>
            </w:r>
          </w:p>
          <w:p w:rsidR="00A524A7" w:rsidRPr="000E100F" w:rsidRDefault="00A524A7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F5925" w:rsidRPr="000E100F" w:rsidTr="00CF5925">
        <w:trPr>
          <w:trHeight w:val="378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E100F" w:rsidRPr="000E100F" w:rsidRDefault="000E100F" w:rsidP="00CF59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CF5925" w:rsidP="00CF5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53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585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CF5925" w:rsidP="00CF5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64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25683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</w:tc>
      </w:tr>
    </w:tbl>
    <w:p w:rsidR="00231AFF" w:rsidRDefault="00231AFF" w:rsidP="00231AFF">
      <w:pPr>
        <w:pStyle w:val="Odstavecseseznamem"/>
        <w:spacing w:after="0"/>
      </w:pP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faktury.</w:t>
      </w:r>
      <w:r w:rsidR="00CE73C6">
        <w:t xml:space="preserve"> V kupní ceně jsou zahrnuty veškeré náklady prodávajícího (dodavatele) včetně nákladů na dopravu a administraci.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bude mít všechny náležitosti daňového dokladu stanoveného příslušnými právními předpisy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Specifikace zboží anebo služeb se musí shodovat se specifikací této smlouvy.</w:t>
      </w:r>
      <w:r w:rsidR="00CE73C6">
        <w:t xml:space="preserve"> Zboží bude dodáno v pracovních dnech do sídla organizace.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  <w:r w:rsidR="00CE73C6">
        <w:t xml:space="preserve"> </w:t>
      </w: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030605" w:rsidRDefault="00030605" w:rsidP="00030605">
      <w:pPr>
        <w:spacing w:after="0"/>
      </w:pP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lastRenderedPageBreak/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 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 xml:space="preserve"> Děčíně </w:t>
      </w:r>
      <w:r>
        <w:t>dne</w:t>
      </w:r>
      <w:r w:rsidR="000A2EC4">
        <w:t xml:space="preserve"> </w:t>
      </w:r>
      <w:r w:rsidR="00030605">
        <w:t>17</w:t>
      </w:r>
      <w:r w:rsidR="000A2EC4">
        <w:t xml:space="preserve">. </w:t>
      </w:r>
      <w:r w:rsidR="00030605">
        <w:t>11</w:t>
      </w:r>
      <w:r w:rsidR="000A2EC4">
        <w:t>. 20</w:t>
      </w:r>
      <w:r w:rsidR="00190DF3"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030605">
        <w:t>17</w:t>
      </w:r>
      <w:r w:rsidR="000A2EC4">
        <w:t xml:space="preserve">. </w:t>
      </w:r>
      <w:r w:rsidR="00030605">
        <w:t>11</w:t>
      </w:r>
      <w:r w:rsidR="00190DF3">
        <w:t>. 2020</w:t>
      </w:r>
    </w:p>
    <w:p w:rsidR="00932106" w:rsidRDefault="00932106"/>
    <w:p w:rsidR="00932106" w:rsidRDefault="00932106"/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030605" w:rsidP="00CE73C6">
      <w:pPr>
        <w:spacing w:after="0"/>
      </w:pPr>
      <w:r>
        <w:t xml:space="preserve">   </w:t>
      </w:r>
      <w:r w:rsidR="00302E6F">
        <w:t>Martina Hebelková - jednatelka</w:t>
      </w:r>
      <w:bookmarkStart w:id="0" w:name="_GoBack"/>
      <w:bookmarkEnd w:id="0"/>
      <w:r w:rsidR="00CE73C6">
        <w:tab/>
      </w:r>
      <w:r w:rsidR="00CE73C6">
        <w:tab/>
      </w:r>
      <w:r w:rsidR="00CE73C6">
        <w:tab/>
      </w:r>
      <w:r w:rsidR="00CE73C6">
        <w:tab/>
        <w:t>Mgr. Tomáš Daněk  - ředitel</w:t>
      </w:r>
    </w:p>
    <w:sectPr w:rsidR="00CE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F77" w:rsidRDefault="00534F77" w:rsidP="00102DB1">
      <w:pPr>
        <w:spacing w:after="0" w:line="240" w:lineRule="auto"/>
      </w:pPr>
      <w:r>
        <w:separator/>
      </w:r>
    </w:p>
  </w:endnote>
  <w:endnote w:type="continuationSeparator" w:id="0">
    <w:p w:rsidR="00534F77" w:rsidRDefault="00534F77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F77" w:rsidRDefault="00534F77" w:rsidP="00102DB1">
      <w:pPr>
        <w:spacing w:after="0" w:line="240" w:lineRule="auto"/>
      </w:pPr>
      <w:r>
        <w:separator/>
      </w:r>
    </w:p>
  </w:footnote>
  <w:footnote w:type="continuationSeparator" w:id="0">
    <w:p w:rsidR="00534F77" w:rsidRDefault="00534F77" w:rsidP="0010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7C"/>
    <w:rsid w:val="00014357"/>
    <w:rsid w:val="00030605"/>
    <w:rsid w:val="000A2EC4"/>
    <w:rsid w:val="000B766F"/>
    <w:rsid w:val="000E100F"/>
    <w:rsid w:val="00102DB1"/>
    <w:rsid w:val="00116DD1"/>
    <w:rsid w:val="0018507C"/>
    <w:rsid w:val="00190DF3"/>
    <w:rsid w:val="001E314F"/>
    <w:rsid w:val="00231514"/>
    <w:rsid w:val="00231AFF"/>
    <w:rsid w:val="002A3FA2"/>
    <w:rsid w:val="002B007E"/>
    <w:rsid w:val="00302E6F"/>
    <w:rsid w:val="00311320"/>
    <w:rsid w:val="00325683"/>
    <w:rsid w:val="00330F36"/>
    <w:rsid w:val="003334AF"/>
    <w:rsid w:val="004063EE"/>
    <w:rsid w:val="004767B1"/>
    <w:rsid w:val="004B65CA"/>
    <w:rsid w:val="0051565A"/>
    <w:rsid w:val="00534F77"/>
    <w:rsid w:val="00537EFC"/>
    <w:rsid w:val="00583695"/>
    <w:rsid w:val="00670637"/>
    <w:rsid w:val="00694881"/>
    <w:rsid w:val="00776DF5"/>
    <w:rsid w:val="007B4ED2"/>
    <w:rsid w:val="007D027C"/>
    <w:rsid w:val="0084637E"/>
    <w:rsid w:val="00932106"/>
    <w:rsid w:val="009C675E"/>
    <w:rsid w:val="00A524A7"/>
    <w:rsid w:val="00A54556"/>
    <w:rsid w:val="00A63D80"/>
    <w:rsid w:val="00AB56F2"/>
    <w:rsid w:val="00B413D4"/>
    <w:rsid w:val="00B72ACA"/>
    <w:rsid w:val="00B94D0B"/>
    <w:rsid w:val="00BA1EFA"/>
    <w:rsid w:val="00BB4B81"/>
    <w:rsid w:val="00C74582"/>
    <w:rsid w:val="00CE73C6"/>
    <w:rsid w:val="00CF5925"/>
    <w:rsid w:val="00D65F9F"/>
    <w:rsid w:val="00E423B9"/>
    <w:rsid w:val="00E46AB0"/>
    <w:rsid w:val="00ED181B"/>
    <w:rsid w:val="00EF33E3"/>
    <w:rsid w:val="00F369BF"/>
    <w:rsid w:val="00F72217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3669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21</cp:revision>
  <cp:lastPrinted>2020-11-12T08:38:00Z</cp:lastPrinted>
  <dcterms:created xsi:type="dcterms:W3CDTF">2019-09-11T08:25:00Z</dcterms:created>
  <dcterms:modified xsi:type="dcterms:W3CDTF">2020-11-25T08:57:00Z</dcterms:modified>
</cp:coreProperties>
</file>