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26" w:rsidRDefault="005C2A26">
      <w:pPr>
        <w:pStyle w:val="Nzev"/>
        <w:rPr>
          <w:rFonts w:asciiTheme="minorHAnsi" w:hAnsiTheme="minorHAnsi" w:cs="Arial"/>
          <w:sz w:val="28"/>
          <w:szCs w:val="28"/>
        </w:rPr>
      </w:pPr>
    </w:p>
    <w:p w:rsidR="00B47CD7" w:rsidRDefault="00BC6231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="00D871B3">
        <w:rPr>
          <w:rFonts w:asciiTheme="minorHAnsi" w:hAnsiTheme="minorHAnsi" w:cs="Arial"/>
          <w:sz w:val="28"/>
          <w:szCs w:val="28"/>
        </w:rPr>
        <w:t xml:space="preserve">DODATEK č. </w:t>
      </w:r>
      <w:r w:rsidR="00DA2C7D">
        <w:rPr>
          <w:rFonts w:asciiTheme="minorHAnsi" w:hAnsiTheme="minorHAnsi" w:cs="Arial"/>
          <w:sz w:val="28"/>
          <w:szCs w:val="28"/>
        </w:rPr>
        <w:t>1</w:t>
      </w:r>
    </w:p>
    <w:p w:rsidR="00267AE8" w:rsidRDefault="00D871B3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KE SMLOUVĚ O DÍLO č. </w:t>
      </w:r>
      <w:r w:rsidR="0040686F">
        <w:rPr>
          <w:rFonts w:asciiTheme="minorHAnsi" w:hAnsiTheme="minorHAnsi" w:cs="Arial"/>
          <w:sz w:val="28"/>
          <w:szCs w:val="28"/>
        </w:rPr>
        <w:t>3029H1200057</w:t>
      </w:r>
    </w:p>
    <w:p w:rsidR="00D871B3" w:rsidRPr="00D871B3" w:rsidRDefault="00D871B3" w:rsidP="00D871B3">
      <w:pPr>
        <w:pStyle w:val="Podtitul"/>
        <w:rPr>
          <w:rFonts w:asciiTheme="minorHAnsi" w:hAnsiTheme="minorHAnsi" w:cstheme="minorHAnsi"/>
          <w:u w:val="none"/>
        </w:rPr>
      </w:pPr>
      <w:r w:rsidRPr="00D871B3">
        <w:rPr>
          <w:rFonts w:asciiTheme="minorHAnsi" w:hAnsiTheme="minorHAnsi" w:cstheme="minorHAnsi"/>
          <w:u w:val="none"/>
        </w:rPr>
        <w:t xml:space="preserve">uzavřené dne </w:t>
      </w:r>
      <w:r w:rsidR="0040686F">
        <w:rPr>
          <w:rFonts w:asciiTheme="minorHAnsi" w:hAnsiTheme="minorHAnsi" w:cstheme="minorHAnsi"/>
          <w:u w:val="none"/>
        </w:rPr>
        <w:t xml:space="preserve"> </w:t>
      </w:r>
      <w:proofErr w:type="gramStart"/>
      <w:r w:rsidR="0040686F">
        <w:rPr>
          <w:rFonts w:asciiTheme="minorHAnsi" w:hAnsiTheme="minorHAnsi" w:cstheme="minorHAnsi"/>
          <w:u w:val="none"/>
        </w:rPr>
        <w:t>1</w:t>
      </w:r>
      <w:r w:rsidR="001A72A0">
        <w:rPr>
          <w:rFonts w:asciiTheme="minorHAnsi" w:hAnsiTheme="minorHAnsi" w:cstheme="minorHAnsi"/>
          <w:u w:val="none"/>
        </w:rPr>
        <w:t>4</w:t>
      </w:r>
      <w:r w:rsidR="0040686F">
        <w:rPr>
          <w:rFonts w:asciiTheme="minorHAnsi" w:hAnsiTheme="minorHAnsi" w:cstheme="minorHAnsi"/>
          <w:u w:val="none"/>
        </w:rPr>
        <w:t>.9. 2020</w:t>
      </w:r>
      <w:proofErr w:type="gramEnd"/>
    </w:p>
    <w:p w:rsidR="00601E77" w:rsidRPr="00D871B3" w:rsidRDefault="00601E77" w:rsidP="0081670F">
      <w:pPr>
        <w:pStyle w:val="Nzev"/>
        <w:ind w:hanging="567"/>
        <w:rPr>
          <w:rFonts w:asciiTheme="minorHAnsi" w:hAnsiTheme="minorHAnsi"/>
          <w:sz w:val="22"/>
          <w:szCs w:val="22"/>
        </w:rPr>
      </w:pPr>
      <w:r w:rsidRPr="00D871B3">
        <w:rPr>
          <w:rFonts w:asciiTheme="minorHAnsi" w:hAnsiTheme="minorHAnsi" w:cs="Arial"/>
          <w:sz w:val="22"/>
          <w:szCs w:val="22"/>
        </w:rPr>
        <w:t xml:space="preserve">       </w:t>
      </w:r>
    </w:p>
    <w:p w:rsidR="00601E77" w:rsidRPr="00F355BC" w:rsidRDefault="00601E77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:rsidR="00601E77" w:rsidRPr="00845A0E" w:rsidRDefault="00601E77">
      <w:pPr>
        <w:pStyle w:val="Zkladntext"/>
        <w:rPr>
          <w:rFonts w:asciiTheme="minorHAnsi" w:hAnsiTheme="minorHAnsi" w:cs="Arial"/>
        </w:rPr>
      </w:pPr>
    </w:p>
    <w:p w:rsidR="00601E77" w:rsidRPr="00663BDE" w:rsidRDefault="00601E77" w:rsidP="008B1731">
      <w:pPr>
        <w:pStyle w:val="Zkladntext"/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7920"/>
        </w:tabs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  <w:r w:rsidR="008B1731" w:rsidRPr="00663BDE">
        <w:rPr>
          <w:rStyle w:val="Siln"/>
          <w:rFonts w:asciiTheme="minorHAnsi" w:hAnsiTheme="minorHAnsi" w:cs="Arial"/>
          <w:sz w:val="22"/>
          <w:szCs w:val="22"/>
        </w:rPr>
        <w:tab/>
      </w:r>
    </w:p>
    <w:p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663BDE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:rsidR="00547A0A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IČ</w:t>
      </w:r>
      <w:r w:rsidR="002A514B" w:rsidRPr="00663BDE">
        <w:rPr>
          <w:rFonts w:asciiTheme="minorHAnsi" w:hAnsiTheme="minorHAnsi" w:cs="Arial"/>
          <w:sz w:val="22"/>
          <w:szCs w:val="22"/>
        </w:rPr>
        <w:t>O:</w:t>
      </w:r>
      <w:r w:rsidRPr="00663BDE">
        <w:rPr>
          <w:rFonts w:asciiTheme="minorHAnsi" w:hAnsiTheme="minorHAnsi" w:cs="Arial"/>
          <w:sz w:val="22"/>
          <w:szCs w:val="22"/>
        </w:rPr>
        <w:t xml:space="preserve"> 750</w:t>
      </w:r>
      <w:r w:rsidR="00523761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32</w:t>
      </w:r>
      <w:r w:rsidR="00523761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333, DIČ</w:t>
      </w:r>
      <w:r w:rsidR="002A514B" w:rsidRPr="00663BDE">
        <w:rPr>
          <w:rFonts w:asciiTheme="minorHAnsi" w:hAnsiTheme="minorHAnsi" w:cs="Arial"/>
          <w:sz w:val="22"/>
          <w:szCs w:val="22"/>
        </w:rPr>
        <w:t>:</w:t>
      </w:r>
      <w:r w:rsidRPr="00663BDE">
        <w:rPr>
          <w:rFonts w:asciiTheme="minorHAnsi" w:hAnsiTheme="minorHAnsi" w:cs="Arial"/>
          <w:sz w:val="22"/>
          <w:szCs w:val="22"/>
        </w:rPr>
        <w:t xml:space="preserve"> CZ75032333</w:t>
      </w:r>
      <w:r w:rsidR="002C7332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601E77" w:rsidRPr="00663BDE" w:rsidRDefault="00311402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zastoupený</w:t>
      </w:r>
      <w:r w:rsidR="00547A0A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Mgr. Petrem Pavelcem, </w:t>
      </w:r>
      <w:r w:rsidR="000A7B4E" w:rsidRPr="00663BDE">
        <w:rPr>
          <w:rFonts w:asciiTheme="minorHAnsi" w:hAnsiTheme="minorHAnsi" w:cs="Arial"/>
          <w:sz w:val="22"/>
          <w:szCs w:val="22"/>
        </w:rPr>
        <w:t xml:space="preserve">Ph.D.,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ředitelem Územní památkové správy v Českých Budějovicích, </w:t>
      </w:r>
    </w:p>
    <w:p w:rsidR="00601E77" w:rsidRDefault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bankovní spojení. ČNB č. účtu: 30003-60039011/0710</w:t>
      </w:r>
    </w:p>
    <w:p w:rsidR="005C2A26" w:rsidRPr="00663BDE" w:rsidRDefault="005C2A26">
      <w:pPr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jc w:val="both"/>
        <w:rPr>
          <w:rFonts w:asciiTheme="minorHAnsi" w:hAnsiTheme="minorHAnsi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/>
          <w:bCs/>
          <w:i w:val="0"/>
          <w:iCs w:val="0"/>
          <w:sz w:val="22"/>
          <w:szCs w:val="22"/>
        </w:rPr>
        <w:t>Doručovací adresa: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>Národní památkový ústav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601E77" w:rsidRPr="00663BDE" w:rsidRDefault="00601E77">
      <w:pPr>
        <w:pStyle w:val="Nadpis6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Osoby oprávněné k jednání ve věcech smluvních:</w:t>
      </w:r>
      <w:r w:rsidRPr="00663BDE">
        <w:rPr>
          <w:rFonts w:asciiTheme="minorHAnsi" w:hAnsiTheme="minorHAnsi"/>
          <w:sz w:val="22"/>
          <w:szCs w:val="22"/>
        </w:rPr>
        <w:tab/>
      </w:r>
      <w:r w:rsidR="001A2CBD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Mgr. Petr Pavelec,</w:t>
      </w:r>
      <w:r w:rsidR="002E5461" w:rsidRPr="00663BDE">
        <w:rPr>
          <w:rFonts w:asciiTheme="minorHAnsi" w:hAnsiTheme="minorHAnsi"/>
          <w:sz w:val="22"/>
          <w:szCs w:val="22"/>
        </w:rPr>
        <w:t xml:space="preserve"> Ph.D., </w:t>
      </w:r>
      <w:r w:rsidRPr="00663BDE">
        <w:rPr>
          <w:rFonts w:asciiTheme="minorHAnsi" w:hAnsiTheme="minorHAnsi"/>
          <w:sz w:val="22"/>
          <w:szCs w:val="22"/>
        </w:rPr>
        <w:t xml:space="preserve">ředitel </w:t>
      </w:r>
    </w:p>
    <w:p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63BDE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FB746E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1A72A0">
        <w:rPr>
          <w:rFonts w:asciiTheme="minorHAnsi" w:hAnsiTheme="minorHAnsi" w:cs="Arial"/>
          <w:b/>
          <w:iCs/>
          <w:sz w:val="22"/>
          <w:szCs w:val="22"/>
        </w:rPr>
        <w:t>XXXXXXXXXXXXX</w:t>
      </w:r>
      <w:r w:rsidR="00E6446A" w:rsidRPr="00663BDE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:rsidR="00A204F4" w:rsidRPr="00663BDE" w:rsidRDefault="00A204F4" w:rsidP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(dále jen „objednatel“)</w:t>
      </w:r>
    </w:p>
    <w:p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p w:rsidR="00601E77" w:rsidRPr="00663BDE" w:rsidRDefault="00FF6DA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a</w:t>
      </w:r>
    </w:p>
    <w:p w:rsidR="00601E77" w:rsidRPr="00663BDE" w:rsidRDefault="00601E77">
      <w:pPr>
        <w:pStyle w:val="Podtitul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:rsidR="0040686F" w:rsidRPr="0040686F" w:rsidRDefault="0040686F" w:rsidP="0040686F">
      <w:pPr>
        <w:rPr>
          <w:rFonts w:asciiTheme="minorHAnsi" w:hAnsiTheme="minorHAnsi" w:cstheme="minorHAnsi"/>
          <w:b/>
          <w:sz w:val="22"/>
          <w:szCs w:val="22"/>
        </w:rPr>
      </w:pPr>
      <w:r w:rsidRPr="0040686F">
        <w:rPr>
          <w:rFonts w:asciiTheme="minorHAnsi" w:hAnsiTheme="minorHAnsi" w:cstheme="minorHAnsi"/>
          <w:b/>
          <w:sz w:val="22"/>
          <w:szCs w:val="22"/>
        </w:rPr>
        <w:t>KOLOVRAT, ČM s.r.o.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40686F">
        <w:rPr>
          <w:rFonts w:asciiTheme="minorHAnsi" w:hAnsiTheme="minorHAnsi" w:cstheme="minorHAnsi"/>
          <w:sz w:val="22"/>
          <w:szCs w:val="22"/>
        </w:rPr>
        <w:t>47252561,  DIČ</w:t>
      </w:r>
      <w:proofErr w:type="gramEnd"/>
      <w:r w:rsidRPr="0040686F">
        <w:rPr>
          <w:rFonts w:asciiTheme="minorHAnsi" w:hAnsiTheme="minorHAnsi" w:cstheme="minorHAnsi"/>
          <w:sz w:val="22"/>
          <w:szCs w:val="22"/>
        </w:rPr>
        <w:t>: CZ47252561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>Se sídlem: Sportovní 219, 391 55 Chýnov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1A72A0">
        <w:rPr>
          <w:rFonts w:asciiTheme="minorHAnsi" w:hAnsiTheme="minorHAnsi" w:cstheme="minorHAnsi"/>
          <w:sz w:val="22"/>
          <w:szCs w:val="22"/>
        </w:rPr>
        <w:t>XXXXXXXXXXXXXXXXXXXXXX</w:t>
      </w:r>
      <w:r w:rsidRPr="0040686F">
        <w:rPr>
          <w:rFonts w:asciiTheme="minorHAnsi" w:hAnsiTheme="minorHAnsi" w:cstheme="minorHAnsi"/>
          <w:sz w:val="22"/>
          <w:szCs w:val="22"/>
        </w:rPr>
        <w:t>, výkonným ředitelem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>Bankovní spojení: ČSOB č. Účtu: 1536480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40686F">
        <w:rPr>
          <w:rFonts w:asciiTheme="minorHAnsi" w:hAnsiTheme="minorHAnsi" w:cstheme="minorHAnsi"/>
          <w:sz w:val="22"/>
          <w:szCs w:val="22"/>
        </w:rPr>
        <w:t>Zapsaný v OR u Krajského soudu v Českých Budějovicích, oddíl C, vložka 2213</w:t>
      </w:r>
    </w:p>
    <w:p w:rsidR="005C2A26" w:rsidRDefault="005C2A26" w:rsidP="0040686F">
      <w:pPr>
        <w:rPr>
          <w:rStyle w:val="Zvraznn"/>
          <w:rFonts w:asciiTheme="minorHAnsi" w:hAnsiTheme="minorHAnsi" w:cstheme="minorHAnsi"/>
          <w:b/>
          <w:bCs/>
          <w:sz w:val="22"/>
          <w:szCs w:val="22"/>
        </w:rPr>
      </w:pPr>
    </w:p>
    <w:p w:rsidR="0040686F" w:rsidRPr="005C2A26" w:rsidRDefault="0040686F" w:rsidP="0040686F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06FA4">
        <w:rPr>
          <w:rStyle w:val="Zvraznn"/>
          <w:rFonts w:asciiTheme="minorHAnsi" w:hAnsiTheme="minorHAnsi" w:cstheme="minorHAnsi"/>
          <w:b/>
          <w:bCs/>
          <w:i w:val="0"/>
          <w:sz w:val="22"/>
          <w:szCs w:val="22"/>
        </w:rPr>
        <w:t>Doručovací adresa:</w:t>
      </w:r>
    </w:p>
    <w:p w:rsidR="0040686F" w:rsidRPr="0040686F" w:rsidRDefault="0040686F" w:rsidP="0040686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>Sportovní 219, 391 55 Chýnov</w:t>
      </w:r>
    </w:p>
    <w:p w:rsidR="0040686F" w:rsidRPr="0040686F" w:rsidRDefault="0040686F" w:rsidP="0040686F">
      <w:pPr>
        <w:pStyle w:val="Nadpis6"/>
        <w:numPr>
          <w:ilvl w:val="5"/>
          <w:numId w:val="0"/>
        </w:numPr>
        <w:tabs>
          <w:tab w:val="num" w:pos="0"/>
        </w:tabs>
        <w:suppressAutoHyphens/>
        <w:ind w:left="1152" w:hanging="1152"/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 xml:space="preserve">Osoby oprávněné k jednání ve věcech smluvních: </w:t>
      </w:r>
      <w:r w:rsidRPr="0040686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A72A0">
        <w:rPr>
          <w:rFonts w:asciiTheme="minorHAnsi" w:hAnsiTheme="minorHAnsi" w:cstheme="minorHAnsi"/>
          <w:sz w:val="22"/>
          <w:szCs w:val="22"/>
        </w:rPr>
        <w:t>XXXXXXXXXXXXXXXX</w:t>
      </w:r>
      <w:r w:rsidRPr="004068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686F" w:rsidRPr="0040686F" w:rsidRDefault="0040686F" w:rsidP="0040686F">
      <w:pPr>
        <w:pStyle w:val="Zkladntext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40686F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Pr="0040686F">
        <w:rPr>
          <w:rFonts w:asciiTheme="minorHAnsi" w:hAnsiTheme="minorHAnsi" w:cstheme="minorHAnsi"/>
          <w:sz w:val="22"/>
          <w:szCs w:val="22"/>
        </w:rPr>
        <w:tab/>
      </w:r>
      <w:r w:rsidR="001A72A0">
        <w:rPr>
          <w:rFonts w:asciiTheme="minorHAnsi" w:hAnsiTheme="minorHAnsi" w:cstheme="minorHAnsi"/>
          <w:sz w:val="22"/>
          <w:szCs w:val="22"/>
        </w:rPr>
        <w:t>XXXXXXXXXXXXXXX</w:t>
      </w:r>
      <w:r w:rsidRPr="0040686F">
        <w:rPr>
          <w:rFonts w:asciiTheme="minorHAnsi" w:hAnsiTheme="minorHAnsi" w:cstheme="minorHAnsi"/>
          <w:sz w:val="22"/>
          <w:szCs w:val="22"/>
          <w:shd w:val="clear" w:color="auto" w:fill="C0C0C0"/>
        </w:rPr>
        <w:t xml:space="preserve"> </w:t>
      </w:r>
    </w:p>
    <w:p w:rsidR="0040686F" w:rsidRPr="0040686F" w:rsidRDefault="0040686F" w:rsidP="0040686F">
      <w:pPr>
        <w:rPr>
          <w:rFonts w:asciiTheme="minorHAnsi" w:hAnsiTheme="minorHAnsi" w:cstheme="minorHAnsi"/>
          <w:sz w:val="22"/>
          <w:szCs w:val="22"/>
        </w:rPr>
      </w:pPr>
      <w:r w:rsidRPr="0040686F">
        <w:rPr>
          <w:rFonts w:asciiTheme="minorHAnsi" w:hAnsiTheme="minorHAnsi" w:cstheme="minorHAnsi"/>
          <w:sz w:val="22"/>
          <w:szCs w:val="22"/>
        </w:rPr>
        <w:t>(dále jen „zhotovitel“)</w:t>
      </w:r>
    </w:p>
    <w:p w:rsidR="0040686F" w:rsidRPr="0040686F" w:rsidRDefault="0040686F" w:rsidP="004068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F0C7B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 xml:space="preserve">vedené smluvní strany uzavírají níže uvedeného dne, měsíce a roku </w:t>
      </w:r>
    </w:p>
    <w:p w:rsidR="002F0C7B" w:rsidRDefault="002F0C7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:rsidR="007016A9" w:rsidRPr="00663BDE" w:rsidRDefault="002808E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C7102F" w:rsidRDefault="00C7102F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C7102F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</w:rPr>
      </w:pPr>
      <w:r w:rsidRPr="00C7102F">
        <w:rPr>
          <w:rFonts w:asciiTheme="minorHAnsi" w:hAnsiTheme="minorHAnsi" w:cs="Arial"/>
          <w:b/>
          <w:bCs/>
        </w:rPr>
        <w:t xml:space="preserve">dodatek č. </w:t>
      </w:r>
      <w:r w:rsidR="00DA2C7D">
        <w:rPr>
          <w:rFonts w:asciiTheme="minorHAnsi" w:hAnsiTheme="minorHAnsi" w:cs="Arial"/>
          <w:b/>
          <w:bCs/>
        </w:rPr>
        <w:t>1</w:t>
      </w:r>
      <w:r w:rsidRPr="00C7102F">
        <w:rPr>
          <w:rFonts w:asciiTheme="minorHAnsi" w:hAnsiTheme="minorHAnsi" w:cs="Arial"/>
          <w:b/>
          <w:bCs/>
        </w:rPr>
        <w:t xml:space="preserve"> ke smlouvě o dílo </w:t>
      </w:r>
    </w:p>
    <w:p w:rsidR="00284FF9" w:rsidRPr="00663BDE" w:rsidRDefault="00284FF9" w:rsidP="00C7102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294A67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5C2A26" w:rsidRPr="00663BDE" w:rsidRDefault="005C2A26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5C2A26" w:rsidRDefault="005C2A26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EC11A1" w:rsidRPr="00663BDE" w:rsidRDefault="00EC11A1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:rsidR="009B761B" w:rsidRPr="00663BDE" w:rsidRDefault="000C5B86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DA2C7D">
        <w:rPr>
          <w:rFonts w:asciiTheme="minorHAnsi" w:hAnsiTheme="minorHAnsi" w:cs="Arial"/>
          <w:sz w:val="22"/>
          <w:szCs w:val="22"/>
        </w:rPr>
        <w:t xml:space="preserve">14. </w:t>
      </w:r>
      <w:r w:rsidR="0040686F">
        <w:rPr>
          <w:rFonts w:asciiTheme="minorHAnsi" w:hAnsiTheme="minorHAnsi" w:cs="Arial"/>
          <w:sz w:val="22"/>
          <w:szCs w:val="22"/>
        </w:rPr>
        <w:t>9</w:t>
      </w:r>
      <w:r w:rsidR="00DA2C7D">
        <w:rPr>
          <w:rFonts w:asciiTheme="minorHAnsi" w:hAnsiTheme="minorHAnsi" w:cs="Arial"/>
          <w:sz w:val="22"/>
          <w:szCs w:val="22"/>
        </w:rPr>
        <w:t xml:space="preserve">. </w:t>
      </w:r>
      <w:r w:rsidR="0040686F">
        <w:rPr>
          <w:rFonts w:asciiTheme="minorHAnsi" w:hAnsiTheme="minorHAnsi" w:cs="Arial"/>
          <w:sz w:val="22"/>
          <w:szCs w:val="22"/>
        </w:rPr>
        <w:t>2020</w:t>
      </w:r>
      <w:r w:rsidR="0040686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</w:t>
      </w:r>
      <w:r w:rsidR="0040686F" w:rsidRPr="00663BDE">
        <w:rPr>
          <w:rFonts w:asciiTheme="minorHAnsi" w:hAnsiTheme="minorHAnsi" w:cs="Arial"/>
          <w:sz w:val="22"/>
          <w:szCs w:val="22"/>
        </w:rPr>
        <w:t>3029H</w:t>
      </w:r>
      <w:r w:rsidR="0040686F">
        <w:rPr>
          <w:rFonts w:asciiTheme="minorHAnsi" w:hAnsiTheme="minorHAnsi" w:cs="Arial"/>
          <w:sz w:val="22"/>
          <w:szCs w:val="22"/>
        </w:rPr>
        <w:t>1200057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NPÚ- 430/</w:t>
      </w:r>
      <w:r w:rsidR="0040686F">
        <w:rPr>
          <w:rFonts w:asciiTheme="minorHAnsi" w:hAnsiTheme="minorHAnsi" w:cs="Arial"/>
          <w:sz w:val="22"/>
          <w:szCs w:val="22"/>
        </w:rPr>
        <w:t>71260</w:t>
      </w:r>
      <w:r w:rsidR="00C7197F" w:rsidRPr="00663BDE">
        <w:rPr>
          <w:rFonts w:asciiTheme="minorHAnsi" w:hAnsiTheme="minorHAnsi" w:cs="Arial"/>
          <w:sz w:val="22"/>
          <w:szCs w:val="22"/>
        </w:rPr>
        <w:t>/</w:t>
      </w:r>
      <w:r w:rsidR="0040686F" w:rsidRPr="00663BDE">
        <w:rPr>
          <w:rFonts w:asciiTheme="minorHAnsi" w:hAnsiTheme="minorHAnsi" w:cs="Arial"/>
          <w:sz w:val="22"/>
          <w:szCs w:val="22"/>
        </w:rPr>
        <w:t>20</w:t>
      </w:r>
      <w:r w:rsidR="0040686F">
        <w:rPr>
          <w:rFonts w:asciiTheme="minorHAnsi" w:hAnsiTheme="minorHAnsi" w:cs="Arial"/>
          <w:sz w:val="22"/>
          <w:szCs w:val="22"/>
        </w:rPr>
        <w:t>20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 provést pro objednatele na svůj náklad a nebezpečí dílo, </w:t>
      </w:r>
      <w:r w:rsidR="00DA2C7D">
        <w:rPr>
          <w:rFonts w:asciiTheme="minorHAnsi" w:hAnsiTheme="minorHAnsi" w:cs="Arial"/>
          <w:sz w:val="22"/>
          <w:szCs w:val="22"/>
        </w:rPr>
        <w:t xml:space="preserve">spočívající ve výrobě,  dodání a instalaci </w:t>
      </w:r>
      <w:r w:rsidR="00B11C39">
        <w:rPr>
          <w:rFonts w:asciiTheme="minorHAnsi" w:hAnsiTheme="minorHAnsi" w:cs="Arial"/>
          <w:sz w:val="22"/>
          <w:szCs w:val="22"/>
        </w:rPr>
        <w:t>rolet a zastínění oken</w:t>
      </w:r>
      <w:r w:rsidR="00DA2C7D">
        <w:rPr>
          <w:rFonts w:asciiTheme="minorHAnsi" w:hAnsiTheme="minorHAnsi" w:cs="Arial"/>
          <w:sz w:val="22"/>
          <w:szCs w:val="22"/>
        </w:rPr>
        <w:t xml:space="preserve"> v rámci projektu realizovaného </w:t>
      </w:r>
      <w:r w:rsidRPr="00663BDE">
        <w:rPr>
          <w:rFonts w:asciiTheme="minorHAnsi" w:hAnsiTheme="minorHAnsi"/>
          <w:sz w:val="22"/>
          <w:szCs w:val="22"/>
        </w:rPr>
        <w:t xml:space="preserve">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č. CZ.06.3.33/0.0/15_015/0000350</w:t>
      </w:r>
      <w:r w:rsidR="00C7197F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b/>
          <w:sz w:val="22"/>
          <w:szCs w:val="22"/>
        </w:rPr>
        <w:t>NKP SZ Vimperk</w:t>
      </w:r>
      <w:r w:rsidR="0040686F">
        <w:rPr>
          <w:rFonts w:asciiTheme="minorHAnsi" w:hAnsiTheme="minorHAnsi"/>
          <w:b/>
          <w:sz w:val="22"/>
          <w:szCs w:val="22"/>
        </w:rPr>
        <w:t xml:space="preserve"> -</w:t>
      </w:r>
      <w:r w:rsidR="0040686F" w:rsidRPr="0040686F">
        <w:rPr>
          <w:rFonts w:ascii="Calibri" w:hAnsi="Calibri" w:cs="Calibri"/>
          <w:b/>
        </w:rPr>
        <w:t xml:space="preserve"> </w:t>
      </w:r>
      <w:r w:rsidR="0040686F" w:rsidRPr="00F31EC5">
        <w:rPr>
          <w:rFonts w:ascii="Calibri" w:hAnsi="Calibri" w:cs="Calibri"/>
          <w:b/>
        </w:rPr>
        <w:t>Výroba, dodání, instalace rolet a zastínění oken“</w:t>
      </w:r>
      <w:r w:rsidR="0040686F" w:rsidRPr="00F31EC5" w:rsidDel="00E11E40">
        <w:rPr>
          <w:rFonts w:ascii="Calibri" w:hAnsi="Calibri" w:cs="Calibri"/>
          <w:b/>
          <w:bCs/>
          <w:color w:val="000000"/>
        </w:rPr>
        <w:t xml:space="preserve"> </w:t>
      </w:r>
      <w:r w:rsidR="0040686F" w:rsidRPr="00F31EC5">
        <w:rPr>
          <w:rFonts w:ascii="Calibri" w:hAnsi="Calibri" w:cs="Calibri"/>
          <w:b/>
          <w:bCs/>
          <w:color w:val="000000"/>
        </w:rPr>
        <w:t xml:space="preserve"> </w:t>
      </w:r>
      <w:r w:rsidRPr="00663BDE">
        <w:rPr>
          <w:rFonts w:asciiTheme="minorHAnsi" w:hAnsiTheme="minorHAnsi"/>
          <w:b/>
          <w:sz w:val="22"/>
          <w:szCs w:val="22"/>
        </w:rPr>
        <w:t xml:space="preserve">  </w:t>
      </w:r>
    </w:p>
    <w:p w:rsidR="00DB2595" w:rsidRPr="00DB2595" w:rsidRDefault="00DB2595" w:rsidP="00DB2595">
      <w:pPr>
        <w:pStyle w:val="Default"/>
        <w:numPr>
          <w:ilvl w:val="0"/>
          <w:numId w:val="53"/>
        </w:numPr>
        <w:ind w:left="567" w:hanging="567"/>
        <w:rPr>
          <w:sz w:val="22"/>
          <w:szCs w:val="22"/>
        </w:rPr>
      </w:pPr>
      <w:r w:rsidRPr="00DB2595">
        <w:rPr>
          <w:sz w:val="22"/>
          <w:szCs w:val="22"/>
        </w:rPr>
        <w:t>Smluvní strany se dohodly v čl. I</w:t>
      </w:r>
      <w:r w:rsidR="0040686F">
        <w:rPr>
          <w:sz w:val="22"/>
          <w:szCs w:val="22"/>
        </w:rPr>
        <w:t>V</w:t>
      </w:r>
      <w:r w:rsidRPr="00DB2595">
        <w:rPr>
          <w:sz w:val="22"/>
          <w:szCs w:val="22"/>
        </w:rPr>
        <w:t>. odst</w:t>
      </w:r>
      <w:r>
        <w:rPr>
          <w:sz w:val="22"/>
          <w:szCs w:val="22"/>
        </w:rPr>
        <w:t>.</w:t>
      </w:r>
      <w:r w:rsidRPr="00DB2595">
        <w:rPr>
          <w:sz w:val="22"/>
          <w:szCs w:val="22"/>
        </w:rPr>
        <w:t xml:space="preserve"> 1 na provedení díla v následujících termínech: </w:t>
      </w:r>
    </w:p>
    <w:p w:rsidR="00DB2595" w:rsidRPr="00F43445" w:rsidRDefault="00DB2595" w:rsidP="00DB2595">
      <w:pPr>
        <w:pStyle w:val="Default"/>
        <w:numPr>
          <w:ilvl w:val="0"/>
          <w:numId w:val="60"/>
        </w:numPr>
        <w:rPr>
          <w:b/>
          <w:bCs/>
          <w:sz w:val="22"/>
          <w:szCs w:val="22"/>
        </w:rPr>
      </w:pPr>
      <w:r w:rsidRPr="00F43445">
        <w:rPr>
          <w:b/>
          <w:bCs/>
          <w:sz w:val="22"/>
          <w:szCs w:val="22"/>
        </w:rPr>
        <w:t>zahájení prací: den následující po obdržení vyrozumění o účinnosti smlouvy</w:t>
      </w:r>
    </w:p>
    <w:p w:rsidR="00DB2595" w:rsidRPr="00F43445" w:rsidRDefault="00DB2595" w:rsidP="00DB2595">
      <w:pPr>
        <w:pStyle w:val="Default"/>
        <w:numPr>
          <w:ilvl w:val="0"/>
          <w:numId w:val="60"/>
        </w:numPr>
        <w:rPr>
          <w:sz w:val="22"/>
          <w:szCs w:val="22"/>
        </w:rPr>
      </w:pPr>
      <w:r w:rsidRPr="00F43445">
        <w:rPr>
          <w:b/>
          <w:bCs/>
          <w:sz w:val="22"/>
          <w:szCs w:val="22"/>
        </w:rPr>
        <w:t xml:space="preserve">Dokončení a předání předmětu díla: do </w:t>
      </w:r>
      <w:r w:rsidR="00044008">
        <w:rPr>
          <w:b/>
          <w:bCs/>
          <w:sz w:val="22"/>
          <w:szCs w:val="22"/>
        </w:rPr>
        <w:t>15.</w:t>
      </w:r>
      <w:r w:rsidR="00506FA4">
        <w:rPr>
          <w:b/>
          <w:bCs/>
          <w:sz w:val="22"/>
          <w:szCs w:val="22"/>
        </w:rPr>
        <w:t xml:space="preserve"> </w:t>
      </w:r>
      <w:r w:rsidR="00044008">
        <w:rPr>
          <w:b/>
          <w:bCs/>
          <w:sz w:val="22"/>
          <w:szCs w:val="22"/>
        </w:rPr>
        <w:t>11</w:t>
      </w:r>
      <w:r w:rsidRPr="00F43445">
        <w:rPr>
          <w:b/>
          <w:bCs/>
          <w:sz w:val="22"/>
          <w:szCs w:val="22"/>
        </w:rPr>
        <w:t>.</w:t>
      </w:r>
      <w:r w:rsidR="00506FA4">
        <w:rPr>
          <w:b/>
          <w:bCs/>
          <w:sz w:val="22"/>
          <w:szCs w:val="22"/>
        </w:rPr>
        <w:t xml:space="preserve"> </w:t>
      </w:r>
      <w:r w:rsidRPr="00F43445">
        <w:rPr>
          <w:b/>
          <w:bCs/>
          <w:sz w:val="22"/>
          <w:szCs w:val="22"/>
        </w:rPr>
        <w:t>2020</w:t>
      </w:r>
    </w:p>
    <w:p w:rsidR="00DB2595" w:rsidRDefault="00DB2595" w:rsidP="00F43445">
      <w:pPr>
        <w:pStyle w:val="Default"/>
        <w:ind w:left="567"/>
        <w:rPr>
          <w:sz w:val="22"/>
          <w:szCs w:val="22"/>
        </w:rPr>
      </w:pPr>
    </w:p>
    <w:p w:rsidR="00EC11A1" w:rsidRPr="00F43445" w:rsidRDefault="00EC11A1" w:rsidP="00F43445">
      <w:pPr>
        <w:pStyle w:val="Default"/>
        <w:ind w:left="567"/>
        <w:rPr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044008">
        <w:rPr>
          <w:rFonts w:asciiTheme="minorHAnsi" w:hAnsiTheme="minorHAnsi" w:cs="Arial"/>
          <w:b/>
          <w:sz w:val="22"/>
          <w:szCs w:val="22"/>
        </w:rPr>
        <w:t>Doba provádění díla</w:t>
      </w:r>
      <w:r w:rsidR="00F4344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C11A1" w:rsidRDefault="00EC11A1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77CD" w:rsidRDefault="00D677CD" w:rsidP="00D677CD">
      <w:pPr>
        <w:pStyle w:val="Zkladntext"/>
        <w:numPr>
          <w:ilvl w:val="0"/>
          <w:numId w:val="61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D677CD">
        <w:rPr>
          <w:rFonts w:asciiTheme="minorHAnsi" w:hAnsiTheme="minorHAnsi" w:cs="Arial"/>
          <w:sz w:val="22"/>
          <w:szCs w:val="22"/>
        </w:rPr>
        <w:t xml:space="preserve">Objednatel </w:t>
      </w:r>
      <w:r w:rsidR="00C17BE2">
        <w:rPr>
          <w:rFonts w:asciiTheme="minorHAnsi" w:hAnsiTheme="minorHAnsi" w:cs="Arial"/>
          <w:sz w:val="22"/>
          <w:szCs w:val="22"/>
        </w:rPr>
        <w:t xml:space="preserve">stanovil podmínku před zahájením </w:t>
      </w:r>
      <w:r w:rsidR="00506FA4">
        <w:rPr>
          <w:rFonts w:asciiTheme="minorHAnsi" w:hAnsiTheme="minorHAnsi" w:cs="Arial"/>
          <w:sz w:val="22"/>
          <w:szCs w:val="22"/>
        </w:rPr>
        <w:t xml:space="preserve">vlastní </w:t>
      </w:r>
      <w:r w:rsidR="00C17BE2">
        <w:rPr>
          <w:rFonts w:asciiTheme="minorHAnsi" w:hAnsiTheme="minorHAnsi" w:cs="Arial"/>
          <w:sz w:val="22"/>
          <w:szCs w:val="22"/>
        </w:rPr>
        <w:t xml:space="preserve">výroby </w:t>
      </w:r>
      <w:r w:rsidR="00506FA4">
        <w:rPr>
          <w:rFonts w:asciiTheme="minorHAnsi" w:hAnsiTheme="minorHAnsi" w:cs="Arial"/>
          <w:sz w:val="22"/>
          <w:szCs w:val="22"/>
        </w:rPr>
        <w:t xml:space="preserve">materiálu pro výrobu předmětu </w:t>
      </w:r>
      <w:r w:rsidR="00C17BE2">
        <w:rPr>
          <w:rFonts w:asciiTheme="minorHAnsi" w:hAnsiTheme="minorHAnsi" w:cs="Arial"/>
          <w:sz w:val="22"/>
          <w:szCs w:val="22"/>
        </w:rPr>
        <w:t>díla, kterou je předchozí schválení v</w:t>
      </w:r>
      <w:r w:rsidR="00506FA4">
        <w:rPr>
          <w:rFonts w:asciiTheme="minorHAnsi" w:hAnsiTheme="minorHAnsi" w:cs="Arial"/>
          <w:sz w:val="22"/>
          <w:szCs w:val="22"/>
        </w:rPr>
        <w:t>yvzor</w:t>
      </w:r>
      <w:r w:rsidR="00C17BE2">
        <w:rPr>
          <w:rFonts w:asciiTheme="minorHAnsi" w:hAnsiTheme="minorHAnsi" w:cs="Arial"/>
          <w:sz w:val="22"/>
          <w:szCs w:val="22"/>
        </w:rPr>
        <w:t xml:space="preserve">ovaného materiálu. </w:t>
      </w:r>
      <w:r w:rsidR="00506FA4">
        <w:rPr>
          <w:rFonts w:asciiTheme="minorHAnsi" w:hAnsiTheme="minorHAnsi" w:cs="Arial"/>
          <w:sz w:val="22"/>
          <w:szCs w:val="22"/>
        </w:rPr>
        <w:t xml:space="preserve">Zhotovitel předložil </w:t>
      </w:r>
      <w:r w:rsidR="005C2A26">
        <w:rPr>
          <w:rFonts w:asciiTheme="minorHAnsi" w:hAnsiTheme="minorHAnsi" w:cs="Arial"/>
          <w:sz w:val="22"/>
          <w:szCs w:val="22"/>
        </w:rPr>
        <w:t>vzorky</w:t>
      </w:r>
      <w:r w:rsidR="00506FA4">
        <w:rPr>
          <w:rFonts w:asciiTheme="minorHAnsi" w:hAnsiTheme="minorHAnsi" w:cs="Arial"/>
          <w:sz w:val="22"/>
          <w:szCs w:val="22"/>
        </w:rPr>
        <w:t xml:space="preserve"> materiál</w:t>
      </w:r>
      <w:r w:rsidR="005C2A26">
        <w:rPr>
          <w:rFonts w:asciiTheme="minorHAnsi" w:hAnsiTheme="minorHAnsi" w:cs="Arial"/>
          <w:sz w:val="22"/>
          <w:szCs w:val="22"/>
        </w:rPr>
        <w:t>u</w:t>
      </w:r>
      <w:r w:rsidR="00506FA4">
        <w:rPr>
          <w:rFonts w:asciiTheme="minorHAnsi" w:hAnsiTheme="minorHAnsi" w:cs="Arial"/>
          <w:sz w:val="22"/>
          <w:szCs w:val="22"/>
        </w:rPr>
        <w:t xml:space="preserve"> ke schválení dne</w:t>
      </w:r>
      <w:r w:rsidR="005C2A2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5C2A26">
        <w:rPr>
          <w:rFonts w:asciiTheme="minorHAnsi" w:hAnsiTheme="minorHAnsi" w:cs="Arial"/>
          <w:sz w:val="22"/>
          <w:szCs w:val="22"/>
        </w:rPr>
        <w:t>14.</w:t>
      </w:r>
      <w:r w:rsidR="000F4F83">
        <w:rPr>
          <w:rFonts w:asciiTheme="minorHAnsi" w:hAnsiTheme="minorHAnsi" w:cs="Arial"/>
          <w:sz w:val="22"/>
          <w:szCs w:val="22"/>
        </w:rPr>
        <w:t>9</w:t>
      </w:r>
      <w:r w:rsidR="005C2A26">
        <w:rPr>
          <w:rFonts w:asciiTheme="minorHAnsi" w:hAnsiTheme="minorHAnsi" w:cs="Arial"/>
          <w:sz w:val="22"/>
          <w:szCs w:val="22"/>
        </w:rPr>
        <w:t>.2020</w:t>
      </w:r>
      <w:proofErr w:type="gramEnd"/>
      <w:r w:rsidR="005C2A26">
        <w:rPr>
          <w:rFonts w:asciiTheme="minorHAnsi" w:hAnsiTheme="minorHAnsi" w:cs="Arial"/>
          <w:sz w:val="22"/>
          <w:szCs w:val="22"/>
        </w:rPr>
        <w:t xml:space="preserve"> při podpisu smlouvy</w:t>
      </w:r>
      <w:r w:rsidR="00506FA4">
        <w:rPr>
          <w:rFonts w:asciiTheme="minorHAnsi" w:hAnsiTheme="minorHAnsi" w:cs="Arial"/>
          <w:sz w:val="22"/>
          <w:szCs w:val="22"/>
        </w:rPr>
        <w:t xml:space="preserve">, ze strany objednatele obdržel souhlas  se zahájením výroby </w:t>
      </w:r>
      <w:r w:rsidR="00044008">
        <w:rPr>
          <w:rFonts w:asciiTheme="minorHAnsi" w:hAnsiTheme="minorHAnsi" w:cs="Arial"/>
          <w:sz w:val="22"/>
          <w:szCs w:val="22"/>
        </w:rPr>
        <w:t xml:space="preserve">až 12.10.2020. Do této doby nemohl dodavatel </w:t>
      </w:r>
      <w:r w:rsidR="00506FA4">
        <w:rPr>
          <w:rFonts w:asciiTheme="minorHAnsi" w:hAnsiTheme="minorHAnsi" w:cs="Arial"/>
          <w:sz w:val="22"/>
          <w:szCs w:val="22"/>
        </w:rPr>
        <w:t xml:space="preserve">zhotovitel </w:t>
      </w:r>
      <w:r w:rsidR="00B11C39">
        <w:rPr>
          <w:rFonts w:asciiTheme="minorHAnsi" w:hAnsiTheme="minorHAnsi" w:cs="Arial"/>
          <w:sz w:val="22"/>
          <w:szCs w:val="22"/>
        </w:rPr>
        <w:t xml:space="preserve"> zahájit </w:t>
      </w:r>
      <w:r w:rsidR="00506FA4">
        <w:rPr>
          <w:rFonts w:asciiTheme="minorHAnsi" w:hAnsiTheme="minorHAnsi" w:cs="Arial"/>
          <w:sz w:val="22"/>
          <w:szCs w:val="22"/>
        </w:rPr>
        <w:t xml:space="preserve">provádění díla. </w:t>
      </w:r>
      <w:r w:rsidR="00044008">
        <w:rPr>
          <w:rFonts w:asciiTheme="minorHAnsi" w:hAnsiTheme="minorHAnsi" w:cs="Arial"/>
          <w:sz w:val="22"/>
          <w:szCs w:val="22"/>
        </w:rPr>
        <w:t xml:space="preserve"> </w:t>
      </w:r>
    </w:p>
    <w:p w:rsidR="002230FE" w:rsidRDefault="002230FE" w:rsidP="00D677CD">
      <w:pPr>
        <w:pStyle w:val="Zkladntext"/>
        <w:numPr>
          <w:ilvl w:val="0"/>
          <w:numId w:val="61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Smluvní strany uzavírají tento dodatek, kterým </w:t>
      </w:r>
      <w:r w:rsidR="00597BB8">
        <w:rPr>
          <w:rFonts w:asciiTheme="minorHAnsi" w:hAnsiTheme="minorHAnsi" w:cs="Arial"/>
          <w:sz w:val="22"/>
          <w:szCs w:val="22"/>
        </w:rPr>
        <w:t xml:space="preserve">mění v souvislosti s překážkami </w:t>
      </w:r>
      <w:r w:rsidR="00905FEB">
        <w:rPr>
          <w:rFonts w:asciiTheme="minorHAnsi" w:hAnsiTheme="minorHAnsi" w:cs="Arial"/>
          <w:sz w:val="22"/>
          <w:szCs w:val="22"/>
        </w:rPr>
        <w:t xml:space="preserve">v realizaci zakázky, </w:t>
      </w:r>
      <w:r w:rsidR="00597BB8">
        <w:rPr>
          <w:rFonts w:asciiTheme="minorHAnsi" w:hAnsiTheme="minorHAnsi" w:cs="Arial"/>
          <w:sz w:val="22"/>
          <w:szCs w:val="22"/>
        </w:rPr>
        <w:t xml:space="preserve">termín pro dokončení a předání předmětu díla, a to tak, že nově čl. </w:t>
      </w:r>
      <w:r w:rsidR="00905FEB">
        <w:rPr>
          <w:rFonts w:asciiTheme="minorHAnsi" w:hAnsiTheme="minorHAnsi" w:cs="Arial"/>
          <w:sz w:val="22"/>
          <w:szCs w:val="22"/>
        </w:rPr>
        <w:t>IV</w:t>
      </w:r>
      <w:r w:rsidR="00597BB8">
        <w:rPr>
          <w:rFonts w:asciiTheme="minorHAnsi" w:hAnsiTheme="minorHAnsi" w:cs="Arial"/>
          <w:sz w:val="22"/>
          <w:szCs w:val="22"/>
        </w:rPr>
        <w:t xml:space="preserve">. odst. 1 část B zní takto: </w:t>
      </w:r>
    </w:p>
    <w:p w:rsidR="00597BB8" w:rsidRPr="00597BB8" w:rsidRDefault="00597BB8" w:rsidP="00597BB8">
      <w:pPr>
        <w:pStyle w:val="Zkladntext"/>
        <w:tabs>
          <w:tab w:val="clear" w:pos="1134"/>
        </w:tabs>
        <w:snapToGrid/>
        <w:spacing w:line="276" w:lineRule="auto"/>
        <w:ind w:left="567"/>
        <w:rPr>
          <w:rFonts w:asciiTheme="minorHAnsi" w:hAnsiTheme="minorHAnsi" w:cs="Arial"/>
          <w:b/>
          <w:sz w:val="22"/>
          <w:szCs w:val="22"/>
        </w:rPr>
      </w:pPr>
      <w:r w:rsidRPr="00597BB8">
        <w:rPr>
          <w:rFonts w:asciiTheme="minorHAnsi" w:hAnsiTheme="minorHAnsi" w:cs="Arial"/>
          <w:b/>
          <w:sz w:val="22"/>
          <w:szCs w:val="22"/>
        </w:rPr>
        <w:t xml:space="preserve">B. </w:t>
      </w:r>
      <w:r w:rsidR="00506FA4">
        <w:rPr>
          <w:rFonts w:asciiTheme="minorHAnsi" w:hAnsiTheme="minorHAnsi" w:cs="Arial"/>
          <w:b/>
          <w:sz w:val="22"/>
          <w:szCs w:val="22"/>
        </w:rPr>
        <w:t xml:space="preserve">Termín pro dokončení a předání předmětu díla se prodlužuje o tolik dní, kolik dní trvalo přerušení díla prodlením v součinnosti zhotovitele. </w:t>
      </w:r>
      <w:r w:rsidRPr="00597BB8">
        <w:rPr>
          <w:rFonts w:asciiTheme="minorHAnsi" w:hAnsiTheme="minorHAnsi" w:cs="Arial"/>
          <w:b/>
          <w:sz w:val="22"/>
          <w:szCs w:val="22"/>
        </w:rPr>
        <w:t>Dokončení a předání předmětu díla</w:t>
      </w:r>
      <w:r w:rsidR="00506FA4">
        <w:rPr>
          <w:rFonts w:asciiTheme="minorHAnsi" w:hAnsiTheme="minorHAnsi" w:cs="Arial"/>
          <w:b/>
          <w:sz w:val="22"/>
          <w:szCs w:val="22"/>
        </w:rPr>
        <w:t xml:space="preserve"> se </w:t>
      </w:r>
      <w:proofErr w:type="gramStart"/>
      <w:r w:rsidR="00506FA4">
        <w:rPr>
          <w:rFonts w:asciiTheme="minorHAnsi" w:hAnsiTheme="minorHAnsi" w:cs="Arial"/>
          <w:b/>
          <w:sz w:val="22"/>
          <w:szCs w:val="22"/>
        </w:rPr>
        <w:t xml:space="preserve">prodlužuje </w:t>
      </w:r>
      <w:r w:rsidRPr="00597BB8">
        <w:rPr>
          <w:rFonts w:asciiTheme="minorHAnsi" w:hAnsiTheme="minorHAnsi" w:cs="Arial"/>
          <w:b/>
          <w:sz w:val="22"/>
          <w:szCs w:val="22"/>
        </w:rPr>
        <w:t>: do</w:t>
      </w:r>
      <w:proofErr w:type="gramEnd"/>
      <w:r w:rsidRPr="00597BB8">
        <w:rPr>
          <w:rFonts w:asciiTheme="minorHAnsi" w:hAnsiTheme="minorHAnsi" w:cs="Arial"/>
          <w:b/>
          <w:sz w:val="22"/>
          <w:szCs w:val="22"/>
        </w:rPr>
        <w:t xml:space="preserve"> </w:t>
      </w:r>
      <w:r w:rsidR="005C2A26">
        <w:rPr>
          <w:rFonts w:asciiTheme="minorHAnsi" w:hAnsiTheme="minorHAnsi" w:cs="Arial"/>
          <w:b/>
          <w:sz w:val="22"/>
          <w:szCs w:val="22"/>
        </w:rPr>
        <w:t>11.</w:t>
      </w:r>
      <w:r w:rsidR="00B11C39">
        <w:rPr>
          <w:rFonts w:asciiTheme="minorHAnsi" w:hAnsiTheme="minorHAnsi" w:cs="Arial"/>
          <w:b/>
          <w:sz w:val="22"/>
          <w:szCs w:val="22"/>
        </w:rPr>
        <w:t xml:space="preserve"> </w:t>
      </w:r>
      <w:r w:rsidR="005C2A26">
        <w:rPr>
          <w:rFonts w:asciiTheme="minorHAnsi" w:hAnsiTheme="minorHAnsi" w:cs="Arial"/>
          <w:b/>
          <w:sz w:val="22"/>
          <w:szCs w:val="22"/>
        </w:rPr>
        <w:t>12.</w:t>
      </w:r>
      <w:r w:rsidR="00B11C39">
        <w:rPr>
          <w:rFonts w:asciiTheme="minorHAnsi" w:hAnsiTheme="minorHAnsi" w:cs="Arial"/>
          <w:b/>
          <w:sz w:val="22"/>
          <w:szCs w:val="22"/>
        </w:rPr>
        <w:t xml:space="preserve"> </w:t>
      </w:r>
      <w:r w:rsidR="005C2A26">
        <w:rPr>
          <w:rFonts w:asciiTheme="minorHAnsi" w:hAnsiTheme="minorHAnsi" w:cs="Arial"/>
          <w:b/>
          <w:sz w:val="22"/>
          <w:szCs w:val="22"/>
        </w:rPr>
        <w:t>2020</w:t>
      </w:r>
    </w:p>
    <w:p w:rsidR="002F0C7B" w:rsidRDefault="002F0C7B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663BDE" w:rsidRPr="00663BDE" w:rsidRDefault="00663BD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 xml:space="preserve">ve </w:t>
      </w:r>
      <w:r w:rsidR="00506FA4">
        <w:rPr>
          <w:rFonts w:asciiTheme="minorHAnsi" w:hAnsiTheme="minorHAnsi" w:cs="Arial"/>
          <w:sz w:val="22"/>
          <w:szCs w:val="22"/>
        </w:rPr>
        <w:t>2</w:t>
      </w:r>
      <w:r w:rsidR="005C2A26">
        <w:rPr>
          <w:rFonts w:asciiTheme="minorHAnsi" w:hAnsiTheme="minorHAnsi" w:cs="Arial"/>
          <w:sz w:val="22"/>
          <w:szCs w:val="22"/>
        </w:rPr>
        <w:t xml:space="preserve"> </w:t>
      </w:r>
      <w:r w:rsidR="0086205E" w:rsidRPr="00663BDE">
        <w:rPr>
          <w:rFonts w:asciiTheme="minorHAnsi" w:hAnsiTheme="minorHAnsi" w:cs="Arial"/>
          <w:sz w:val="22"/>
          <w:szCs w:val="22"/>
        </w:rPr>
        <w:t>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</w:t>
      </w:r>
      <w:proofErr w:type="gramStart"/>
      <w:r w:rsidR="00506FA4">
        <w:rPr>
          <w:rFonts w:asciiTheme="minorHAnsi" w:hAnsiTheme="minorHAnsi" w:cs="Arial"/>
          <w:sz w:val="22"/>
          <w:szCs w:val="22"/>
        </w:rPr>
        <w:t>jednom</w:t>
      </w:r>
      <w:proofErr w:type="gramEnd"/>
      <w:r w:rsidR="00506FA4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přímo nedotčená v tomto dodatku zůstávají beze změn. </w:t>
      </w:r>
    </w:p>
    <w:p w:rsidR="00C7197F" w:rsidRPr="00EC11A1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EC11A1" w:rsidRDefault="00EC11A1" w:rsidP="00EC11A1">
      <w:pPr>
        <w:pStyle w:val="Zkladntext"/>
        <w:tabs>
          <w:tab w:val="clear" w:pos="567"/>
          <w:tab w:val="clear" w:pos="1701"/>
        </w:tabs>
        <w:snapToGrid/>
        <w:spacing w:line="276" w:lineRule="auto"/>
        <w:rPr>
          <w:rFonts w:asciiTheme="minorHAnsi" w:hAnsiTheme="minorHAnsi"/>
          <w:sz w:val="22"/>
          <w:szCs w:val="22"/>
        </w:rPr>
      </w:pPr>
    </w:p>
    <w:p w:rsidR="00EC11A1" w:rsidRPr="00663BDE" w:rsidRDefault="00EC11A1" w:rsidP="00EC11A1">
      <w:pPr>
        <w:pStyle w:val="Zkladntext"/>
        <w:tabs>
          <w:tab w:val="clear" w:pos="567"/>
          <w:tab w:val="clear" w:pos="1701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lastRenderedPageBreak/>
        <w:t xml:space="preserve">Smluvní strany prohlašují, že tento dodatek č. </w:t>
      </w:r>
      <w:r w:rsidR="00905FEB">
        <w:rPr>
          <w:rFonts w:asciiTheme="minorHAnsi" w:hAnsiTheme="minorHAnsi"/>
          <w:sz w:val="22"/>
          <w:szCs w:val="22"/>
        </w:rPr>
        <w:t>1</w:t>
      </w:r>
      <w:r w:rsidR="00905FEB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1 připojují svoje podpisy. </w:t>
      </w:r>
    </w:p>
    <w:p w:rsidR="00905FEB" w:rsidRDefault="00905FEB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905FEB" w:rsidRPr="00663BDE" w:rsidRDefault="00905FEB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2F0C7B" w:rsidP="002F0C7B">
      <w:pPr>
        <w:widowControl w:val="0"/>
        <w:tabs>
          <w:tab w:val="left" w:pos="0"/>
          <w:tab w:val="left" w:pos="284"/>
          <w:tab w:val="left" w:pos="426"/>
          <w:tab w:val="left" w:pos="3544"/>
          <w:tab w:val="left" w:pos="5103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601E77"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r w:rsidR="000F4F83">
        <w:rPr>
          <w:rFonts w:asciiTheme="minorHAnsi" w:hAnsiTheme="minorHAnsi" w:cs="Arial"/>
          <w:sz w:val="22"/>
          <w:szCs w:val="22"/>
        </w:rPr>
        <w:t>10. 11. 2020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>V</w:t>
      </w:r>
      <w:r w:rsidR="00FA4CA1" w:rsidRPr="00663BDE">
        <w:rPr>
          <w:rFonts w:asciiTheme="minorHAnsi" w:hAnsiTheme="minorHAnsi" w:cs="Arial"/>
          <w:sz w:val="22"/>
          <w:szCs w:val="22"/>
        </w:rPr>
        <w:t> </w:t>
      </w:r>
      <w:r w:rsidR="00B11C39">
        <w:rPr>
          <w:rFonts w:asciiTheme="minorHAnsi" w:hAnsiTheme="minorHAnsi" w:cs="Arial"/>
          <w:sz w:val="22"/>
          <w:szCs w:val="22"/>
        </w:rPr>
        <w:t>Chýnově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0F4F83">
        <w:rPr>
          <w:rFonts w:asciiTheme="minorHAnsi" w:hAnsiTheme="minorHAnsi" w:cs="Arial"/>
          <w:sz w:val="22"/>
          <w:szCs w:val="22"/>
        </w:rPr>
        <w:t>13. 11. 2020</w:t>
      </w:r>
    </w:p>
    <w:p w:rsidR="00601E77" w:rsidRPr="00663BDE" w:rsidRDefault="00601E77" w:rsidP="002F0C7B">
      <w:pPr>
        <w:widowControl w:val="0"/>
        <w:tabs>
          <w:tab w:val="left" w:pos="0"/>
          <w:tab w:val="left" w:pos="5103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 w:rsidP="002F0C7B">
      <w:pPr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:rsidR="00601E77" w:rsidRPr="00911F04" w:rsidRDefault="00601E77" w:rsidP="002F0C7B">
      <w:pPr>
        <w:tabs>
          <w:tab w:val="left" w:pos="5103"/>
        </w:tabs>
        <w:rPr>
          <w:rFonts w:asciiTheme="minorHAnsi" w:hAnsiTheme="minorHAnsi"/>
          <w:sz w:val="20"/>
          <w:szCs w:val="20"/>
        </w:rPr>
      </w:pPr>
    </w:p>
    <w:p w:rsidR="00601E77" w:rsidRPr="00911F04" w:rsidRDefault="00A3279F" w:rsidP="002F0C7B">
      <w:pPr>
        <w:pStyle w:val="Nadpis8"/>
        <w:numPr>
          <w:ilvl w:val="0"/>
          <w:numId w:val="0"/>
        </w:numPr>
        <w:tabs>
          <w:tab w:val="left" w:pos="5103"/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2F0C7B">
        <w:rPr>
          <w:rFonts w:asciiTheme="minorHAnsi" w:hAnsiTheme="minorHAnsi"/>
          <w:b w:val="0"/>
          <w:bCs w:val="0"/>
          <w:sz w:val="20"/>
        </w:rPr>
        <w:t>……………………………...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C7102F">
        <w:rPr>
          <w:rFonts w:asciiTheme="minorHAnsi" w:hAnsiTheme="minorHAnsi"/>
          <w:b w:val="0"/>
          <w:bCs w:val="0"/>
          <w:sz w:val="20"/>
        </w:rPr>
        <w:t xml:space="preserve"> </w:t>
      </w:r>
      <w:r w:rsidR="004839D5" w:rsidRPr="00C7102F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2F0C7B">
        <w:rPr>
          <w:rFonts w:asciiTheme="minorHAnsi" w:hAnsiTheme="minorHAnsi"/>
          <w:b w:val="0"/>
          <w:bCs w:val="0"/>
          <w:sz w:val="20"/>
        </w:rPr>
        <w:t>……………………………..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E375DB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E375DB">
        <w:rPr>
          <w:rFonts w:asciiTheme="minorHAnsi" w:hAnsiTheme="minorHAnsi" w:cs="Arial"/>
          <w:sz w:val="22"/>
          <w:szCs w:val="22"/>
        </w:rPr>
        <w:tab/>
      </w:r>
      <w:r w:rsidR="000D04CE">
        <w:rPr>
          <w:rFonts w:asciiTheme="minorHAnsi" w:hAnsiTheme="minorHAnsi" w:cs="Arial"/>
          <w:sz w:val="22"/>
          <w:szCs w:val="22"/>
        </w:rPr>
        <w:t xml:space="preserve">    </w:t>
      </w:r>
      <w:r w:rsidR="005C2A26">
        <w:rPr>
          <w:rFonts w:asciiTheme="minorHAnsi" w:hAnsiTheme="minorHAnsi" w:cs="Arial"/>
          <w:sz w:val="22"/>
          <w:szCs w:val="22"/>
        </w:rPr>
        <w:t xml:space="preserve"> </w:t>
      </w:r>
      <w:r w:rsidR="000F4F83">
        <w:rPr>
          <w:rFonts w:asciiTheme="minorHAnsi" w:hAnsiTheme="minorHAnsi" w:cs="Arial"/>
          <w:sz w:val="22"/>
          <w:szCs w:val="22"/>
        </w:rPr>
        <w:t>XXXXXXXXXXXXXX</w:t>
      </w:r>
      <w:bookmarkStart w:id="0" w:name="_GoBack"/>
      <w:bookmarkEnd w:id="0"/>
    </w:p>
    <w:p w:rsidR="00B11C39" w:rsidRDefault="00E375DB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</w:t>
      </w:r>
      <w:r w:rsidR="00C7102F">
        <w:rPr>
          <w:rFonts w:asciiTheme="minorHAnsi" w:hAnsiTheme="minorHAnsi" w:cs="Arial"/>
          <w:sz w:val="22"/>
          <w:szCs w:val="22"/>
        </w:rPr>
        <w:t xml:space="preserve">Č.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</w:t>
      </w:r>
      <w:r w:rsidR="000D04CE"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2F0C7B">
        <w:rPr>
          <w:rFonts w:asciiTheme="minorHAnsi" w:hAnsiTheme="minorHAnsi" w:cs="Arial"/>
          <w:sz w:val="22"/>
          <w:szCs w:val="22"/>
        </w:rPr>
        <w:t>jednatel</w:t>
      </w:r>
      <w:proofErr w:type="gramEnd"/>
      <w:r w:rsidR="005C2A26">
        <w:rPr>
          <w:rFonts w:asciiTheme="minorHAnsi" w:hAnsiTheme="minorHAnsi" w:cs="Arial"/>
          <w:sz w:val="22"/>
          <w:szCs w:val="22"/>
        </w:rPr>
        <w:t xml:space="preserve"> </w:t>
      </w:r>
      <w:r w:rsidR="002F0C7B">
        <w:rPr>
          <w:rFonts w:asciiTheme="minorHAnsi" w:hAnsiTheme="minorHAnsi" w:cs="Arial"/>
          <w:sz w:val="22"/>
          <w:szCs w:val="22"/>
        </w:rPr>
        <w:t>společnosti</w:t>
      </w:r>
      <w:r w:rsidR="00EC11A1">
        <w:rPr>
          <w:rFonts w:asciiTheme="minorHAnsi" w:hAnsiTheme="minorHAnsi" w:cs="Arial"/>
          <w:sz w:val="22"/>
          <w:szCs w:val="22"/>
        </w:rPr>
        <w:t xml:space="preserve"> Kolovrat, ČM s.r.o. </w:t>
      </w:r>
      <w:r>
        <w:rPr>
          <w:rFonts w:asciiTheme="minorHAnsi" w:hAnsiTheme="minorHAnsi" w:cs="Arial"/>
          <w:sz w:val="22"/>
          <w:szCs w:val="22"/>
        </w:rPr>
        <w:t xml:space="preserve">      </w:t>
      </w: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2F0C7B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:rsidR="00B11C39" w:rsidRDefault="00B11C39" w:rsidP="00B11C39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B11C39" w:rsidRDefault="00B11C39" w:rsidP="00B11C39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Přílohy: 2x technický list vyvzorkovaného materiálu</w:t>
      </w:r>
    </w:p>
    <w:p w:rsidR="00B11C39" w:rsidRDefault="00B11C39" w:rsidP="00B11C39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3x rozpis dle vzorkování</w:t>
      </w:r>
    </w:p>
    <w:p w:rsidR="00601E77" w:rsidRPr="003B4C90" w:rsidRDefault="005C6D51" w:rsidP="002F0C7B">
      <w:pPr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ab/>
        <w:t xml:space="preserve">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A5" w:rsidRDefault="00A87FA5">
      <w:r>
        <w:separator/>
      </w:r>
    </w:p>
  </w:endnote>
  <w:endnote w:type="continuationSeparator" w:id="0">
    <w:p w:rsidR="00A87FA5" w:rsidRDefault="00A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4E1D29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0F4F83">
      <w:rPr>
        <w:noProof/>
      </w:rPr>
      <w:t>2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A5" w:rsidRDefault="00A87FA5">
      <w:r>
        <w:separator/>
      </w:r>
    </w:p>
  </w:footnote>
  <w:footnote w:type="continuationSeparator" w:id="0">
    <w:p w:rsidR="00A87FA5" w:rsidRDefault="00A8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15FA3CF7" wp14:editId="3C018AD9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>j.:  NP</w:t>
    </w:r>
    <w:r w:rsidR="000F4F83">
      <w:rPr>
        <w:rFonts w:asciiTheme="minorHAnsi" w:hAnsiTheme="minorHAnsi" w:cstheme="minorHAnsi"/>
        <w:sz w:val="20"/>
        <w:szCs w:val="20"/>
      </w:rPr>
      <w:t>U</w:t>
    </w:r>
    <w:r w:rsidRPr="00267AE8">
      <w:rPr>
        <w:rFonts w:asciiTheme="minorHAnsi" w:hAnsiTheme="minorHAnsi" w:cstheme="minorHAnsi"/>
        <w:sz w:val="20"/>
        <w:szCs w:val="20"/>
      </w:rPr>
      <w:t xml:space="preserve"> – 430</w:t>
    </w:r>
    <w:r w:rsidR="00B11C39">
      <w:rPr>
        <w:rFonts w:asciiTheme="minorHAnsi" w:hAnsiTheme="minorHAnsi" w:cstheme="minorHAnsi"/>
        <w:sz w:val="20"/>
        <w:szCs w:val="20"/>
      </w:rPr>
      <w:t>/88053</w:t>
    </w:r>
    <w:r w:rsidR="00BC6231">
      <w:rPr>
        <w:rFonts w:asciiTheme="minorHAnsi" w:hAnsiTheme="minorHAnsi" w:cstheme="minorHAnsi"/>
        <w:sz w:val="20"/>
        <w:szCs w:val="20"/>
      </w:rPr>
      <w:t>/</w:t>
    </w:r>
    <w:r w:rsidR="00C7102F" w:rsidRPr="00267AE8">
      <w:rPr>
        <w:rFonts w:asciiTheme="minorHAnsi" w:hAnsiTheme="minorHAnsi" w:cstheme="minorHAnsi"/>
        <w:sz w:val="20"/>
        <w:szCs w:val="20"/>
      </w:rPr>
      <w:t>20</w:t>
    </w:r>
    <w:r w:rsidR="00C7102F">
      <w:rPr>
        <w:rFonts w:asciiTheme="minorHAnsi" w:hAnsiTheme="minorHAnsi" w:cstheme="minorHAnsi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9F79A0"/>
    <w:multiLevelType w:val="hybridMultilevel"/>
    <w:tmpl w:val="C7B64046"/>
    <w:lvl w:ilvl="0" w:tplc="212ABA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5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1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2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3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5D1E0812"/>
    <w:multiLevelType w:val="hybridMultilevel"/>
    <w:tmpl w:val="89F619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550F7B"/>
    <w:multiLevelType w:val="hybridMultilevel"/>
    <w:tmpl w:val="D248D3B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4C5739"/>
    <w:multiLevelType w:val="hybridMultilevel"/>
    <w:tmpl w:val="5926601C"/>
    <w:lvl w:ilvl="0" w:tplc="8710194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2"/>
  </w:num>
  <w:num w:numId="6">
    <w:abstractNumId w:val="50"/>
  </w:num>
  <w:num w:numId="7">
    <w:abstractNumId w:val="69"/>
  </w:num>
  <w:num w:numId="8">
    <w:abstractNumId w:val="73"/>
  </w:num>
  <w:num w:numId="9">
    <w:abstractNumId w:val="36"/>
  </w:num>
  <w:num w:numId="10">
    <w:abstractNumId w:val="48"/>
  </w:num>
  <w:num w:numId="11">
    <w:abstractNumId w:val="65"/>
  </w:num>
  <w:num w:numId="12">
    <w:abstractNumId w:val="35"/>
  </w:num>
  <w:num w:numId="13">
    <w:abstractNumId w:val="32"/>
  </w:num>
  <w:num w:numId="14">
    <w:abstractNumId w:val="58"/>
  </w:num>
  <w:num w:numId="15">
    <w:abstractNumId w:val="57"/>
  </w:num>
  <w:num w:numId="16">
    <w:abstractNumId w:val="27"/>
  </w:num>
  <w:num w:numId="17">
    <w:abstractNumId w:val="28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3"/>
  </w:num>
  <w:num w:numId="22">
    <w:abstractNumId w:val="66"/>
  </w:num>
  <w:num w:numId="23">
    <w:abstractNumId w:val="60"/>
  </w:num>
  <w:num w:numId="24">
    <w:abstractNumId w:val="22"/>
  </w:num>
  <w:num w:numId="25">
    <w:abstractNumId w:val="45"/>
  </w:num>
  <w:num w:numId="26">
    <w:abstractNumId w:val="43"/>
  </w:num>
  <w:num w:numId="27">
    <w:abstractNumId w:val="80"/>
  </w:num>
  <w:num w:numId="28">
    <w:abstractNumId w:val="71"/>
  </w:num>
  <w:num w:numId="29">
    <w:abstractNumId w:val="70"/>
  </w:num>
  <w:num w:numId="30">
    <w:abstractNumId w:val="63"/>
  </w:num>
  <w:num w:numId="31">
    <w:abstractNumId w:val="44"/>
  </w:num>
  <w:num w:numId="32">
    <w:abstractNumId w:val="55"/>
  </w:num>
  <w:num w:numId="33">
    <w:abstractNumId w:val="42"/>
  </w:num>
  <w:num w:numId="34">
    <w:abstractNumId w:val="38"/>
  </w:num>
  <w:num w:numId="35">
    <w:abstractNumId w:val="76"/>
  </w:num>
  <w:num w:numId="36">
    <w:abstractNumId w:val="56"/>
  </w:num>
  <w:num w:numId="37">
    <w:abstractNumId w:val="78"/>
  </w:num>
  <w:num w:numId="38">
    <w:abstractNumId w:val="61"/>
  </w:num>
  <w:num w:numId="39">
    <w:abstractNumId w:val="54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8"/>
  </w:num>
  <w:num w:numId="45">
    <w:abstractNumId w:val="34"/>
  </w:num>
  <w:num w:numId="46">
    <w:abstractNumId w:val="25"/>
  </w:num>
  <w:num w:numId="47">
    <w:abstractNumId w:val="26"/>
  </w:num>
  <w:num w:numId="48">
    <w:abstractNumId w:val="81"/>
  </w:num>
  <w:num w:numId="49">
    <w:abstractNumId w:val="59"/>
  </w:num>
  <w:num w:numId="50">
    <w:abstractNumId w:val="79"/>
  </w:num>
  <w:num w:numId="51">
    <w:abstractNumId w:val="46"/>
  </w:num>
  <w:num w:numId="52">
    <w:abstractNumId w:val="74"/>
  </w:num>
  <w:num w:numId="53">
    <w:abstractNumId w:val="77"/>
  </w:num>
  <w:num w:numId="54">
    <w:abstractNumId w:val="49"/>
  </w:num>
  <w:num w:numId="55">
    <w:abstractNumId w:val="41"/>
  </w:num>
  <w:num w:numId="56">
    <w:abstractNumId w:val="64"/>
  </w:num>
  <w:num w:numId="57">
    <w:abstractNumId w:val="39"/>
  </w:num>
  <w:num w:numId="58">
    <w:abstractNumId w:val="29"/>
  </w:num>
  <w:num w:numId="59">
    <w:abstractNumId w:val="67"/>
  </w:num>
  <w:num w:numId="60">
    <w:abstractNumId w:val="75"/>
  </w:num>
  <w:num w:numId="61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CA8"/>
    <w:rsid w:val="00020235"/>
    <w:rsid w:val="00021D7C"/>
    <w:rsid w:val="00023149"/>
    <w:rsid w:val="00023E01"/>
    <w:rsid w:val="000423C5"/>
    <w:rsid w:val="00044008"/>
    <w:rsid w:val="00045DB5"/>
    <w:rsid w:val="00046589"/>
    <w:rsid w:val="00047C0D"/>
    <w:rsid w:val="00060B8D"/>
    <w:rsid w:val="00064FB4"/>
    <w:rsid w:val="00067217"/>
    <w:rsid w:val="00073364"/>
    <w:rsid w:val="00080240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D04CE"/>
    <w:rsid w:val="000D6967"/>
    <w:rsid w:val="000E12A5"/>
    <w:rsid w:val="000E2C01"/>
    <w:rsid w:val="000E4DA5"/>
    <w:rsid w:val="000E4FA5"/>
    <w:rsid w:val="000F0137"/>
    <w:rsid w:val="000F05C7"/>
    <w:rsid w:val="000F2EB1"/>
    <w:rsid w:val="000F428C"/>
    <w:rsid w:val="000F4F83"/>
    <w:rsid w:val="000F702E"/>
    <w:rsid w:val="001007AC"/>
    <w:rsid w:val="00102090"/>
    <w:rsid w:val="00104778"/>
    <w:rsid w:val="001120D1"/>
    <w:rsid w:val="00113C17"/>
    <w:rsid w:val="00114946"/>
    <w:rsid w:val="00116D65"/>
    <w:rsid w:val="001245D5"/>
    <w:rsid w:val="00137479"/>
    <w:rsid w:val="0015292B"/>
    <w:rsid w:val="001568A1"/>
    <w:rsid w:val="00161FB5"/>
    <w:rsid w:val="001662B7"/>
    <w:rsid w:val="00167DA7"/>
    <w:rsid w:val="001716A7"/>
    <w:rsid w:val="0017208B"/>
    <w:rsid w:val="001757C2"/>
    <w:rsid w:val="00176ED0"/>
    <w:rsid w:val="00180C2B"/>
    <w:rsid w:val="00182514"/>
    <w:rsid w:val="001904AC"/>
    <w:rsid w:val="00195EC8"/>
    <w:rsid w:val="00197913"/>
    <w:rsid w:val="001A2CBD"/>
    <w:rsid w:val="001A3333"/>
    <w:rsid w:val="001A41F0"/>
    <w:rsid w:val="001A6C3A"/>
    <w:rsid w:val="001A72A0"/>
    <w:rsid w:val="001B1A88"/>
    <w:rsid w:val="001B6426"/>
    <w:rsid w:val="001B72CC"/>
    <w:rsid w:val="001C0C71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30FE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67EB9"/>
    <w:rsid w:val="002744B5"/>
    <w:rsid w:val="002759C1"/>
    <w:rsid w:val="002808EA"/>
    <w:rsid w:val="00281AF8"/>
    <w:rsid w:val="00283267"/>
    <w:rsid w:val="002847F5"/>
    <w:rsid w:val="00284FF9"/>
    <w:rsid w:val="00285096"/>
    <w:rsid w:val="00286B34"/>
    <w:rsid w:val="00290720"/>
    <w:rsid w:val="00293909"/>
    <w:rsid w:val="00294A67"/>
    <w:rsid w:val="002A3751"/>
    <w:rsid w:val="002A514B"/>
    <w:rsid w:val="002A6E62"/>
    <w:rsid w:val="002B549A"/>
    <w:rsid w:val="002C6C0B"/>
    <w:rsid w:val="002C7332"/>
    <w:rsid w:val="002D2CAE"/>
    <w:rsid w:val="002D476F"/>
    <w:rsid w:val="002D4B48"/>
    <w:rsid w:val="002D602F"/>
    <w:rsid w:val="002D7458"/>
    <w:rsid w:val="002E44E4"/>
    <w:rsid w:val="002E5461"/>
    <w:rsid w:val="002E576B"/>
    <w:rsid w:val="002F0C7B"/>
    <w:rsid w:val="002F5F36"/>
    <w:rsid w:val="002F6ADB"/>
    <w:rsid w:val="002F74C2"/>
    <w:rsid w:val="0030002A"/>
    <w:rsid w:val="00306ED9"/>
    <w:rsid w:val="00311402"/>
    <w:rsid w:val="003124CB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C1D"/>
    <w:rsid w:val="0036530C"/>
    <w:rsid w:val="0037500B"/>
    <w:rsid w:val="0037783E"/>
    <w:rsid w:val="0039767E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1B2A"/>
    <w:rsid w:val="003F512F"/>
    <w:rsid w:val="003F655C"/>
    <w:rsid w:val="003F72AC"/>
    <w:rsid w:val="00400C64"/>
    <w:rsid w:val="0040184D"/>
    <w:rsid w:val="00404171"/>
    <w:rsid w:val="004062DB"/>
    <w:rsid w:val="0040686F"/>
    <w:rsid w:val="00407DA4"/>
    <w:rsid w:val="004103E2"/>
    <w:rsid w:val="00415B32"/>
    <w:rsid w:val="004239EB"/>
    <w:rsid w:val="00424D5D"/>
    <w:rsid w:val="004307A8"/>
    <w:rsid w:val="00431882"/>
    <w:rsid w:val="00437E32"/>
    <w:rsid w:val="00441123"/>
    <w:rsid w:val="00442C35"/>
    <w:rsid w:val="00444190"/>
    <w:rsid w:val="004441C4"/>
    <w:rsid w:val="00445761"/>
    <w:rsid w:val="00447580"/>
    <w:rsid w:val="004523BE"/>
    <w:rsid w:val="004607E2"/>
    <w:rsid w:val="00465EBD"/>
    <w:rsid w:val="00474ADF"/>
    <w:rsid w:val="00480775"/>
    <w:rsid w:val="004832FB"/>
    <w:rsid w:val="004839D5"/>
    <w:rsid w:val="00486575"/>
    <w:rsid w:val="00492193"/>
    <w:rsid w:val="004942B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E1D29"/>
    <w:rsid w:val="004F11B5"/>
    <w:rsid w:val="004F54AC"/>
    <w:rsid w:val="004F79DF"/>
    <w:rsid w:val="0050272A"/>
    <w:rsid w:val="005056D2"/>
    <w:rsid w:val="00506FA4"/>
    <w:rsid w:val="00510AEA"/>
    <w:rsid w:val="0051630D"/>
    <w:rsid w:val="00522585"/>
    <w:rsid w:val="00523761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47EDC"/>
    <w:rsid w:val="00553988"/>
    <w:rsid w:val="00554678"/>
    <w:rsid w:val="0056076F"/>
    <w:rsid w:val="00567796"/>
    <w:rsid w:val="00574033"/>
    <w:rsid w:val="005811AE"/>
    <w:rsid w:val="0058341B"/>
    <w:rsid w:val="0058382C"/>
    <w:rsid w:val="00583970"/>
    <w:rsid w:val="00583EC6"/>
    <w:rsid w:val="00587C9A"/>
    <w:rsid w:val="00591D66"/>
    <w:rsid w:val="00592D93"/>
    <w:rsid w:val="0059303D"/>
    <w:rsid w:val="00593D0C"/>
    <w:rsid w:val="005972D9"/>
    <w:rsid w:val="0059758E"/>
    <w:rsid w:val="00597BB8"/>
    <w:rsid w:val="005A213F"/>
    <w:rsid w:val="005A39A3"/>
    <w:rsid w:val="005A538F"/>
    <w:rsid w:val="005A5AEE"/>
    <w:rsid w:val="005B1DD7"/>
    <w:rsid w:val="005C1346"/>
    <w:rsid w:val="005C2A26"/>
    <w:rsid w:val="005C2BCF"/>
    <w:rsid w:val="005C4668"/>
    <w:rsid w:val="005C6D51"/>
    <w:rsid w:val="005D47DB"/>
    <w:rsid w:val="005D76C5"/>
    <w:rsid w:val="005D76F1"/>
    <w:rsid w:val="005D79A8"/>
    <w:rsid w:val="005E3CE5"/>
    <w:rsid w:val="005F29E9"/>
    <w:rsid w:val="005F4E0B"/>
    <w:rsid w:val="005F5B83"/>
    <w:rsid w:val="005F6D99"/>
    <w:rsid w:val="005F7064"/>
    <w:rsid w:val="00601E77"/>
    <w:rsid w:val="00604467"/>
    <w:rsid w:val="00604F1C"/>
    <w:rsid w:val="00610CF9"/>
    <w:rsid w:val="00612A47"/>
    <w:rsid w:val="00614AAA"/>
    <w:rsid w:val="006271DF"/>
    <w:rsid w:val="00627E6B"/>
    <w:rsid w:val="0063001D"/>
    <w:rsid w:val="00632D83"/>
    <w:rsid w:val="00634790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4960"/>
    <w:rsid w:val="006A6FDB"/>
    <w:rsid w:val="006A79F6"/>
    <w:rsid w:val="006B43F9"/>
    <w:rsid w:val="006C0A83"/>
    <w:rsid w:val="006D1EB1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44E6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1A54"/>
    <w:rsid w:val="00792F60"/>
    <w:rsid w:val="00794BA0"/>
    <w:rsid w:val="00795B1D"/>
    <w:rsid w:val="007A2AE0"/>
    <w:rsid w:val="007A5150"/>
    <w:rsid w:val="007A5CF5"/>
    <w:rsid w:val="007A6A50"/>
    <w:rsid w:val="007A7490"/>
    <w:rsid w:val="007B4024"/>
    <w:rsid w:val="007D33E6"/>
    <w:rsid w:val="007D54B7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05D7C"/>
    <w:rsid w:val="008127C2"/>
    <w:rsid w:val="0081318F"/>
    <w:rsid w:val="0081670F"/>
    <w:rsid w:val="00821902"/>
    <w:rsid w:val="00821C97"/>
    <w:rsid w:val="00823AB8"/>
    <w:rsid w:val="00823B39"/>
    <w:rsid w:val="0082473B"/>
    <w:rsid w:val="008329CF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1EDE"/>
    <w:rsid w:val="008733B3"/>
    <w:rsid w:val="00874830"/>
    <w:rsid w:val="008755A1"/>
    <w:rsid w:val="008768A7"/>
    <w:rsid w:val="00881DF7"/>
    <w:rsid w:val="00891040"/>
    <w:rsid w:val="0089209F"/>
    <w:rsid w:val="0089317F"/>
    <w:rsid w:val="00896530"/>
    <w:rsid w:val="00897A38"/>
    <w:rsid w:val="008A13FC"/>
    <w:rsid w:val="008B1731"/>
    <w:rsid w:val="008B43E6"/>
    <w:rsid w:val="008B5B1E"/>
    <w:rsid w:val="008B639C"/>
    <w:rsid w:val="008B6D6E"/>
    <w:rsid w:val="008C1784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58E4"/>
    <w:rsid w:val="00905FEB"/>
    <w:rsid w:val="00907BC7"/>
    <w:rsid w:val="00911F04"/>
    <w:rsid w:val="0091552B"/>
    <w:rsid w:val="009176C1"/>
    <w:rsid w:val="009212C4"/>
    <w:rsid w:val="009230B8"/>
    <w:rsid w:val="00923F59"/>
    <w:rsid w:val="00932C9C"/>
    <w:rsid w:val="00937847"/>
    <w:rsid w:val="009423AF"/>
    <w:rsid w:val="00942DE1"/>
    <w:rsid w:val="009468BE"/>
    <w:rsid w:val="00946B3B"/>
    <w:rsid w:val="00950C55"/>
    <w:rsid w:val="0095490B"/>
    <w:rsid w:val="00956437"/>
    <w:rsid w:val="0095714B"/>
    <w:rsid w:val="00957341"/>
    <w:rsid w:val="009618D6"/>
    <w:rsid w:val="00964146"/>
    <w:rsid w:val="00965472"/>
    <w:rsid w:val="009676B6"/>
    <w:rsid w:val="009721AB"/>
    <w:rsid w:val="00973022"/>
    <w:rsid w:val="00974939"/>
    <w:rsid w:val="00975DDA"/>
    <w:rsid w:val="00980A03"/>
    <w:rsid w:val="00981295"/>
    <w:rsid w:val="00982BC3"/>
    <w:rsid w:val="0098497E"/>
    <w:rsid w:val="00984BAF"/>
    <w:rsid w:val="00990393"/>
    <w:rsid w:val="00994A86"/>
    <w:rsid w:val="00996285"/>
    <w:rsid w:val="009A0BDC"/>
    <w:rsid w:val="009A1B2F"/>
    <w:rsid w:val="009B0601"/>
    <w:rsid w:val="009B0E69"/>
    <w:rsid w:val="009B2CEF"/>
    <w:rsid w:val="009B754B"/>
    <w:rsid w:val="009B761B"/>
    <w:rsid w:val="009C2166"/>
    <w:rsid w:val="009E24B1"/>
    <w:rsid w:val="009E3288"/>
    <w:rsid w:val="009E3D91"/>
    <w:rsid w:val="009E6743"/>
    <w:rsid w:val="009E7BF9"/>
    <w:rsid w:val="009F05FD"/>
    <w:rsid w:val="009F15BA"/>
    <w:rsid w:val="009F562A"/>
    <w:rsid w:val="009F7132"/>
    <w:rsid w:val="00A02421"/>
    <w:rsid w:val="00A1172A"/>
    <w:rsid w:val="00A13146"/>
    <w:rsid w:val="00A132FE"/>
    <w:rsid w:val="00A1347A"/>
    <w:rsid w:val="00A16582"/>
    <w:rsid w:val="00A204F4"/>
    <w:rsid w:val="00A271B1"/>
    <w:rsid w:val="00A32274"/>
    <w:rsid w:val="00A3279F"/>
    <w:rsid w:val="00A35AAE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87FA5"/>
    <w:rsid w:val="00A920A0"/>
    <w:rsid w:val="00A928A1"/>
    <w:rsid w:val="00A9312E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1C39"/>
    <w:rsid w:val="00B14E52"/>
    <w:rsid w:val="00B154B6"/>
    <w:rsid w:val="00B160A1"/>
    <w:rsid w:val="00B17687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40228"/>
    <w:rsid w:val="00B404B3"/>
    <w:rsid w:val="00B44083"/>
    <w:rsid w:val="00B443CF"/>
    <w:rsid w:val="00B451F6"/>
    <w:rsid w:val="00B47CD7"/>
    <w:rsid w:val="00B5198F"/>
    <w:rsid w:val="00B53CD9"/>
    <w:rsid w:val="00B568E2"/>
    <w:rsid w:val="00B57B9B"/>
    <w:rsid w:val="00B61517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C119D"/>
    <w:rsid w:val="00BC6231"/>
    <w:rsid w:val="00BD58B7"/>
    <w:rsid w:val="00BE1CB1"/>
    <w:rsid w:val="00BE430F"/>
    <w:rsid w:val="00BE483F"/>
    <w:rsid w:val="00BE61A3"/>
    <w:rsid w:val="00BE706D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17BE2"/>
    <w:rsid w:val="00C2066C"/>
    <w:rsid w:val="00C22E37"/>
    <w:rsid w:val="00C37C7E"/>
    <w:rsid w:val="00C42105"/>
    <w:rsid w:val="00C42EF1"/>
    <w:rsid w:val="00C55C1D"/>
    <w:rsid w:val="00C611B1"/>
    <w:rsid w:val="00C6340A"/>
    <w:rsid w:val="00C64460"/>
    <w:rsid w:val="00C7102F"/>
    <w:rsid w:val="00C7197F"/>
    <w:rsid w:val="00C73A23"/>
    <w:rsid w:val="00C74323"/>
    <w:rsid w:val="00C750DD"/>
    <w:rsid w:val="00C769DC"/>
    <w:rsid w:val="00C96753"/>
    <w:rsid w:val="00C97846"/>
    <w:rsid w:val="00CA268F"/>
    <w:rsid w:val="00CA5489"/>
    <w:rsid w:val="00CA5A4A"/>
    <w:rsid w:val="00CA7491"/>
    <w:rsid w:val="00CA776A"/>
    <w:rsid w:val="00CB12B6"/>
    <w:rsid w:val="00CB291E"/>
    <w:rsid w:val="00CB71AA"/>
    <w:rsid w:val="00CC03C4"/>
    <w:rsid w:val="00CC1969"/>
    <w:rsid w:val="00CD00FC"/>
    <w:rsid w:val="00CD2FEC"/>
    <w:rsid w:val="00CD33AC"/>
    <w:rsid w:val="00CD74D8"/>
    <w:rsid w:val="00CF06BD"/>
    <w:rsid w:val="00CF397D"/>
    <w:rsid w:val="00CF77B0"/>
    <w:rsid w:val="00CF7B64"/>
    <w:rsid w:val="00CF7BD2"/>
    <w:rsid w:val="00D06212"/>
    <w:rsid w:val="00D22808"/>
    <w:rsid w:val="00D2580B"/>
    <w:rsid w:val="00D32E0E"/>
    <w:rsid w:val="00D3768D"/>
    <w:rsid w:val="00D42375"/>
    <w:rsid w:val="00D60D83"/>
    <w:rsid w:val="00D6726F"/>
    <w:rsid w:val="00D673FF"/>
    <w:rsid w:val="00D677CD"/>
    <w:rsid w:val="00D710B2"/>
    <w:rsid w:val="00D83D0C"/>
    <w:rsid w:val="00D871B3"/>
    <w:rsid w:val="00D922E7"/>
    <w:rsid w:val="00D9279D"/>
    <w:rsid w:val="00DA2C7D"/>
    <w:rsid w:val="00DA41C8"/>
    <w:rsid w:val="00DA4306"/>
    <w:rsid w:val="00DB2595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24D6C"/>
    <w:rsid w:val="00E25E64"/>
    <w:rsid w:val="00E30F41"/>
    <w:rsid w:val="00E331C0"/>
    <w:rsid w:val="00E33B94"/>
    <w:rsid w:val="00E34D33"/>
    <w:rsid w:val="00E36F6F"/>
    <w:rsid w:val="00E375DB"/>
    <w:rsid w:val="00E37BFF"/>
    <w:rsid w:val="00E405CB"/>
    <w:rsid w:val="00E45E07"/>
    <w:rsid w:val="00E46471"/>
    <w:rsid w:val="00E52FDE"/>
    <w:rsid w:val="00E6446A"/>
    <w:rsid w:val="00E6764F"/>
    <w:rsid w:val="00E67918"/>
    <w:rsid w:val="00E700F2"/>
    <w:rsid w:val="00E7259F"/>
    <w:rsid w:val="00E73577"/>
    <w:rsid w:val="00E840B4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1A1"/>
    <w:rsid w:val="00EC1346"/>
    <w:rsid w:val="00EC3545"/>
    <w:rsid w:val="00EC5B4A"/>
    <w:rsid w:val="00ED64C3"/>
    <w:rsid w:val="00EE4B2C"/>
    <w:rsid w:val="00EE4BE8"/>
    <w:rsid w:val="00EE75D5"/>
    <w:rsid w:val="00EF1FA8"/>
    <w:rsid w:val="00F02324"/>
    <w:rsid w:val="00F11EDA"/>
    <w:rsid w:val="00F12D4F"/>
    <w:rsid w:val="00F14CC8"/>
    <w:rsid w:val="00F14D92"/>
    <w:rsid w:val="00F14F46"/>
    <w:rsid w:val="00F15EE3"/>
    <w:rsid w:val="00F171B7"/>
    <w:rsid w:val="00F207B8"/>
    <w:rsid w:val="00F34378"/>
    <w:rsid w:val="00F355BC"/>
    <w:rsid w:val="00F43445"/>
    <w:rsid w:val="00F43697"/>
    <w:rsid w:val="00F43935"/>
    <w:rsid w:val="00F46CD1"/>
    <w:rsid w:val="00F53F5D"/>
    <w:rsid w:val="00F56B37"/>
    <w:rsid w:val="00F618D3"/>
    <w:rsid w:val="00F64183"/>
    <w:rsid w:val="00F743B8"/>
    <w:rsid w:val="00F80D0B"/>
    <w:rsid w:val="00F819BE"/>
    <w:rsid w:val="00F87B89"/>
    <w:rsid w:val="00F95077"/>
    <w:rsid w:val="00F950E8"/>
    <w:rsid w:val="00FA0EB7"/>
    <w:rsid w:val="00FA117C"/>
    <w:rsid w:val="00FA22DE"/>
    <w:rsid w:val="00FA45CF"/>
    <w:rsid w:val="00FA4CA1"/>
    <w:rsid w:val="00FA72EA"/>
    <w:rsid w:val="00FB04EE"/>
    <w:rsid w:val="00FB3595"/>
    <w:rsid w:val="00FB57F0"/>
    <w:rsid w:val="00FB746E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CD97-3015-45A5-93F6-29E6515D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2020-10-22T07:44:00Z</cp:lastPrinted>
  <dcterms:created xsi:type="dcterms:W3CDTF">2020-11-23T11:30:00Z</dcterms:created>
  <dcterms:modified xsi:type="dcterms:W3CDTF">2020-11-23T11:36:00Z</dcterms:modified>
</cp:coreProperties>
</file>